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334F" w:rsidRDefault="00FA334F" w:rsidP="00007BC7">
      <w:pPr>
        <w:rPr>
          <w:rtl/>
        </w:rPr>
      </w:pPr>
    </w:p>
    <w:p w:rsidR="00FA334F" w:rsidRDefault="00FA334F" w:rsidP="00B72E97">
      <w:pPr>
        <w:rPr>
          <w:rtl/>
        </w:rPr>
      </w:pPr>
      <w:bookmarkStart w:id="0" w:name="ET_typistreplace_אחרי_כן_המ_11_03_7"/>
      <w:r>
        <w:rPr>
          <w:rFonts w:hint="cs"/>
          <w:rtl/>
        </w:rPr>
        <w:t>דברי הכנסת</w:t>
      </w:r>
    </w:p>
    <w:p w:rsidR="00FA334F" w:rsidRDefault="00FA334F" w:rsidP="00B72E97">
      <w:pPr>
        <w:rPr>
          <w:rtl/>
        </w:rPr>
      </w:pPr>
      <w:r>
        <w:rPr>
          <w:rFonts w:hint="cs"/>
          <w:rtl/>
        </w:rPr>
        <w:t>חוברת ל"א</w:t>
      </w:r>
    </w:p>
    <w:p w:rsidR="00FA334F" w:rsidRPr="005E596D" w:rsidRDefault="00FA334F" w:rsidP="005E596D">
      <w:pPr>
        <w:rPr>
          <w:rtl/>
        </w:rPr>
      </w:pPr>
      <w:r w:rsidRPr="005E596D">
        <w:rPr>
          <w:rFonts w:hint="cs"/>
          <w:rtl/>
        </w:rPr>
        <w:t>ישיבה ת"ו</w:t>
      </w:r>
    </w:p>
    <w:bookmarkEnd w:id="0"/>
    <w:p w:rsidR="00FA334F" w:rsidRPr="005E596D" w:rsidRDefault="00FA334F" w:rsidP="005E596D"/>
    <w:p w:rsidR="00FA334F" w:rsidRPr="005E596D" w:rsidRDefault="00FA334F" w:rsidP="005E596D"/>
    <w:p w:rsidR="00FA334F" w:rsidRPr="005E596D" w:rsidRDefault="00FA334F" w:rsidP="005E596D"/>
    <w:p w:rsidR="00FA334F" w:rsidRPr="005E596D" w:rsidRDefault="00FA334F" w:rsidP="005E596D"/>
    <w:p w:rsidR="00FA334F" w:rsidRPr="005E596D" w:rsidRDefault="00FA334F" w:rsidP="005E596D"/>
    <w:p w:rsidR="00FA334F" w:rsidRPr="005E596D" w:rsidRDefault="00FA334F" w:rsidP="005E596D"/>
    <w:p w:rsidR="00FA334F" w:rsidRPr="005E596D" w:rsidRDefault="00FA334F" w:rsidP="005E596D"/>
    <w:p w:rsidR="00FA334F" w:rsidRPr="005E596D" w:rsidRDefault="00FA334F" w:rsidP="005E596D"/>
    <w:p w:rsidR="00FA334F" w:rsidRPr="005E596D" w:rsidRDefault="00FA334F" w:rsidP="005E596D"/>
    <w:p w:rsidR="00FA334F" w:rsidRPr="005E596D" w:rsidRDefault="00FA334F" w:rsidP="005E596D"/>
    <w:p w:rsidR="00FA334F" w:rsidRPr="005E596D" w:rsidRDefault="00FA334F" w:rsidP="005E596D"/>
    <w:p w:rsidR="00FA334F" w:rsidRPr="005E596D" w:rsidRDefault="00FA334F" w:rsidP="005E596D"/>
    <w:p w:rsidR="00FA334F" w:rsidRPr="005E596D" w:rsidRDefault="00FA334F" w:rsidP="005E596D">
      <w:pPr>
        <w:pStyle w:val="ab"/>
        <w:rPr>
          <w:rtl/>
        </w:rPr>
      </w:pPr>
      <w:bookmarkStart w:id="1" w:name="_Toc232613335"/>
      <w:bookmarkStart w:id="2" w:name="_Toc233020222"/>
      <w:r w:rsidRPr="005E596D">
        <w:rPr>
          <w:rtl/>
        </w:rPr>
        <w:t>הישיבה ה</w:t>
      </w:r>
      <w:r w:rsidRPr="005E596D">
        <w:rPr>
          <w:rFonts w:hint="cs"/>
          <w:rtl/>
        </w:rPr>
        <w:t>ארבע</w:t>
      </w:r>
      <w:r w:rsidRPr="005E596D">
        <w:rPr>
          <w:rtl/>
        </w:rPr>
        <w:t>-</w:t>
      </w:r>
      <w:r w:rsidRPr="005E596D">
        <w:rPr>
          <w:rFonts w:hint="cs"/>
          <w:rtl/>
        </w:rPr>
        <w:t xml:space="preserve">מאות-ושש </w:t>
      </w:r>
      <w:r w:rsidRPr="005E596D">
        <w:rPr>
          <w:rtl/>
        </w:rPr>
        <w:t>של הכנסת העשרים-וחמש</w:t>
      </w:r>
      <w:bookmarkEnd w:id="1"/>
      <w:bookmarkEnd w:id="2"/>
    </w:p>
    <w:p w:rsidR="00FA334F" w:rsidRPr="005E596D" w:rsidRDefault="00FA334F" w:rsidP="005E596D">
      <w:pPr>
        <w:pStyle w:val="ac"/>
        <w:rPr>
          <w:rtl/>
        </w:rPr>
      </w:pPr>
      <w:bookmarkStart w:id="3" w:name="_Toc232613336"/>
      <w:bookmarkStart w:id="4" w:name="_Toc233020223"/>
      <w:r w:rsidRPr="005E596D">
        <w:rPr>
          <w:rtl/>
        </w:rPr>
        <w:t xml:space="preserve">יום רביעי, ב' בתמוז </w:t>
      </w:r>
      <w:proofErr w:type="spellStart"/>
      <w:r w:rsidRPr="005E596D">
        <w:rPr>
          <w:rtl/>
        </w:rPr>
        <w:t>התשפ"ו</w:t>
      </w:r>
      <w:proofErr w:type="spellEnd"/>
      <w:r w:rsidRPr="005E596D">
        <w:rPr>
          <w:rtl/>
        </w:rPr>
        <w:t xml:space="preserve"> (17 ביוני 2026)</w:t>
      </w:r>
      <w:bookmarkEnd w:id="3"/>
      <w:bookmarkEnd w:id="4"/>
    </w:p>
    <w:p w:rsidR="00FA334F" w:rsidRPr="005E596D" w:rsidRDefault="00FA334F" w:rsidP="005E596D">
      <w:pPr>
        <w:pStyle w:val="ad"/>
        <w:rPr>
          <w:rtl/>
        </w:rPr>
      </w:pPr>
      <w:r w:rsidRPr="005E596D">
        <w:rPr>
          <w:rtl/>
        </w:rPr>
        <w:t>ירושלים, הכנסת, שעה 11:00</w:t>
      </w:r>
    </w:p>
    <w:p w:rsidR="008006EF" w:rsidRDefault="008006EF">
      <w:pPr>
        <w:bidi w:val="0"/>
        <w:spacing w:line="240" w:lineRule="auto"/>
        <w:ind w:firstLine="0"/>
        <w:jc w:val="left"/>
      </w:pPr>
      <w:r>
        <w:rPr>
          <w:rtl/>
        </w:rPr>
        <w:br w:type="page"/>
      </w:r>
    </w:p>
    <w:p w:rsidR="008006EF" w:rsidRDefault="008006EF" w:rsidP="003001D3">
      <w:pPr>
        <w:pStyle w:val="afd"/>
        <w:rPr>
          <w:rtl/>
        </w:rPr>
      </w:pPr>
      <w:r>
        <w:rPr>
          <w:rtl/>
        </w:rPr>
        <w:lastRenderedPageBreak/>
        <w:t xml:space="preserve">תוכן </w:t>
      </w:r>
      <w:r>
        <w:rPr>
          <w:rFonts w:hint="cs"/>
          <w:rtl/>
        </w:rPr>
        <w:t>ה</w:t>
      </w:r>
      <w:r>
        <w:rPr>
          <w:rtl/>
        </w:rPr>
        <w:t>עניינים</w:t>
      </w:r>
    </w:p>
    <w:p w:rsidR="003001D3" w:rsidRDefault="003001D3" w:rsidP="003001D3">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33020224" w:history="1">
        <w:r w:rsidRPr="0079318D">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_Toc233020224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25" w:history="1">
        <w:r w:rsidRPr="0079318D">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_Toc233020225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3001D3" w:rsidRDefault="003001D3" w:rsidP="003001D3">
      <w:pPr>
        <w:pStyle w:val="TOC1"/>
        <w:tabs>
          <w:tab w:val="right" w:leader="dot" w:pos="8296"/>
        </w:tabs>
        <w:ind w:firstLine="0"/>
        <w:rPr>
          <w:rFonts w:asciiTheme="minorHAnsi" w:eastAsiaTheme="minorEastAsia" w:hAnsiTheme="minorHAnsi" w:cstheme="minorBidi"/>
          <w:noProof/>
        </w:rPr>
      </w:pPr>
      <w:hyperlink w:anchor="_Toc233020226" w:history="1">
        <w:r w:rsidRPr="0079318D">
          <w:rPr>
            <w:rStyle w:val="Hyperlink"/>
            <w:noProof/>
            <w:rtl/>
          </w:rPr>
          <w:t>דברים לזכרו של חבר הכנסת לשעבר בני שליטא</w:t>
        </w:r>
        <w:r>
          <w:rPr>
            <w:noProof/>
            <w:webHidden/>
          </w:rPr>
          <w:tab/>
        </w:r>
        <w:r>
          <w:rPr>
            <w:rStyle w:val="Hyperlink"/>
            <w:noProof/>
            <w:rtl/>
          </w:rPr>
          <w:fldChar w:fldCharType="begin"/>
        </w:r>
        <w:r>
          <w:rPr>
            <w:noProof/>
            <w:webHidden/>
          </w:rPr>
          <w:instrText xml:space="preserve"> PAGEREF _Toc233020226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27" w:history="1">
        <w:r w:rsidRPr="0079318D">
          <w:rPr>
            <w:rStyle w:val="Hyperlink"/>
            <w:noProof/>
            <w:rtl/>
          </w:rPr>
          <w:t>היו"ר אמיר אוחנה:</w:t>
        </w:r>
        <w:r>
          <w:rPr>
            <w:noProof/>
            <w:webHidden/>
          </w:rPr>
          <w:tab/>
        </w:r>
        <w:r>
          <w:rPr>
            <w:rStyle w:val="Hyperlink"/>
            <w:noProof/>
            <w:rtl/>
          </w:rPr>
          <w:fldChar w:fldCharType="begin"/>
        </w:r>
        <w:r>
          <w:rPr>
            <w:noProof/>
            <w:webHidden/>
          </w:rPr>
          <w:instrText xml:space="preserve"> PAGEREF _Toc233020227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28" w:history="1">
        <w:r w:rsidRPr="0079318D">
          <w:rPr>
            <w:rStyle w:val="Hyperlink"/>
            <w:noProof/>
            <w:rtl/>
          </w:rPr>
          <w:t>יולי יואל אדלשטיין (הליכוד):</w:t>
        </w:r>
        <w:r>
          <w:rPr>
            <w:noProof/>
            <w:webHidden/>
          </w:rPr>
          <w:tab/>
        </w:r>
        <w:r>
          <w:rPr>
            <w:rStyle w:val="Hyperlink"/>
            <w:noProof/>
            <w:rtl/>
          </w:rPr>
          <w:fldChar w:fldCharType="begin"/>
        </w:r>
        <w:r>
          <w:rPr>
            <w:noProof/>
            <w:webHidden/>
          </w:rPr>
          <w:instrText xml:space="preserve"> PAGEREF _Toc233020228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29" w:history="1">
        <w:r w:rsidRPr="0079318D">
          <w:rPr>
            <w:rStyle w:val="Hyperlink"/>
            <w:noProof/>
            <w:rtl/>
          </w:rPr>
          <w:t>אביגדור ליברמן (ישראל ביתנו):</w:t>
        </w:r>
        <w:r>
          <w:rPr>
            <w:noProof/>
            <w:webHidden/>
          </w:rPr>
          <w:tab/>
        </w:r>
        <w:r>
          <w:rPr>
            <w:rStyle w:val="Hyperlink"/>
            <w:noProof/>
            <w:rtl/>
          </w:rPr>
          <w:fldChar w:fldCharType="begin"/>
        </w:r>
        <w:r>
          <w:rPr>
            <w:noProof/>
            <w:webHidden/>
          </w:rPr>
          <w:instrText xml:space="preserve"> PAGEREF _Toc233020229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rsidR="003001D3" w:rsidRDefault="003001D3" w:rsidP="003001D3">
      <w:pPr>
        <w:pStyle w:val="TOC1"/>
        <w:tabs>
          <w:tab w:val="right" w:leader="dot" w:pos="8296"/>
        </w:tabs>
        <w:ind w:firstLine="0"/>
        <w:rPr>
          <w:rFonts w:asciiTheme="minorHAnsi" w:eastAsiaTheme="minorEastAsia" w:hAnsiTheme="minorHAnsi" w:cstheme="minorBidi"/>
          <w:noProof/>
        </w:rPr>
      </w:pPr>
      <w:hyperlink w:anchor="_Toc233020230" w:history="1">
        <w:r w:rsidRPr="0079318D">
          <w:rPr>
            <w:rStyle w:val="Hyperlink"/>
            <w:noProof/>
            <w:rtl/>
          </w:rPr>
          <w:t>הצעת חוק הבנקאות (שירות ללקוח) (תיקון – קורס חינוך פיננסי ללקוח בחריגה ממסגרת האשראי או בחריגה תזרימית), התשפ"ו–2026</w:t>
        </w:r>
        <w:r>
          <w:rPr>
            <w:noProof/>
            <w:webHidden/>
          </w:rPr>
          <w:tab/>
        </w:r>
        <w:r>
          <w:rPr>
            <w:rStyle w:val="Hyperlink"/>
            <w:noProof/>
            <w:rtl/>
          </w:rPr>
          <w:fldChar w:fldCharType="begin"/>
        </w:r>
        <w:r>
          <w:rPr>
            <w:noProof/>
            <w:webHidden/>
          </w:rPr>
          <w:instrText xml:space="preserve"> PAGEREF _Toc233020230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31" w:history="1">
        <w:r w:rsidRPr="0079318D">
          <w:rPr>
            <w:rStyle w:val="Hyperlink"/>
            <w:noProof/>
            <w:rtl/>
          </w:rPr>
          <w:t>נאור שירי (יש עתיד):</w:t>
        </w:r>
        <w:r>
          <w:rPr>
            <w:noProof/>
            <w:webHidden/>
          </w:rPr>
          <w:tab/>
        </w:r>
        <w:r>
          <w:rPr>
            <w:rStyle w:val="Hyperlink"/>
            <w:noProof/>
            <w:rtl/>
          </w:rPr>
          <w:fldChar w:fldCharType="begin"/>
        </w:r>
        <w:r>
          <w:rPr>
            <w:noProof/>
            <w:webHidden/>
          </w:rPr>
          <w:instrText xml:space="preserve"> PAGEREF _Toc233020231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32" w:history="1">
        <w:r w:rsidRPr="0079318D">
          <w:rPr>
            <w:rStyle w:val="Hyperlink"/>
            <w:noProof/>
            <w:rtl/>
          </w:rPr>
          <w:t>שר התיירות חיים כץ:</w:t>
        </w:r>
        <w:r>
          <w:rPr>
            <w:noProof/>
            <w:webHidden/>
          </w:rPr>
          <w:tab/>
        </w:r>
        <w:r>
          <w:rPr>
            <w:rStyle w:val="Hyperlink"/>
            <w:noProof/>
            <w:rtl/>
          </w:rPr>
          <w:fldChar w:fldCharType="begin"/>
        </w:r>
        <w:r>
          <w:rPr>
            <w:noProof/>
            <w:webHidden/>
          </w:rPr>
          <w:instrText xml:space="preserve"> PAGEREF _Toc233020232 \h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rsidR="003001D3" w:rsidRDefault="003001D3" w:rsidP="003001D3">
      <w:pPr>
        <w:pStyle w:val="TOC1"/>
        <w:tabs>
          <w:tab w:val="right" w:leader="dot" w:pos="8296"/>
        </w:tabs>
        <w:ind w:firstLine="0"/>
        <w:rPr>
          <w:rFonts w:asciiTheme="minorHAnsi" w:eastAsiaTheme="minorEastAsia" w:hAnsiTheme="minorHAnsi" w:cstheme="minorBidi"/>
          <w:noProof/>
        </w:rPr>
      </w:pPr>
      <w:hyperlink w:anchor="_Toc233020233" w:history="1">
        <w:r w:rsidRPr="0079318D">
          <w:rPr>
            <w:rStyle w:val="Hyperlink"/>
            <w:noProof/>
            <w:rtl/>
          </w:rPr>
          <w:t>הצעת חוק הביטוח הלאומי (תיקון – תשלום קצבת שאירים לעגונה ולמסורבי גט שהתאלמנו), התשפ"ה–2025</w:t>
        </w:r>
        <w:r>
          <w:rPr>
            <w:noProof/>
            <w:webHidden/>
          </w:rPr>
          <w:tab/>
        </w:r>
        <w:r>
          <w:rPr>
            <w:rStyle w:val="Hyperlink"/>
            <w:noProof/>
            <w:rtl/>
          </w:rPr>
          <w:fldChar w:fldCharType="begin"/>
        </w:r>
        <w:r>
          <w:rPr>
            <w:noProof/>
            <w:webHidden/>
          </w:rPr>
          <w:instrText xml:space="preserve"> PAGEREF _Toc233020233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34" w:history="1">
        <w:r w:rsidRPr="0079318D">
          <w:rPr>
            <w:rStyle w:val="Hyperlink"/>
            <w:noProof/>
            <w:rtl/>
          </w:rPr>
          <w:t>פנינה תמנו (כחול לבן – המחנה הממלכתי):</w:t>
        </w:r>
        <w:r>
          <w:rPr>
            <w:noProof/>
            <w:webHidden/>
          </w:rPr>
          <w:tab/>
        </w:r>
        <w:r>
          <w:rPr>
            <w:rStyle w:val="Hyperlink"/>
            <w:noProof/>
            <w:rtl/>
          </w:rPr>
          <w:fldChar w:fldCharType="begin"/>
        </w:r>
        <w:r>
          <w:rPr>
            <w:noProof/>
            <w:webHidden/>
          </w:rPr>
          <w:instrText xml:space="preserve"> PAGEREF _Toc233020234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35" w:history="1">
        <w:r w:rsidRPr="0079318D">
          <w:rPr>
            <w:rStyle w:val="Hyperlink"/>
            <w:noProof/>
            <w:rtl/>
          </w:rPr>
          <w:t>שר התיירות חיים כץ:</w:t>
        </w:r>
        <w:r>
          <w:rPr>
            <w:noProof/>
            <w:webHidden/>
          </w:rPr>
          <w:tab/>
        </w:r>
        <w:r>
          <w:rPr>
            <w:rStyle w:val="Hyperlink"/>
            <w:noProof/>
            <w:rtl/>
          </w:rPr>
          <w:fldChar w:fldCharType="begin"/>
        </w:r>
        <w:r>
          <w:rPr>
            <w:noProof/>
            <w:webHidden/>
          </w:rPr>
          <w:instrText xml:space="preserve"> PAGEREF _Toc233020235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36" w:history="1">
        <w:r w:rsidRPr="0079318D">
          <w:rPr>
            <w:rStyle w:val="Hyperlink"/>
            <w:noProof/>
            <w:rtl/>
          </w:rPr>
          <w:t>ינון אזולאי (ש"ס):</w:t>
        </w:r>
        <w:r>
          <w:rPr>
            <w:noProof/>
            <w:webHidden/>
          </w:rPr>
          <w:tab/>
        </w:r>
        <w:r>
          <w:rPr>
            <w:rStyle w:val="Hyperlink"/>
            <w:noProof/>
            <w:rtl/>
          </w:rPr>
          <w:fldChar w:fldCharType="begin"/>
        </w:r>
        <w:r>
          <w:rPr>
            <w:noProof/>
            <w:webHidden/>
          </w:rPr>
          <w:instrText xml:space="preserve"> PAGEREF _Toc233020236 \h </w:instrText>
        </w:r>
        <w:r>
          <w:rPr>
            <w:rStyle w:val="Hyperlink"/>
            <w:noProof/>
            <w:rtl/>
          </w:rPr>
        </w:r>
        <w:r>
          <w:rPr>
            <w:rStyle w:val="Hyperlink"/>
            <w:noProof/>
            <w:rtl/>
          </w:rPr>
          <w:fldChar w:fldCharType="separate"/>
        </w:r>
        <w:r>
          <w:rPr>
            <w:noProof/>
            <w:webHidden/>
          </w:rPr>
          <w:t>31</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37" w:history="1">
        <w:r w:rsidRPr="0079318D">
          <w:rPr>
            <w:rStyle w:val="Hyperlink"/>
            <w:noProof/>
            <w:rtl/>
          </w:rPr>
          <w:t>פנינה תמנו (כחול לבן – המחנה הממלכתי):</w:t>
        </w:r>
        <w:r>
          <w:rPr>
            <w:noProof/>
            <w:webHidden/>
          </w:rPr>
          <w:tab/>
        </w:r>
        <w:r>
          <w:rPr>
            <w:rStyle w:val="Hyperlink"/>
            <w:noProof/>
            <w:rtl/>
          </w:rPr>
          <w:fldChar w:fldCharType="begin"/>
        </w:r>
        <w:r>
          <w:rPr>
            <w:noProof/>
            <w:webHidden/>
          </w:rPr>
          <w:instrText xml:space="preserve"> PAGEREF _Toc233020237 \h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rsidR="003001D3" w:rsidRDefault="003001D3" w:rsidP="003001D3">
      <w:pPr>
        <w:pStyle w:val="TOC1"/>
        <w:tabs>
          <w:tab w:val="right" w:leader="dot" w:pos="8296"/>
        </w:tabs>
        <w:ind w:firstLine="0"/>
        <w:rPr>
          <w:rFonts w:asciiTheme="minorHAnsi" w:eastAsiaTheme="minorEastAsia" w:hAnsiTheme="minorHAnsi" w:cstheme="minorBidi"/>
          <w:noProof/>
        </w:rPr>
      </w:pPr>
      <w:hyperlink w:anchor="_Toc233020238" w:history="1">
        <w:r w:rsidRPr="0079318D">
          <w:rPr>
            <w:rStyle w:val="Hyperlink"/>
            <w:noProof/>
            <w:rtl/>
            <w:lang w:eastAsia="he-IL"/>
          </w:rPr>
          <w:t>הצעת ועדת הכנסת לקביעת חסינות בפני דין פלילי לחברת הכנסת טלי גוטליב</w:t>
        </w:r>
        <w:r>
          <w:rPr>
            <w:noProof/>
            <w:webHidden/>
          </w:rPr>
          <w:tab/>
        </w:r>
        <w:r>
          <w:rPr>
            <w:rStyle w:val="Hyperlink"/>
            <w:noProof/>
            <w:rtl/>
          </w:rPr>
          <w:fldChar w:fldCharType="begin"/>
        </w:r>
        <w:r>
          <w:rPr>
            <w:noProof/>
            <w:webHidden/>
          </w:rPr>
          <w:instrText xml:space="preserve"> PAGEREF _Toc233020238 \h </w:instrText>
        </w:r>
        <w:r>
          <w:rPr>
            <w:rStyle w:val="Hyperlink"/>
            <w:noProof/>
            <w:rtl/>
          </w:rPr>
        </w:r>
        <w:r>
          <w:rPr>
            <w:rStyle w:val="Hyperlink"/>
            <w:noProof/>
            <w:rtl/>
          </w:rPr>
          <w:fldChar w:fldCharType="separate"/>
        </w:r>
        <w:r>
          <w:rPr>
            <w:noProof/>
            <w:webHidden/>
          </w:rPr>
          <w:t>40</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39" w:history="1">
        <w:r w:rsidRPr="0079318D">
          <w:rPr>
            <w:rStyle w:val="Hyperlink"/>
            <w:noProof/>
            <w:rtl/>
          </w:rPr>
          <w:t>אופיר כץ (יו"ר ועדת הכנסת):</w:t>
        </w:r>
        <w:r>
          <w:rPr>
            <w:noProof/>
            <w:webHidden/>
          </w:rPr>
          <w:tab/>
        </w:r>
        <w:r>
          <w:rPr>
            <w:rStyle w:val="Hyperlink"/>
            <w:noProof/>
            <w:rtl/>
          </w:rPr>
          <w:fldChar w:fldCharType="begin"/>
        </w:r>
        <w:r>
          <w:rPr>
            <w:noProof/>
            <w:webHidden/>
          </w:rPr>
          <w:instrText xml:space="preserve"> PAGEREF _Toc233020239 \h </w:instrText>
        </w:r>
        <w:r>
          <w:rPr>
            <w:rStyle w:val="Hyperlink"/>
            <w:noProof/>
            <w:rtl/>
          </w:rPr>
        </w:r>
        <w:r>
          <w:rPr>
            <w:rStyle w:val="Hyperlink"/>
            <w:noProof/>
            <w:rtl/>
          </w:rPr>
          <w:fldChar w:fldCharType="separate"/>
        </w:r>
        <w:r>
          <w:rPr>
            <w:noProof/>
            <w:webHidden/>
          </w:rPr>
          <w:t>41</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40" w:history="1">
        <w:r w:rsidRPr="0079318D">
          <w:rPr>
            <w:rStyle w:val="Hyperlink"/>
            <w:noProof/>
            <w:rtl/>
          </w:rPr>
          <w:t>מירב בן ארי (יש עתיד):</w:t>
        </w:r>
        <w:r>
          <w:rPr>
            <w:noProof/>
            <w:webHidden/>
          </w:rPr>
          <w:tab/>
        </w:r>
        <w:r>
          <w:rPr>
            <w:rStyle w:val="Hyperlink"/>
            <w:noProof/>
            <w:rtl/>
          </w:rPr>
          <w:fldChar w:fldCharType="begin"/>
        </w:r>
        <w:r>
          <w:rPr>
            <w:noProof/>
            <w:webHidden/>
          </w:rPr>
          <w:instrText xml:space="preserve"> PAGEREF _Toc233020240 \h </w:instrText>
        </w:r>
        <w:r>
          <w:rPr>
            <w:rStyle w:val="Hyperlink"/>
            <w:noProof/>
            <w:rtl/>
          </w:rPr>
        </w:r>
        <w:r>
          <w:rPr>
            <w:rStyle w:val="Hyperlink"/>
            <w:noProof/>
            <w:rtl/>
          </w:rPr>
          <w:fldChar w:fldCharType="separate"/>
        </w:r>
        <w:r>
          <w:rPr>
            <w:noProof/>
            <w:webHidden/>
          </w:rPr>
          <w:t>55</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41" w:history="1">
        <w:r w:rsidRPr="0079318D">
          <w:rPr>
            <w:rStyle w:val="Hyperlink"/>
            <w:noProof/>
            <w:rtl/>
          </w:rPr>
          <w:t>מיקי לוי (יש עתיד):</w:t>
        </w:r>
        <w:r>
          <w:rPr>
            <w:noProof/>
            <w:webHidden/>
          </w:rPr>
          <w:tab/>
        </w:r>
        <w:r>
          <w:rPr>
            <w:rStyle w:val="Hyperlink"/>
            <w:noProof/>
            <w:rtl/>
          </w:rPr>
          <w:fldChar w:fldCharType="begin"/>
        </w:r>
        <w:r>
          <w:rPr>
            <w:noProof/>
            <w:webHidden/>
          </w:rPr>
          <w:instrText xml:space="preserve"> PAGEREF _Toc233020241 \h </w:instrText>
        </w:r>
        <w:r>
          <w:rPr>
            <w:rStyle w:val="Hyperlink"/>
            <w:noProof/>
            <w:rtl/>
          </w:rPr>
        </w:r>
        <w:r>
          <w:rPr>
            <w:rStyle w:val="Hyperlink"/>
            <w:noProof/>
            <w:rtl/>
          </w:rPr>
          <w:fldChar w:fldCharType="separate"/>
        </w:r>
        <w:r>
          <w:rPr>
            <w:noProof/>
            <w:webHidden/>
          </w:rPr>
          <w:t>57</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42" w:history="1">
        <w:r w:rsidRPr="0079318D">
          <w:rPr>
            <w:rStyle w:val="Hyperlink"/>
            <w:noProof/>
            <w:rtl/>
          </w:rPr>
          <w:t>אלעזר שטרן (יש עתיד):</w:t>
        </w:r>
        <w:r>
          <w:rPr>
            <w:noProof/>
            <w:webHidden/>
          </w:rPr>
          <w:tab/>
        </w:r>
        <w:r>
          <w:rPr>
            <w:rStyle w:val="Hyperlink"/>
            <w:noProof/>
            <w:rtl/>
          </w:rPr>
          <w:fldChar w:fldCharType="begin"/>
        </w:r>
        <w:r>
          <w:rPr>
            <w:noProof/>
            <w:webHidden/>
          </w:rPr>
          <w:instrText xml:space="preserve"> PAGEREF _Toc233020242 \h </w:instrText>
        </w:r>
        <w:r>
          <w:rPr>
            <w:rStyle w:val="Hyperlink"/>
            <w:noProof/>
            <w:rtl/>
          </w:rPr>
        </w:r>
        <w:r>
          <w:rPr>
            <w:rStyle w:val="Hyperlink"/>
            <w:noProof/>
            <w:rtl/>
          </w:rPr>
          <w:fldChar w:fldCharType="separate"/>
        </w:r>
        <w:r>
          <w:rPr>
            <w:noProof/>
            <w:webHidden/>
          </w:rPr>
          <w:t>58</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43" w:history="1">
        <w:r w:rsidRPr="0079318D">
          <w:rPr>
            <w:rStyle w:val="Hyperlink"/>
            <w:noProof/>
            <w:rtl/>
          </w:rPr>
          <w:t>עדי עזוז (יש עתיד):</w:t>
        </w:r>
        <w:r>
          <w:rPr>
            <w:noProof/>
            <w:webHidden/>
          </w:rPr>
          <w:tab/>
        </w:r>
        <w:r>
          <w:rPr>
            <w:rStyle w:val="Hyperlink"/>
            <w:noProof/>
            <w:rtl/>
          </w:rPr>
          <w:fldChar w:fldCharType="begin"/>
        </w:r>
        <w:r>
          <w:rPr>
            <w:noProof/>
            <w:webHidden/>
          </w:rPr>
          <w:instrText xml:space="preserve"> PAGEREF _Toc233020243 \h </w:instrText>
        </w:r>
        <w:r>
          <w:rPr>
            <w:rStyle w:val="Hyperlink"/>
            <w:noProof/>
            <w:rtl/>
          </w:rPr>
        </w:r>
        <w:r>
          <w:rPr>
            <w:rStyle w:val="Hyperlink"/>
            <w:noProof/>
            <w:rtl/>
          </w:rPr>
          <w:fldChar w:fldCharType="separate"/>
        </w:r>
        <w:r>
          <w:rPr>
            <w:noProof/>
            <w:webHidden/>
          </w:rPr>
          <w:t>60</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44" w:history="1">
        <w:r w:rsidRPr="0079318D">
          <w:rPr>
            <w:rStyle w:val="Hyperlink"/>
            <w:noProof/>
            <w:rtl/>
          </w:rPr>
          <w:t>ואליד אלהואשלה (רע"מ – הרשימה הערבית המאוחדת):</w:t>
        </w:r>
        <w:r>
          <w:rPr>
            <w:noProof/>
            <w:webHidden/>
          </w:rPr>
          <w:tab/>
        </w:r>
        <w:r>
          <w:rPr>
            <w:rStyle w:val="Hyperlink"/>
            <w:noProof/>
            <w:rtl/>
          </w:rPr>
          <w:fldChar w:fldCharType="begin"/>
        </w:r>
        <w:r>
          <w:rPr>
            <w:noProof/>
            <w:webHidden/>
          </w:rPr>
          <w:instrText xml:space="preserve"> PAGEREF _Toc233020244 \h </w:instrText>
        </w:r>
        <w:r>
          <w:rPr>
            <w:rStyle w:val="Hyperlink"/>
            <w:noProof/>
            <w:rtl/>
          </w:rPr>
        </w:r>
        <w:r>
          <w:rPr>
            <w:rStyle w:val="Hyperlink"/>
            <w:noProof/>
            <w:rtl/>
          </w:rPr>
          <w:fldChar w:fldCharType="separate"/>
        </w:r>
        <w:r>
          <w:rPr>
            <w:noProof/>
            <w:webHidden/>
          </w:rPr>
          <w:t>61</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45" w:history="1">
        <w:r w:rsidRPr="0079318D">
          <w:rPr>
            <w:rStyle w:val="Hyperlink"/>
            <w:noProof/>
            <w:rtl/>
          </w:rPr>
          <w:t>משה טור פז (יש עתיד):</w:t>
        </w:r>
        <w:r>
          <w:rPr>
            <w:noProof/>
            <w:webHidden/>
          </w:rPr>
          <w:tab/>
        </w:r>
        <w:r>
          <w:rPr>
            <w:rStyle w:val="Hyperlink"/>
            <w:noProof/>
            <w:rtl/>
          </w:rPr>
          <w:fldChar w:fldCharType="begin"/>
        </w:r>
        <w:r>
          <w:rPr>
            <w:noProof/>
            <w:webHidden/>
          </w:rPr>
          <w:instrText xml:space="preserve"> PAGEREF _Toc233020245 \h </w:instrText>
        </w:r>
        <w:r>
          <w:rPr>
            <w:rStyle w:val="Hyperlink"/>
            <w:noProof/>
            <w:rtl/>
          </w:rPr>
        </w:r>
        <w:r>
          <w:rPr>
            <w:rStyle w:val="Hyperlink"/>
            <w:noProof/>
            <w:rtl/>
          </w:rPr>
          <w:fldChar w:fldCharType="separate"/>
        </w:r>
        <w:r>
          <w:rPr>
            <w:noProof/>
            <w:webHidden/>
          </w:rPr>
          <w:t>62</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46" w:history="1">
        <w:r w:rsidRPr="0079318D">
          <w:rPr>
            <w:rStyle w:val="Hyperlink"/>
            <w:noProof/>
            <w:rtl/>
          </w:rPr>
          <w:t>מטי צרפתי הרכבי (יש עתיד):</w:t>
        </w:r>
        <w:r>
          <w:rPr>
            <w:noProof/>
            <w:webHidden/>
          </w:rPr>
          <w:tab/>
        </w:r>
        <w:r>
          <w:rPr>
            <w:rStyle w:val="Hyperlink"/>
            <w:noProof/>
            <w:rtl/>
          </w:rPr>
          <w:fldChar w:fldCharType="begin"/>
        </w:r>
        <w:r>
          <w:rPr>
            <w:noProof/>
            <w:webHidden/>
          </w:rPr>
          <w:instrText xml:space="preserve"> PAGEREF _Toc233020246 \h </w:instrText>
        </w:r>
        <w:r>
          <w:rPr>
            <w:rStyle w:val="Hyperlink"/>
            <w:noProof/>
            <w:rtl/>
          </w:rPr>
        </w:r>
        <w:r>
          <w:rPr>
            <w:rStyle w:val="Hyperlink"/>
            <w:noProof/>
            <w:rtl/>
          </w:rPr>
          <w:fldChar w:fldCharType="separate"/>
        </w:r>
        <w:r>
          <w:rPr>
            <w:noProof/>
            <w:webHidden/>
          </w:rPr>
          <w:t>63</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47" w:history="1">
        <w:r w:rsidRPr="0079318D">
          <w:rPr>
            <w:rStyle w:val="Hyperlink"/>
            <w:noProof/>
            <w:rtl/>
          </w:rPr>
          <w:t>אורית פרקש הכהן (כחול לבן – המחנה הממלכתי):</w:t>
        </w:r>
        <w:r>
          <w:rPr>
            <w:noProof/>
            <w:webHidden/>
          </w:rPr>
          <w:tab/>
        </w:r>
        <w:r>
          <w:rPr>
            <w:rStyle w:val="Hyperlink"/>
            <w:noProof/>
            <w:rtl/>
          </w:rPr>
          <w:fldChar w:fldCharType="begin"/>
        </w:r>
        <w:r>
          <w:rPr>
            <w:noProof/>
            <w:webHidden/>
          </w:rPr>
          <w:instrText xml:space="preserve"> PAGEREF _Toc233020247 \h </w:instrText>
        </w:r>
        <w:r>
          <w:rPr>
            <w:rStyle w:val="Hyperlink"/>
            <w:noProof/>
            <w:rtl/>
          </w:rPr>
        </w:r>
        <w:r>
          <w:rPr>
            <w:rStyle w:val="Hyperlink"/>
            <w:noProof/>
            <w:rtl/>
          </w:rPr>
          <w:fldChar w:fldCharType="separate"/>
        </w:r>
        <w:r>
          <w:rPr>
            <w:noProof/>
            <w:webHidden/>
          </w:rPr>
          <w:t>64</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48" w:history="1">
        <w:r w:rsidRPr="0079318D">
          <w:rPr>
            <w:rStyle w:val="Hyperlink"/>
            <w:noProof/>
            <w:rtl/>
          </w:rPr>
          <w:t>שלי טל מירון (יש עתיד):</w:t>
        </w:r>
        <w:r>
          <w:rPr>
            <w:noProof/>
            <w:webHidden/>
          </w:rPr>
          <w:tab/>
        </w:r>
        <w:r>
          <w:rPr>
            <w:rStyle w:val="Hyperlink"/>
            <w:noProof/>
            <w:rtl/>
          </w:rPr>
          <w:fldChar w:fldCharType="begin"/>
        </w:r>
        <w:r>
          <w:rPr>
            <w:noProof/>
            <w:webHidden/>
          </w:rPr>
          <w:instrText xml:space="preserve"> PAGEREF _Toc233020248 \h </w:instrText>
        </w:r>
        <w:r>
          <w:rPr>
            <w:rStyle w:val="Hyperlink"/>
            <w:noProof/>
            <w:rtl/>
          </w:rPr>
        </w:r>
        <w:r>
          <w:rPr>
            <w:rStyle w:val="Hyperlink"/>
            <w:noProof/>
            <w:rtl/>
          </w:rPr>
          <w:fldChar w:fldCharType="separate"/>
        </w:r>
        <w:r>
          <w:rPr>
            <w:noProof/>
            <w:webHidden/>
          </w:rPr>
          <w:t>69</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49" w:history="1">
        <w:r w:rsidRPr="0079318D">
          <w:rPr>
            <w:rStyle w:val="Hyperlink"/>
            <w:noProof/>
            <w:rtl/>
          </w:rPr>
          <w:t>אורי מקלב (יהדות התורה):</w:t>
        </w:r>
        <w:r>
          <w:rPr>
            <w:noProof/>
            <w:webHidden/>
          </w:rPr>
          <w:tab/>
        </w:r>
        <w:r>
          <w:rPr>
            <w:rStyle w:val="Hyperlink"/>
            <w:noProof/>
            <w:rtl/>
          </w:rPr>
          <w:fldChar w:fldCharType="begin"/>
        </w:r>
        <w:r>
          <w:rPr>
            <w:noProof/>
            <w:webHidden/>
          </w:rPr>
          <w:instrText xml:space="preserve"> PAGEREF _Toc233020249 \h </w:instrText>
        </w:r>
        <w:r>
          <w:rPr>
            <w:rStyle w:val="Hyperlink"/>
            <w:noProof/>
            <w:rtl/>
          </w:rPr>
        </w:r>
        <w:r>
          <w:rPr>
            <w:rStyle w:val="Hyperlink"/>
            <w:noProof/>
            <w:rtl/>
          </w:rPr>
          <w:fldChar w:fldCharType="separate"/>
        </w:r>
        <w:r>
          <w:rPr>
            <w:noProof/>
            <w:webHidden/>
          </w:rPr>
          <w:t>71</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50" w:history="1">
        <w:r w:rsidRPr="0079318D">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_Toc233020250 \h </w:instrText>
        </w:r>
        <w:r>
          <w:rPr>
            <w:rStyle w:val="Hyperlink"/>
            <w:noProof/>
            <w:rtl/>
          </w:rPr>
        </w:r>
        <w:r>
          <w:rPr>
            <w:rStyle w:val="Hyperlink"/>
            <w:noProof/>
            <w:rtl/>
          </w:rPr>
          <w:fldChar w:fldCharType="separate"/>
        </w:r>
        <w:r>
          <w:rPr>
            <w:noProof/>
            <w:webHidden/>
          </w:rPr>
          <w:t>73</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51" w:history="1">
        <w:r w:rsidRPr="0079318D">
          <w:rPr>
            <w:rStyle w:val="Hyperlink"/>
            <w:noProof/>
            <w:rtl/>
          </w:rPr>
          <w:t>עוז חיים (יש עתיד):</w:t>
        </w:r>
        <w:r>
          <w:rPr>
            <w:noProof/>
            <w:webHidden/>
          </w:rPr>
          <w:tab/>
        </w:r>
        <w:r>
          <w:rPr>
            <w:rStyle w:val="Hyperlink"/>
            <w:noProof/>
            <w:rtl/>
          </w:rPr>
          <w:fldChar w:fldCharType="begin"/>
        </w:r>
        <w:r>
          <w:rPr>
            <w:noProof/>
            <w:webHidden/>
          </w:rPr>
          <w:instrText xml:space="preserve"> PAGEREF _Toc233020251 \h </w:instrText>
        </w:r>
        <w:r>
          <w:rPr>
            <w:rStyle w:val="Hyperlink"/>
            <w:noProof/>
            <w:rtl/>
          </w:rPr>
        </w:r>
        <w:r>
          <w:rPr>
            <w:rStyle w:val="Hyperlink"/>
            <w:noProof/>
            <w:rtl/>
          </w:rPr>
          <w:fldChar w:fldCharType="separate"/>
        </w:r>
        <w:r>
          <w:rPr>
            <w:noProof/>
            <w:webHidden/>
          </w:rPr>
          <w:t>75</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52" w:history="1">
        <w:r w:rsidRPr="0079318D">
          <w:rPr>
            <w:rStyle w:val="Hyperlink"/>
            <w:noProof/>
            <w:rtl/>
          </w:rPr>
          <w:t>יואב סגלוביץ' (יש עתיד):</w:t>
        </w:r>
        <w:r>
          <w:rPr>
            <w:noProof/>
            <w:webHidden/>
          </w:rPr>
          <w:tab/>
        </w:r>
        <w:r>
          <w:rPr>
            <w:rStyle w:val="Hyperlink"/>
            <w:noProof/>
            <w:rtl/>
          </w:rPr>
          <w:fldChar w:fldCharType="begin"/>
        </w:r>
        <w:r>
          <w:rPr>
            <w:noProof/>
            <w:webHidden/>
          </w:rPr>
          <w:instrText xml:space="preserve"> PAGEREF _Toc233020252 \h </w:instrText>
        </w:r>
        <w:r>
          <w:rPr>
            <w:rStyle w:val="Hyperlink"/>
            <w:noProof/>
            <w:rtl/>
          </w:rPr>
        </w:r>
        <w:r>
          <w:rPr>
            <w:rStyle w:val="Hyperlink"/>
            <w:noProof/>
            <w:rtl/>
          </w:rPr>
          <w:fldChar w:fldCharType="separate"/>
        </w:r>
        <w:r>
          <w:rPr>
            <w:noProof/>
            <w:webHidden/>
          </w:rPr>
          <w:t>76</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53" w:history="1">
        <w:r w:rsidRPr="0079318D">
          <w:rPr>
            <w:rStyle w:val="Hyperlink"/>
            <w:noProof/>
            <w:rtl/>
          </w:rPr>
          <w:t>שר התקשורת שלמה קרעי:</w:t>
        </w:r>
        <w:r>
          <w:rPr>
            <w:noProof/>
            <w:webHidden/>
          </w:rPr>
          <w:tab/>
        </w:r>
        <w:r>
          <w:rPr>
            <w:rStyle w:val="Hyperlink"/>
            <w:noProof/>
            <w:rtl/>
          </w:rPr>
          <w:fldChar w:fldCharType="begin"/>
        </w:r>
        <w:r>
          <w:rPr>
            <w:noProof/>
            <w:webHidden/>
          </w:rPr>
          <w:instrText xml:space="preserve"> PAGEREF _Toc233020253 \h </w:instrText>
        </w:r>
        <w:r>
          <w:rPr>
            <w:rStyle w:val="Hyperlink"/>
            <w:noProof/>
            <w:rtl/>
          </w:rPr>
        </w:r>
        <w:r>
          <w:rPr>
            <w:rStyle w:val="Hyperlink"/>
            <w:noProof/>
            <w:rtl/>
          </w:rPr>
          <w:fldChar w:fldCharType="separate"/>
        </w:r>
        <w:r>
          <w:rPr>
            <w:noProof/>
            <w:webHidden/>
          </w:rPr>
          <w:t>77</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54" w:history="1">
        <w:r w:rsidRPr="0079318D">
          <w:rPr>
            <w:rStyle w:val="Hyperlink"/>
            <w:noProof/>
            <w:rtl/>
          </w:rPr>
          <w:t>נאור שירי (יש עתיד):</w:t>
        </w:r>
        <w:r>
          <w:rPr>
            <w:noProof/>
            <w:webHidden/>
          </w:rPr>
          <w:tab/>
        </w:r>
        <w:r>
          <w:rPr>
            <w:rStyle w:val="Hyperlink"/>
            <w:noProof/>
            <w:rtl/>
          </w:rPr>
          <w:fldChar w:fldCharType="begin"/>
        </w:r>
        <w:r>
          <w:rPr>
            <w:noProof/>
            <w:webHidden/>
          </w:rPr>
          <w:instrText xml:space="preserve"> PAGEREF _Toc233020254 \h </w:instrText>
        </w:r>
        <w:r>
          <w:rPr>
            <w:rStyle w:val="Hyperlink"/>
            <w:noProof/>
            <w:rtl/>
          </w:rPr>
        </w:r>
        <w:r>
          <w:rPr>
            <w:rStyle w:val="Hyperlink"/>
            <w:noProof/>
            <w:rtl/>
          </w:rPr>
          <w:fldChar w:fldCharType="separate"/>
        </w:r>
        <w:r>
          <w:rPr>
            <w:noProof/>
            <w:webHidden/>
          </w:rPr>
          <w:t>79</w:t>
        </w:r>
        <w:r>
          <w:rPr>
            <w:rStyle w:val="Hyperlink"/>
            <w:noProof/>
            <w:rtl/>
          </w:rPr>
          <w:fldChar w:fldCharType="end"/>
        </w:r>
      </w:hyperlink>
    </w:p>
    <w:p w:rsidR="003001D3" w:rsidRDefault="003001D3" w:rsidP="003001D3">
      <w:pPr>
        <w:pStyle w:val="TOC1"/>
        <w:tabs>
          <w:tab w:val="right" w:leader="dot" w:pos="8296"/>
        </w:tabs>
        <w:ind w:firstLine="0"/>
        <w:rPr>
          <w:rFonts w:asciiTheme="minorHAnsi" w:eastAsiaTheme="minorEastAsia" w:hAnsiTheme="minorHAnsi" w:cstheme="minorBidi"/>
          <w:noProof/>
        </w:rPr>
      </w:pPr>
      <w:hyperlink w:anchor="_Toc233020255" w:history="1">
        <w:r w:rsidRPr="0079318D">
          <w:rPr>
            <w:rStyle w:val="Hyperlink"/>
            <w:noProof/>
            <w:rtl/>
            <w:lang w:eastAsia="he-IL"/>
          </w:rPr>
          <w:t>מסמכים שהונחו על שולחן הכנסת</w:t>
        </w:r>
        <w:r>
          <w:rPr>
            <w:noProof/>
            <w:webHidden/>
          </w:rPr>
          <w:tab/>
        </w:r>
        <w:r>
          <w:rPr>
            <w:rStyle w:val="Hyperlink"/>
            <w:noProof/>
            <w:rtl/>
          </w:rPr>
          <w:fldChar w:fldCharType="begin"/>
        </w:r>
        <w:r>
          <w:rPr>
            <w:noProof/>
            <w:webHidden/>
          </w:rPr>
          <w:instrText xml:space="preserve"> PAGEREF _Toc233020255 \h </w:instrText>
        </w:r>
        <w:r>
          <w:rPr>
            <w:rStyle w:val="Hyperlink"/>
            <w:noProof/>
            <w:rtl/>
          </w:rPr>
        </w:r>
        <w:r>
          <w:rPr>
            <w:rStyle w:val="Hyperlink"/>
            <w:noProof/>
            <w:rtl/>
          </w:rPr>
          <w:fldChar w:fldCharType="separate"/>
        </w:r>
        <w:r>
          <w:rPr>
            <w:noProof/>
            <w:webHidden/>
          </w:rPr>
          <w:t>81</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56" w:history="1">
        <w:r w:rsidRPr="0079318D">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_Toc233020256 \h </w:instrText>
        </w:r>
        <w:r>
          <w:rPr>
            <w:rStyle w:val="Hyperlink"/>
            <w:noProof/>
            <w:rtl/>
          </w:rPr>
        </w:r>
        <w:r>
          <w:rPr>
            <w:rStyle w:val="Hyperlink"/>
            <w:noProof/>
            <w:rtl/>
          </w:rPr>
          <w:fldChar w:fldCharType="separate"/>
        </w:r>
        <w:r>
          <w:rPr>
            <w:noProof/>
            <w:webHidden/>
          </w:rPr>
          <w:t>81</w:t>
        </w:r>
        <w:r>
          <w:rPr>
            <w:rStyle w:val="Hyperlink"/>
            <w:noProof/>
            <w:rtl/>
          </w:rPr>
          <w:fldChar w:fldCharType="end"/>
        </w:r>
      </w:hyperlink>
    </w:p>
    <w:p w:rsidR="003001D3" w:rsidRDefault="003001D3" w:rsidP="003001D3">
      <w:pPr>
        <w:pStyle w:val="TOC1"/>
        <w:tabs>
          <w:tab w:val="right" w:leader="dot" w:pos="8296"/>
        </w:tabs>
        <w:ind w:firstLine="0"/>
        <w:rPr>
          <w:rFonts w:asciiTheme="minorHAnsi" w:eastAsiaTheme="minorEastAsia" w:hAnsiTheme="minorHAnsi" w:cstheme="minorBidi"/>
          <w:noProof/>
        </w:rPr>
      </w:pPr>
      <w:hyperlink w:anchor="_Toc233020257" w:history="1">
        <w:r w:rsidRPr="0079318D">
          <w:rPr>
            <w:rStyle w:val="Hyperlink"/>
            <w:noProof/>
            <w:rtl/>
            <w:lang w:eastAsia="he-IL"/>
          </w:rPr>
          <w:t>הצעת ועדת הכנסת לקביעת חסינות בפני דין פלילי לחברת הכנסת טלי גוטליב</w:t>
        </w:r>
        <w:r>
          <w:rPr>
            <w:noProof/>
            <w:webHidden/>
          </w:rPr>
          <w:tab/>
        </w:r>
        <w:r>
          <w:rPr>
            <w:rStyle w:val="Hyperlink"/>
            <w:noProof/>
            <w:rtl/>
          </w:rPr>
          <w:fldChar w:fldCharType="begin"/>
        </w:r>
        <w:r>
          <w:rPr>
            <w:noProof/>
            <w:webHidden/>
          </w:rPr>
          <w:instrText xml:space="preserve"> PAGEREF _Toc233020257 \h </w:instrText>
        </w:r>
        <w:r>
          <w:rPr>
            <w:rStyle w:val="Hyperlink"/>
            <w:noProof/>
            <w:rtl/>
          </w:rPr>
        </w:r>
        <w:r>
          <w:rPr>
            <w:rStyle w:val="Hyperlink"/>
            <w:noProof/>
            <w:rtl/>
          </w:rPr>
          <w:fldChar w:fldCharType="separate"/>
        </w:r>
        <w:r>
          <w:rPr>
            <w:noProof/>
            <w:webHidden/>
          </w:rPr>
          <w:t>81</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58" w:history="1">
        <w:r w:rsidRPr="0079318D">
          <w:rPr>
            <w:rStyle w:val="Hyperlink"/>
            <w:noProof/>
            <w:rtl/>
          </w:rPr>
          <w:t>יוראי להב הרצנו (יש עתיד):</w:t>
        </w:r>
        <w:r>
          <w:rPr>
            <w:noProof/>
            <w:webHidden/>
          </w:rPr>
          <w:tab/>
        </w:r>
        <w:r>
          <w:rPr>
            <w:rStyle w:val="Hyperlink"/>
            <w:noProof/>
            <w:rtl/>
          </w:rPr>
          <w:fldChar w:fldCharType="begin"/>
        </w:r>
        <w:r>
          <w:rPr>
            <w:noProof/>
            <w:webHidden/>
          </w:rPr>
          <w:instrText xml:space="preserve"> PAGEREF _Toc233020258 \h </w:instrText>
        </w:r>
        <w:r>
          <w:rPr>
            <w:rStyle w:val="Hyperlink"/>
            <w:noProof/>
            <w:rtl/>
          </w:rPr>
        </w:r>
        <w:r>
          <w:rPr>
            <w:rStyle w:val="Hyperlink"/>
            <w:noProof/>
            <w:rtl/>
          </w:rPr>
          <w:fldChar w:fldCharType="separate"/>
        </w:r>
        <w:r>
          <w:rPr>
            <w:noProof/>
            <w:webHidden/>
          </w:rPr>
          <w:t>81</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59" w:history="1">
        <w:r w:rsidRPr="0079318D">
          <w:rPr>
            <w:rStyle w:val="Hyperlink"/>
            <w:noProof/>
            <w:rtl/>
          </w:rPr>
          <w:t>חמד עמאר (ישראל ביתנו):</w:t>
        </w:r>
        <w:r>
          <w:rPr>
            <w:noProof/>
            <w:webHidden/>
          </w:rPr>
          <w:tab/>
        </w:r>
        <w:r>
          <w:rPr>
            <w:rStyle w:val="Hyperlink"/>
            <w:noProof/>
            <w:rtl/>
          </w:rPr>
          <w:fldChar w:fldCharType="begin"/>
        </w:r>
        <w:r>
          <w:rPr>
            <w:noProof/>
            <w:webHidden/>
          </w:rPr>
          <w:instrText xml:space="preserve"> PAGEREF _Toc233020259 \h </w:instrText>
        </w:r>
        <w:r>
          <w:rPr>
            <w:rStyle w:val="Hyperlink"/>
            <w:noProof/>
            <w:rtl/>
          </w:rPr>
        </w:r>
        <w:r>
          <w:rPr>
            <w:rStyle w:val="Hyperlink"/>
            <w:noProof/>
            <w:rtl/>
          </w:rPr>
          <w:fldChar w:fldCharType="separate"/>
        </w:r>
        <w:r>
          <w:rPr>
            <w:noProof/>
            <w:webHidden/>
          </w:rPr>
          <w:t>82</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60" w:history="1">
        <w:r w:rsidRPr="0079318D">
          <w:rPr>
            <w:rStyle w:val="Hyperlink"/>
            <w:noProof/>
            <w:rtl/>
          </w:rPr>
          <w:t>יצחק פינדרוס (יהדות התורה):</w:t>
        </w:r>
        <w:r>
          <w:rPr>
            <w:noProof/>
            <w:webHidden/>
          </w:rPr>
          <w:tab/>
        </w:r>
        <w:r>
          <w:rPr>
            <w:rStyle w:val="Hyperlink"/>
            <w:noProof/>
            <w:rtl/>
          </w:rPr>
          <w:fldChar w:fldCharType="begin"/>
        </w:r>
        <w:r>
          <w:rPr>
            <w:noProof/>
            <w:webHidden/>
          </w:rPr>
          <w:instrText xml:space="preserve"> PAGEREF _Toc233020260 \h </w:instrText>
        </w:r>
        <w:r>
          <w:rPr>
            <w:rStyle w:val="Hyperlink"/>
            <w:noProof/>
            <w:rtl/>
          </w:rPr>
        </w:r>
        <w:r>
          <w:rPr>
            <w:rStyle w:val="Hyperlink"/>
            <w:noProof/>
            <w:rtl/>
          </w:rPr>
          <w:fldChar w:fldCharType="separate"/>
        </w:r>
        <w:r>
          <w:rPr>
            <w:noProof/>
            <w:webHidden/>
          </w:rPr>
          <w:t>87</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61" w:history="1">
        <w:r w:rsidRPr="0079318D">
          <w:rPr>
            <w:rStyle w:val="Hyperlink"/>
            <w:noProof/>
            <w:rtl/>
          </w:rPr>
          <w:t>עופר כסיף (חד"ש-תע"ל):</w:t>
        </w:r>
        <w:r>
          <w:rPr>
            <w:noProof/>
            <w:webHidden/>
          </w:rPr>
          <w:tab/>
        </w:r>
        <w:r>
          <w:rPr>
            <w:rStyle w:val="Hyperlink"/>
            <w:noProof/>
            <w:rtl/>
          </w:rPr>
          <w:fldChar w:fldCharType="begin"/>
        </w:r>
        <w:r>
          <w:rPr>
            <w:noProof/>
            <w:webHidden/>
          </w:rPr>
          <w:instrText xml:space="preserve"> PAGEREF _Toc233020261 \h </w:instrText>
        </w:r>
        <w:r>
          <w:rPr>
            <w:rStyle w:val="Hyperlink"/>
            <w:noProof/>
            <w:rtl/>
          </w:rPr>
        </w:r>
        <w:r>
          <w:rPr>
            <w:rStyle w:val="Hyperlink"/>
            <w:noProof/>
            <w:rtl/>
          </w:rPr>
          <w:fldChar w:fldCharType="separate"/>
        </w:r>
        <w:r>
          <w:rPr>
            <w:noProof/>
            <w:webHidden/>
          </w:rPr>
          <w:t>89</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62" w:history="1">
        <w:r w:rsidRPr="0079318D">
          <w:rPr>
            <w:rStyle w:val="Hyperlink"/>
            <w:noProof/>
            <w:rtl/>
          </w:rPr>
          <w:t>רון כץ (יש עתיד):</w:t>
        </w:r>
        <w:r>
          <w:rPr>
            <w:noProof/>
            <w:webHidden/>
          </w:rPr>
          <w:tab/>
        </w:r>
        <w:r>
          <w:rPr>
            <w:rStyle w:val="Hyperlink"/>
            <w:noProof/>
            <w:rtl/>
          </w:rPr>
          <w:fldChar w:fldCharType="begin"/>
        </w:r>
        <w:r>
          <w:rPr>
            <w:noProof/>
            <w:webHidden/>
          </w:rPr>
          <w:instrText xml:space="preserve"> PAGEREF _Toc233020262 \h </w:instrText>
        </w:r>
        <w:r>
          <w:rPr>
            <w:rStyle w:val="Hyperlink"/>
            <w:noProof/>
            <w:rtl/>
          </w:rPr>
        </w:r>
        <w:r>
          <w:rPr>
            <w:rStyle w:val="Hyperlink"/>
            <w:noProof/>
            <w:rtl/>
          </w:rPr>
          <w:fldChar w:fldCharType="separate"/>
        </w:r>
        <w:r>
          <w:rPr>
            <w:noProof/>
            <w:webHidden/>
          </w:rPr>
          <w:t>91</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63" w:history="1">
        <w:r w:rsidRPr="0079318D">
          <w:rPr>
            <w:rStyle w:val="Hyperlink"/>
            <w:noProof/>
            <w:rtl/>
          </w:rPr>
          <w:t>אבי מעוז (נעם):</w:t>
        </w:r>
        <w:r>
          <w:rPr>
            <w:noProof/>
            <w:webHidden/>
          </w:rPr>
          <w:tab/>
        </w:r>
        <w:r>
          <w:rPr>
            <w:rStyle w:val="Hyperlink"/>
            <w:noProof/>
            <w:rtl/>
          </w:rPr>
          <w:fldChar w:fldCharType="begin"/>
        </w:r>
        <w:r>
          <w:rPr>
            <w:noProof/>
            <w:webHidden/>
          </w:rPr>
          <w:instrText xml:space="preserve"> PAGEREF _Toc233020263 \h </w:instrText>
        </w:r>
        <w:r>
          <w:rPr>
            <w:rStyle w:val="Hyperlink"/>
            <w:noProof/>
            <w:rtl/>
          </w:rPr>
        </w:r>
        <w:r>
          <w:rPr>
            <w:rStyle w:val="Hyperlink"/>
            <w:noProof/>
            <w:rtl/>
          </w:rPr>
          <w:fldChar w:fldCharType="separate"/>
        </w:r>
        <w:r>
          <w:rPr>
            <w:noProof/>
            <w:webHidden/>
          </w:rPr>
          <w:t>93</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64" w:history="1">
        <w:r w:rsidRPr="0079318D">
          <w:rPr>
            <w:rStyle w:val="Hyperlink"/>
            <w:noProof/>
            <w:rtl/>
          </w:rPr>
          <w:t>יסמין פרידמן (יש עתיד):</w:t>
        </w:r>
        <w:r>
          <w:rPr>
            <w:noProof/>
            <w:webHidden/>
          </w:rPr>
          <w:tab/>
        </w:r>
        <w:r>
          <w:rPr>
            <w:rStyle w:val="Hyperlink"/>
            <w:noProof/>
            <w:rtl/>
          </w:rPr>
          <w:fldChar w:fldCharType="begin"/>
        </w:r>
        <w:r>
          <w:rPr>
            <w:noProof/>
            <w:webHidden/>
          </w:rPr>
          <w:instrText xml:space="preserve"> PAGEREF _Toc233020264 \h </w:instrText>
        </w:r>
        <w:r>
          <w:rPr>
            <w:rStyle w:val="Hyperlink"/>
            <w:noProof/>
            <w:rtl/>
          </w:rPr>
        </w:r>
        <w:r>
          <w:rPr>
            <w:rStyle w:val="Hyperlink"/>
            <w:noProof/>
            <w:rtl/>
          </w:rPr>
          <w:fldChar w:fldCharType="separate"/>
        </w:r>
        <w:r>
          <w:rPr>
            <w:noProof/>
            <w:webHidden/>
          </w:rPr>
          <w:t>94</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65" w:history="1">
        <w:r w:rsidRPr="0079318D">
          <w:rPr>
            <w:rStyle w:val="Hyperlink"/>
            <w:noProof/>
            <w:rtl/>
          </w:rPr>
          <w:t>משה גפני (יהדות התורה):</w:t>
        </w:r>
        <w:r>
          <w:rPr>
            <w:noProof/>
            <w:webHidden/>
          </w:rPr>
          <w:tab/>
        </w:r>
        <w:r>
          <w:rPr>
            <w:rStyle w:val="Hyperlink"/>
            <w:noProof/>
            <w:rtl/>
          </w:rPr>
          <w:fldChar w:fldCharType="begin"/>
        </w:r>
        <w:r>
          <w:rPr>
            <w:noProof/>
            <w:webHidden/>
          </w:rPr>
          <w:instrText xml:space="preserve"> PAGEREF _Toc233020265 \h </w:instrText>
        </w:r>
        <w:r>
          <w:rPr>
            <w:rStyle w:val="Hyperlink"/>
            <w:noProof/>
            <w:rtl/>
          </w:rPr>
        </w:r>
        <w:r>
          <w:rPr>
            <w:rStyle w:val="Hyperlink"/>
            <w:noProof/>
            <w:rtl/>
          </w:rPr>
          <w:fldChar w:fldCharType="separate"/>
        </w:r>
        <w:r>
          <w:rPr>
            <w:noProof/>
            <w:webHidden/>
          </w:rPr>
          <w:t>95</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66" w:history="1">
        <w:r w:rsidRPr="0079318D">
          <w:rPr>
            <w:rStyle w:val="Hyperlink"/>
            <w:noProof/>
            <w:rtl/>
          </w:rPr>
          <w:t>מיכל שיר סגמן (יש עתיד):</w:t>
        </w:r>
        <w:r>
          <w:rPr>
            <w:noProof/>
            <w:webHidden/>
          </w:rPr>
          <w:tab/>
        </w:r>
        <w:r>
          <w:rPr>
            <w:rStyle w:val="Hyperlink"/>
            <w:noProof/>
            <w:rtl/>
          </w:rPr>
          <w:fldChar w:fldCharType="begin"/>
        </w:r>
        <w:r>
          <w:rPr>
            <w:noProof/>
            <w:webHidden/>
          </w:rPr>
          <w:instrText xml:space="preserve"> PAGEREF _Toc233020266 \h </w:instrText>
        </w:r>
        <w:r>
          <w:rPr>
            <w:rStyle w:val="Hyperlink"/>
            <w:noProof/>
            <w:rtl/>
          </w:rPr>
        </w:r>
        <w:r>
          <w:rPr>
            <w:rStyle w:val="Hyperlink"/>
            <w:noProof/>
            <w:rtl/>
          </w:rPr>
          <w:fldChar w:fldCharType="separate"/>
        </w:r>
        <w:r>
          <w:rPr>
            <w:noProof/>
            <w:webHidden/>
          </w:rPr>
          <w:t>97</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67" w:history="1">
        <w:r w:rsidRPr="0079318D">
          <w:rPr>
            <w:rStyle w:val="Hyperlink"/>
            <w:noProof/>
            <w:rtl/>
          </w:rPr>
          <w:t>אימאן ח'טיב יאסין (רע"מ – הרשימה הערבית המאוחדת):</w:t>
        </w:r>
        <w:r>
          <w:rPr>
            <w:noProof/>
            <w:webHidden/>
          </w:rPr>
          <w:tab/>
        </w:r>
        <w:r>
          <w:rPr>
            <w:rStyle w:val="Hyperlink"/>
            <w:noProof/>
            <w:rtl/>
          </w:rPr>
          <w:fldChar w:fldCharType="begin"/>
        </w:r>
        <w:r>
          <w:rPr>
            <w:noProof/>
            <w:webHidden/>
          </w:rPr>
          <w:instrText xml:space="preserve"> PAGEREF _Toc233020267 \h </w:instrText>
        </w:r>
        <w:r>
          <w:rPr>
            <w:rStyle w:val="Hyperlink"/>
            <w:noProof/>
            <w:rtl/>
          </w:rPr>
        </w:r>
        <w:r>
          <w:rPr>
            <w:rStyle w:val="Hyperlink"/>
            <w:noProof/>
            <w:rtl/>
          </w:rPr>
          <w:fldChar w:fldCharType="separate"/>
        </w:r>
        <w:r>
          <w:rPr>
            <w:noProof/>
            <w:webHidden/>
          </w:rPr>
          <w:t>98</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68" w:history="1">
        <w:r w:rsidRPr="0079318D">
          <w:rPr>
            <w:rStyle w:val="Hyperlink"/>
            <w:noProof/>
            <w:rtl/>
          </w:rPr>
          <w:t>דבי ביטון (יש עתיד):</w:t>
        </w:r>
        <w:r>
          <w:rPr>
            <w:noProof/>
            <w:webHidden/>
          </w:rPr>
          <w:tab/>
        </w:r>
        <w:r>
          <w:rPr>
            <w:rStyle w:val="Hyperlink"/>
            <w:noProof/>
            <w:rtl/>
          </w:rPr>
          <w:fldChar w:fldCharType="begin"/>
        </w:r>
        <w:r>
          <w:rPr>
            <w:noProof/>
            <w:webHidden/>
          </w:rPr>
          <w:instrText xml:space="preserve"> PAGEREF _Toc233020268 \h </w:instrText>
        </w:r>
        <w:r>
          <w:rPr>
            <w:rStyle w:val="Hyperlink"/>
            <w:noProof/>
            <w:rtl/>
          </w:rPr>
        </w:r>
        <w:r>
          <w:rPr>
            <w:rStyle w:val="Hyperlink"/>
            <w:noProof/>
            <w:rtl/>
          </w:rPr>
          <w:fldChar w:fldCharType="separate"/>
        </w:r>
        <w:r>
          <w:rPr>
            <w:noProof/>
            <w:webHidden/>
          </w:rPr>
          <w:t>99</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69" w:history="1">
        <w:r w:rsidRPr="0079318D">
          <w:rPr>
            <w:rStyle w:val="Hyperlink"/>
            <w:noProof/>
            <w:rtl/>
          </w:rPr>
          <w:t>מאיר כהן (יש עתיד):</w:t>
        </w:r>
        <w:r>
          <w:rPr>
            <w:noProof/>
            <w:webHidden/>
          </w:rPr>
          <w:tab/>
        </w:r>
        <w:r>
          <w:rPr>
            <w:rStyle w:val="Hyperlink"/>
            <w:noProof/>
            <w:rtl/>
          </w:rPr>
          <w:fldChar w:fldCharType="begin"/>
        </w:r>
        <w:r>
          <w:rPr>
            <w:noProof/>
            <w:webHidden/>
          </w:rPr>
          <w:instrText xml:space="preserve"> PAGEREF _Toc233020269 \h </w:instrText>
        </w:r>
        <w:r>
          <w:rPr>
            <w:rStyle w:val="Hyperlink"/>
            <w:noProof/>
            <w:rtl/>
          </w:rPr>
        </w:r>
        <w:r>
          <w:rPr>
            <w:rStyle w:val="Hyperlink"/>
            <w:noProof/>
            <w:rtl/>
          </w:rPr>
          <w:fldChar w:fldCharType="separate"/>
        </w:r>
        <w:r>
          <w:rPr>
            <w:noProof/>
            <w:webHidden/>
          </w:rPr>
          <w:t>100</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70" w:history="1">
        <w:r w:rsidRPr="0079318D">
          <w:rPr>
            <w:rStyle w:val="Hyperlink"/>
            <w:noProof/>
            <w:rtl/>
          </w:rPr>
          <w:t>מאיר פרוש (יהדות התורה):</w:t>
        </w:r>
        <w:r>
          <w:rPr>
            <w:noProof/>
            <w:webHidden/>
          </w:rPr>
          <w:tab/>
        </w:r>
        <w:r>
          <w:rPr>
            <w:rStyle w:val="Hyperlink"/>
            <w:noProof/>
            <w:rtl/>
          </w:rPr>
          <w:fldChar w:fldCharType="begin"/>
        </w:r>
        <w:r>
          <w:rPr>
            <w:noProof/>
            <w:webHidden/>
          </w:rPr>
          <w:instrText xml:space="preserve"> PAGEREF _Toc233020270 \h </w:instrText>
        </w:r>
        <w:r>
          <w:rPr>
            <w:rStyle w:val="Hyperlink"/>
            <w:noProof/>
            <w:rtl/>
          </w:rPr>
        </w:r>
        <w:r>
          <w:rPr>
            <w:rStyle w:val="Hyperlink"/>
            <w:noProof/>
            <w:rtl/>
          </w:rPr>
          <w:fldChar w:fldCharType="separate"/>
        </w:r>
        <w:r>
          <w:rPr>
            <w:noProof/>
            <w:webHidden/>
          </w:rPr>
          <w:t>101</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71" w:history="1">
        <w:r w:rsidRPr="0079318D">
          <w:rPr>
            <w:rStyle w:val="Hyperlink"/>
            <w:noProof/>
            <w:rtl/>
          </w:rPr>
          <w:t>שרון ניר (ישראל ביתנו):</w:t>
        </w:r>
        <w:r>
          <w:rPr>
            <w:noProof/>
            <w:webHidden/>
          </w:rPr>
          <w:tab/>
        </w:r>
        <w:r>
          <w:rPr>
            <w:rStyle w:val="Hyperlink"/>
            <w:noProof/>
            <w:rtl/>
          </w:rPr>
          <w:fldChar w:fldCharType="begin"/>
        </w:r>
        <w:r>
          <w:rPr>
            <w:noProof/>
            <w:webHidden/>
          </w:rPr>
          <w:instrText xml:space="preserve"> PAGEREF _Toc233020271 \h </w:instrText>
        </w:r>
        <w:r>
          <w:rPr>
            <w:rStyle w:val="Hyperlink"/>
            <w:noProof/>
            <w:rtl/>
          </w:rPr>
        </w:r>
        <w:r>
          <w:rPr>
            <w:rStyle w:val="Hyperlink"/>
            <w:noProof/>
            <w:rtl/>
          </w:rPr>
          <w:fldChar w:fldCharType="separate"/>
        </w:r>
        <w:r>
          <w:rPr>
            <w:noProof/>
            <w:webHidden/>
          </w:rPr>
          <w:t>102</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72" w:history="1">
        <w:r w:rsidRPr="0079318D">
          <w:rPr>
            <w:rStyle w:val="Hyperlink"/>
            <w:noProof/>
            <w:rtl/>
          </w:rPr>
          <w:t>ולדימיר בליאק (יש עתיד):</w:t>
        </w:r>
        <w:r>
          <w:rPr>
            <w:noProof/>
            <w:webHidden/>
          </w:rPr>
          <w:tab/>
        </w:r>
        <w:r>
          <w:rPr>
            <w:rStyle w:val="Hyperlink"/>
            <w:noProof/>
            <w:rtl/>
          </w:rPr>
          <w:fldChar w:fldCharType="begin"/>
        </w:r>
        <w:r>
          <w:rPr>
            <w:noProof/>
            <w:webHidden/>
          </w:rPr>
          <w:instrText xml:space="preserve"> PAGEREF _Toc233020272 \h </w:instrText>
        </w:r>
        <w:r>
          <w:rPr>
            <w:rStyle w:val="Hyperlink"/>
            <w:noProof/>
            <w:rtl/>
          </w:rPr>
        </w:r>
        <w:r>
          <w:rPr>
            <w:rStyle w:val="Hyperlink"/>
            <w:noProof/>
            <w:rtl/>
          </w:rPr>
          <w:fldChar w:fldCharType="separate"/>
        </w:r>
        <w:r>
          <w:rPr>
            <w:noProof/>
            <w:webHidden/>
          </w:rPr>
          <w:t>103</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73" w:history="1">
        <w:r w:rsidRPr="0079318D">
          <w:rPr>
            <w:rStyle w:val="Hyperlink"/>
            <w:noProof/>
            <w:rtl/>
          </w:rPr>
          <w:t>חנוך דב מלביצקי (הליכוד):</w:t>
        </w:r>
        <w:r>
          <w:rPr>
            <w:noProof/>
            <w:webHidden/>
          </w:rPr>
          <w:tab/>
        </w:r>
        <w:r>
          <w:rPr>
            <w:rStyle w:val="Hyperlink"/>
            <w:noProof/>
            <w:rtl/>
          </w:rPr>
          <w:fldChar w:fldCharType="begin"/>
        </w:r>
        <w:r>
          <w:rPr>
            <w:noProof/>
            <w:webHidden/>
          </w:rPr>
          <w:instrText xml:space="preserve"> PAGEREF _Toc233020273 \h </w:instrText>
        </w:r>
        <w:r>
          <w:rPr>
            <w:rStyle w:val="Hyperlink"/>
            <w:noProof/>
            <w:rtl/>
          </w:rPr>
        </w:r>
        <w:r>
          <w:rPr>
            <w:rStyle w:val="Hyperlink"/>
            <w:noProof/>
            <w:rtl/>
          </w:rPr>
          <w:fldChar w:fldCharType="separate"/>
        </w:r>
        <w:r>
          <w:rPr>
            <w:noProof/>
            <w:webHidden/>
          </w:rPr>
          <w:t>105</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74" w:history="1">
        <w:r w:rsidRPr="0079318D">
          <w:rPr>
            <w:rStyle w:val="Hyperlink"/>
            <w:noProof/>
            <w:rtl/>
          </w:rPr>
          <w:t>ווליד טאהא (רע"מ – הרשימה הערבית המאוחדת):</w:t>
        </w:r>
        <w:r>
          <w:rPr>
            <w:noProof/>
            <w:webHidden/>
          </w:rPr>
          <w:tab/>
        </w:r>
        <w:r>
          <w:rPr>
            <w:rStyle w:val="Hyperlink"/>
            <w:noProof/>
            <w:rtl/>
          </w:rPr>
          <w:fldChar w:fldCharType="begin"/>
        </w:r>
        <w:r>
          <w:rPr>
            <w:noProof/>
            <w:webHidden/>
          </w:rPr>
          <w:instrText xml:space="preserve"> PAGEREF _Toc233020274 \h </w:instrText>
        </w:r>
        <w:r>
          <w:rPr>
            <w:rStyle w:val="Hyperlink"/>
            <w:noProof/>
            <w:rtl/>
          </w:rPr>
        </w:r>
        <w:r>
          <w:rPr>
            <w:rStyle w:val="Hyperlink"/>
            <w:noProof/>
            <w:rtl/>
          </w:rPr>
          <w:fldChar w:fldCharType="separate"/>
        </w:r>
        <w:r>
          <w:rPr>
            <w:noProof/>
            <w:webHidden/>
          </w:rPr>
          <w:t>107</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75" w:history="1">
        <w:r w:rsidRPr="0079318D">
          <w:rPr>
            <w:rStyle w:val="Hyperlink"/>
            <w:noProof/>
            <w:rtl/>
          </w:rPr>
          <w:t>אושר שקלים (הליכוד):</w:t>
        </w:r>
        <w:r>
          <w:rPr>
            <w:noProof/>
            <w:webHidden/>
          </w:rPr>
          <w:tab/>
        </w:r>
        <w:r>
          <w:rPr>
            <w:rStyle w:val="Hyperlink"/>
            <w:noProof/>
            <w:rtl/>
          </w:rPr>
          <w:fldChar w:fldCharType="begin"/>
        </w:r>
        <w:r>
          <w:rPr>
            <w:noProof/>
            <w:webHidden/>
          </w:rPr>
          <w:instrText xml:space="preserve"> PAGEREF _Toc233020275 \h </w:instrText>
        </w:r>
        <w:r>
          <w:rPr>
            <w:rStyle w:val="Hyperlink"/>
            <w:noProof/>
            <w:rtl/>
          </w:rPr>
        </w:r>
        <w:r>
          <w:rPr>
            <w:rStyle w:val="Hyperlink"/>
            <w:noProof/>
            <w:rtl/>
          </w:rPr>
          <w:fldChar w:fldCharType="separate"/>
        </w:r>
        <w:r>
          <w:rPr>
            <w:noProof/>
            <w:webHidden/>
          </w:rPr>
          <w:t>108</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76" w:history="1">
        <w:r w:rsidRPr="0079318D">
          <w:rPr>
            <w:rStyle w:val="Hyperlink"/>
            <w:noProof/>
            <w:rtl/>
          </w:rPr>
          <w:t>חילי טרופר (כחול לבן – המחנה הממלכתי):</w:t>
        </w:r>
        <w:r>
          <w:rPr>
            <w:noProof/>
            <w:webHidden/>
          </w:rPr>
          <w:tab/>
        </w:r>
        <w:r>
          <w:rPr>
            <w:rStyle w:val="Hyperlink"/>
            <w:noProof/>
            <w:rtl/>
          </w:rPr>
          <w:fldChar w:fldCharType="begin"/>
        </w:r>
        <w:r>
          <w:rPr>
            <w:noProof/>
            <w:webHidden/>
          </w:rPr>
          <w:instrText xml:space="preserve"> PAGEREF _Toc233020276 \h </w:instrText>
        </w:r>
        <w:r>
          <w:rPr>
            <w:rStyle w:val="Hyperlink"/>
            <w:noProof/>
            <w:rtl/>
          </w:rPr>
        </w:r>
        <w:r>
          <w:rPr>
            <w:rStyle w:val="Hyperlink"/>
            <w:noProof/>
            <w:rtl/>
          </w:rPr>
          <w:fldChar w:fldCharType="separate"/>
        </w:r>
        <w:r>
          <w:rPr>
            <w:noProof/>
            <w:webHidden/>
          </w:rPr>
          <w:t>109</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77" w:history="1">
        <w:r w:rsidRPr="0079318D">
          <w:rPr>
            <w:rStyle w:val="Hyperlink"/>
            <w:noProof/>
            <w:rtl/>
          </w:rPr>
          <w:t>מנסור עבאס (רע"מ – הרשימה הערבית המאוחדת):</w:t>
        </w:r>
        <w:r>
          <w:rPr>
            <w:noProof/>
            <w:webHidden/>
          </w:rPr>
          <w:tab/>
        </w:r>
        <w:r>
          <w:rPr>
            <w:rStyle w:val="Hyperlink"/>
            <w:noProof/>
            <w:rtl/>
          </w:rPr>
          <w:fldChar w:fldCharType="begin"/>
        </w:r>
        <w:r>
          <w:rPr>
            <w:noProof/>
            <w:webHidden/>
          </w:rPr>
          <w:instrText xml:space="preserve"> PAGEREF _Toc233020277 \h </w:instrText>
        </w:r>
        <w:r>
          <w:rPr>
            <w:rStyle w:val="Hyperlink"/>
            <w:noProof/>
            <w:rtl/>
          </w:rPr>
        </w:r>
        <w:r>
          <w:rPr>
            <w:rStyle w:val="Hyperlink"/>
            <w:noProof/>
            <w:rtl/>
          </w:rPr>
          <w:fldChar w:fldCharType="separate"/>
        </w:r>
        <w:r>
          <w:rPr>
            <w:noProof/>
            <w:webHidden/>
          </w:rPr>
          <w:t>110</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78" w:history="1">
        <w:r w:rsidRPr="0079318D">
          <w:rPr>
            <w:rStyle w:val="Hyperlink"/>
            <w:noProof/>
            <w:rtl/>
          </w:rPr>
          <w:t>יאסר חוג'יראת (רע"מ – הרשימה הערבית המאוחדת):</w:t>
        </w:r>
        <w:r>
          <w:rPr>
            <w:noProof/>
            <w:webHidden/>
          </w:rPr>
          <w:tab/>
        </w:r>
        <w:r>
          <w:rPr>
            <w:rStyle w:val="Hyperlink"/>
            <w:noProof/>
            <w:rtl/>
          </w:rPr>
          <w:fldChar w:fldCharType="begin"/>
        </w:r>
        <w:r>
          <w:rPr>
            <w:noProof/>
            <w:webHidden/>
          </w:rPr>
          <w:instrText xml:space="preserve"> PAGEREF _Toc233020278 \h </w:instrText>
        </w:r>
        <w:r>
          <w:rPr>
            <w:rStyle w:val="Hyperlink"/>
            <w:noProof/>
            <w:rtl/>
          </w:rPr>
        </w:r>
        <w:r>
          <w:rPr>
            <w:rStyle w:val="Hyperlink"/>
            <w:noProof/>
            <w:rtl/>
          </w:rPr>
          <w:fldChar w:fldCharType="separate"/>
        </w:r>
        <w:r>
          <w:rPr>
            <w:noProof/>
            <w:webHidden/>
          </w:rPr>
          <w:t>117</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79" w:history="1">
        <w:r w:rsidRPr="0079318D">
          <w:rPr>
            <w:rStyle w:val="Hyperlink"/>
            <w:noProof/>
            <w:rtl/>
          </w:rPr>
          <w:t>שמחה רוטמן (הציונות הדתית):</w:t>
        </w:r>
        <w:r>
          <w:rPr>
            <w:noProof/>
            <w:webHidden/>
          </w:rPr>
          <w:tab/>
        </w:r>
        <w:r>
          <w:rPr>
            <w:rStyle w:val="Hyperlink"/>
            <w:noProof/>
            <w:rtl/>
          </w:rPr>
          <w:fldChar w:fldCharType="begin"/>
        </w:r>
        <w:r>
          <w:rPr>
            <w:noProof/>
            <w:webHidden/>
          </w:rPr>
          <w:instrText xml:space="preserve"> PAGEREF _Toc233020279 \h </w:instrText>
        </w:r>
        <w:r>
          <w:rPr>
            <w:rStyle w:val="Hyperlink"/>
            <w:noProof/>
            <w:rtl/>
          </w:rPr>
        </w:r>
        <w:r>
          <w:rPr>
            <w:rStyle w:val="Hyperlink"/>
            <w:noProof/>
            <w:rtl/>
          </w:rPr>
          <w:fldChar w:fldCharType="separate"/>
        </w:r>
        <w:r>
          <w:rPr>
            <w:noProof/>
            <w:webHidden/>
          </w:rPr>
          <w:t>119</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80" w:history="1">
        <w:r w:rsidRPr="0079318D">
          <w:rPr>
            <w:rStyle w:val="Hyperlink"/>
            <w:noProof/>
            <w:rtl/>
          </w:rPr>
          <w:t>עודד פורר (ישראל ביתנו):</w:t>
        </w:r>
        <w:r>
          <w:rPr>
            <w:noProof/>
            <w:webHidden/>
          </w:rPr>
          <w:tab/>
        </w:r>
        <w:r>
          <w:rPr>
            <w:rStyle w:val="Hyperlink"/>
            <w:noProof/>
            <w:rtl/>
          </w:rPr>
          <w:fldChar w:fldCharType="begin"/>
        </w:r>
        <w:r>
          <w:rPr>
            <w:noProof/>
            <w:webHidden/>
          </w:rPr>
          <w:instrText xml:space="preserve"> PAGEREF _Toc233020280 \h </w:instrText>
        </w:r>
        <w:r>
          <w:rPr>
            <w:rStyle w:val="Hyperlink"/>
            <w:noProof/>
            <w:rtl/>
          </w:rPr>
        </w:r>
        <w:r>
          <w:rPr>
            <w:rStyle w:val="Hyperlink"/>
            <w:noProof/>
            <w:rtl/>
          </w:rPr>
          <w:fldChar w:fldCharType="separate"/>
        </w:r>
        <w:r>
          <w:rPr>
            <w:noProof/>
            <w:webHidden/>
          </w:rPr>
          <w:t>125</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81" w:history="1">
        <w:r w:rsidRPr="0079318D">
          <w:rPr>
            <w:rStyle w:val="Hyperlink"/>
            <w:noProof/>
            <w:rtl/>
          </w:rPr>
          <w:t>לימור סון הר מלך (עוצמה יהודית):</w:t>
        </w:r>
        <w:r>
          <w:rPr>
            <w:noProof/>
            <w:webHidden/>
          </w:rPr>
          <w:tab/>
        </w:r>
        <w:r>
          <w:rPr>
            <w:rStyle w:val="Hyperlink"/>
            <w:noProof/>
            <w:rtl/>
          </w:rPr>
          <w:fldChar w:fldCharType="begin"/>
        </w:r>
        <w:r>
          <w:rPr>
            <w:noProof/>
            <w:webHidden/>
          </w:rPr>
          <w:instrText xml:space="preserve"> PAGEREF _Toc233020281 \h </w:instrText>
        </w:r>
        <w:r>
          <w:rPr>
            <w:rStyle w:val="Hyperlink"/>
            <w:noProof/>
            <w:rtl/>
          </w:rPr>
        </w:r>
        <w:r>
          <w:rPr>
            <w:rStyle w:val="Hyperlink"/>
            <w:noProof/>
            <w:rtl/>
          </w:rPr>
          <w:fldChar w:fldCharType="separate"/>
        </w:r>
        <w:r>
          <w:rPr>
            <w:noProof/>
            <w:webHidden/>
          </w:rPr>
          <w:t>126</w:t>
        </w:r>
        <w:r>
          <w:rPr>
            <w:rStyle w:val="Hyperlink"/>
            <w:noProof/>
            <w:rtl/>
          </w:rPr>
          <w:fldChar w:fldCharType="end"/>
        </w:r>
      </w:hyperlink>
    </w:p>
    <w:p w:rsidR="003001D3" w:rsidRDefault="003001D3" w:rsidP="003001D3">
      <w:pPr>
        <w:pStyle w:val="TOC1"/>
        <w:tabs>
          <w:tab w:val="right" w:leader="dot" w:pos="8296"/>
        </w:tabs>
        <w:ind w:firstLine="0"/>
        <w:rPr>
          <w:rFonts w:asciiTheme="minorHAnsi" w:eastAsiaTheme="minorEastAsia" w:hAnsiTheme="minorHAnsi" w:cstheme="minorBidi"/>
          <w:noProof/>
        </w:rPr>
      </w:pPr>
      <w:hyperlink w:anchor="_Toc233020282" w:history="1">
        <w:r w:rsidRPr="0079318D">
          <w:rPr>
            <w:rStyle w:val="Hyperlink"/>
            <w:noProof/>
            <w:rtl/>
            <w:lang w:eastAsia="he-IL"/>
          </w:rPr>
          <w:t>מסמכים שהונחו על שולחן הכנסת</w:t>
        </w:r>
        <w:r>
          <w:rPr>
            <w:noProof/>
            <w:webHidden/>
          </w:rPr>
          <w:tab/>
        </w:r>
        <w:r>
          <w:rPr>
            <w:rStyle w:val="Hyperlink"/>
            <w:noProof/>
            <w:rtl/>
          </w:rPr>
          <w:fldChar w:fldCharType="begin"/>
        </w:r>
        <w:r>
          <w:rPr>
            <w:noProof/>
            <w:webHidden/>
          </w:rPr>
          <w:instrText xml:space="preserve"> PAGEREF _Toc233020282 \h </w:instrText>
        </w:r>
        <w:r>
          <w:rPr>
            <w:rStyle w:val="Hyperlink"/>
            <w:noProof/>
            <w:rtl/>
          </w:rPr>
        </w:r>
        <w:r>
          <w:rPr>
            <w:rStyle w:val="Hyperlink"/>
            <w:noProof/>
            <w:rtl/>
          </w:rPr>
          <w:fldChar w:fldCharType="separate"/>
        </w:r>
        <w:r>
          <w:rPr>
            <w:noProof/>
            <w:webHidden/>
          </w:rPr>
          <w:t>128</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83" w:history="1">
        <w:r w:rsidRPr="0079318D">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_Toc233020283 \h </w:instrText>
        </w:r>
        <w:r>
          <w:rPr>
            <w:rStyle w:val="Hyperlink"/>
            <w:noProof/>
            <w:rtl/>
          </w:rPr>
        </w:r>
        <w:r>
          <w:rPr>
            <w:rStyle w:val="Hyperlink"/>
            <w:noProof/>
            <w:rtl/>
          </w:rPr>
          <w:fldChar w:fldCharType="separate"/>
        </w:r>
        <w:r>
          <w:rPr>
            <w:noProof/>
            <w:webHidden/>
          </w:rPr>
          <w:t>128</w:t>
        </w:r>
        <w:r>
          <w:rPr>
            <w:rStyle w:val="Hyperlink"/>
            <w:noProof/>
            <w:rtl/>
          </w:rPr>
          <w:fldChar w:fldCharType="end"/>
        </w:r>
      </w:hyperlink>
    </w:p>
    <w:p w:rsidR="003001D3" w:rsidRDefault="003001D3" w:rsidP="003001D3">
      <w:pPr>
        <w:pStyle w:val="TOC1"/>
        <w:tabs>
          <w:tab w:val="right" w:leader="dot" w:pos="8296"/>
        </w:tabs>
        <w:ind w:firstLine="0"/>
        <w:rPr>
          <w:rFonts w:asciiTheme="minorHAnsi" w:eastAsiaTheme="minorEastAsia" w:hAnsiTheme="minorHAnsi" w:cstheme="minorBidi"/>
          <w:noProof/>
        </w:rPr>
      </w:pPr>
      <w:hyperlink w:anchor="_Toc233020284" w:history="1">
        <w:r w:rsidRPr="0079318D">
          <w:rPr>
            <w:rStyle w:val="Hyperlink"/>
            <w:noProof/>
            <w:rtl/>
          </w:rPr>
          <w:t>הצעת ועדת הכנסת לקביעת חסינות בפני דין פלילי לחברת הכנסת טלי גוטליב</w:t>
        </w:r>
        <w:r>
          <w:rPr>
            <w:noProof/>
            <w:webHidden/>
          </w:rPr>
          <w:tab/>
        </w:r>
        <w:r>
          <w:rPr>
            <w:rStyle w:val="Hyperlink"/>
            <w:noProof/>
            <w:rtl/>
          </w:rPr>
          <w:fldChar w:fldCharType="begin"/>
        </w:r>
        <w:r>
          <w:rPr>
            <w:noProof/>
            <w:webHidden/>
          </w:rPr>
          <w:instrText xml:space="preserve"> PAGEREF _Toc233020284 \h </w:instrText>
        </w:r>
        <w:r>
          <w:rPr>
            <w:rStyle w:val="Hyperlink"/>
            <w:noProof/>
            <w:rtl/>
          </w:rPr>
        </w:r>
        <w:r>
          <w:rPr>
            <w:rStyle w:val="Hyperlink"/>
            <w:noProof/>
            <w:rtl/>
          </w:rPr>
          <w:fldChar w:fldCharType="separate"/>
        </w:r>
        <w:r>
          <w:rPr>
            <w:noProof/>
            <w:webHidden/>
          </w:rPr>
          <w:t>129</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85" w:history="1">
        <w:r w:rsidRPr="0079318D">
          <w:rPr>
            <w:rStyle w:val="Hyperlink"/>
            <w:noProof/>
            <w:rtl/>
          </w:rPr>
          <w:t>עמית הלוי (הליכוד):</w:t>
        </w:r>
        <w:r>
          <w:rPr>
            <w:noProof/>
            <w:webHidden/>
          </w:rPr>
          <w:tab/>
        </w:r>
        <w:r>
          <w:rPr>
            <w:rStyle w:val="Hyperlink"/>
            <w:noProof/>
            <w:rtl/>
          </w:rPr>
          <w:fldChar w:fldCharType="begin"/>
        </w:r>
        <w:r>
          <w:rPr>
            <w:noProof/>
            <w:webHidden/>
          </w:rPr>
          <w:instrText xml:space="preserve"> PAGEREF _Toc233020285 \h </w:instrText>
        </w:r>
        <w:r>
          <w:rPr>
            <w:rStyle w:val="Hyperlink"/>
            <w:noProof/>
            <w:rtl/>
          </w:rPr>
        </w:r>
        <w:r>
          <w:rPr>
            <w:rStyle w:val="Hyperlink"/>
            <w:noProof/>
            <w:rtl/>
          </w:rPr>
          <w:fldChar w:fldCharType="separate"/>
        </w:r>
        <w:r>
          <w:rPr>
            <w:noProof/>
            <w:webHidden/>
          </w:rPr>
          <w:t>129</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86" w:history="1">
        <w:r w:rsidRPr="0079318D">
          <w:rPr>
            <w:rStyle w:val="Hyperlink"/>
            <w:noProof/>
            <w:rtl/>
          </w:rPr>
          <w:t>גלית דיסטל אטבריאן (הליכוד):</w:t>
        </w:r>
        <w:r>
          <w:rPr>
            <w:noProof/>
            <w:webHidden/>
          </w:rPr>
          <w:tab/>
        </w:r>
        <w:r>
          <w:rPr>
            <w:rStyle w:val="Hyperlink"/>
            <w:noProof/>
            <w:rtl/>
          </w:rPr>
          <w:fldChar w:fldCharType="begin"/>
        </w:r>
        <w:r>
          <w:rPr>
            <w:noProof/>
            <w:webHidden/>
          </w:rPr>
          <w:instrText xml:space="preserve"> PAGEREF _Toc233020286 \h </w:instrText>
        </w:r>
        <w:r>
          <w:rPr>
            <w:rStyle w:val="Hyperlink"/>
            <w:noProof/>
            <w:rtl/>
          </w:rPr>
        </w:r>
        <w:r>
          <w:rPr>
            <w:rStyle w:val="Hyperlink"/>
            <w:noProof/>
            <w:rtl/>
          </w:rPr>
          <w:fldChar w:fldCharType="separate"/>
        </w:r>
        <w:r>
          <w:rPr>
            <w:noProof/>
            <w:webHidden/>
          </w:rPr>
          <w:t>131</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87" w:history="1">
        <w:r w:rsidRPr="0079318D">
          <w:rPr>
            <w:rStyle w:val="Hyperlink"/>
            <w:noProof/>
            <w:rtl/>
          </w:rPr>
          <w:t>יעקב אשר (יהדות התורה):</w:t>
        </w:r>
        <w:r>
          <w:rPr>
            <w:noProof/>
            <w:webHidden/>
          </w:rPr>
          <w:tab/>
        </w:r>
        <w:r>
          <w:rPr>
            <w:rStyle w:val="Hyperlink"/>
            <w:noProof/>
            <w:rtl/>
          </w:rPr>
          <w:fldChar w:fldCharType="begin"/>
        </w:r>
        <w:r>
          <w:rPr>
            <w:noProof/>
            <w:webHidden/>
          </w:rPr>
          <w:instrText xml:space="preserve"> PAGEREF _Toc233020287 \h </w:instrText>
        </w:r>
        <w:r>
          <w:rPr>
            <w:rStyle w:val="Hyperlink"/>
            <w:noProof/>
            <w:rtl/>
          </w:rPr>
        </w:r>
        <w:r>
          <w:rPr>
            <w:rStyle w:val="Hyperlink"/>
            <w:noProof/>
            <w:rtl/>
          </w:rPr>
          <w:fldChar w:fldCharType="separate"/>
        </w:r>
        <w:r>
          <w:rPr>
            <w:noProof/>
            <w:webHidden/>
          </w:rPr>
          <w:t>133</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88" w:history="1">
        <w:r w:rsidRPr="0079318D">
          <w:rPr>
            <w:rStyle w:val="Hyperlink"/>
            <w:noProof/>
            <w:rtl/>
          </w:rPr>
          <w:t>ינון אזולאי (ש"ס):</w:t>
        </w:r>
        <w:r>
          <w:rPr>
            <w:noProof/>
            <w:webHidden/>
          </w:rPr>
          <w:tab/>
        </w:r>
        <w:r>
          <w:rPr>
            <w:rStyle w:val="Hyperlink"/>
            <w:noProof/>
            <w:rtl/>
          </w:rPr>
          <w:fldChar w:fldCharType="begin"/>
        </w:r>
        <w:r>
          <w:rPr>
            <w:noProof/>
            <w:webHidden/>
          </w:rPr>
          <w:instrText xml:space="preserve"> PAGEREF _Toc233020288 \h </w:instrText>
        </w:r>
        <w:r>
          <w:rPr>
            <w:rStyle w:val="Hyperlink"/>
            <w:noProof/>
            <w:rtl/>
          </w:rPr>
        </w:r>
        <w:r>
          <w:rPr>
            <w:rStyle w:val="Hyperlink"/>
            <w:noProof/>
            <w:rtl/>
          </w:rPr>
          <w:fldChar w:fldCharType="separate"/>
        </w:r>
        <w:r>
          <w:rPr>
            <w:noProof/>
            <w:webHidden/>
          </w:rPr>
          <w:t>134</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89" w:history="1">
        <w:r w:rsidRPr="0079318D">
          <w:rPr>
            <w:rStyle w:val="Hyperlink"/>
            <w:noProof/>
            <w:rtl/>
          </w:rPr>
          <w:t>טלי גוטליב (הליכוד):</w:t>
        </w:r>
        <w:r>
          <w:rPr>
            <w:noProof/>
            <w:webHidden/>
          </w:rPr>
          <w:tab/>
        </w:r>
        <w:r>
          <w:rPr>
            <w:rStyle w:val="Hyperlink"/>
            <w:noProof/>
            <w:rtl/>
          </w:rPr>
          <w:fldChar w:fldCharType="begin"/>
        </w:r>
        <w:r>
          <w:rPr>
            <w:noProof/>
            <w:webHidden/>
          </w:rPr>
          <w:instrText xml:space="preserve"> PAGEREF _Toc233020289 \h </w:instrText>
        </w:r>
        <w:r>
          <w:rPr>
            <w:rStyle w:val="Hyperlink"/>
            <w:noProof/>
            <w:rtl/>
          </w:rPr>
        </w:r>
        <w:r>
          <w:rPr>
            <w:rStyle w:val="Hyperlink"/>
            <w:noProof/>
            <w:rtl/>
          </w:rPr>
          <w:fldChar w:fldCharType="separate"/>
        </w:r>
        <w:r>
          <w:rPr>
            <w:noProof/>
            <w:webHidden/>
          </w:rPr>
          <w:t>136</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90" w:history="1">
        <w:r w:rsidRPr="0079318D">
          <w:rPr>
            <w:rStyle w:val="Hyperlink"/>
            <w:noProof/>
            <w:rtl/>
          </w:rPr>
          <w:t>אופיר כץ (יו"ר ועדת הכנסת):</w:t>
        </w:r>
        <w:r>
          <w:rPr>
            <w:noProof/>
            <w:webHidden/>
          </w:rPr>
          <w:tab/>
        </w:r>
        <w:r>
          <w:rPr>
            <w:rStyle w:val="Hyperlink"/>
            <w:noProof/>
            <w:rtl/>
          </w:rPr>
          <w:fldChar w:fldCharType="begin"/>
        </w:r>
        <w:r>
          <w:rPr>
            <w:noProof/>
            <w:webHidden/>
          </w:rPr>
          <w:instrText xml:space="preserve"> PAGEREF _Toc233020290 \h </w:instrText>
        </w:r>
        <w:r>
          <w:rPr>
            <w:rStyle w:val="Hyperlink"/>
            <w:noProof/>
            <w:rtl/>
          </w:rPr>
        </w:r>
        <w:r>
          <w:rPr>
            <w:rStyle w:val="Hyperlink"/>
            <w:noProof/>
            <w:rtl/>
          </w:rPr>
          <w:fldChar w:fldCharType="separate"/>
        </w:r>
        <w:r>
          <w:rPr>
            <w:noProof/>
            <w:webHidden/>
          </w:rPr>
          <w:t>144</w:t>
        </w:r>
        <w:r>
          <w:rPr>
            <w:rStyle w:val="Hyperlink"/>
            <w:noProof/>
            <w:rtl/>
          </w:rPr>
          <w:fldChar w:fldCharType="end"/>
        </w:r>
      </w:hyperlink>
    </w:p>
    <w:p w:rsidR="003001D3" w:rsidRDefault="003001D3" w:rsidP="003001D3">
      <w:pPr>
        <w:pStyle w:val="TOC1"/>
        <w:tabs>
          <w:tab w:val="right" w:leader="dot" w:pos="8296"/>
        </w:tabs>
        <w:ind w:firstLine="0"/>
        <w:rPr>
          <w:rFonts w:asciiTheme="minorHAnsi" w:eastAsiaTheme="minorEastAsia" w:hAnsiTheme="minorHAnsi" w:cstheme="minorBidi"/>
          <w:noProof/>
        </w:rPr>
      </w:pPr>
      <w:hyperlink w:anchor="_Toc233020291" w:history="1">
        <w:r w:rsidRPr="0079318D">
          <w:rPr>
            <w:rStyle w:val="Hyperlink"/>
            <w:noProof/>
            <w:rtl/>
            <w:lang w:eastAsia="he-IL"/>
          </w:rPr>
          <w:t>הצעות לסדר-היום</w:t>
        </w:r>
        <w:r>
          <w:rPr>
            <w:noProof/>
            <w:webHidden/>
          </w:rPr>
          <w:tab/>
        </w:r>
        <w:r>
          <w:rPr>
            <w:rStyle w:val="Hyperlink"/>
            <w:noProof/>
            <w:rtl/>
          </w:rPr>
          <w:fldChar w:fldCharType="begin"/>
        </w:r>
        <w:r>
          <w:rPr>
            <w:noProof/>
            <w:webHidden/>
          </w:rPr>
          <w:instrText xml:space="preserve"> PAGEREF _Toc233020291 \h </w:instrText>
        </w:r>
        <w:r>
          <w:rPr>
            <w:rStyle w:val="Hyperlink"/>
            <w:noProof/>
            <w:rtl/>
          </w:rPr>
        </w:r>
        <w:r>
          <w:rPr>
            <w:rStyle w:val="Hyperlink"/>
            <w:noProof/>
            <w:rtl/>
          </w:rPr>
          <w:fldChar w:fldCharType="separate"/>
        </w:r>
        <w:r>
          <w:rPr>
            <w:noProof/>
            <w:webHidden/>
          </w:rPr>
          <w:t>147</w:t>
        </w:r>
        <w:r>
          <w:rPr>
            <w:rStyle w:val="Hyperlink"/>
            <w:noProof/>
            <w:rtl/>
          </w:rPr>
          <w:fldChar w:fldCharType="end"/>
        </w:r>
      </w:hyperlink>
    </w:p>
    <w:p w:rsidR="003001D3" w:rsidRDefault="003001D3" w:rsidP="003001D3">
      <w:pPr>
        <w:pStyle w:val="TOC1"/>
        <w:tabs>
          <w:tab w:val="right" w:leader="dot" w:pos="8296"/>
        </w:tabs>
        <w:ind w:firstLine="0"/>
        <w:rPr>
          <w:rFonts w:asciiTheme="minorHAnsi" w:eastAsiaTheme="minorEastAsia" w:hAnsiTheme="minorHAnsi" w:cstheme="minorBidi"/>
          <w:noProof/>
        </w:rPr>
      </w:pPr>
      <w:hyperlink w:anchor="_Toc233020292" w:history="1">
        <w:r w:rsidRPr="0079318D">
          <w:rPr>
            <w:rStyle w:val="Hyperlink"/>
            <w:noProof/>
            <w:rtl/>
            <w:lang w:eastAsia="he-IL"/>
          </w:rPr>
          <w:t>פערים בתכנית החומש לשיקום הצפון בנושא התמיכה בחקלאות</w:t>
        </w:r>
        <w:r>
          <w:rPr>
            <w:noProof/>
            <w:webHidden/>
          </w:rPr>
          <w:tab/>
        </w:r>
        <w:r>
          <w:rPr>
            <w:rStyle w:val="Hyperlink"/>
            <w:noProof/>
            <w:rtl/>
          </w:rPr>
          <w:fldChar w:fldCharType="begin"/>
        </w:r>
        <w:r>
          <w:rPr>
            <w:noProof/>
            <w:webHidden/>
          </w:rPr>
          <w:instrText xml:space="preserve"> PAGEREF _Toc233020292 \h </w:instrText>
        </w:r>
        <w:r>
          <w:rPr>
            <w:rStyle w:val="Hyperlink"/>
            <w:noProof/>
            <w:rtl/>
          </w:rPr>
        </w:r>
        <w:r>
          <w:rPr>
            <w:rStyle w:val="Hyperlink"/>
            <w:noProof/>
            <w:rtl/>
          </w:rPr>
          <w:fldChar w:fldCharType="separate"/>
        </w:r>
        <w:r>
          <w:rPr>
            <w:noProof/>
            <w:webHidden/>
          </w:rPr>
          <w:t>147</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93" w:history="1">
        <w:r w:rsidRPr="0079318D">
          <w:rPr>
            <w:rStyle w:val="Hyperlink"/>
            <w:noProof/>
            <w:rtl/>
          </w:rPr>
          <w:t>יצחק קרויזר (עוצמה יהודית):</w:t>
        </w:r>
        <w:r>
          <w:rPr>
            <w:noProof/>
            <w:webHidden/>
          </w:rPr>
          <w:tab/>
        </w:r>
        <w:r>
          <w:rPr>
            <w:rStyle w:val="Hyperlink"/>
            <w:noProof/>
            <w:rtl/>
          </w:rPr>
          <w:fldChar w:fldCharType="begin"/>
        </w:r>
        <w:r>
          <w:rPr>
            <w:noProof/>
            <w:webHidden/>
          </w:rPr>
          <w:instrText xml:space="preserve"> PAGEREF _Toc233020293 \h </w:instrText>
        </w:r>
        <w:r>
          <w:rPr>
            <w:rStyle w:val="Hyperlink"/>
            <w:noProof/>
            <w:rtl/>
          </w:rPr>
        </w:r>
        <w:r>
          <w:rPr>
            <w:rStyle w:val="Hyperlink"/>
            <w:noProof/>
            <w:rtl/>
          </w:rPr>
          <w:fldChar w:fldCharType="separate"/>
        </w:r>
        <w:r>
          <w:rPr>
            <w:noProof/>
            <w:webHidden/>
          </w:rPr>
          <w:t>147</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94" w:history="1">
        <w:r w:rsidRPr="0079318D">
          <w:rPr>
            <w:rStyle w:val="Hyperlink"/>
            <w:noProof/>
            <w:rtl/>
          </w:rPr>
          <w:t>השרה לשוויון חברתי וקידום מעמד האישה מאי גולן:</w:t>
        </w:r>
        <w:r>
          <w:rPr>
            <w:noProof/>
            <w:webHidden/>
          </w:rPr>
          <w:tab/>
        </w:r>
        <w:r>
          <w:rPr>
            <w:rStyle w:val="Hyperlink"/>
            <w:noProof/>
            <w:rtl/>
          </w:rPr>
          <w:fldChar w:fldCharType="begin"/>
        </w:r>
        <w:r>
          <w:rPr>
            <w:noProof/>
            <w:webHidden/>
          </w:rPr>
          <w:instrText xml:space="preserve"> PAGEREF _Toc233020294 \h </w:instrText>
        </w:r>
        <w:r>
          <w:rPr>
            <w:rStyle w:val="Hyperlink"/>
            <w:noProof/>
            <w:rtl/>
          </w:rPr>
        </w:r>
        <w:r>
          <w:rPr>
            <w:rStyle w:val="Hyperlink"/>
            <w:noProof/>
            <w:rtl/>
          </w:rPr>
          <w:fldChar w:fldCharType="separate"/>
        </w:r>
        <w:r>
          <w:rPr>
            <w:noProof/>
            <w:webHidden/>
          </w:rPr>
          <w:t>149</w:t>
        </w:r>
        <w:r>
          <w:rPr>
            <w:rStyle w:val="Hyperlink"/>
            <w:noProof/>
            <w:rtl/>
          </w:rPr>
          <w:fldChar w:fldCharType="end"/>
        </w:r>
      </w:hyperlink>
    </w:p>
    <w:p w:rsidR="003001D3" w:rsidRDefault="003001D3" w:rsidP="003001D3">
      <w:pPr>
        <w:pStyle w:val="TOC1"/>
        <w:tabs>
          <w:tab w:val="right" w:leader="dot" w:pos="8296"/>
        </w:tabs>
        <w:ind w:firstLine="0"/>
        <w:rPr>
          <w:rFonts w:asciiTheme="minorHAnsi" w:eastAsiaTheme="minorEastAsia" w:hAnsiTheme="minorHAnsi" w:cstheme="minorBidi"/>
          <w:noProof/>
        </w:rPr>
      </w:pPr>
      <w:hyperlink w:anchor="_Toc233020295" w:history="1">
        <w:r w:rsidRPr="0079318D">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_Toc233020295 \h </w:instrText>
        </w:r>
        <w:r>
          <w:rPr>
            <w:rStyle w:val="Hyperlink"/>
            <w:noProof/>
            <w:rtl/>
          </w:rPr>
        </w:r>
        <w:r>
          <w:rPr>
            <w:rStyle w:val="Hyperlink"/>
            <w:noProof/>
            <w:rtl/>
          </w:rPr>
          <w:fldChar w:fldCharType="separate"/>
        </w:r>
        <w:r>
          <w:rPr>
            <w:noProof/>
            <w:webHidden/>
          </w:rPr>
          <w:t>156</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96" w:history="1">
        <w:r w:rsidRPr="0079318D">
          <w:rPr>
            <w:rStyle w:val="Hyperlink"/>
            <w:noProof/>
            <w:rtl/>
          </w:rPr>
          <w:t>סגנית מזכיר הכנסת אלינור ימין:</w:t>
        </w:r>
        <w:r>
          <w:rPr>
            <w:noProof/>
            <w:webHidden/>
          </w:rPr>
          <w:tab/>
        </w:r>
        <w:r>
          <w:rPr>
            <w:rStyle w:val="Hyperlink"/>
            <w:noProof/>
            <w:rtl/>
          </w:rPr>
          <w:fldChar w:fldCharType="begin"/>
        </w:r>
        <w:r>
          <w:rPr>
            <w:noProof/>
            <w:webHidden/>
          </w:rPr>
          <w:instrText xml:space="preserve"> PAGEREF _Toc233020296 \h </w:instrText>
        </w:r>
        <w:r>
          <w:rPr>
            <w:rStyle w:val="Hyperlink"/>
            <w:noProof/>
            <w:rtl/>
          </w:rPr>
        </w:r>
        <w:r>
          <w:rPr>
            <w:rStyle w:val="Hyperlink"/>
            <w:noProof/>
            <w:rtl/>
          </w:rPr>
          <w:fldChar w:fldCharType="separate"/>
        </w:r>
        <w:r>
          <w:rPr>
            <w:noProof/>
            <w:webHidden/>
          </w:rPr>
          <w:t>156</w:t>
        </w:r>
        <w:r>
          <w:rPr>
            <w:rStyle w:val="Hyperlink"/>
            <w:noProof/>
            <w:rtl/>
          </w:rPr>
          <w:fldChar w:fldCharType="end"/>
        </w:r>
      </w:hyperlink>
    </w:p>
    <w:p w:rsidR="003001D3" w:rsidRDefault="003001D3" w:rsidP="003001D3">
      <w:pPr>
        <w:pStyle w:val="TOC1"/>
        <w:tabs>
          <w:tab w:val="right" w:leader="dot" w:pos="8296"/>
        </w:tabs>
        <w:ind w:firstLine="0"/>
        <w:rPr>
          <w:rFonts w:asciiTheme="minorHAnsi" w:eastAsiaTheme="minorEastAsia" w:hAnsiTheme="minorHAnsi" w:cstheme="minorBidi"/>
          <w:noProof/>
        </w:rPr>
      </w:pPr>
      <w:hyperlink w:anchor="_Toc233020297" w:history="1">
        <w:r w:rsidRPr="0079318D">
          <w:rPr>
            <w:rStyle w:val="Hyperlink"/>
            <w:noProof/>
            <w:rtl/>
          </w:rPr>
          <w:t>הצעת ועדת הכלכלה בדבר פיצול הצעת חוק התוכנית הכלכלית (תיקוני חקיקה ליישום המדיניות הכלכלית לשנת התקציב 2026), התשפ"ו–2026</w:t>
        </w:r>
        <w:r>
          <w:rPr>
            <w:noProof/>
            <w:webHidden/>
          </w:rPr>
          <w:tab/>
        </w:r>
        <w:r>
          <w:rPr>
            <w:rStyle w:val="Hyperlink"/>
            <w:noProof/>
            <w:rtl/>
          </w:rPr>
          <w:fldChar w:fldCharType="begin"/>
        </w:r>
        <w:r>
          <w:rPr>
            <w:noProof/>
            <w:webHidden/>
          </w:rPr>
          <w:instrText xml:space="preserve"> PAGEREF _Toc233020297 \h </w:instrText>
        </w:r>
        <w:r>
          <w:rPr>
            <w:rStyle w:val="Hyperlink"/>
            <w:noProof/>
            <w:rtl/>
          </w:rPr>
        </w:r>
        <w:r>
          <w:rPr>
            <w:rStyle w:val="Hyperlink"/>
            <w:noProof/>
            <w:rtl/>
          </w:rPr>
          <w:fldChar w:fldCharType="separate"/>
        </w:r>
        <w:r>
          <w:rPr>
            <w:noProof/>
            <w:webHidden/>
          </w:rPr>
          <w:t>156</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98" w:history="1">
        <w:r w:rsidRPr="0079318D">
          <w:rPr>
            <w:rStyle w:val="Hyperlink"/>
            <w:noProof/>
            <w:rtl/>
          </w:rPr>
          <w:t>שלום דנינו (בשם ועדת הכלכלה):</w:t>
        </w:r>
        <w:r>
          <w:rPr>
            <w:noProof/>
            <w:webHidden/>
          </w:rPr>
          <w:tab/>
        </w:r>
        <w:r>
          <w:rPr>
            <w:rStyle w:val="Hyperlink"/>
            <w:noProof/>
            <w:rtl/>
          </w:rPr>
          <w:fldChar w:fldCharType="begin"/>
        </w:r>
        <w:r>
          <w:rPr>
            <w:noProof/>
            <w:webHidden/>
          </w:rPr>
          <w:instrText xml:space="preserve"> PAGEREF _Toc233020298 \h </w:instrText>
        </w:r>
        <w:r>
          <w:rPr>
            <w:rStyle w:val="Hyperlink"/>
            <w:noProof/>
            <w:rtl/>
          </w:rPr>
        </w:r>
        <w:r>
          <w:rPr>
            <w:rStyle w:val="Hyperlink"/>
            <w:noProof/>
            <w:rtl/>
          </w:rPr>
          <w:fldChar w:fldCharType="separate"/>
        </w:r>
        <w:r>
          <w:rPr>
            <w:noProof/>
            <w:webHidden/>
          </w:rPr>
          <w:t>157</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299" w:history="1">
        <w:r w:rsidRPr="0079318D">
          <w:rPr>
            <w:rStyle w:val="Hyperlink"/>
            <w:noProof/>
            <w:rtl/>
          </w:rPr>
          <w:t>מטי צרפתי הרכבי (יש עתיד):</w:t>
        </w:r>
        <w:r>
          <w:rPr>
            <w:noProof/>
            <w:webHidden/>
          </w:rPr>
          <w:tab/>
        </w:r>
        <w:r>
          <w:rPr>
            <w:rStyle w:val="Hyperlink"/>
            <w:noProof/>
            <w:rtl/>
          </w:rPr>
          <w:fldChar w:fldCharType="begin"/>
        </w:r>
        <w:r>
          <w:rPr>
            <w:noProof/>
            <w:webHidden/>
          </w:rPr>
          <w:instrText xml:space="preserve"> PAGEREF _Toc233020299 \h </w:instrText>
        </w:r>
        <w:r>
          <w:rPr>
            <w:rStyle w:val="Hyperlink"/>
            <w:noProof/>
            <w:rtl/>
          </w:rPr>
        </w:r>
        <w:r>
          <w:rPr>
            <w:rStyle w:val="Hyperlink"/>
            <w:noProof/>
            <w:rtl/>
          </w:rPr>
          <w:fldChar w:fldCharType="separate"/>
        </w:r>
        <w:r>
          <w:rPr>
            <w:noProof/>
            <w:webHidden/>
          </w:rPr>
          <w:t>157</w:t>
        </w:r>
        <w:r>
          <w:rPr>
            <w:rStyle w:val="Hyperlink"/>
            <w:noProof/>
            <w:rtl/>
          </w:rPr>
          <w:fldChar w:fldCharType="end"/>
        </w:r>
      </w:hyperlink>
    </w:p>
    <w:p w:rsidR="003001D3" w:rsidRDefault="003001D3" w:rsidP="003001D3">
      <w:pPr>
        <w:pStyle w:val="TOC1"/>
        <w:tabs>
          <w:tab w:val="right" w:leader="dot" w:pos="8296"/>
        </w:tabs>
        <w:ind w:firstLine="0"/>
        <w:rPr>
          <w:rFonts w:asciiTheme="minorHAnsi" w:eastAsiaTheme="minorEastAsia" w:hAnsiTheme="minorHAnsi" w:cstheme="minorBidi"/>
          <w:noProof/>
        </w:rPr>
      </w:pPr>
      <w:hyperlink w:anchor="_Toc233020300" w:history="1">
        <w:r w:rsidRPr="0079318D">
          <w:rPr>
            <w:rStyle w:val="Hyperlink"/>
            <w:noProof/>
            <w:rtl/>
            <w:lang w:eastAsia="he-IL"/>
          </w:rPr>
          <w:t>חילופים בוועדות הכנסת</w:t>
        </w:r>
        <w:r>
          <w:rPr>
            <w:noProof/>
            <w:webHidden/>
          </w:rPr>
          <w:tab/>
        </w:r>
        <w:r>
          <w:rPr>
            <w:rStyle w:val="Hyperlink"/>
            <w:noProof/>
            <w:rtl/>
          </w:rPr>
          <w:fldChar w:fldCharType="begin"/>
        </w:r>
        <w:r>
          <w:rPr>
            <w:noProof/>
            <w:webHidden/>
          </w:rPr>
          <w:instrText xml:space="preserve"> PAGEREF _Toc233020300 \h </w:instrText>
        </w:r>
        <w:r>
          <w:rPr>
            <w:rStyle w:val="Hyperlink"/>
            <w:noProof/>
            <w:rtl/>
          </w:rPr>
        </w:r>
        <w:r>
          <w:rPr>
            <w:rStyle w:val="Hyperlink"/>
            <w:noProof/>
            <w:rtl/>
          </w:rPr>
          <w:fldChar w:fldCharType="separate"/>
        </w:r>
        <w:r>
          <w:rPr>
            <w:noProof/>
            <w:webHidden/>
          </w:rPr>
          <w:t>159</w:t>
        </w:r>
        <w:r>
          <w:rPr>
            <w:rStyle w:val="Hyperlink"/>
            <w:noProof/>
            <w:rtl/>
          </w:rPr>
          <w:fldChar w:fldCharType="end"/>
        </w:r>
      </w:hyperlink>
    </w:p>
    <w:p w:rsidR="003001D3" w:rsidRDefault="003001D3" w:rsidP="003001D3">
      <w:pPr>
        <w:pStyle w:val="TOC2"/>
        <w:tabs>
          <w:tab w:val="right" w:leader="dot" w:pos="8296"/>
        </w:tabs>
        <w:ind w:firstLine="0"/>
        <w:rPr>
          <w:rFonts w:asciiTheme="minorHAnsi" w:eastAsiaTheme="minorEastAsia" w:hAnsiTheme="minorHAnsi" w:cstheme="minorBidi"/>
          <w:noProof/>
        </w:rPr>
      </w:pPr>
      <w:hyperlink w:anchor="_Toc233020301" w:history="1">
        <w:r w:rsidRPr="0079318D">
          <w:rPr>
            <w:rStyle w:val="Hyperlink"/>
            <w:noProof/>
            <w:rtl/>
          </w:rPr>
          <w:t>אופיר כץ (יו"ר ועדת הכנסת):</w:t>
        </w:r>
        <w:r>
          <w:rPr>
            <w:noProof/>
            <w:webHidden/>
          </w:rPr>
          <w:tab/>
        </w:r>
        <w:r>
          <w:rPr>
            <w:rStyle w:val="Hyperlink"/>
            <w:noProof/>
            <w:rtl/>
          </w:rPr>
          <w:fldChar w:fldCharType="begin"/>
        </w:r>
        <w:r>
          <w:rPr>
            <w:noProof/>
            <w:webHidden/>
          </w:rPr>
          <w:instrText xml:space="preserve"> PAGEREF _Toc233020301 \h </w:instrText>
        </w:r>
        <w:r>
          <w:rPr>
            <w:rStyle w:val="Hyperlink"/>
            <w:noProof/>
            <w:rtl/>
          </w:rPr>
        </w:r>
        <w:r>
          <w:rPr>
            <w:rStyle w:val="Hyperlink"/>
            <w:noProof/>
            <w:rtl/>
          </w:rPr>
          <w:fldChar w:fldCharType="separate"/>
        </w:r>
        <w:r>
          <w:rPr>
            <w:noProof/>
            <w:webHidden/>
          </w:rPr>
          <w:t>159</w:t>
        </w:r>
        <w:r>
          <w:rPr>
            <w:rStyle w:val="Hyperlink"/>
            <w:noProof/>
            <w:rtl/>
          </w:rPr>
          <w:fldChar w:fldCharType="end"/>
        </w:r>
      </w:hyperlink>
    </w:p>
    <w:p w:rsidR="00FA334F" w:rsidRDefault="003001D3" w:rsidP="003001D3">
      <w:pPr>
        <w:ind w:firstLine="0"/>
        <w:rPr>
          <w:rtl/>
        </w:rPr>
      </w:pPr>
      <w:r>
        <w:rPr>
          <w:rtl/>
        </w:rPr>
        <w:fldChar w:fldCharType="end"/>
      </w:r>
      <w:r w:rsidR="00FA334F">
        <w:rPr>
          <w:rtl/>
        </w:rPr>
        <w:br w:type="page"/>
      </w:r>
    </w:p>
    <w:p w:rsidR="00FA334F" w:rsidRDefault="00FA334F" w:rsidP="006F2897">
      <w:pPr>
        <w:pStyle w:val="a6"/>
        <w:rPr>
          <w:rtl/>
        </w:rPr>
      </w:pPr>
      <w:bookmarkStart w:id="5" w:name="ET_subject_מסמכים_שהונחו_על_שולחן__1"/>
      <w:r w:rsidRPr="006F2897">
        <w:rPr>
          <w:rStyle w:val="TagStyle"/>
          <w:rtl/>
        </w:rPr>
        <w:lastRenderedPageBreak/>
        <w:t xml:space="preserve"> &lt;&lt; נושא &gt;&gt; </w:t>
      </w:r>
      <w:bookmarkStart w:id="6" w:name="_Toc232613337"/>
      <w:bookmarkStart w:id="7" w:name="_Toc233020224"/>
      <w:r>
        <w:rPr>
          <w:rtl/>
        </w:rPr>
        <w:t>מסמכים שהונחו על שולחן הכנסת</w:t>
      </w:r>
      <w:bookmarkEnd w:id="6"/>
      <w:bookmarkEnd w:id="7"/>
      <w:r w:rsidRPr="006F2897">
        <w:rPr>
          <w:rStyle w:val="TagStyle"/>
          <w:rtl/>
        </w:rPr>
        <w:t xml:space="preserve"> &lt;&lt; נושא &gt;&gt;</w:t>
      </w:r>
      <w:r>
        <w:rPr>
          <w:rtl/>
        </w:rPr>
        <w:t xml:space="preserve">   </w:t>
      </w:r>
      <w:bookmarkEnd w:id="5"/>
    </w:p>
    <w:p w:rsidR="00FA334F" w:rsidRDefault="00FA334F" w:rsidP="006F2897">
      <w:pPr>
        <w:rPr>
          <w:rtl/>
        </w:rPr>
      </w:pPr>
    </w:p>
    <w:p w:rsidR="00FA334F" w:rsidRDefault="00FA334F" w:rsidP="006F2897">
      <w:pPr>
        <w:pStyle w:val="af6"/>
        <w:keepNext/>
        <w:rPr>
          <w:rtl/>
        </w:rPr>
      </w:pPr>
      <w:bookmarkStart w:id="8" w:name="ET_yor_6423_2"/>
      <w:r w:rsidRPr="006F2897">
        <w:rPr>
          <w:rStyle w:val="TagStyle"/>
          <w:rtl/>
        </w:rPr>
        <w:t xml:space="preserve"> &lt;&lt; יור &gt;&gt; </w:t>
      </w:r>
      <w:r>
        <w:rPr>
          <w:rtl/>
        </w:rPr>
        <w:t>היו"ר אמיר אוחנה:</w:t>
      </w:r>
      <w:r w:rsidRPr="006F2897">
        <w:rPr>
          <w:rStyle w:val="TagStyle"/>
          <w:rtl/>
        </w:rPr>
        <w:t xml:space="preserve"> &lt;&lt; יור &gt;&gt;</w:t>
      </w:r>
      <w:r>
        <w:rPr>
          <w:rtl/>
        </w:rPr>
        <w:t xml:space="preserve">   </w:t>
      </w:r>
      <w:bookmarkEnd w:id="8"/>
    </w:p>
    <w:p w:rsidR="00FA334F" w:rsidRDefault="00FA334F" w:rsidP="006F2897">
      <w:pPr>
        <w:pStyle w:val="KeepWithNext"/>
        <w:rPr>
          <w:rtl/>
        </w:rPr>
      </w:pPr>
    </w:p>
    <w:p w:rsidR="00FA334F" w:rsidRDefault="00FA334F" w:rsidP="00F070AF">
      <w:pPr>
        <w:rPr>
          <w:rtl/>
        </w:rPr>
      </w:pPr>
      <w:r>
        <w:rPr>
          <w:rFonts w:hint="cs"/>
          <w:rtl/>
        </w:rPr>
        <w:t xml:space="preserve">חברות וחברי הכנסת, שלום. שלום גם לשר. שלום גם לאורחינו שביציע. אני מתכבד לפתוח את ישיבת הכנסת. היום יום רביעי ב' בתמוז </w:t>
      </w:r>
      <w:proofErr w:type="spellStart"/>
      <w:r>
        <w:rPr>
          <w:rFonts w:hint="cs"/>
          <w:rtl/>
        </w:rPr>
        <w:t>התשפ"ו</w:t>
      </w:r>
      <w:proofErr w:type="spellEnd"/>
      <w:r>
        <w:rPr>
          <w:rFonts w:hint="cs"/>
          <w:rtl/>
        </w:rPr>
        <w:t xml:space="preserve">, 17 ביוני 2026. </w:t>
      </w:r>
    </w:p>
    <w:p w:rsidR="00FA334F" w:rsidRDefault="00FA334F" w:rsidP="00F070AF">
      <w:pPr>
        <w:rPr>
          <w:rtl/>
        </w:rPr>
      </w:pPr>
    </w:p>
    <w:p w:rsidR="00FA334F" w:rsidRDefault="00FA334F" w:rsidP="00F070AF">
      <w:pPr>
        <w:rPr>
          <w:rtl/>
        </w:rPr>
      </w:pPr>
      <w:r>
        <w:rPr>
          <w:rFonts w:hint="cs"/>
          <w:rtl/>
        </w:rPr>
        <w:t>הודעה למזכיר הכנסת, בבקשה.</w:t>
      </w:r>
    </w:p>
    <w:p w:rsidR="00FA334F" w:rsidRDefault="00FA334F" w:rsidP="006F2897">
      <w:pPr>
        <w:rPr>
          <w:rtl/>
        </w:rPr>
      </w:pPr>
    </w:p>
    <w:p w:rsidR="00FA334F" w:rsidRDefault="00FA334F" w:rsidP="006F2897">
      <w:pPr>
        <w:pStyle w:val="a4"/>
        <w:keepNext/>
        <w:rPr>
          <w:rtl/>
        </w:rPr>
      </w:pPr>
      <w:bookmarkStart w:id="9" w:name="ET_speaker_6327_3"/>
      <w:r w:rsidRPr="006F2897">
        <w:rPr>
          <w:rStyle w:val="TagStyle"/>
          <w:rtl/>
        </w:rPr>
        <w:t xml:space="preserve"> &lt;&lt; דובר &gt;&gt; </w:t>
      </w:r>
      <w:bookmarkStart w:id="10" w:name="_Toc232613338"/>
      <w:bookmarkStart w:id="11" w:name="_Toc233020225"/>
      <w:r>
        <w:rPr>
          <w:rtl/>
        </w:rPr>
        <w:t>מזכיר הכנסת דן מרזוק:</w:t>
      </w:r>
      <w:bookmarkEnd w:id="10"/>
      <w:bookmarkEnd w:id="11"/>
      <w:r w:rsidRPr="006F2897">
        <w:rPr>
          <w:rStyle w:val="TagStyle"/>
          <w:rtl/>
        </w:rPr>
        <w:t xml:space="preserve"> &lt;&lt; דובר &gt;&gt;</w:t>
      </w:r>
      <w:r>
        <w:rPr>
          <w:rtl/>
        </w:rPr>
        <w:t xml:space="preserve">   </w:t>
      </w:r>
      <w:bookmarkEnd w:id="9"/>
    </w:p>
    <w:p w:rsidR="00FA334F" w:rsidRDefault="00FA334F" w:rsidP="006F2897">
      <w:pPr>
        <w:pStyle w:val="KeepWithNext"/>
        <w:rPr>
          <w:rtl/>
        </w:rPr>
      </w:pPr>
    </w:p>
    <w:p w:rsidR="00FA334F" w:rsidRDefault="00FA334F" w:rsidP="006F2897">
      <w:pPr>
        <w:rPr>
          <w:rtl/>
        </w:rPr>
      </w:pPr>
      <w:r>
        <w:rPr>
          <w:rFonts w:hint="cs"/>
          <w:rtl/>
        </w:rPr>
        <w:t xml:space="preserve">תודה. ברשות יושב-ראש הכנסת, אני מתכבד להודיעכם כי הונח היום על שולחן הכנסת דוח מיוחד של נציב תלונות הציבור בנושא השירות לציבור בגופים ציבוריים </w:t>
      </w:r>
      <w:r>
        <w:rPr>
          <w:rtl/>
        </w:rPr>
        <w:t>–</w:t>
      </w:r>
      <w:r>
        <w:rPr>
          <w:rFonts w:hint="cs"/>
          <w:rtl/>
        </w:rPr>
        <w:t xml:space="preserve"> דוח מעקב. תודה.</w:t>
      </w:r>
    </w:p>
    <w:p w:rsidR="00FA334F" w:rsidRDefault="00FA334F" w:rsidP="006F2897">
      <w:pPr>
        <w:rPr>
          <w:rtl/>
        </w:rPr>
      </w:pPr>
    </w:p>
    <w:p w:rsidR="00FA334F" w:rsidRDefault="00FA334F" w:rsidP="006F2897">
      <w:pPr>
        <w:pStyle w:val="af6"/>
        <w:keepNext/>
        <w:rPr>
          <w:rtl/>
        </w:rPr>
      </w:pPr>
      <w:bookmarkStart w:id="12" w:name="ET_yor_6423_6"/>
      <w:r w:rsidRPr="006F2897">
        <w:rPr>
          <w:rStyle w:val="TagStyle"/>
          <w:rtl/>
        </w:rPr>
        <w:t xml:space="preserve"> &lt;&lt; יור &gt;&gt; </w:t>
      </w:r>
      <w:r>
        <w:rPr>
          <w:rtl/>
        </w:rPr>
        <w:t>היו"ר אמיר אוחנה:</w:t>
      </w:r>
      <w:r w:rsidRPr="006F2897">
        <w:rPr>
          <w:rStyle w:val="TagStyle"/>
          <w:rtl/>
        </w:rPr>
        <w:t xml:space="preserve"> &lt;&lt; יור &gt;&gt;</w:t>
      </w:r>
      <w:bookmarkEnd w:id="12"/>
    </w:p>
    <w:p w:rsidR="00FA334F" w:rsidRDefault="00FA334F" w:rsidP="006F2897">
      <w:pPr>
        <w:pStyle w:val="KeepWithNext"/>
        <w:rPr>
          <w:rtl/>
        </w:rPr>
      </w:pPr>
    </w:p>
    <w:p w:rsidR="00FA334F" w:rsidRDefault="00FA334F" w:rsidP="00D63975">
      <w:pPr>
        <w:rPr>
          <w:rtl/>
        </w:rPr>
      </w:pPr>
      <w:r>
        <w:rPr>
          <w:rFonts w:hint="cs"/>
          <w:rtl/>
        </w:rPr>
        <w:t xml:space="preserve">תודה למזכיר הכנסת. </w:t>
      </w:r>
    </w:p>
    <w:p w:rsidR="00FA334F" w:rsidRDefault="00FA334F" w:rsidP="00D63975">
      <w:pPr>
        <w:rPr>
          <w:rtl/>
        </w:rPr>
      </w:pPr>
    </w:p>
    <w:p w:rsidR="00FA334F" w:rsidRDefault="00FA334F" w:rsidP="00D63975">
      <w:pPr>
        <w:rPr>
          <w:rtl/>
        </w:rPr>
      </w:pPr>
      <w:r>
        <w:rPr>
          <w:rFonts w:hint="cs"/>
          <w:rtl/>
        </w:rPr>
        <w:t xml:space="preserve">לפני שנתחיל, אני מבקש לציין לפרוטוקול כי כל השאילתות הדחופות שאושרו השבוע נדחו לשבוע הבא בהסכמת חברי הכנסת </w:t>
      </w:r>
      <w:bookmarkStart w:id="13" w:name="_ETM_Q1_68774"/>
      <w:bookmarkEnd w:id="13"/>
      <w:r>
        <w:rPr>
          <w:rFonts w:hint="cs"/>
          <w:rtl/>
        </w:rPr>
        <w:t>השואלים.</w:t>
      </w:r>
    </w:p>
    <w:p w:rsidR="00FA334F" w:rsidRDefault="00FA334F" w:rsidP="00D63975">
      <w:pPr>
        <w:rPr>
          <w:rtl/>
        </w:rPr>
      </w:pPr>
    </w:p>
    <w:p w:rsidR="00FA334F" w:rsidRDefault="00FA334F" w:rsidP="00D63975">
      <w:pPr>
        <w:rPr>
          <w:rtl/>
        </w:rPr>
      </w:pPr>
    </w:p>
    <w:p w:rsidR="00FA334F" w:rsidRDefault="00FA334F" w:rsidP="006F2897">
      <w:pPr>
        <w:pStyle w:val="a6"/>
        <w:rPr>
          <w:rtl/>
        </w:rPr>
      </w:pPr>
      <w:bookmarkStart w:id="14" w:name="ET_subject_649319_4"/>
      <w:r w:rsidRPr="006F2897">
        <w:rPr>
          <w:rStyle w:val="TagStyle"/>
          <w:rtl/>
        </w:rPr>
        <w:t xml:space="preserve"> &lt;&lt; נושא &gt;&gt; </w:t>
      </w:r>
      <w:bookmarkStart w:id="15" w:name="_Toc232613339"/>
      <w:bookmarkStart w:id="16" w:name="_Toc233020226"/>
      <w:r>
        <w:rPr>
          <w:rtl/>
        </w:rPr>
        <w:t>דברים לזכרו של חבר הכנסת לשעבר בני שליטא</w:t>
      </w:r>
      <w:bookmarkEnd w:id="15"/>
      <w:bookmarkEnd w:id="16"/>
      <w:r w:rsidRPr="006F2897">
        <w:rPr>
          <w:rStyle w:val="TagStyle"/>
          <w:rtl/>
        </w:rPr>
        <w:t xml:space="preserve"> &lt;&lt; נושא &gt;&gt;</w:t>
      </w:r>
      <w:r>
        <w:rPr>
          <w:rtl/>
        </w:rPr>
        <w:t xml:space="preserve">   </w:t>
      </w:r>
      <w:bookmarkEnd w:id="14"/>
    </w:p>
    <w:p w:rsidR="00FA334F" w:rsidRDefault="00FA334F" w:rsidP="006F2897">
      <w:pPr>
        <w:rPr>
          <w:rtl/>
        </w:rPr>
      </w:pPr>
    </w:p>
    <w:p w:rsidR="00FA334F" w:rsidRDefault="00FA334F" w:rsidP="00C505B6">
      <w:pPr>
        <w:pStyle w:val="a4"/>
        <w:keepNext/>
        <w:rPr>
          <w:rtl/>
        </w:rPr>
      </w:pPr>
      <w:bookmarkStart w:id="17" w:name="ET_speaker_5466_5"/>
      <w:r w:rsidRPr="00C505B6">
        <w:rPr>
          <w:rStyle w:val="TagStyle"/>
          <w:rtl/>
        </w:rPr>
        <w:t xml:space="preserve"> &lt;&lt; דובר &gt;&gt;</w:t>
      </w:r>
      <w:r w:rsidRPr="006F2897">
        <w:rPr>
          <w:rStyle w:val="TagStyle"/>
          <w:rtl/>
        </w:rPr>
        <w:t xml:space="preserve"> </w:t>
      </w:r>
      <w:bookmarkStart w:id="18" w:name="_Toc232613340"/>
      <w:bookmarkStart w:id="19" w:name="_Toc233020227"/>
      <w:r>
        <w:rPr>
          <w:rtl/>
        </w:rPr>
        <w:t>היו"ר אמיר אוחנה:</w:t>
      </w:r>
      <w:bookmarkEnd w:id="18"/>
      <w:bookmarkEnd w:id="19"/>
      <w:r w:rsidRPr="006F2897">
        <w:rPr>
          <w:rStyle w:val="TagStyle"/>
          <w:rtl/>
        </w:rPr>
        <w:t xml:space="preserve"> </w:t>
      </w:r>
      <w:r w:rsidRPr="00C505B6">
        <w:rPr>
          <w:rStyle w:val="TagStyle"/>
          <w:rtl/>
        </w:rPr>
        <w:t xml:space="preserve">&lt;&lt; דובר &gt;&gt; </w:t>
      </w:r>
      <w:r>
        <w:rPr>
          <w:rtl/>
        </w:rPr>
        <w:t xml:space="preserve">   </w:t>
      </w:r>
      <w:bookmarkEnd w:id="17"/>
    </w:p>
    <w:p w:rsidR="00FA334F" w:rsidRDefault="00FA334F" w:rsidP="00C505B6">
      <w:pPr>
        <w:pStyle w:val="KeepWithNext"/>
        <w:rPr>
          <w:rtl/>
        </w:rPr>
      </w:pPr>
    </w:p>
    <w:p w:rsidR="00FA334F" w:rsidRDefault="00FA334F" w:rsidP="00F070AF">
      <w:pPr>
        <w:rPr>
          <w:rtl/>
        </w:rPr>
      </w:pPr>
      <w:r>
        <w:rPr>
          <w:rtl/>
        </w:rPr>
        <w:t xml:space="preserve">חברות וחברי הכנסת, אנחנו נציין כעת, בהתאם לתקנון הכנסת, את </w:t>
      </w:r>
      <w:bookmarkStart w:id="20" w:name="_ETM_Q1_73531"/>
      <w:bookmarkEnd w:id="20"/>
      <w:r>
        <w:rPr>
          <w:rtl/>
        </w:rPr>
        <w:t>זכרו של חבר הכנסת לשעבר בני שליט</w:t>
      </w:r>
      <w:r>
        <w:rPr>
          <w:rFonts w:hint="cs"/>
          <w:rtl/>
        </w:rPr>
        <w:t>א</w:t>
      </w:r>
      <w:r>
        <w:rPr>
          <w:rtl/>
        </w:rPr>
        <w:t xml:space="preserve">, זכרו לברכה, שהלך </w:t>
      </w:r>
      <w:bookmarkStart w:id="21" w:name="_ETM_Q1_78983"/>
      <w:bookmarkEnd w:id="21"/>
      <w:r>
        <w:rPr>
          <w:rtl/>
        </w:rPr>
        <w:t xml:space="preserve">לעולמו לפני כשנה. בני נולד וגדל </w:t>
      </w:r>
      <w:proofErr w:type="spellStart"/>
      <w:r>
        <w:rPr>
          <w:rtl/>
        </w:rPr>
        <w:t>במנחמיה</w:t>
      </w:r>
      <w:proofErr w:type="spellEnd"/>
      <w:r>
        <w:rPr>
          <w:rtl/>
        </w:rPr>
        <w:t xml:space="preserve">, המושבה </w:t>
      </w:r>
      <w:r>
        <w:rPr>
          <w:rFonts w:hint="cs"/>
          <w:rtl/>
        </w:rPr>
        <w:t>ש</w:t>
      </w:r>
      <w:r>
        <w:rPr>
          <w:rtl/>
        </w:rPr>
        <w:t xml:space="preserve">בה שזר </w:t>
      </w:r>
      <w:bookmarkStart w:id="22" w:name="_ETM_Q1_84435"/>
      <w:bookmarkEnd w:id="22"/>
      <w:r>
        <w:rPr>
          <w:rtl/>
        </w:rPr>
        <w:t xml:space="preserve">את סיפור חייו ואת מפעל חייו. הוא שירת בצה"ל כלוחם </w:t>
      </w:r>
      <w:bookmarkStart w:id="23" w:name="_ETM_Q1_89887"/>
      <w:bookmarkEnd w:id="23"/>
      <w:r>
        <w:rPr>
          <w:rtl/>
        </w:rPr>
        <w:t xml:space="preserve">ביחידה </w:t>
      </w:r>
      <w:r>
        <w:rPr>
          <w:rFonts w:hint="cs"/>
          <w:rtl/>
        </w:rPr>
        <w:t xml:space="preserve">101, </w:t>
      </w:r>
      <w:r>
        <w:rPr>
          <w:rtl/>
        </w:rPr>
        <w:t>ואף נפצע במהלך שירותו הצבאי</w:t>
      </w:r>
      <w:r>
        <w:rPr>
          <w:rFonts w:hint="cs"/>
          <w:rtl/>
        </w:rPr>
        <w:t>.</w:t>
      </w:r>
      <w:r>
        <w:rPr>
          <w:rtl/>
        </w:rPr>
        <w:t xml:space="preserve"> </w:t>
      </w:r>
      <w:bookmarkStart w:id="24" w:name="_ETM_Q1_95830"/>
      <w:bookmarkEnd w:id="24"/>
      <w:r>
        <w:rPr>
          <w:rFonts w:hint="cs"/>
          <w:rtl/>
        </w:rPr>
        <w:t>ע</w:t>
      </w:r>
      <w:r>
        <w:rPr>
          <w:rtl/>
        </w:rPr>
        <w:t>ם שחרורו מצה</w:t>
      </w:r>
      <w:r>
        <w:rPr>
          <w:rFonts w:hint="cs"/>
          <w:rtl/>
        </w:rPr>
        <w:t>"</w:t>
      </w:r>
      <w:r>
        <w:rPr>
          <w:rtl/>
        </w:rPr>
        <w:t xml:space="preserve">ל החליט בני לממש את רצונו ולהיכנס לחיים </w:t>
      </w:r>
      <w:bookmarkStart w:id="25" w:name="_ETM_Q1_98319"/>
      <w:bookmarkEnd w:id="25"/>
      <w:r>
        <w:rPr>
          <w:rtl/>
        </w:rPr>
        <w:t xml:space="preserve">הציבוריים, </w:t>
      </w:r>
      <w:bookmarkStart w:id="26" w:name="_ETM_Q1_101330"/>
      <w:bookmarkEnd w:id="26"/>
      <w:r>
        <w:rPr>
          <w:rtl/>
        </w:rPr>
        <w:t xml:space="preserve">ובצעד שאפתני למדי התמודד על ראשות המועצה. בשנת 1956 ניצח </w:t>
      </w:r>
      <w:bookmarkStart w:id="27" w:name="_ETM_Q1_107650"/>
      <w:bookmarkEnd w:id="27"/>
      <w:r>
        <w:rPr>
          <w:rtl/>
        </w:rPr>
        <w:t xml:space="preserve">בני </w:t>
      </w:r>
      <w:r>
        <w:rPr>
          <w:rFonts w:hint="cs"/>
          <w:rtl/>
        </w:rPr>
        <w:t>ב</w:t>
      </w:r>
      <w:r>
        <w:rPr>
          <w:rtl/>
        </w:rPr>
        <w:t>בחירות בעודו בן 21</w:t>
      </w:r>
      <w:r>
        <w:rPr>
          <w:rFonts w:hint="cs"/>
          <w:rtl/>
        </w:rPr>
        <w:t>,</w:t>
      </w:r>
      <w:r>
        <w:rPr>
          <w:rtl/>
        </w:rPr>
        <w:t xml:space="preserve"> והיה בכך לראש המועצה </w:t>
      </w:r>
      <w:bookmarkStart w:id="28" w:name="_ETM_Q1_113970"/>
      <w:bookmarkEnd w:id="28"/>
      <w:r>
        <w:rPr>
          <w:rtl/>
        </w:rPr>
        <w:t>הצעיר ביותר שנבחר אי</w:t>
      </w:r>
      <w:r>
        <w:rPr>
          <w:rFonts w:hint="cs"/>
          <w:rtl/>
        </w:rPr>
        <w:t>-</w:t>
      </w:r>
      <w:r>
        <w:rPr>
          <w:rtl/>
        </w:rPr>
        <w:t>פעם לתפקיד במדינת ישראל</w:t>
      </w:r>
      <w:r>
        <w:rPr>
          <w:rFonts w:hint="cs"/>
          <w:rtl/>
        </w:rPr>
        <w:t>.</w:t>
      </w:r>
      <w:r>
        <w:rPr>
          <w:rtl/>
        </w:rPr>
        <w:t xml:space="preserve"> </w:t>
      </w:r>
      <w:bookmarkStart w:id="29" w:name="_ETM_Q1_120809"/>
      <w:bookmarkEnd w:id="29"/>
    </w:p>
    <w:p w:rsidR="00FA334F" w:rsidRDefault="00FA334F" w:rsidP="00D63975">
      <w:pPr>
        <w:rPr>
          <w:rtl/>
        </w:rPr>
      </w:pPr>
      <w:bookmarkStart w:id="30" w:name="_ETM_Q1_121635"/>
      <w:bookmarkStart w:id="31" w:name="_ETM_Q1_121715"/>
      <w:bookmarkStart w:id="32" w:name="_ETM_Q1_121777"/>
      <w:bookmarkEnd w:id="30"/>
      <w:bookmarkEnd w:id="31"/>
      <w:bookmarkEnd w:id="32"/>
    </w:p>
    <w:p w:rsidR="00FA334F" w:rsidRDefault="00FA334F" w:rsidP="00D63975">
      <w:pPr>
        <w:rPr>
          <w:rtl/>
        </w:rPr>
      </w:pPr>
      <w:bookmarkStart w:id="33" w:name="_ETM_Q1_121842"/>
      <w:bookmarkEnd w:id="33"/>
      <w:r>
        <w:rPr>
          <w:rtl/>
        </w:rPr>
        <w:t xml:space="preserve">זמן קצר לאחר ניצחונו פרצה מלחמת סיני, ואז הוא עזב </w:t>
      </w:r>
      <w:bookmarkStart w:id="34" w:name="_ETM_Q1_125415"/>
      <w:bookmarkEnd w:id="34"/>
      <w:r>
        <w:rPr>
          <w:rtl/>
        </w:rPr>
        <w:t xml:space="preserve">הכול, עלה שוב על מדים, ויצא למילואים </w:t>
      </w:r>
      <w:r>
        <w:rPr>
          <w:rFonts w:hint="cs"/>
          <w:rtl/>
        </w:rPr>
        <w:t>ל</w:t>
      </w:r>
      <w:r>
        <w:rPr>
          <w:rtl/>
        </w:rPr>
        <w:t>משך חצי שנה</w:t>
      </w:r>
      <w:r>
        <w:rPr>
          <w:rFonts w:hint="cs"/>
          <w:rtl/>
        </w:rPr>
        <w:t>.</w:t>
      </w:r>
      <w:r>
        <w:rPr>
          <w:rtl/>
        </w:rPr>
        <w:t xml:space="preserve"> </w:t>
      </w:r>
      <w:bookmarkStart w:id="35" w:name="_ETM_Q1_130022"/>
      <w:bookmarkEnd w:id="35"/>
      <w:r>
        <w:rPr>
          <w:rtl/>
        </w:rPr>
        <w:t>כששב מהמלחמה החל את כהונתו הראשונה כראש מועצת מנחמיה</w:t>
      </w:r>
      <w:r>
        <w:rPr>
          <w:rFonts w:hint="cs"/>
          <w:rtl/>
        </w:rPr>
        <w:t>.</w:t>
      </w:r>
      <w:r>
        <w:rPr>
          <w:rtl/>
        </w:rPr>
        <w:t xml:space="preserve"> הוא </w:t>
      </w:r>
      <w:bookmarkStart w:id="36" w:name="_ETM_Q1_134629"/>
      <w:bookmarkEnd w:id="36"/>
      <w:r>
        <w:rPr>
          <w:rtl/>
        </w:rPr>
        <w:lastRenderedPageBreak/>
        <w:t xml:space="preserve">דאג לתושביו, ואלה גמלו לו על מסירותו בהצבעת אמון בקלפי </w:t>
      </w:r>
      <w:bookmarkStart w:id="37" w:name="_ETM_Q1_139235"/>
      <w:bookmarkEnd w:id="37"/>
      <w:r>
        <w:rPr>
          <w:rtl/>
        </w:rPr>
        <w:t xml:space="preserve">פעם אחר פעם, עד שהפך לראש המועצה המיתולוגי שכיהן 36 </w:t>
      </w:r>
      <w:bookmarkStart w:id="38" w:name="_ETM_Q1_143842"/>
      <w:bookmarkEnd w:id="38"/>
      <w:r>
        <w:rPr>
          <w:rtl/>
        </w:rPr>
        <w:t>שנים</w:t>
      </w:r>
      <w:r>
        <w:rPr>
          <w:rFonts w:hint="cs"/>
          <w:rtl/>
        </w:rPr>
        <w:t>,</w:t>
      </w:r>
      <w:r>
        <w:rPr>
          <w:rtl/>
        </w:rPr>
        <w:t xml:space="preserve"> </w:t>
      </w:r>
      <w:bookmarkStart w:id="39" w:name="_ETM_Q1_148750"/>
      <w:bookmarkEnd w:id="39"/>
      <w:r>
        <w:rPr>
          <w:rFonts w:hint="cs"/>
          <w:rtl/>
        </w:rPr>
        <w:t>ו</w:t>
      </w:r>
      <w:r>
        <w:rPr>
          <w:rtl/>
        </w:rPr>
        <w:t>במהלכ</w:t>
      </w:r>
      <w:r>
        <w:rPr>
          <w:rFonts w:hint="cs"/>
          <w:rtl/>
        </w:rPr>
        <w:t>ן</w:t>
      </w:r>
      <w:r>
        <w:rPr>
          <w:rtl/>
        </w:rPr>
        <w:t xml:space="preserve"> עיצב את היישוב והביא ל</w:t>
      </w:r>
      <w:r>
        <w:rPr>
          <w:rFonts w:hint="cs"/>
          <w:rtl/>
        </w:rPr>
        <w:t>שגשוגו</w:t>
      </w:r>
      <w:r>
        <w:rPr>
          <w:rtl/>
        </w:rPr>
        <w:t xml:space="preserve">. </w:t>
      </w:r>
      <w:bookmarkStart w:id="40" w:name="_ETM_Q1_153570"/>
      <w:bookmarkEnd w:id="40"/>
    </w:p>
    <w:p w:rsidR="00FA334F" w:rsidRDefault="00FA334F" w:rsidP="00D63975">
      <w:pPr>
        <w:rPr>
          <w:rtl/>
        </w:rPr>
      </w:pPr>
      <w:bookmarkStart w:id="41" w:name="_ETM_Q1_154568"/>
      <w:bookmarkStart w:id="42" w:name="_ETM_Q1_154652"/>
      <w:bookmarkStart w:id="43" w:name="_ETM_Q1_154734"/>
      <w:bookmarkEnd w:id="41"/>
      <w:bookmarkEnd w:id="42"/>
      <w:bookmarkEnd w:id="43"/>
    </w:p>
    <w:p w:rsidR="00FA334F" w:rsidRDefault="00FA334F" w:rsidP="00401EC0">
      <w:pPr>
        <w:rPr>
          <w:rtl/>
        </w:rPr>
      </w:pPr>
      <w:bookmarkStart w:id="44" w:name="_ETM_Q1_154801"/>
      <w:bookmarkEnd w:id="44"/>
      <w:r>
        <w:rPr>
          <w:rtl/>
        </w:rPr>
        <w:t xml:space="preserve">לצד פעילותו רבת השנים בשלטון המקומי, פעל בני גם בזירה </w:t>
      </w:r>
      <w:bookmarkStart w:id="45" w:name="_ETM_Q1_158556"/>
      <w:bookmarkEnd w:id="45"/>
      <w:r>
        <w:rPr>
          <w:rtl/>
        </w:rPr>
        <w:t>הארצית. הוא נבחר לכנסת בשנת 1981 מטעם סיעת הליכוד</w:t>
      </w:r>
      <w:r>
        <w:rPr>
          <w:rFonts w:hint="cs"/>
          <w:rtl/>
        </w:rPr>
        <w:t>,</w:t>
      </w:r>
      <w:r>
        <w:rPr>
          <w:rtl/>
        </w:rPr>
        <w:t xml:space="preserve"> </w:t>
      </w:r>
      <w:r>
        <w:rPr>
          <w:rFonts w:hint="cs"/>
          <w:rtl/>
        </w:rPr>
        <w:t>ש</w:t>
      </w:r>
      <w:r>
        <w:rPr>
          <w:rtl/>
        </w:rPr>
        <w:t xml:space="preserve">בה </w:t>
      </w:r>
      <w:bookmarkStart w:id="46" w:name="_ETM_Q1_163543"/>
      <w:bookmarkEnd w:id="46"/>
      <w:r>
        <w:rPr>
          <w:rtl/>
        </w:rPr>
        <w:t xml:space="preserve">ייצג את המפלגה הליברלית. הוא העלה על נס את חיזוק </w:t>
      </w:r>
      <w:bookmarkStart w:id="47" w:name="_ETM_Q1_168530"/>
      <w:bookmarkEnd w:id="47"/>
      <w:r>
        <w:rPr>
          <w:rtl/>
        </w:rPr>
        <w:t>הפריפריה, פיתוח היישובים ושיפור השירות לאזרח. באחד מנ</w:t>
      </w:r>
      <w:r>
        <w:rPr>
          <w:rFonts w:hint="cs"/>
          <w:rtl/>
        </w:rPr>
        <w:t>א</w:t>
      </w:r>
      <w:r>
        <w:rPr>
          <w:rtl/>
        </w:rPr>
        <w:t xml:space="preserve">ומיו כאן במליאה, </w:t>
      </w:r>
      <w:bookmarkStart w:id="48" w:name="_ETM_Q1_173516"/>
      <w:bookmarkEnd w:id="48"/>
      <w:r>
        <w:rPr>
          <w:rtl/>
        </w:rPr>
        <w:t xml:space="preserve">מעל הדוכן </w:t>
      </w:r>
      <w:proofErr w:type="spellStart"/>
      <w:r>
        <w:rPr>
          <w:rtl/>
        </w:rPr>
        <w:t>שלצ</w:t>
      </w:r>
      <w:r>
        <w:rPr>
          <w:rFonts w:hint="cs"/>
          <w:rtl/>
        </w:rPr>
        <w:t>י</w:t>
      </w:r>
      <w:r>
        <w:rPr>
          <w:rtl/>
        </w:rPr>
        <w:t>די</w:t>
      </w:r>
      <w:proofErr w:type="spellEnd"/>
      <w:r>
        <w:rPr>
          <w:rtl/>
        </w:rPr>
        <w:t xml:space="preserve">, הציג בדיון על הצעת חוק לתיקון דיני </w:t>
      </w:r>
      <w:bookmarkStart w:id="49" w:name="_ETM_Q1_178503"/>
      <w:bookmarkEnd w:id="49"/>
      <w:r>
        <w:rPr>
          <w:rtl/>
        </w:rPr>
        <w:t xml:space="preserve">הרשויות המקומיות את משנתו העקרונית </w:t>
      </w:r>
      <w:bookmarkStart w:id="50" w:name="_ETM_Q1_183699"/>
      <w:bookmarkEnd w:id="50"/>
      <w:r>
        <w:rPr>
          <w:rtl/>
        </w:rPr>
        <w:t xml:space="preserve">המבוססת על ניסיונו ארוך השנים. </w:t>
      </w:r>
      <w:bookmarkStart w:id="51" w:name="_ETM_Q1_187690"/>
      <w:bookmarkEnd w:id="51"/>
      <w:r>
        <w:rPr>
          <w:rtl/>
        </w:rPr>
        <w:t>וכך אמר</w:t>
      </w:r>
      <w:r>
        <w:rPr>
          <w:rFonts w:hint="cs"/>
          <w:rtl/>
        </w:rPr>
        <w:t>:</w:t>
      </w:r>
      <w:r>
        <w:rPr>
          <w:rtl/>
        </w:rPr>
        <w:t xml:space="preserve"> </w:t>
      </w:r>
      <w:bookmarkStart w:id="52" w:name="_ETM_Q1_189300"/>
      <w:bookmarkEnd w:id="52"/>
      <w:r>
        <w:rPr>
          <w:rtl/>
        </w:rPr>
        <w:t>אני תומך בכל חוק הבא לפזר ערפל של בי</w:t>
      </w:r>
      <w:r>
        <w:rPr>
          <w:rFonts w:hint="cs"/>
          <w:rtl/>
        </w:rPr>
        <w:t>ו</w:t>
      </w:r>
      <w:r>
        <w:rPr>
          <w:rtl/>
        </w:rPr>
        <w:t>רוקרטיה ול</w:t>
      </w:r>
      <w:r>
        <w:rPr>
          <w:rFonts w:hint="cs"/>
          <w:rtl/>
        </w:rPr>
        <w:t>ה</w:t>
      </w:r>
      <w:r>
        <w:rPr>
          <w:rtl/>
        </w:rPr>
        <w:t xml:space="preserve">קל </w:t>
      </w:r>
      <w:bookmarkStart w:id="53" w:name="_ETM_Q1_193863"/>
      <w:bookmarkEnd w:id="53"/>
      <w:r>
        <w:rPr>
          <w:rtl/>
        </w:rPr>
        <w:t>את המצב הקיים</w:t>
      </w:r>
      <w:r>
        <w:rPr>
          <w:rFonts w:hint="cs"/>
          <w:rtl/>
        </w:rPr>
        <w:t xml:space="preserve"> - - -</w:t>
      </w:r>
      <w:r>
        <w:rPr>
          <w:rtl/>
        </w:rPr>
        <w:t xml:space="preserve"> היה מקום</w:t>
      </w:r>
      <w:r>
        <w:rPr>
          <w:rFonts w:hint="cs"/>
          <w:rtl/>
        </w:rPr>
        <w:t>,</w:t>
      </w:r>
      <w:r>
        <w:rPr>
          <w:rtl/>
        </w:rPr>
        <w:t xml:space="preserve"> לדעתי</w:t>
      </w:r>
      <w:r>
        <w:rPr>
          <w:rFonts w:hint="cs"/>
          <w:rtl/>
        </w:rPr>
        <w:t>,</w:t>
      </w:r>
      <w:r>
        <w:rPr>
          <w:rtl/>
        </w:rPr>
        <w:t xml:space="preserve"> להגיש חוק ליברלי יותר</w:t>
      </w:r>
      <w:r>
        <w:rPr>
          <w:rFonts w:hint="cs"/>
          <w:rtl/>
        </w:rPr>
        <w:t>,</w:t>
      </w:r>
      <w:r>
        <w:rPr>
          <w:rtl/>
        </w:rPr>
        <w:t xml:space="preserve"> </w:t>
      </w:r>
      <w:bookmarkStart w:id="54" w:name="_ETM_Q1_198426"/>
      <w:bookmarkEnd w:id="54"/>
      <w:r>
        <w:rPr>
          <w:rtl/>
        </w:rPr>
        <w:t xml:space="preserve">שיינתנו בו עוד פחות סמכויות לשלטון המרכזי ביחס לשלטון המקומי, </w:t>
      </w:r>
      <w:bookmarkStart w:id="55" w:name="_ETM_Q1_202989"/>
      <w:bookmarkEnd w:id="55"/>
      <w:r>
        <w:rPr>
          <w:rtl/>
        </w:rPr>
        <w:t xml:space="preserve">וללכת לקראת הרשות המקומית כדי לצמצם ככל האפשר את האפשרות </w:t>
      </w:r>
      <w:bookmarkStart w:id="56" w:name="_ETM_Q1_207552"/>
      <w:bookmarkEnd w:id="56"/>
      <w:r>
        <w:rPr>
          <w:rtl/>
        </w:rPr>
        <w:t xml:space="preserve">של השר לעכב חוקי עזר, אלא אם יש לכך סיבות </w:t>
      </w:r>
      <w:bookmarkStart w:id="57" w:name="_ETM_Q1_212115"/>
      <w:bookmarkEnd w:id="57"/>
      <w:r>
        <w:rPr>
          <w:rtl/>
        </w:rPr>
        <w:t xml:space="preserve">כבדות משקל. </w:t>
      </w:r>
      <w:bookmarkStart w:id="58" w:name="_ETM_Q1_217669"/>
      <w:bookmarkEnd w:id="58"/>
    </w:p>
    <w:p w:rsidR="00FA334F" w:rsidRDefault="00FA334F" w:rsidP="00D63975">
      <w:pPr>
        <w:rPr>
          <w:rtl/>
        </w:rPr>
      </w:pPr>
      <w:bookmarkStart w:id="59" w:name="_ETM_Q1_217646"/>
      <w:bookmarkStart w:id="60" w:name="_ETM_Q1_217713"/>
      <w:bookmarkStart w:id="61" w:name="_ETM_Q1_217790"/>
      <w:bookmarkEnd w:id="59"/>
      <w:bookmarkEnd w:id="60"/>
      <w:bookmarkEnd w:id="61"/>
    </w:p>
    <w:p w:rsidR="00FA334F" w:rsidRDefault="00FA334F" w:rsidP="00B23005">
      <w:pPr>
        <w:rPr>
          <w:rtl/>
        </w:rPr>
      </w:pPr>
      <w:bookmarkStart w:id="62" w:name="_ETM_Q1_217861"/>
      <w:bookmarkEnd w:id="62"/>
      <w:r>
        <w:rPr>
          <w:rtl/>
        </w:rPr>
        <w:t xml:space="preserve">בני היה בין אותם אנשי ציבור שצמחו מן השטח, הכירו </w:t>
      </w:r>
      <w:bookmarkStart w:id="63" w:name="_ETM_Q1_222609"/>
      <w:bookmarkEnd w:id="63"/>
      <w:r>
        <w:rPr>
          <w:rtl/>
        </w:rPr>
        <w:t xml:space="preserve">מקרוב את צורכי התושבים וידעו כמה השפעה יש לרשויות המקומיות </w:t>
      </w:r>
      <w:bookmarkStart w:id="64" w:name="_ETM_Q1_227549"/>
      <w:bookmarkEnd w:id="64"/>
      <w:r>
        <w:rPr>
          <w:rtl/>
        </w:rPr>
        <w:t xml:space="preserve">על חיי היום-יום של האזרח, וכיצד ניתן לייעל את המערכות </w:t>
      </w:r>
      <w:bookmarkStart w:id="65" w:name="_ETM_Q1_232489"/>
      <w:bookmarkEnd w:id="65"/>
      <w:r>
        <w:rPr>
          <w:rtl/>
        </w:rPr>
        <w:t>הללו באמצעות הסדרת היחסים עם השלטון המרכזי</w:t>
      </w:r>
      <w:r>
        <w:rPr>
          <w:rFonts w:hint="cs"/>
          <w:rtl/>
        </w:rPr>
        <w:t xml:space="preserve"> –</w:t>
      </w:r>
      <w:r>
        <w:rPr>
          <w:rtl/>
        </w:rPr>
        <w:t xml:space="preserve"> </w:t>
      </w:r>
      <w:bookmarkStart w:id="66" w:name="_ETM_Q1_237979"/>
      <w:bookmarkEnd w:id="66"/>
      <w:r>
        <w:rPr>
          <w:rtl/>
        </w:rPr>
        <w:t>אם מותר לי להוסיף</w:t>
      </w:r>
      <w:r>
        <w:rPr>
          <w:rFonts w:hint="cs"/>
          <w:rtl/>
        </w:rPr>
        <w:t>,</w:t>
      </w:r>
      <w:r>
        <w:rPr>
          <w:rtl/>
        </w:rPr>
        <w:t xml:space="preserve"> גישה שגם אני שותף לה ורואה </w:t>
      </w:r>
      <w:bookmarkStart w:id="67" w:name="_ETM_Q1_240554"/>
      <w:bookmarkEnd w:id="67"/>
      <w:r>
        <w:rPr>
          <w:rtl/>
        </w:rPr>
        <w:t xml:space="preserve">בה חשיבות רבה. </w:t>
      </w:r>
      <w:bookmarkStart w:id="68" w:name="_ETM_Q1_243940"/>
      <w:bookmarkEnd w:id="68"/>
      <w:r>
        <w:rPr>
          <w:rtl/>
        </w:rPr>
        <w:t>משפחת שליט</w:t>
      </w:r>
      <w:r>
        <w:rPr>
          <w:rFonts w:hint="cs"/>
          <w:rtl/>
        </w:rPr>
        <w:t>א</w:t>
      </w:r>
      <w:r>
        <w:rPr>
          <w:rtl/>
        </w:rPr>
        <w:t xml:space="preserve">, הרעיה </w:t>
      </w:r>
      <w:r>
        <w:rPr>
          <w:rFonts w:hint="cs"/>
          <w:rtl/>
        </w:rPr>
        <w:t>ע</w:t>
      </w:r>
      <w:r>
        <w:rPr>
          <w:rtl/>
        </w:rPr>
        <w:t>תליה, בנותיו, בני המשפחה וקהילת מנחמיה כולה</w:t>
      </w:r>
      <w:r>
        <w:rPr>
          <w:rFonts w:hint="cs"/>
          <w:rtl/>
        </w:rPr>
        <w:t>,</w:t>
      </w:r>
      <w:r>
        <w:rPr>
          <w:rtl/>
        </w:rPr>
        <w:t xml:space="preserve"> </w:t>
      </w:r>
      <w:bookmarkStart w:id="69" w:name="_ETM_Q1_249967"/>
      <w:bookmarkEnd w:id="69"/>
      <w:r>
        <w:rPr>
          <w:rtl/>
        </w:rPr>
        <w:t xml:space="preserve">בני לא היה רק משען חייכם, אלא גם מנהיג </w:t>
      </w:r>
      <w:bookmarkStart w:id="70" w:name="_ETM_Q1_255994"/>
      <w:bookmarkEnd w:id="70"/>
      <w:r>
        <w:rPr>
          <w:rtl/>
        </w:rPr>
        <w:t xml:space="preserve">מסור ואיש ציבור שפעל כל חייו מתוך אהבת הארץ, אהבת </w:t>
      </w:r>
      <w:bookmarkStart w:id="71" w:name="_ETM_Q1_262021"/>
      <w:bookmarkEnd w:id="71"/>
      <w:r>
        <w:rPr>
          <w:rtl/>
        </w:rPr>
        <w:t>האדם ואמונה עמוקה בציונות ובבניין המדינה. הוא יחסר מאוד</w:t>
      </w:r>
      <w:r>
        <w:rPr>
          <w:rFonts w:hint="cs"/>
          <w:rtl/>
        </w:rPr>
        <w:t>,</w:t>
      </w:r>
      <w:r>
        <w:rPr>
          <w:rtl/>
        </w:rPr>
        <w:t xml:space="preserve"> </w:t>
      </w:r>
      <w:bookmarkStart w:id="72" w:name="_ETM_Q1_268470"/>
      <w:bookmarkEnd w:id="72"/>
      <w:r>
        <w:rPr>
          <w:rtl/>
        </w:rPr>
        <w:t xml:space="preserve">אך מורשתו ממשיכה לחיות הן </w:t>
      </w:r>
      <w:proofErr w:type="spellStart"/>
      <w:r>
        <w:rPr>
          <w:rtl/>
        </w:rPr>
        <w:t>במנחמיה</w:t>
      </w:r>
      <w:proofErr w:type="spellEnd"/>
      <w:r>
        <w:rPr>
          <w:rFonts w:hint="cs"/>
          <w:rtl/>
        </w:rPr>
        <w:t>,</w:t>
      </w:r>
      <w:r>
        <w:rPr>
          <w:rtl/>
        </w:rPr>
        <w:t xml:space="preserve"> במפעל חייו, שאותה הנהיג </w:t>
      </w:r>
      <w:bookmarkStart w:id="73" w:name="_ETM_Q1_272863"/>
      <w:bookmarkEnd w:id="73"/>
      <w:r>
        <w:rPr>
          <w:rtl/>
        </w:rPr>
        <w:t xml:space="preserve">בחפץ לב במשך עשרות שנים, והן כאן במשכן הכנסת, </w:t>
      </w:r>
      <w:r>
        <w:rPr>
          <w:rFonts w:hint="cs"/>
          <w:rtl/>
        </w:rPr>
        <w:t>ש</w:t>
      </w:r>
      <w:r>
        <w:rPr>
          <w:rtl/>
        </w:rPr>
        <w:t>ב</w:t>
      </w:r>
      <w:r>
        <w:rPr>
          <w:rFonts w:hint="cs"/>
          <w:rtl/>
        </w:rPr>
        <w:t>ה</w:t>
      </w:r>
      <w:r>
        <w:rPr>
          <w:rtl/>
        </w:rPr>
        <w:t xml:space="preserve"> </w:t>
      </w:r>
      <w:bookmarkStart w:id="74" w:name="_ETM_Q1_277255"/>
      <w:bookmarkEnd w:id="74"/>
      <w:r>
        <w:rPr>
          <w:rtl/>
        </w:rPr>
        <w:t xml:space="preserve">כיהן כחבר. </w:t>
      </w:r>
      <w:bookmarkStart w:id="75" w:name="_ETM_Q1_282178"/>
      <w:bookmarkStart w:id="76" w:name="_ETM_Q1_284500"/>
      <w:bookmarkStart w:id="77" w:name="_ETM_Q1_284566"/>
      <w:bookmarkStart w:id="78" w:name="_ETM_Q1_284667"/>
      <w:bookmarkStart w:id="79" w:name="_ETM_Q1_284775"/>
      <w:bookmarkEnd w:id="75"/>
      <w:bookmarkEnd w:id="76"/>
      <w:bookmarkEnd w:id="77"/>
      <w:bookmarkEnd w:id="78"/>
      <w:bookmarkEnd w:id="79"/>
      <w:r>
        <w:rPr>
          <w:rFonts w:hint="cs"/>
          <w:rtl/>
        </w:rPr>
        <w:t xml:space="preserve">יהיה </w:t>
      </w:r>
      <w:r>
        <w:rPr>
          <w:rtl/>
        </w:rPr>
        <w:t>זכרו ברוך</w:t>
      </w:r>
      <w:r>
        <w:rPr>
          <w:rFonts w:hint="cs"/>
          <w:rtl/>
        </w:rPr>
        <w:t>.</w:t>
      </w:r>
    </w:p>
    <w:p w:rsidR="00FA334F" w:rsidRDefault="00FA334F" w:rsidP="00B23005">
      <w:pPr>
        <w:rPr>
          <w:rtl/>
        </w:rPr>
      </w:pPr>
      <w:bookmarkStart w:id="80" w:name="_ETM_Q1_296480"/>
      <w:bookmarkStart w:id="81" w:name="_ETM_Q1_296651"/>
      <w:bookmarkEnd w:id="80"/>
      <w:bookmarkEnd w:id="81"/>
    </w:p>
    <w:p w:rsidR="00FA334F" w:rsidRDefault="00FA334F" w:rsidP="00B23005">
      <w:pPr>
        <w:rPr>
          <w:rtl/>
        </w:rPr>
      </w:pPr>
      <w:bookmarkStart w:id="82" w:name="_ETM_Q1_296958"/>
      <w:bookmarkStart w:id="83" w:name="_ETM_Q1_297072"/>
      <w:bookmarkEnd w:id="82"/>
      <w:bookmarkEnd w:id="83"/>
      <w:r>
        <w:rPr>
          <w:rtl/>
        </w:rPr>
        <w:t xml:space="preserve"> </w:t>
      </w:r>
      <w:r>
        <w:rPr>
          <w:rFonts w:hint="cs"/>
          <w:rtl/>
        </w:rPr>
        <w:t>נ</w:t>
      </w:r>
      <w:r>
        <w:rPr>
          <w:rtl/>
        </w:rPr>
        <w:t>כבד את זכרו ב</w:t>
      </w:r>
      <w:r>
        <w:rPr>
          <w:rFonts w:hint="cs"/>
          <w:rtl/>
        </w:rPr>
        <w:t>ק</w:t>
      </w:r>
      <w:r>
        <w:rPr>
          <w:rtl/>
        </w:rPr>
        <w:t xml:space="preserve">ימה. </w:t>
      </w:r>
      <w:bookmarkStart w:id="84" w:name="_ETM_Q1_288260"/>
      <w:bookmarkStart w:id="85" w:name="_ETM_Q1_310200"/>
      <w:bookmarkStart w:id="86" w:name="_ETM_Q1_301438"/>
      <w:bookmarkEnd w:id="84"/>
      <w:bookmarkEnd w:id="85"/>
      <w:bookmarkEnd w:id="86"/>
    </w:p>
    <w:p w:rsidR="00FA334F" w:rsidRDefault="00FA334F" w:rsidP="00B23005">
      <w:pPr>
        <w:rPr>
          <w:rtl/>
        </w:rPr>
      </w:pPr>
      <w:bookmarkStart w:id="87" w:name="_ETM_Q1_301533"/>
      <w:bookmarkEnd w:id="87"/>
    </w:p>
    <w:p w:rsidR="00FA334F" w:rsidRDefault="00FA334F" w:rsidP="00B23005">
      <w:pPr>
        <w:rPr>
          <w:rtl/>
        </w:rPr>
      </w:pPr>
      <w:bookmarkStart w:id="88" w:name="_ETM_Q1_301596"/>
      <w:bookmarkStart w:id="89" w:name="_ETM_Q1_301673"/>
      <w:bookmarkEnd w:id="88"/>
      <w:bookmarkEnd w:id="89"/>
      <w:r>
        <w:rPr>
          <w:rtl/>
        </w:rPr>
        <w:t xml:space="preserve">תודה. </w:t>
      </w:r>
      <w:bookmarkStart w:id="90" w:name="_ETM_Q1_313910"/>
      <w:bookmarkEnd w:id="90"/>
      <w:r>
        <w:rPr>
          <w:rtl/>
        </w:rPr>
        <w:t xml:space="preserve">אני מתכבד כעת להזמין את חבר הכנסת יולי יואל אדלשטיין </w:t>
      </w:r>
      <w:bookmarkStart w:id="91" w:name="_ETM_Q1_317150"/>
      <w:bookmarkEnd w:id="91"/>
      <w:r>
        <w:rPr>
          <w:rtl/>
        </w:rPr>
        <w:t>לשאת דברים לזכרו. בבקשה.</w:t>
      </w:r>
    </w:p>
    <w:p w:rsidR="00FA334F" w:rsidRDefault="00FA334F" w:rsidP="00CF6CD1">
      <w:pPr>
        <w:ind w:firstLine="0"/>
        <w:rPr>
          <w:rtl/>
        </w:rPr>
      </w:pPr>
    </w:p>
    <w:p w:rsidR="00FA334F" w:rsidRDefault="00FA334F" w:rsidP="006F2897">
      <w:pPr>
        <w:pStyle w:val="a4"/>
        <w:keepNext/>
        <w:rPr>
          <w:rtl/>
        </w:rPr>
      </w:pPr>
      <w:bookmarkStart w:id="92" w:name="ET_speaker_4574_8"/>
      <w:r w:rsidRPr="006F2897">
        <w:rPr>
          <w:rStyle w:val="TagStyle"/>
          <w:rtl/>
        </w:rPr>
        <w:t xml:space="preserve"> &lt;&lt; דובר &gt;&gt; </w:t>
      </w:r>
      <w:bookmarkStart w:id="93" w:name="_Toc232613341"/>
      <w:bookmarkStart w:id="94" w:name="_Toc233020228"/>
      <w:r>
        <w:rPr>
          <w:rtl/>
        </w:rPr>
        <w:t>יולי יואל אדלשטיין (הליכוד):</w:t>
      </w:r>
      <w:bookmarkEnd w:id="93"/>
      <w:bookmarkEnd w:id="94"/>
      <w:r w:rsidRPr="006F2897">
        <w:rPr>
          <w:rStyle w:val="TagStyle"/>
          <w:rtl/>
        </w:rPr>
        <w:t xml:space="preserve"> &lt;&lt; דובר &gt;&gt;</w:t>
      </w:r>
      <w:r>
        <w:rPr>
          <w:rtl/>
        </w:rPr>
        <w:t xml:space="preserve">   </w:t>
      </w:r>
      <w:bookmarkEnd w:id="92"/>
    </w:p>
    <w:p w:rsidR="00FA334F" w:rsidRDefault="00FA334F" w:rsidP="006F2897">
      <w:pPr>
        <w:pStyle w:val="KeepWithNext"/>
        <w:rPr>
          <w:rtl/>
        </w:rPr>
      </w:pPr>
    </w:p>
    <w:p w:rsidR="00FA334F" w:rsidRDefault="00FA334F" w:rsidP="00B23005">
      <w:pPr>
        <w:rPr>
          <w:rtl/>
        </w:rPr>
      </w:pPr>
      <w:r>
        <w:rPr>
          <w:rtl/>
        </w:rPr>
        <w:t>תודה, אדוני היושב</w:t>
      </w:r>
      <w:r>
        <w:rPr>
          <w:rFonts w:hint="cs"/>
          <w:rtl/>
        </w:rPr>
        <w:t>-</w:t>
      </w:r>
      <w:r>
        <w:rPr>
          <w:rtl/>
        </w:rPr>
        <w:t>ראש</w:t>
      </w:r>
      <w:r>
        <w:rPr>
          <w:rFonts w:hint="cs"/>
          <w:rtl/>
        </w:rPr>
        <w:t>.</w:t>
      </w:r>
      <w:r>
        <w:rPr>
          <w:rtl/>
        </w:rPr>
        <w:t xml:space="preserve"> חבריי חברי הכנסת, אדוני השר, משפחת </w:t>
      </w:r>
      <w:bookmarkStart w:id="95" w:name="_ETM_Q1_339910"/>
      <w:bookmarkEnd w:id="95"/>
      <w:r>
        <w:rPr>
          <w:rtl/>
        </w:rPr>
        <w:t>שליט</w:t>
      </w:r>
      <w:r>
        <w:rPr>
          <w:rFonts w:hint="cs"/>
          <w:rtl/>
        </w:rPr>
        <w:t>א</w:t>
      </w:r>
      <w:r>
        <w:rPr>
          <w:rtl/>
        </w:rPr>
        <w:t xml:space="preserve"> היקרה, </w:t>
      </w:r>
      <w:r>
        <w:rPr>
          <w:rFonts w:hint="cs"/>
          <w:rtl/>
        </w:rPr>
        <w:t>ע</w:t>
      </w:r>
      <w:r>
        <w:rPr>
          <w:rtl/>
        </w:rPr>
        <w:t xml:space="preserve">תליה, </w:t>
      </w:r>
      <w:r>
        <w:rPr>
          <w:rFonts w:hint="cs"/>
          <w:rtl/>
        </w:rPr>
        <w:t>ה</w:t>
      </w:r>
      <w:r>
        <w:rPr>
          <w:rtl/>
        </w:rPr>
        <w:t xml:space="preserve">בנות, כל בני המשפחה, </w:t>
      </w:r>
      <w:bookmarkStart w:id="96" w:name="_ETM_Q1_345549"/>
      <w:bookmarkEnd w:id="96"/>
      <w:r>
        <w:rPr>
          <w:rtl/>
        </w:rPr>
        <w:t xml:space="preserve">מאיר, חברנו, שאני לא חושב שאי פעם פגשתי את בני </w:t>
      </w:r>
      <w:bookmarkStart w:id="97" w:name="_ETM_Q1_348314"/>
      <w:bookmarkEnd w:id="97"/>
      <w:r>
        <w:rPr>
          <w:rtl/>
        </w:rPr>
        <w:t xml:space="preserve">בלי שאתה </w:t>
      </w:r>
      <w:proofErr w:type="spellStart"/>
      <w:r>
        <w:rPr>
          <w:rtl/>
        </w:rPr>
        <w:t>לצ</w:t>
      </w:r>
      <w:r>
        <w:rPr>
          <w:rFonts w:hint="cs"/>
          <w:rtl/>
        </w:rPr>
        <w:t>י</w:t>
      </w:r>
      <w:r>
        <w:rPr>
          <w:rtl/>
        </w:rPr>
        <w:t>דו</w:t>
      </w:r>
      <w:proofErr w:type="spellEnd"/>
      <w:r>
        <w:rPr>
          <w:rtl/>
        </w:rPr>
        <w:t xml:space="preserve">. </w:t>
      </w:r>
      <w:bookmarkStart w:id="98" w:name="_ETM_Q1_352220"/>
      <w:bookmarkEnd w:id="98"/>
      <w:r>
        <w:rPr>
          <w:rtl/>
        </w:rPr>
        <w:t xml:space="preserve">כשאתה מכיר מישהו הרבה שנים, אז לפעמים אתה מתקשה לומר </w:t>
      </w:r>
      <w:bookmarkStart w:id="99" w:name="_ETM_Q1_356390"/>
      <w:bookmarkEnd w:id="99"/>
      <w:r>
        <w:rPr>
          <w:rtl/>
        </w:rPr>
        <w:t>מתי נפגשתם</w:t>
      </w:r>
      <w:r>
        <w:rPr>
          <w:rFonts w:hint="cs"/>
          <w:rtl/>
        </w:rPr>
        <w:t>.</w:t>
      </w:r>
      <w:r>
        <w:rPr>
          <w:rtl/>
        </w:rPr>
        <w:t xml:space="preserve"> בכל זאת, </w:t>
      </w:r>
      <w:r>
        <w:rPr>
          <w:rFonts w:hint="cs"/>
          <w:rtl/>
        </w:rPr>
        <w:t xml:space="preserve">זו </w:t>
      </w:r>
      <w:r>
        <w:rPr>
          <w:rtl/>
        </w:rPr>
        <w:t xml:space="preserve">לא מערכת יחסים רומנטית שזוכרים </w:t>
      </w:r>
      <w:bookmarkStart w:id="100" w:name="_ETM_Q1_360560"/>
      <w:bookmarkEnd w:id="100"/>
      <w:r>
        <w:rPr>
          <w:rtl/>
        </w:rPr>
        <w:t xml:space="preserve">את המפגש הראשון. </w:t>
      </w:r>
      <w:bookmarkStart w:id="101" w:name="_ETM_Q1_365269"/>
      <w:bookmarkEnd w:id="101"/>
      <w:r>
        <w:rPr>
          <w:rtl/>
        </w:rPr>
        <w:t>במקרה של בני שליט</w:t>
      </w:r>
      <w:r>
        <w:rPr>
          <w:rFonts w:hint="cs"/>
          <w:rtl/>
        </w:rPr>
        <w:t>א</w:t>
      </w:r>
      <w:r>
        <w:rPr>
          <w:rtl/>
        </w:rPr>
        <w:t xml:space="preserve">, גם כעבור כמעט 40 שנה אני </w:t>
      </w:r>
      <w:bookmarkStart w:id="102" w:name="_ETM_Q1_371499"/>
      <w:bookmarkEnd w:id="102"/>
      <w:r>
        <w:rPr>
          <w:rtl/>
        </w:rPr>
        <w:t>יכול לתת לכם תאריך מדויק, שעה מדויקת</w:t>
      </w:r>
      <w:r>
        <w:rPr>
          <w:rFonts w:hint="cs"/>
          <w:rtl/>
        </w:rPr>
        <w:t>,</w:t>
      </w:r>
      <w:r>
        <w:rPr>
          <w:rtl/>
        </w:rPr>
        <w:t xml:space="preserve"> ואפילו יום בשבוע </w:t>
      </w:r>
      <w:bookmarkStart w:id="103" w:name="_ETM_Q1_377729"/>
      <w:bookmarkEnd w:id="103"/>
      <w:r>
        <w:rPr>
          <w:rtl/>
        </w:rPr>
        <w:t xml:space="preserve">של המפגש הראשון שלנו </w:t>
      </w:r>
      <w:r>
        <w:rPr>
          <w:rFonts w:hint="cs"/>
          <w:rtl/>
        </w:rPr>
        <w:t>–</w:t>
      </w:r>
      <w:proofErr w:type="spellStart"/>
      <w:r>
        <w:rPr>
          <w:rtl/>
        </w:rPr>
        <w:t>במנחמיה</w:t>
      </w:r>
      <w:proofErr w:type="spellEnd"/>
      <w:r>
        <w:rPr>
          <w:rtl/>
        </w:rPr>
        <w:t>, 19 ביולי, יום ראשון, 1987</w:t>
      </w:r>
      <w:r>
        <w:rPr>
          <w:rFonts w:hint="cs"/>
          <w:rtl/>
        </w:rPr>
        <w:t>,</w:t>
      </w:r>
      <w:r>
        <w:rPr>
          <w:rtl/>
        </w:rPr>
        <w:t xml:space="preserve"> </w:t>
      </w:r>
      <w:bookmarkStart w:id="104" w:name="_ETM_Q1_384540"/>
      <w:bookmarkEnd w:id="104"/>
      <w:r>
        <w:rPr>
          <w:rtl/>
        </w:rPr>
        <w:t xml:space="preserve">אירוע </w:t>
      </w:r>
      <w:proofErr w:type="spellStart"/>
      <w:r>
        <w:rPr>
          <w:rtl/>
        </w:rPr>
        <w:t>במנחמיה</w:t>
      </w:r>
      <w:proofErr w:type="spellEnd"/>
      <w:r>
        <w:rPr>
          <w:rtl/>
        </w:rPr>
        <w:t xml:space="preserve">, תאריך עגול למושבה. </w:t>
      </w:r>
    </w:p>
    <w:p w:rsidR="00FA334F" w:rsidRDefault="00FA334F" w:rsidP="00CF6CD1">
      <w:pPr>
        <w:rPr>
          <w:rtl/>
        </w:rPr>
      </w:pPr>
    </w:p>
    <w:p w:rsidR="00FA334F" w:rsidRDefault="00FA334F" w:rsidP="00CF6CD1">
      <w:pPr>
        <w:rPr>
          <w:rtl/>
        </w:rPr>
      </w:pPr>
      <w:r>
        <w:rPr>
          <w:rtl/>
        </w:rPr>
        <w:lastRenderedPageBreak/>
        <w:t xml:space="preserve">כאסיר ציון שזה </w:t>
      </w:r>
      <w:r>
        <w:rPr>
          <w:rFonts w:hint="cs"/>
          <w:rtl/>
        </w:rPr>
        <w:t>ע</w:t>
      </w:r>
      <w:r>
        <w:rPr>
          <w:rtl/>
        </w:rPr>
        <w:t xml:space="preserve">תה הגיע </w:t>
      </w:r>
      <w:bookmarkStart w:id="105" w:name="_ETM_Q1_390390"/>
      <w:bookmarkEnd w:id="105"/>
      <w:r>
        <w:rPr>
          <w:rtl/>
        </w:rPr>
        <w:t xml:space="preserve">לארץ הזמינו אותי להשתתף באירוע, שם פגשתי בפעם הראשונה את </w:t>
      </w:r>
      <w:bookmarkStart w:id="106" w:name="_ETM_Q1_396240"/>
      <w:bookmarkEnd w:id="106"/>
      <w:r>
        <w:rPr>
          <w:rtl/>
        </w:rPr>
        <w:t>ראש המועצה, וכשפגשתי אותו גיליתי שהוא גם חבר כנסת</w:t>
      </w:r>
      <w:r>
        <w:rPr>
          <w:rFonts w:hint="cs"/>
          <w:rtl/>
        </w:rPr>
        <w:t>.</w:t>
      </w:r>
      <w:r>
        <w:rPr>
          <w:rtl/>
        </w:rPr>
        <w:t xml:space="preserve"> ואני </w:t>
      </w:r>
      <w:bookmarkStart w:id="107" w:name="_ETM_Q1_402089"/>
      <w:bookmarkEnd w:id="107"/>
      <w:r>
        <w:rPr>
          <w:rtl/>
        </w:rPr>
        <w:t>אגיד לכם את האמת, פשוט התרשמתי מאוד מן הבן אדם</w:t>
      </w:r>
      <w:r>
        <w:rPr>
          <w:rFonts w:hint="cs"/>
          <w:rtl/>
        </w:rPr>
        <w:t>,</w:t>
      </w:r>
      <w:r>
        <w:rPr>
          <w:rtl/>
        </w:rPr>
        <w:t xml:space="preserve"> </w:t>
      </w:r>
      <w:bookmarkStart w:id="108" w:name="_ETM_Q1_407940"/>
      <w:bookmarkEnd w:id="108"/>
      <w:r>
        <w:rPr>
          <w:rtl/>
        </w:rPr>
        <w:t xml:space="preserve">שעם כל ההמולה ועם כל האורחים החשובים, </w:t>
      </w:r>
      <w:bookmarkStart w:id="109" w:name="_ETM_Q1_414250"/>
      <w:bookmarkEnd w:id="109"/>
      <w:r>
        <w:rPr>
          <w:rtl/>
        </w:rPr>
        <w:t xml:space="preserve">נשאר בן אדם ודיבר עם כולם בגובה העיניים ובסבר פנים </w:t>
      </w:r>
      <w:bookmarkStart w:id="110" w:name="_ETM_Q1_418245"/>
      <w:bookmarkEnd w:id="110"/>
      <w:r>
        <w:rPr>
          <w:rtl/>
        </w:rPr>
        <w:t xml:space="preserve">יפות ועם חיבוקים ועם כל מה שהיה בו. אתם מכירים </w:t>
      </w:r>
      <w:bookmarkStart w:id="111" w:name="_ETM_Q1_422240"/>
      <w:bookmarkEnd w:id="111"/>
      <w:r>
        <w:rPr>
          <w:rtl/>
        </w:rPr>
        <w:t xml:space="preserve">את זה ודאי יותר טוב ממני, </w:t>
      </w:r>
      <w:r>
        <w:rPr>
          <w:rFonts w:hint="cs"/>
          <w:rtl/>
        </w:rPr>
        <w:t xml:space="preserve">אבל </w:t>
      </w:r>
      <w:r>
        <w:rPr>
          <w:rtl/>
        </w:rPr>
        <w:t xml:space="preserve">אני אומר את זה </w:t>
      </w:r>
      <w:bookmarkStart w:id="112" w:name="_ETM_Q1_426235"/>
      <w:bookmarkEnd w:id="112"/>
      <w:r>
        <w:rPr>
          <w:rtl/>
        </w:rPr>
        <w:t xml:space="preserve">לטובת חברי הכנסת והצופים. </w:t>
      </w:r>
      <w:bookmarkStart w:id="113" w:name="_ETM_Q1_432470"/>
      <w:bookmarkEnd w:id="113"/>
    </w:p>
    <w:p w:rsidR="00FA334F" w:rsidRDefault="00FA334F" w:rsidP="00CF6CD1">
      <w:pPr>
        <w:rPr>
          <w:rtl/>
        </w:rPr>
      </w:pPr>
      <w:bookmarkStart w:id="114" w:name="_ETM_Q1_427239"/>
      <w:bookmarkStart w:id="115" w:name="_ETM_Q1_427325"/>
      <w:bookmarkStart w:id="116" w:name="_ETM_Q1_427407"/>
      <w:bookmarkEnd w:id="114"/>
      <w:bookmarkEnd w:id="115"/>
      <w:bookmarkEnd w:id="116"/>
    </w:p>
    <w:p w:rsidR="00FA334F" w:rsidRDefault="00FA334F" w:rsidP="00D53E60">
      <w:pPr>
        <w:rPr>
          <w:rtl/>
        </w:rPr>
      </w:pPr>
      <w:bookmarkStart w:id="117" w:name="_ETM_Q1_427536"/>
      <w:bookmarkEnd w:id="117"/>
      <w:r>
        <w:rPr>
          <w:rtl/>
        </w:rPr>
        <w:t xml:space="preserve">באותם ימים עדיין היה אפשר לשמש גם כראש מועצה וגם </w:t>
      </w:r>
      <w:bookmarkStart w:id="118" w:name="_ETM_Q1_436576"/>
      <w:bookmarkEnd w:id="118"/>
      <w:r>
        <w:rPr>
          <w:rtl/>
        </w:rPr>
        <w:t xml:space="preserve">כחבר כנסת, דבר שכבר לא קיים כמה עשרות שנים, ואולי </w:t>
      </w:r>
      <w:bookmarkStart w:id="119" w:name="_ETM_Q1_440683"/>
      <w:bookmarkEnd w:id="119"/>
      <w:r>
        <w:rPr>
          <w:rtl/>
        </w:rPr>
        <w:t>אפילו מפתיע ח</w:t>
      </w:r>
      <w:r>
        <w:rPr>
          <w:rFonts w:hint="cs"/>
          <w:rtl/>
        </w:rPr>
        <w:t>"</w:t>
      </w:r>
      <w:r>
        <w:rPr>
          <w:rtl/>
        </w:rPr>
        <w:t xml:space="preserve">כים צעירים. </w:t>
      </w:r>
      <w:bookmarkStart w:id="120" w:name="_ETM_Q1_445649"/>
      <w:bookmarkEnd w:id="120"/>
      <w:r>
        <w:rPr>
          <w:rtl/>
        </w:rPr>
        <w:t xml:space="preserve">ויש פה שתי אופציות </w:t>
      </w:r>
      <w:r>
        <w:rPr>
          <w:rFonts w:hint="cs"/>
          <w:rtl/>
        </w:rPr>
        <w:t>–</w:t>
      </w:r>
      <w:bookmarkStart w:id="121" w:name="_ETM_Q1_449252"/>
      <w:bookmarkEnd w:id="121"/>
      <w:r>
        <w:rPr>
          <w:rFonts w:hint="cs"/>
          <w:rtl/>
        </w:rPr>
        <w:t xml:space="preserve"> </w:t>
      </w:r>
      <w:r>
        <w:rPr>
          <w:rtl/>
        </w:rPr>
        <w:t>אח</w:t>
      </w:r>
      <w:r>
        <w:rPr>
          <w:rFonts w:hint="cs"/>
          <w:rtl/>
        </w:rPr>
        <w:t xml:space="preserve">ד </w:t>
      </w:r>
      <w:r>
        <w:rPr>
          <w:rtl/>
        </w:rPr>
        <w:t>שנמצא בשני התפקידים יכול</w:t>
      </w:r>
      <w:r>
        <w:rPr>
          <w:rFonts w:hint="cs"/>
          <w:rtl/>
        </w:rPr>
        <w:t xml:space="preserve"> בעצם</w:t>
      </w:r>
      <w:r>
        <w:rPr>
          <w:rtl/>
        </w:rPr>
        <w:t xml:space="preserve"> </w:t>
      </w:r>
      <w:bookmarkStart w:id="122" w:name="_ETM_Q1_450731"/>
      <w:bookmarkEnd w:id="122"/>
      <w:r>
        <w:rPr>
          <w:rtl/>
        </w:rPr>
        <w:t>לא לעבוד שם ולא לעבוד בתפקיד השני</w:t>
      </w:r>
      <w:r>
        <w:rPr>
          <w:rFonts w:hint="cs"/>
          <w:rtl/>
        </w:rPr>
        <w:t>,</w:t>
      </w:r>
      <w:r>
        <w:rPr>
          <w:rtl/>
        </w:rPr>
        <w:t xml:space="preserve"> ולומר שהוא או </w:t>
      </w:r>
      <w:bookmarkStart w:id="123" w:name="_ETM_Q1_455814"/>
      <w:bookmarkEnd w:id="123"/>
      <w:r>
        <w:rPr>
          <w:rtl/>
        </w:rPr>
        <w:t xml:space="preserve">במועצה או בכנסת ולבלות לו. אבל יש את האופציה השנייה, </w:t>
      </w:r>
      <w:bookmarkStart w:id="124" w:name="_ETM_Q1_460897"/>
      <w:bookmarkEnd w:id="124"/>
      <w:r>
        <w:rPr>
          <w:rtl/>
        </w:rPr>
        <w:t>שכמו שגם היושב</w:t>
      </w:r>
      <w:r>
        <w:rPr>
          <w:rFonts w:hint="cs"/>
          <w:rtl/>
        </w:rPr>
        <w:t>-</w:t>
      </w:r>
      <w:r>
        <w:rPr>
          <w:rtl/>
        </w:rPr>
        <w:t>ראש הזכיר בדבריו, בני בחר בה</w:t>
      </w:r>
      <w:r>
        <w:rPr>
          <w:rFonts w:hint="cs"/>
          <w:rtl/>
        </w:rPr>
        <w:t>;</w:t>
      </w:r>
      <w:r>
        <w:rPr>
          <w:rtl/>
        </w:rPr>
        <w:t xml:space="preserve"> </w:t>
      </w:r>
      <w:bookmarkStart w:id="125" w:name="_ETM_Q1_466369"/>
      <w:bookmarkEnd w:id="125"/>
      <w:r>
        <w:rPr>
          <w:rtl/>
        </w:rPr>
        <w:t>ו</w:t>
      </w:r>
      <w:r>
        <w:rPr>
          <w:rFonts w:hint="cs"/>
          <w:rtl/>
        </w:rPr>
        <w:t xml:space="preserve">היא </w:t>
      </w:r>
      <w:r>
        <w:rPr>
          <w:rtl/>
        </w:rPr>
        <w:t xml:space="preserve">להיות נציג נאמן של הפריפריה ושל המושבה שלו כאן, </w:t>
      </w:r>
      <w:bookmarkStart w:id="126" w:name="_ETM_Q1_471621"/>
      <w:bookmarkEnd w:id="126"/>
      <w:r>
        <w:rPr>
          <w:rtl/>
        </w:rPr>
        <w:t xml:space="preserve">במליאה הזאת, בוועדות השונות שהיה בהן חבר, ולפעול כדי לשפר </w:t>
      </w:r>
      <w:bookmarkStart w:id="127" w:name="_ETM_Q1_476874"/>
      <w:bookmarkEnd w:id="127"/>
      <w:r>
        <w:rPr>
          <w:rtl/>
        </w:rPr>
        <w:t xml:space="preserve">את המצב. </w:t>
      </w:r>
    </w:p>
    <w:p w:rsidR="00FA334F" w:rsidRDefault="00FA334F" w:rsidP="00D53E60">
      <w:pPr>
        <w:rPr>
          <w:rtl/>
        </w:rPr>
      </w:pPr>
    </w:p>
    <w:p w:rsidR="00FA334F" w:rsidRDefault="00FA334F" w:rsidP="00B23005">
      <w:pPr>
        <w:rPr>
          <w:rtl/>
        </w:rPr>
      </w:pPr>
      <w:bookmarkStart w:id="128" w:name="_ETM_Q1_480242"/>
      <w:bookmarkEnd w:id="128"/>
      <w:r>
        <w:rPr>
          <w:rtl/>
        </w:rPr>
        <w:t xml:space="preserve">ולא </w:t>
      </w:r>
      <w:bookmarkStart w:id="129" w:name="_ETM_Q1_480353"/>
      <w:bookmarkEnd w:id="129"/>
      <w:r>
        <w:rPr>
          <w:rtl/>
        </w:rPr>
        <w:t xml:space="preserve">בכדי, לא בכדי שני המספרים </w:t>
      </w:r>
      <w:proofErr w:type="spellStart"/>
      <w:r>
        <w:rPr>
          <w:rtl/>
        </w:rPr>
        <w:t>הכל</w:t>
      </w:r>
      <w:bookmarkStart w:id="130" w:name="_ETM_Q1_482127"/>
      <w:bookmarkEnd w:id="130"/>
      <w:proofErr w:type="spellEnd"/>
      <w:r>
        <w:rPr>
          <w:rFonts w:hint="cs"/>
          <w:rtl/>
        </w:rPr>
        <w:t>-</w:t>
      </w:r>
      <w:r>
        <w:rPr>
          <w:rtl/>
        </w:rPr>
        <w:t>כך בלתי נתפסים</w:t>
      </w:r>
      <w:bookmarkStart w:id="131" w:name="_ETM_Q1_488519"/>
      <w:bookmarkEnd w:id="131"/>
      <w:r>
        <w:rPr>
          <w:rFonts w:hint="cs"/>
          <w:rtl/>
        </w:rPr>
        <w:t xml:space="preserve"> </w:t>
      </w:r>
      <w:r>
        <w:rPr>
          <w:rFonts w:hint="eastAsia"/>
          <w:rtl/>
        </w:rPr>
        <w:t>–</w:t>
      </w:r>
      <w:r>
        <w:rPr>
          <w:rFonts w:hint="cs"/>
          <w:rtl/>
        </w:rPr>
        <w:t xml:space="preserve"> </w:t>
      </w:r>
      <w:r>
        <w:rPr>
          <w:rtl/>
        </w:rPr>
        <w:t xml:space="preserve">מישהו שנבחר </w:t>
      </w:r>
      <w:proofErr w:type="spellStart"/>
      <w:r>
        <w:rPr>
          <w:rtl/>
        </w:rPr>
        <w:t>מי</w:t>
      </w:r>
      <w:r>
        <w:rPr>
          <w:rFonts w:hint="cs"/>
          <w:rtl/>
        </w:rPr>
        <w:t>י</w:t>
      </w:r>
      <w:r>
        <w:rPr>
          <w:rtl/>
        </w:rPr>
        <w:t>ד</w:t>
      </w:r>
      <w:proofErr w:type="spellEnd"/>
      <w:r>
        <w:rPr>
          <w:rtl/>
        </w:rPr>
        <w:t xml:space="preserve"> אחרי השירות הצבאי בצנחנים בגיל 21</w:t>
      </w:r>
      <w:r>
        <w:rPr>
          <w:rFonts w:hint="cs"/>
          <w:rtl/>
        </w:rPr>
        <w:t>,</w:t>
      </w:r>
      <w:r>
        <w:rPr>
          <w:rtl/>
        </w:rPr>
        <w:t xml:space="preserve"> </w:t>
      </w:r>
      <w:bookmarkStart w:id="132" w:name="_ETM_Q1_493809"/>
      <w:bookmarkEnd w:id="132"/>
      <w:r>
        <w:rPr>
          <w:rtl/>
        </w:rPr>
        <w:t>ובמקום להיות איזה קוריוז</w:t>
      </w:r>
      <w:r>
        <w:rPr>
          <w:rFonts w:hint="cs"/>
          <w:rtl/>
        </w:rPr>
        <w:t xml:space="preserve"> </w:t>
      </w:r>
      <w:r>
        <w:rPr>
          <w:rtl/>
        </w:rPr>
        <w:t>–</w:t>
      </w:r>
      <w:r>
        <w:rPr>
          <w:rFonts w:hint="cs"/>
          <w:rtl/>
        </w:rPr>
        <w:t xml:space="preserve"> אה,</w:t>
      </w:r>
      <w:r>
        <w:rPr>
          <w:rtl/>
        </w:rPr>
        <w:t xml:space="preserve"> כזה צעיר נבחר, אבל מה </w:t>
      </w:r>
      <w:bookmarkStart w:id="133" w:name="_ETM_Q1_498267"/>
      <w:bookmarkEnd w:id="133"/>
      <w:r>
        <w:rPr>
          <w:rtl/>
        </w:rPr>
        <w:t xml:space="preserve">לעשות, לא </w:t>
      </w:r>
      <w:r>
        <w:rPr>
          <w:rFonts w:hint="cs"/>
          <w:rtl/>
        </w:rPr>
        <w:t>ה</w:t>
      </w:r>
      <w:r>
        <w:rPr>
          <w:rtl/>
        </w:rPr>
        <w:t xml:space="preserve">סתדר </w:t>
      </w:r>
      <w:r>
        <w:rPr>
          <w:rFonts w:hint="cs"/>
          <w:rtl/>
        </w:rPr>
        <w:t xml:space="preserve">– </w:t>
      </w:r>
      <w:r>
        <w:rPr>
          <w:rtl/>
        </w:rPr>
        <w:t xml:space="preserve">36 שנה ברצף מכהן כראש המועצה, </w:t>
      </w:r>
      <w:bookmarkStart w:id="134" w:name="_ETM_Q1_502725"/>
      <w:bookmarkEnd w:id="134"/>
      <w:r>
        <w:rPr>
          <w:rtl/>
        </w:rPr>
        <w:t>אז אני חושב שלא צריך להוסיף הרבה לדברים האלה</w:t>
      </w:r>
      <w:r>
        <w:rPr>
          <w:rFonts w:hint="cs"/>
          <w:rtl/>
        </w:rPr>
        <w:t>.</w:t>
      </w:r>
      <w:r>
        <w:rPr>
          <w:rtl/>
        </w:rPr>
        <w:t xml:space="preserve"> ושלא </w:t>
      </w:r>
      <w:bookmarkStart w:id="135" w:name="_ETM_Q1_507184"/>
      <w:bookmarkEnd w:id="135"/>
      <w:r>
        <w:rPr>
          <w:rtl/>
        </w:rPr>
        <w:t>נטעה</w:t>
      </w:r>
      <w:r>
        <w:rPr>
          <w:rFonts w:hint="cs"/>
          <w:rtl/>
        </w:rPr>
        <w:t>,</w:t>
      </w:r>
      <w:r>
        <w:rPr>
          <w:rtl/>
        </w:rPr>
        <w:t xml:space="preserve"> הייתה לו אופוזיציה והיו לו קרבות פוליטיים, והכול היה, </w:t>
      </w:r>
      <w:bookmarkStart w:id="136" w:name="_ETM_Q1_511642"/>
      <w:bookmarkEnd w:id="136"/>
      <w:r>
        <w:rPr>
          <w:rtl/>
        </w:rPr>
        <w:t xml:space="preserve">אבל התושבים </w:t>
      </w:r>
      <w:r>
        <w:rPr>
          <w:rFonts w:hint="cs"/>
          <w:rtl/>
        </w:rPr>
        <w:t xml:space="preserve">גמלו </w:t>
      </w:r>
      <w:r>
        <w:rPr>
          <w:rtl/>
        </w:rPr>
        <w:t>לו פעם אחר פעם</w:t>
      </w:r>
      <w:r>
        <w:rPr>
          <w:rFonts w:hint="cs"/>
          <w:rtl/>
        </w:rPr>
        <w:t>,</w:t>
      </w:r>
      <w:r>
        <w:rPr>
          <w:rtl/>
        </w:rPr>
        <w:t xml:space="preserve"> והביעו בו אמון </w:t>
      </w:r>
      <w:bookmarkStart w:id="137" w:name="_ETM_Q1_516100"/>
      <w:bookmarkEnd w:id="137"/>
      <w:r>
        <w:rPr>
          <w:rtl/>
        </w:rPr>
        <w:t>פעם אחר פעם</w:t>
      </w:r>
      <w:r>
        <w:rPr>
          <w:rFonts w:hint="cs"/>
          <w:rtl/>
        </w:rPr>
        <w:t>.</w:t>
      </w:r>
      <w:r>
        <w:rPr>
          <w:rtl/>
        </w:rPr>
        <w:t xml:space="preserve"> </w:t>
      </w:r>
    </w:p>
    <w:p w:rsidR="00FA334F" w:rsidRDefault="00FA334F" w:rsidP="00D53E60">
      <w:pPr>
        <w:rPr>
          <w:rtl/>
        </w:rPr>
      </w:pPr>
      <w:bookmarkStart w:id="138" w:name="_ETM_Q1_525833"/>
      <w:bookmarkStart w:id="139" w:name="_ETM_Q1_525926"/>
      <w:bookmarkStart w:id="140" w:name="_ETM_Q1_526025"/>
      <w:bookmarkEnd w:id="138"/>
      <w:bookmarkEnd w:id="139"/>
      <w:bookmarkEnd w:id="140"/>
    </w:p>
    <w:p w:rsidR="00FA334F" w:rsidRDefault="00FA334F" w:rsidP="008450BF">
      <w:pPr>
        <w:rPr>
          <w:rtl/>
        </w:rPr>
      </w:pPr>
      <w:bookmarkStart w:id="141" w:name="_ETM_Q1_526267"/>
      <w:bookmarkEnd w:id="141"/>
      <w:r>
        <w:rPr>
          <w:rtl/>
        </w:rPr>
        <w:t xml:space="preserve">ואני חושב שאולי </w:t>
      </w:r>
      <w:bookmarkStart w:id="142" w:name="_ETM_Q1_522010"/>
      <w:bookmarkEnd w:id="142"/>
      <w:r>
        <w:rPr>
          <w:rtl/>
        </w:rPr>
        <w:t xml:space="preserve">אפשר לומר כאן לסיכום שהגישה שהוא דגל בה היא בעצם </w:t>
      </w:r>
      <w:bookmarkStart w:id="143" w:name="_ETM_Q1_527874"/>
      <w:bookmarkEnd w:id="143"/>
      <w:r>
        <w:rPr>
          <w:rtl/>
        </w:rPr>
        <w:t xml:space="preserve">בשם הספר שהוא כתב והוציא לפני </w:t>
      </w:r>
      <w:r>
        <w:rPr>
          <w:rFonts w:hint="cs"/>
          <w:rtl/>
        </w:rPr>
        <w:t>כמה</w:t>
      </w:r>
      <w:r>
        <w:rPr>
          <w:rtl/>
        </w:rPr>
        <w:t xml:space="preserve"> שנים</w:t>
      </w:r>
      <w:r>
        <w:rPr>
          <w:rFonts w:hint="cs"/>
          <w:rtl/>
        </w:rPr>
        <w:t>:</w:t>
      </w:r>
      <w:r>
        <w:rPr>
          <w:rtl/>
        </w:rPr>
        <w:t xml:space="preserve"> </w:t>
      </w:r>
      <w:bookmarkStart w:id="144" w:name="_ETM_Q1_534260"/>
      <w:bookmarkEnd w:id="144"/>
      <w:r>
        <w:rPr>
          <w:rtl/>
        </w:rPr>
        <w:t xml:space="preserve">הוד מעלתו האזרח. </w:t>
      </w:r>
      <w:bookmarkStart w:id="145" w:name="_ETM_Q1_537059"/>
      <w:bookmarkEnd w:id="145"/>
      <w:r>
        <w:rPr>
          <w:rtl/>
        </w:rPr>
        <w:t>וכשזאת הגישה של איש ציבור, אני חושב שהציבור יודע לה</w:t>
      </w:r>
      <w:r>
        <w:rPr>
          <w:rFonts w:hint="cs"/>
          <w:rtl/>
        </w:rPr>
        <w:t>ע</w:t>
      </w:r>
      <w:r>
        <w:rPr>
          <w:rtl/>
        </w:rPr>
        <w:t xml:space="preserve">ריך </w:t>
      </w:r>
      <w:bookmarkStart w:id="146" w:name="_ETM_Q1_542072"/>
      <w:bookmarkEnd w:id="146"/>
      <w:r>
        <w:rPr>
          <w:rtl/>
        </w:rPr>
        <w:t>את זה</w:t>
      </w:r>
      <w:r>
        <w:rPr>
          <w:rFonts w:hint="cs"/>
          <w:rtl/>
        </w:rPr>
        <w:t>,</w:t>
      </w:r>
      <w:r>
        <w:rPr>
          <w:rtl/>
        </w:rPr>
        <w:t xml:space="preserve"> אם זה בשלטון המקומי</w:t>
      </w:r>
      <w:r>
        <w:rPr>
          <w:rFonts w:hint="cs"/>
          <w:rtl/>
        </w:rPr>
        <w:t>,</w:t>
      </w:r>
      <w:r>
        <w:rPr>
          <w:rtl/>
        </w:rPr>
        <w:t xml:space="preserve"> ואם זה בכנסת</w:t>
      </w:r>
      <w:r>
        <w:rPr>
          <w:rFonts w:hint="cs"/>
          <w:rtl/>
        </w:rPr>
        <w:t>.</w:t>
      </w:r>
      <w:r>
        <w:rPr>
          <w:rtl/>
        </w:rPr>
        <w:t xml:space="preserve"> תמיד </w:t>
      </w:r>
      <w:bookmarkStart w:id="147" w:name="_ETM_Q1_547085"/>
      <w:bookmarkEnd w:id="147"/>
      <w:r>
        <w:rPr>
          <w:rtl/>
        </w:rPr>
        <w:t>לזכור בשביל מה נבחרנו, בשביל מי נבחרנו</w:t>
      </w:r>
      <w:r>
        <w:rPr>
          <w:rFonts w:hint="cs"/>
          <w:rtl/>
        </w:rPr>
        <w:t>,</w:t>
      </w:r>
      <w:r>
        <w:rPr>
          <w:rtl/>
        </w:rPr>
        <w:t xml:space="preserve"> ובהתאם </w:t>
      </w:r>
      <w:r>
        <w:rPr>
          <w:rFonts w:hint="cs"/>
          <w:rtl/>
        </w:rPr>
        <w:t xml:space="preserve">– </w:t>
      </w:r>
      <w:r>
        <w:rPr>
          <w:rtl/>
        </w:rPr>
        <w:t>לפעול.</w:t>
      </w:r>
      <w:r>
        <w:rPr>
          <w:rFonts w:hint="cs"/>
          <w:rtl/>
        </w:rPr>
        <w:t xml:space="preserve"> יהי זכרו ברוך.</w:t>
      </w:r>
    </w:p>
    <w:p w:rsidR="00FA334F" w:rsidRDefault="00FA334F" w:rsidP="006F2897">
      <w:pPr>
        <w:rPr>
          <w:rtl/>
        </w:rPr>
      </w:pPr>
    </w:p>
    <w:p w:rsidR="00FA334F" w:rsidRDefault="00FA334F" w:rsidP="006F2897">
      <w:pPr>
        <w:rPr>
          <w:rtl/>
        </w:rPr>
      </w:pPr>
      <w:bookmarkStart w:id="148" w:name="_ETM_Q1_335764"/>
      <w:bookmarkStart w:id="149" w:name="_ETM_Q1_335874"/>
      <w:bookmarkEnd w:id="148"/>
      <w:bookmarkEnd w:id="149"/>
    </w:p>
    <w:p w:rsidR="00FA334F" w:rsidRDefault="00FA334F" w:rsidP="0028598F">
      <w:pPr>
        <w:pStyle w:val="af6"/>
        <w:keepNext/>
        <w:rPr>
          <w:rtl/>
        </w:rPr>
      </w:pPr>
      <w:bookmarkStart w:id="150" w:name="ET_yor_6423_9"/>
      <w:r w:rsidRPr="0028598F">
        <w:rPr>
          <w:rStyle w:val="TagStyle"/>
          <w:rtl/>
        </w:rPr>
        <w:t xml:space="preserve"> &lt;&lt; יור &gt;&gt; </w:t>
      </w:r>
      <w:r>
        <w:rPr>
          <w:rtl/>
        </w:rPr>
        <w:t>היו"ר אמיר אוחנה:</w:t>
      </w:r>
      <w:r w:rsidRPr="0028598F">
        <w:rPr>
          <w:rStyle w:val="TagStyle"/>
          <w:rtl/>
        </w:rPr>
        <w:t xml:space="preserve"> &lt;&lt; יור &gt;&gt;</w:t>
      </w:r>
      <w:r>
        <w:rPr>
          <w:rtl/>
        </w:rPr>
        <w:t xml:space="preserve">   </w:t>
      </w:r>
      <w:bookmarkEnd w:id="150"/>
    </w:p>
    <w:p w:rsidR="00FA334F" w:rsidRDefault="00FA334F" w:rsidP="0028598F">
      <w:pPr>
        <w:pStyle w:val="KeepWithNext"/>
        <w:rPr>
          <w:rtl/>
        </w:rPr>
      </w:pPr>
    </w:p>
    <w:p w:rsidR="00FA334F" w:rsidRDefault="00FA334F" w:rsidP="00D53E60">
      <w:pPr>
        <w:rPr>
          <w:rtl/>
        </w:rPr>
      </w:pPr>
      <w:r>
        <w:rPr>
          <w:rFonts w:hint="cs"/>
          <w:rtl/>
        </w:rPr>
        <w:t xml:space="preserve">אמן ואמן. אגב, חבר הכנסת אדלשטיין, אהבתי מאוד את הסיומת. וכמו שאתה מכיר </w:t>
      </w:r>
      <w:bookmarkStart w:id="151" w:name="_ETM_Q1_561140"/>
      <w:bookmarkEnd w:id="151"/>
      <w:r>
        <w:rPr>
          <w:rFonts w:hint="cs"/>
          <w:rtl/>
        </w:rPr>
        <w:t xml:space="preserve">את הארכיטקטורה של הכנסת, אנחנו יושבים למטה והאזרחים מעלינו, אנחנו נושאים את עינינו אל הוד מעלתו האזרח. יפה. כעת אני מתכבד להזמין את חבר הכנסת אביגדור ליברמן </w:t>
      </w:r>
      <w:bookmarkStart w:id="152" w:name="_ETM_Q1_572579"/>
      <w:bookmarkEnd w:id="152"/>
      <w:r>
        <w:rPr>
          <w:rFonts w:hint="cs"/>
          <w:rtl/>
        </w:rPr>
        <w:t>לשאת דברים לזכרו.</w:t>
      </w:r>
    </w:p>
    <w:p w:rsidR="00FA334F" w:rsidRDefault="00FA334F" w:rsidP="0028598F">
      <w:pPr>
        <w:rPr>
          <w:rtl/>
        </w:rPr>
      </w:pPr>
    </w:p>
    <w:p w:rsidR="00FA334F" w:rsidRDefault="00FA334F" w:rsidP="00D53E60">
      <w:pPr>
        <w:rPr>
          <w:rtl/>
        </w:rPr>
      </w:pPr>
      <w:r>
        <w:rPr>
          <w:rFonts w:hint="cs"/>
          <w:rtl/>
        </w:rPr>
        <w:t xml:space="preserve">ננצל את ההזדמנות לברך את תלמידי כיתות י' </w:t>
      </w:r>
      <w:bookmarkStart w:id="153" w:name="_ETM_Q1_575684"/>
      <w:bookmarkEnd w:id="153"/>
      <w:r>
        <w:rPr>
          <w:rFonts w:hint="cs"/>
          <w:rtl/>
        </w:rPr>
        <w:t xml:space="preserve">מבית הספר המקיף על שם יגאל אלון ברמת השרון. </w:t>
      </w:r>
      <w:bookmarkStart w:id="154" w:name="_ETM_Q1_579622"/>
      <w:bookmarkEnd w:id="154"/>
      <w:r>
        <w:rPr>
          <w:rFonts w:hint="cs"/>
          <w:rtl/>
        </w:rPr>
        <w:t>ברוכות וברוכים הבאים לכנסת. שלום לכם. בבקשה.</w:t>
      </w:r>
    </w:p>
    <w:p w:rsidR="00FA334F" w:rsidRDefault="00FA334F" w:rsidP="006F2897">
      <w:pPr>
        <w:rPr>
          <w:rtl/>
        </w:rPr>
      </w:pPr>
    </w:p>
    <w:p w:rsidR="00FA334F" w:rsidRDefault="00FA334F" w:rsidP="00D7643A">
      <w:pPr>
        <w:pStyle w:val="a4"/>
        <w:keepNext/>
        <w:rPr>
          <w:rtl/>
        </w:rPr>
      </w:pPr>
      <w:bookmarkStart w:id="155" w:name="TOR_Q2"/>
      <w:bookmarkStart w:id="156" w:name="ET_speaker_4739_7"/>
      <w:bookmarkEnd w:id="155"/>
      <w:r w:rsidRPr="00AF3480">
        <w:rPr>
          <w:rStyle w:val="TagStyle"/>
          <w:rtl/>
        </w:rPr>
        <w:lastRenderedPageBreak/>
        <w:t>&lt;&lt; דובר &gt;&gt;</w:t>
      </w:r>
      <w:r w:rsidRPr="002A7A64">
        <w:rPr>
          <w:rStyle w:val="TagStyle"/>
          <w:rtl/>
        </w:rPr>
        <w:t xml:space="preserve"> </w:t>
      </w:r>
      <w:bookmarkStart w:id="157" w:name="_Toc232613342"/>
      <w:bookmarkStart w:id="158" w:name="_Toc233020229"/>
      <w:r>
        <w:rPr>
          <w:rtl/>
        </w:rPr>
        <w:t>אביגדור ליברמן (ישראל ביתנו):</w:t>
      </w:r>
      <w:bookmarkEnd w:id="157"/>
      <w:bookmarkEnd w:id="158"/>
      <w:r w:rsidRPr="002A7A64">
        <w:rPr>
          <w:rStyle w:val="TagStyle"/>
          <w:rtl/>
        </w:rPr>
        <w:t xml:space="preserve"> </w:t>
      </w:r>
      <w:r w:rsidRPr="00AF3480">
        <w:rPr>
          <w:rStyle w:val="TagStyle"/>
          <w:rtl/>
        </w:rPr>
        <w:t>&lt;&lt; דובר &gt;&gt;</w:t>
      </w:r>
      <w:r>
        <w:rPr>
          <w:rtl/>
        </w:rPr>
        <w:t xml:space="preserve">  </w:t>
      </w:r>
      <w:bookmarkEnd w:id="156"/>
    </w:p>
    <w:p w:rsidR="00FA334F" w:rsidRDefault="00FA334F" w:rsidP="00D7643A">
      <w:pPr>
        <w:pStyle w:val="KeepWithNext"/>
        <w:rPr>
          <w:rtl/>
        </w:rPr>
      </w:pPr>
    </w:p>
    <w:p w:rsidR="00FA334F" w:rsidRDefault="00FA334F" w:rsidP="00D7643A">
      <w:pPr>
        <w:rPr>
          <w:rtl/>
        </w:rPr>
      </w:pPr>
      <w:bookmarkStart w:id="159" w:name="_ETM_Q2_154393"/>
      <w:bookmarkEnd w:id="159"/>
      <w:r>
        <w:rPr>
          <w:rFonts w:hint="cs"/>
          <w:rtl/>
        </w:rPr>
        <w:t xml:space="preserve">אדוני יושב-ראש הכנסת, אדוני השר, משפחת שליטא היקרה, </w:t>
      </w:r>
      <w:bookmarkStart w:id="160" w:name="_ETM_Q2_178959"/>
      <w:bookmarkEnd w:id="160"/>
      <w:r>
        <w:rPr>
          <w:rFonts w:hint="cs"/>
          <w:rtl/>
        </w:rPr>
        <w:t xml:space="preserve">הרעיה עתליה, הבנות מיכל, שרון ועדיה, הנכדים וכל בני המשפחה </w:t>
      </w:r>
      <w:bookmarkStart w:id="161" w:name="_ETM_Q2_186052"/>
      <w:bookmarkEnd w:id="161"/>
      <w:r>
        <w:rPr>
          <w:rFonts w:hint="cs"/>
          <w:rtl/>
        </w:rPr>
        <w:t>ומוקירי זכרו</w:t>
      </w:r>
      <w:bookmarkStart w:id="162" w:name="_ETM_Q2_188470"/>
      <w:bookmarkEnd w:id="162"/>
      <w:r>
        <w:rPr>
          <w:rFonts w:hint="cs"/>
          <w:rtl/>
        </w:rPr>
        <w:t xml:space="preserve"> – </w:t>
      </w:r>
      <w:r>
        <w:rPr>
          <w:rtl/>
        </w:rPr>
        <w:t>בני שליט</w:t>
      </w:r>
      <w:r>
        <w:rPr>
          <w:rFonts w:hint="cs"/>
          <w:rtl/>
        </w:rPr>
        <w:t>א</w:t>
      </w:r>
      <w:r>
        <w:rPr>
          <w:rtl/>
        </w:rPr>
        <w:t xml:space="preserve"> היה איש ההתיישבות, איש ארץ ישראל ואיש ציבור. </w:t>
      </w:r>
      <w:bookmarkStart w:id="163" w:name="_ETM_Q2_194920"/>
      <w:bookmarkEnd w:id="163"/>
      <w:r>
        <w:rPr>
          <w:rtl/>
        </w:rPr>
        <w:t>סיפור חייו</w:t>
      </w:r>
      <w:r>
        <w:rPr>
          <w:rFonts w:hint="cs"/>
          <w:rtl/>
        </w:rPr>
        <w:t xml:space="preserve"> הוא</w:t>
      </w:r>
      <w:r>
        <w:rPr>
          <w:rtl/>
        </w:rPr>
        <w:t xml:space="preserve"> במידה רבה גם סיפורה של הציונות המעשית. </w:t>
      </w:r>
      <w:bookmarkStart w:id="164" w:name="_ETM_Q2_200510"/>
      <w:bookmarkEnd w:id="164"/>
      <w:r>
        <w:rPr>
          <w:rtl/>
        </w:rPr>
        <w:t xml:space="preserve">הוא נולד </w:t>
      </w:r>
      <w:proofErr w:type="spellStart"/>
      <w:r>
        <w:rPr>
          <w:rtl/>
        </w:rPr>
        <w:t>במנחמיה</w:t>
      </w:r>
      <w:proofErr w:type="spellEnd"/>
      <w:r>
        <w:rPr>
          <w:rtl/>
        </w:rPr>
        <w:t xml:space="preserve"> ב-13 בנובמבר 1934</w:t>
      </w:r>
      <w:r>
        <w:rPr>
          <w:rFonts w:hint="cs"/>
          <w:rtl/>
        </w:rPr>
        <w:t>,</w:t>
      </w:r>
      <w:r>
        <w:rPr>
          <w:rtl/>
        </w:rPr>
        <w:t xml:space="preserve"> ביום </w:t>
      </w:r>
      <w:r>
        <w:rPr>
          <w:rFonts w:hint="cs"/>
          <w:rtl/>
        </w:rPr>
        <w:t>ש</w:t>
      </w:r>
      <w:r>
        <w:rPr>
          <w:rtl/>
        </w:rPr>
        <w:t xml:space="preserve">בו נפטר הברון </w:t>
      </w:r>
      <w:bookmarkStart w:id="165" w:name="_ETM_Q2_206136"/>
      <w:bookmarkEnd w:id="165"/>
      <w:r>
        <w:rPr>
          <w:rtl/>
        </w:rPr>
        <w:t>רוטשילד</w:t>
      </w:r>
      <w:r>
        <w:rPr>
          <w:rFonts w:hint="cs"/>
          <w:rtl/>
        </w:rPr>
        <w:t>,</w:t>
      </w:r>
      <w:r>
        <w:rPr>
          <w:rtl/>
        </w:rPr>
        <w:t xml:space="preserve"> ונקרא בנימין על שמו</w:t>
      </w:r>
      <w:r>
        <w:rPr>
          <w:rFonts w:hint="cs"/>
          <w:rtl/>
        </w:rPr>
        <w:t xml:space="preserve">. </w:t>
      </w:r>
      <w:bookmarkStart w:id="166" w:name="_ETM_Q2_224016"/>
      <w:bookmarkEnd w:id="166"/>
      <w:r>
        <w:rPr>
          <w:rFonts w:hint="cs"/>
          <w:rtl/>
        </w:rPr>
        <w:t>הוא נולד</w:t>
      </w:r>
      <w:r>
        <w:rPr>
          <w:rtl/>
        </w:rPr>
        <w:t xml:space="preserve"> למשפחה ששורשיה נטו</w:t>
      </w:r>
      <w:r>
        <w:rPr>
          <w:rFonts w:hint="cs"/>
          <w:rtl/>
        </w:rPr>
        <w:t>ע</w:t>
      </w:r>
      <w:r>
        <w:rPr>
          <w:rtl/>
        </w:rPr>
        <w:t xml:space="preserve">ים עמוק באדמת </w:t>
      </w:r>
      <w:bookmarkStart w:id="167" w:name="_ETM_Q2_211762"/>
      <w:bookmarkEnd w:id="167"/>
      <w:r>
        <w:rPr>
          <w:rtl/>
        </w:rPr>
        <w:t xml:space="preserve">הארץ ובמפעל ההתיישבות. </w:t>
      </w:r>
      <w:bookmarkStart w:id="168" w:name="_ETM_Q2_218180"/>
      <w:bookmarkEnd w:id="168"/>
      <w:r>
        <w:rPr>
          <w:rtl/>
        </w:rPr>
        <w:t xml:space="preserve">הוריו היו בני הדור שבחרו לעזוב חיים לא פשוטים בגולה </w:t>
      </w:r>
      <w:bookmarkStart w:id="169" w:name="_ETM_Q2_222376"/>
      <w:bookmarkEnd w:id="169"/>
      <w:r>
        <w:rPr>
          <w:rtl/>
        </w:rPr>
        <w:t xml:space="preserve">ולבוא לארץ ישראל על מנת לבנות, לנטוע ולהקים בית לאומי </w:t>
      </w:r>
      <w:bookmarkStart w:id="170" w:name="_ETM_Q2_226573"/>
      <w:bookmarkEnd w:id="170"/>
      <w:r>
        <w:rPr>
          <w:rtl/>
        </w:rPr>
        <w:t xml:space="preserve">לעם היהודי. </w:t>
      </w:r>
      <w:bookmarkStart w:id="171" w:name="_ETM_Q2_232040"/>
      <w:bookmarkEnd w:id="171"/>
    </w:p>
    <w:p w:rsidR="00FA334F" w:rsidRDefault="00FA334F" w:rsidP="00D7643A">
      <w:pPr>
        <w:rPr>
          <w:rtl/>
        </w:rPr>
      </w:pPr>
      <w:bookmarkStart w:id="172" w:name="_ETM_Q2_231645"/>
      <w:bookmarkStart w:id="173" w:name="_ETM_Q2_231723"/>
      <w:bookmarkEnd w:id="172"/>
      <w:bookmarkEnd w:id="173"/>
    </w:p>
    <w:p w:rsidR="00FA334F" w:rsidRDefault="00FA334F" w:rsidP="00D7643A">
      <w:pPr>
        <w:rPr>
          <w:rtl/>
        </w:rPr>
      </w:pPr>
      <w:bookmarkStart w:id="174" w:name="_ETM_Q2_231749"/>
      <w:bookmarkStart w:id="175" w:name="_ETM_Q2_231819"/>
      <w:bookmarkEnd w:id="174"/>
      <w:bookmarkEnd w:id="175"/>
      <w:r>
        <w:rPr>
          <w:rtl/>
        </w:rPr>
        <w:t>בני היה בן דור שידע מהי עבודה קשה</w:t>
      </w:r>
      <w:r>
        <w:rPr>
          <w:rFonts w:hint="cs"/>
          <w:rtl/>
        </w:rPr>
        <w:t>;</w:t>
      </w:r>
      <w:r>
        <w:rPr>
          <w:rtl/>
        </w:rPr>
        <w:t xml:space="preserve"> דור שקם </w:t>
      </w:r>
      <w:bookmarkStart w:id="176" w:name="_ETM_Q2_237195"/>
      <w:bookmarkEnd w:id="176"/>
      <w:r>
        <w:rPr>
          <w:rtl/>
        </w:rPr>
        <w:t>לפני הזריחה לעבוד ברפת, בלול וב</w:t>
      </w:r>
      <w:r>
        <w:rPr>
          <w:rFonts w:hint="cs"/>
          <w:rtl/>
        </w:rPr>
        <w:t>ש</w:t>
      </w:r>
      <w:r>
        <w:rPr>
          <w:rtl/>
        </w:rPr>
        <w:t xml:space="preserve">דות, וראה בבניין הארץ </w:t>
      </w:r>
      <w:bookmarkStart w:id="177" w:name="_ETM_Q2_242350"/>
      <w:bookmarkEnd w:id="177"/>
      <w:r>
        <w:rPr>
          <w:rtl/>
        </w:rPr>
        <w:t xml:space="preserve">שליחות ולא סיסמה. ערכי ההתיישבות, העבודה והציונות ליוו אותו לאורך </w:t>
      </w:r>
      <w:bookmarkStart w:id="178" w:name="_ETM_Q2_247505"/>
      <w:bookmarkEnd w:id="178"/>
      <w:r>
        <w:rPr>
          <w:rtl/>
        </w:rPr>
        <w:t xml:space="preserve">כל חייו. </w:t>
      </w:r>
      <w:bookmarkStart w:id="179" w:name="_ETM_Q2_253370"/>
      <w:bookmarkStart w:id="180" w:name="_ETM_Q2_251477"/>
      <w:bookmarkEnd w:id="179"/>
      <w:bookmarkEnd w:id="180"/>
    </w:p>
    <w:p w:rsidR="00FA334F" w:rsidRDefault="00FA334F" w:rsidP="00D7643A">
      <w:pPr>
        <w:rPr>
          <w:rtl/>
        </w:rPr>
      </w:pPr>
      <w:bookmarkStart w:id="181" w:name="_ETM_Q2_251540"/>
      <w:bookmarkEnd w:id="181"/>
    </w:p>
    <w:p w:rsidR="00FA334F" w:rsidRDefault="00FA334F" w:rsidP="00D7643A">
      <w:pPr>
        <w:rPr>
          <w:rtl/>
        </w:rPr>
      </w:pPr>
      <w:bookmarkStart w:id="182" w:name="_ETM_Q2_251581"/>
      <w:bookmarkStart w:id="183" w:name="_ETM_Q2_251638"/>
      <w:bookmarkEnd w:id="182"/>
      <w:bookmarkEnd w:id="183"/>
      <w:r>
        <w:rPr>
          <w:rtl/>
        </w:rPr>
        <w:t>כמו שהזכרת, אדוני היושב</w:t>
      </w:r>
      <w:r>
        <w:rPr>
          <w:rFonts w:hint="cs"/>
          <w:rtl/>
        </w:rPr>
        <w:t>-</w:t>
      </w:r>
      <w:r>
        <w:rPr>
          <w:rtl/>
        </w:rPr>
        <w:t xml:space="preserve">ראש, הוא שירת בצה"ל כלוחם </w:t>
      </w:r>
      <w:bookmarkStart w:id="184" w:name="_ETM_Q2_258306"/>
      <w:bookmarkEnd w:id="184"/>
      <w:r>
        <w:rPr>
          <w:rtl/>
        </w:rPr>
        <w:t>ביחידת 101 בפיקודו של אריק שרון, ו</w:t>
      </w:r>
      <w:r>
        <w:rPr>
          <w:rFonts w:hint="cs"/>
          <w:rtl/>
        </w:rPr>
        <w:t xml:space="preserve">את </w:t>
      </w:r>
      <w:r>
        <w:rPr>
          <w:rtl/>
        </w:rPr>
        <w:t xml:space="preserve">כל שאר חייו הקדיש </w:t>
      </w:r>
      <w:bookmarkStart w:id="185" w:name="_ETM_Q2_263243"/>
      <w:bookmarkEnd w:id="185"/>
      <w:r>
        <w:rPr>
          <w:rtl/>
        </w:rPr>
        <w:t xml:space="preserve">לשירות הציבורי. </w:t>
      </w:r>
      <w:bookmarkStart w:id="186" w:name="_ETM_Q2_269269"/>
      <w:bookmarkEnd w:id="186"/>
      <w:r>
        <w:rPr>
          <w:rtl/>
        </w:rPr>
        <w:t>בגיל 21 נבחר לראש המועצה הצעיר בישראל</w:t>
      </w:r>
      <w:r>
        <w:rPr>
          <w:rFonts w:hint="cs"/>
          <w:rtl/>
        </w:rPr>
        <w:t>,</w:t>
      </w:r>
      <w:r>
        <w:rPr>
          <w:rtl/>
        </w:rPr>
        <w:t xml:space="preserve"> ובמשך עשרות שנים </w:t>
      </w:r>
      <w:bookmarkStart w:id="187" w:name="_ETM_Q2_275766"/>
      <w:bookmarkEnd w:id="187"/>
      <w:r>
        <w:rPr>
          <w:rtl/>
        </w:rPr>
        <w:t>עמד בראש היישוב</w:t>
      </w:r>
      <w:r>
        <w:rPr>
          <w:rFonts w:hint="cs"/>
          <w:rtl/>
        </w:rPr>
        <w:t>.</w:t>
      </w:r>
      <w:r>
        <w:rPr>
          <w:rtl/>
        </w:rPr>
        <w:t xml:space="preserve"> פעל ללא ל</w:t>
      </w:r>
      <w:r>
        <w:rPr>
          <w:rFonts w:hint="cs"/>
          <w:rtl/>
        </w:rPr>
        <w:t>א</w:t>
      </w:r>
      <w:r>
        <w:rPr>
          <w:rtl/>
        </w:rPr>
        <w:t xml:space="preserve">ות למען תושביו, נאבק על </w:t>
      </w:r>
      <w:bookmarkStart w:id="188" w:name="_ETM_Q2_282263"/>
      <w:bookmarkEnd w:id="188"/>
      <w:r>
        <w:rPr>
          <w:rtl/>
        </w:rPr>
        <w:t>פיתוח האזור וד</w:t>
      </w:r>
      <w:r>
        <w:rPr>
          <w:rFonts w:hint="cs"/>
          <w:rtl/>
        </w:rPr>
        <w:t xml:space="preserve">אג </w:t>
      </w:r>
      <w:r>
        <w:rPr>
          <w:rtl/>
        </w:rPr>
        <w:t>לקידום ההתיישבות והחקלאות בגליל ובעמק הירדן</w:t>
      </w:r>
      <w:r>
        <w:rPr>
          <w:rFonts w:hint="cs"/>
          <w:rtl/>
        </w:rPr>
        <w:t>.</w:t>
      </w:r>
    </w:p>
    <w:p w:rsidR="00FA334F" w:rsidRDefault="00FA334F" w:rsidP="00D7643A">
      <w:pPr>
        <w:rPr>
          <w:rtl/>
        </w:rPr>
      </w:pPr>
      <w:bookmarkStart w:id="189" w:name="_ETM_Q2_288731"/>
      <w:bookmarkStart w:id="190" w:name="_ETM_Q2_288827"/>
      <w:bookmarkStart w:id="191" w:name="_ETM_Q2_288859"/>
      <w:bookmarkEnd w:id="189"/>
      <w:bookmarkEnd w:id="190"/>
      <w:bookmarkEnd w:id="191"/>
    </w:p>
    <w:p w:rsidR="00FA334F" w:rsidRDefault="00FA334F" w:rsidP="00D7643A">
      <w:pPr>
        <w:rPr>
          <w:rtl/>
        </w:rPr>
      </w:pPr>
      <w:bookmarkStart w:id="192" w:name="_ETM_Q2_288943"/>
      <w:bookmarkEnd w:id="192"/>
      <w:r>
        <w:rPr>
          <w:rtl/>
        </w:rPr>
        <w:t xml:space="preserve"> </w:t>
      </w:r>
      <w:bookmarkStart w:id="193" w:name="_ETM_Q2_289459"/>
      <w:bookmarkEnd w:id="193"/>
      <w:r>
        <w:rPr>
          <w:rtl/>
        </w:rPr>
        <w:t xml:space="preserve">סיפור כניסתו לחיים </w:t>
      </w:r>
      <w:r>
        <w:rPr>
          <w:rFonts w:hint="cs"/>
          <w:rtl/>
        </w:rPr>
        <w:t>ה</w:t>
      </w:r>
      <w:r>
        <w:rPr>
          <w:rtl/>
        </w:rPr>
        <w:t>ציבוריים מלמד אולי יותר מכ</w:t>
      </w:r>
      <w:r>
        <w:rPr>
          <w:rFonts w:hint="cs"/>
          <w:rtl/>
        </w:rPr>
        <w:t>ו</w:t>
      </w:r>
      <w:r>
        <w:rPr>
          <w:rtl/>
        </w:rPr>
        <w:t xml:space="preserve">ל על אופיו </w:t>
      </w:r>
      <w:bookmarkStart w:id="194" w:name="_ETM_Q2_295191"/>
      <w:bookmarkEnd w:id="194"/>
      <w:r>
        <w:rPr>
          <w:rtl/>
        </w:rPr>
        <w:t>ועל נחיש</w:t>
      </w:r>
      <w:r>
        <w:rPr>
          <w:rFonts w:hint="cs"/>
          <w:rtl/>
        </w:rPr>
        <w:t>ו</w:t>
      </w:r>
      <w:r>
        <w:rPr>
          <w:rtl/>
        </w:rPr>
        <w:t>תו</w:t>
      </w:r>
      <w:r>
        <w:rPr>
          <w:rFonts w:hint="cs"/>
          <w:rtl/>
        </w:rPr>
        <w:t xml:space="preserve">. לאחר שחרורו </w:t>
      </w:r>
      <w:r>
        <w:rPr>
          <w:rtl/>
        </w:rPr>
        <w:t xml:space="preserve">מהצבא </w:t>
      </w:r>
      <w:r>
        <w:rPr>
          <w:rFonts w:hint="cs"/>
          <w:rtl/>
        </w:rPr>
        <w:t xml:space="preserve">טייל עם </w:t>
      </w:r>
      <w:bookmarkStart w:id="195" w:name="_ETM_Q2_301586"/>
      <w:bookmarkEnd w:id="195"/>
      <w:r>
        <w:rPr>
          <w:rtl/>
        </w:rPr>
        <w:t xml:space="preserve">אחד מחבריו לצנחנים </w:t>
      </w:r>
      <w:bookmarkStart w:id="196" w:name="_ETM_Q2_300924"/>
      <w:bookmarkEnd w:id="196"/>
      <w:r>
        <w:rPr>
          <w:rtl/>
        </w:rPr>
        <w:t>ברחובות מנחמיה</w:t>
      </w:r>
      <w:r>
        <w:rPr>
          <w:rFonts w:hint="cs"/>
          <w:rtl/>
        </w:rPr>
        <w:t>.</w:t>
      </w:r>
      <w:r>
        <w:rPr>
          <w:rtl/>
        </w:rPr>
        <w:t xml:space="preserve"> החבר הביט סביבו ואמר לו</w:t>
      </w:r>
      <w:r>
        <w:rPr>
          <w:rFonts w:hint="cs"/>
          <w:rtl/>
        </w:rPr>
        <w:t>:</w:t>
      </w:r>
      <w:r>
        <w:rPr>
          <w:rtl/>
        </w:rPr>
        <w:t xml:space="preserve"> איך אתה חי </w:t>
      </w:r>
      <w:bookmarkStart w:id="197" w:name="_ETM_Q2_306656"/>
      <w:bookmarkEnd w:id="197"/>
      <w:r>
        <w:rPr>
          <w:rtl/>
        </w:rPr>
        <w:t>במקום כזה</w:t>
      </w:r>
      <w:r>
        <w:rPr>
          <w:rFonts w:hint="cs"/>
          <w:rtl/>
        </w:rPr>
        <w:t>,</w:t>
      </w:r>
      <w:r>
        <w:rPr>
          <w:rtl/>
        </w:rPr>
        <w:t xml:space="preserve"> כשהכול מוזנח? </w:t>
      </w:r>
      <w:bookmarkStart w:id="198" w:name="_ETM_Q2_313080"/>
      <w:bookmarkEnd w:id="198"/>
      <w:r>
        <w:rPr>
          <w:rtl/>
        </w:rPr>
        <w:t xml:space="preserve">בני לא חשב פעמיים ונסע לירושלים לפגישה עם שר הפנים </w:t>
      </w:r>
      <w:bookmarkStart w:id="199" w:name="_ETM_Q2_318120"/>
      <w:bookmarkEnd w:id="199"/>
      <w:r>
        <w:rPr>
          <w:rtl/>
        </w:rPr>
        <w:t>דאז ישראל רוקח, ובפניו רעיון נועז</w:t>
      </w:r>
      <w:r>
        <w:rPr>
          <w:rFonts w:hint="cs"/>
          <w:rtl/>
        </w:rPr>
        <w:t xml:space="preserve"> </w:t>
      </w:r>
      <w:r>
        <w:rPr>
          <w:rFonts w:hint="eastAsia"/>
        </w:rPr>
        <w:t>–</w:t>
      </w:r>
      <w:r>
        <w:rPr>
          <w:rtl/>
        </w:rPr>
        <w:t xml:space="preserve"> להעניק </w:t>
      </w:r>
      <w:proofErr w:type="spellStart"/>
      <w:r>
        <w:rPr>
          <w:rtl/>
        </w:rPr>
        <w:t>למנחמיה</w:t>
      </w:r>
      <w:proofErr w:type="spellEnd"/>
      <w:r>
        <w:rPr>
          <w:rtl/>
        </w:rPr>
        <w:t xml:space="preserve"> מעמד של </w:t>
      </w:r>
      <w:bookmarkStart w:id="200" w:name="_ETM_Q2_323160"/>
      <w:bookmarkEnd w:id="200"/>
      <w:r>
        <w:rPr>
          <w:rtl/>
        </w:rPr>
        <w:t xml:space="preserve">מועצה מקומית עצמאית. באותם ימים היה מדובר במשימה כמעט בלתי </w:t>
      </w:r>
      <w:bookmarkStart w:id="201" w:name="_ETM_Q2_328200"/>
      <w:bookmarkEnd w:id="201"/>
      <w:r>
        <w:rPr>
          <w:rtl/>
        </w:rPr>
        <w:t xml:space="preserve">אפשרית. </w:t>
      </w:r>
      <w:bookmarkStart w:id="202" w:name="_ETM_Q2_334059"/>
      <w:bookmarkEnd w:id="202"/>
      <w:r>
        <w:rPr>
          <w:rtl/>
        </w:rPr>
        <w:t xml:space="preserve">בני הצעיר הסביר לשר את המציאות ביישובי הגליל ואת רצונם </w:t>
      </w:r>
      <w:bookmarkStart w:id="203" w:name="_ETM_Q2_339214"/>
      <w:bookmarkEnd w:id="203"/>
      <w:r>
        <w:rPr>
          <w:rtl/>
        </w:rPr>
        <w:t xml:space="preserve">של התושבים לנהל את חייהם באופן עצמאי. </w:t>
      </w:r>
      <w:bookmarkStart w:id="204" w:name="_ETM_Q2_344929"/>
      <w:bookmarkEnd w:id="204"/>
    </w:p>
    <w:p w:rsidR="00FA334F" w:rsidRDefault="00FA334F" w:rsidP="00D7643A">
      <w:pPr>
        <w:rPr>
          <w:rtl/>
        </w:rPr>
      </w:pPr>
      <w:bookmarkStart w:id="205" w:name="_ETM_Q2_344272"/>
      <w:bookmarkStart w:id="206" w:name="_ETM_Q2_344327"/>
      <w:bookmarkEnd w:id="205"/>
      <w:bookmarkEnd w:id="206"/>
    </w:p>
    <w:p w:rsidR="00FA334F" w:rsidRDefault="00FA334F" w:rsidP="00D7643A">
      <w:pPr>
        <w:rPr>
          <w:rtl/>
        </w:rPr>
      </w:pPr>
      <w:bookmarkStart w:id="207" w:name="_ETM_Q2_344384"/>
      <w:bookmarkStart w:id="208" w:name="_ETM_Q2_344424"/>
      <w:bookmarkEnd w:id="207"/>
      <w:bookmarkEnd w:id="208"/>
      <w:r>
        <w:rPr>
          <w:rtl/>
        </w:rPr>
        <w:t>בסיום השיחה אמר לו השר</w:t>
      </w:r>
      <w:r>
        <w:rPr>
          <w:rFonts w:hint="cs"/>
          <w:rtl/>
        </w:rPr>
        <w:t>:</w:t>
      </w:r>
      <w:r>
        <w:rPr>
          <w:rtl/>
        </w:rPr>
        <w:t xml:space="preserve"> שמע, אתה לימדת אותי עכשיו </w:t>
      </w:r>
      <w:bookmarkStart w:id="209" w:name="_ETM_Q2_349163"/>
      <w:bookmarkEnd w:id="209"/>
      <w:r>
        <w:rPr>
          <w:rtl/>
        </w:rPr>
        <w:t xml:space="preserve">את כל הפוליטיקה </w:t>
      </w:r>
      <w:r>
        <w:rPr>
          <w:rFonts w:hint="cs"/>
          <w:rtl/>
        </w:rPr>
        <w:t>ע</w:t>
      </w:r>
      <w:r>
        <w:rPr>
          <w:rtl/>
        </w:rPr>
        <w:t>ל</w:t>
      </w:r>
      <w:r>
        <w:rPr>
          <w:rFonts w:hint="cs"/>
          <w:rtl/>
        </w:rPr>
        <w:t xml:space="preserve"> </w:t>
      </w:r>
      <w:r>
        <w:rPr>
          <w:rtl/>
        </w:rPr>
        <w:t xml:space="preserve">רגל אחת. </w:t>
      </w:r>
      <w:bookmarkStart w:id="210" w:name="_ETM_Q2_354100"/>
      <w:bookmarkEnd w:id="210"/>
      <w:r>
        <w:rPr>
          <w:rtl/>
        </w:rPr>
        <w:t xml:space="preserve">מה שלמדתי ממך עכשיו זה שיעור פוליטי שלא אשכח כל </w:t>
      </w:r>
      <w:bookmarkStart w:id="211" w:name="_ETM_Q2_357359"/>
      <w:bookmarkEnd w:id="211"/>
      <w:r>
        <w:rPr>
          <w:rtl/>
        </w:rPr>
        <w:t xml:space="preserve">ימי חיי. </w:t>
      </w:r>
      <w:bookmarkStart w:id="212" w:name="_ETM_Q2_361410"/>
      <w:bookmarkEnd w:id="212"/>
      <w:r>
        <w:rPr>
          <w:rtl/>
        </w:rPr>
        <w:t>ואכן</w:t>
      </w:r>
      <w:r>
        <w:rPr>
          <w:rFonts w:hint="cs"/>
          <w:rtl/>
        </w:rPr>
        <w:t>,</w:t>
      </w:r>
      <w:r>
        <w:rPr>
          <w:rtl/>
        </w:rPr>
        <w:t xml:space="preserve"> לא חלף זמן רב ומנחמיה קיבלה מעמד של מועצה </w:t>
      </w:r>
      <w:bookmarkStart w:id="213" w:name="_ETM_Q2_365943"/>
      <w:bookmarkEnd w:id="213"/>
      <w:r>
        <w:rPr>
          <w:rtl/>
        </w:rPr>
        <w:t>מקומית יחד עם מושבות נוספות בגליל</w:t>
      </w:r>
      <w:r>
        <w:rPr>
          <w:rFonts w:hint="cs"/>
          <w:rtl/>
        </w:rPr>
        <w:t>,</w:t>
      </w:r>
      <w:r>
        <w:rPr>
          <w:rtl/>
        </w:rPr>
        <w:t xml:space="preserve"> ובני הנהיג את היישוב </w:t>
      </w:r>
      <w:bookmarkStart w:id="214" w:name="_ETM_Q2_370476"/>
      <w:bookmarkEnd w:id="214"/>
      <w:r>
        <w:rPr>
          <w:rtl/>
        </w:rPr>
        <w:t xml:space="preserve">במשך עשרות שנים. </w:t>
      </w:r>
      <w:bookmarkStart w:id="215" w:name="_ETM_Q2_375690"/>
      <w:bookmarkEnd w:id="215"/>
    </w:p>
    <w:p w:rsidR="00FA334F" w:rsidRDefault="00FA334F" w:rsidP="00D7643A">
      <w:pPr>
        <w:rPr>
          <w:rtl/>
        </w:rPr>
      </w:pPr>
      <w:bookmarkStart w:id="216" w:name="_ETM_Q2_373657"/>
      <w:bookmarkStart w:id="217" w:name="_ETM_Q2_373720"/>
      <w:bookmarkEnd w:id="216"/>
      <w:bookmarkEnd w:id="217"/>
    </w:p>
    <w:p w:rsidR="00FA334F" w:rsidRDefault="00FA334F" w:rsidP="00D7643A">
      <w:pPr>
        <w:rPr>
          <w:rtl/>
        </w:rPr>
      </w:pPr>
      <w:bookmarkStart w:id="218" w:name="_ETM_Q2_374241"/>
      <w:bookmarkStart w:id="219" w:name="_ETM_Q2_374286"/>
      <w:bookmarkEnd w:id="218"/>
      <w:bookmarkEnd w:id="219"/>
      <w:r>
        <w:rPr>
          <w:rtl/>
        </w:rPr>
        <w:t>בשנת 1981 נבחר לכנסת מטעם הליכוד</w:t>
      </w:r>
      <w:r>
        <w:rPr>
          <w:rFonts w:hint="cs"/>
          <w:rtl/>
        </w:rPr>
        <w:t>,</w:t>
      </w:r>
      <w:r>
        <w:rPr>
          <w:rtl/>
        </w:rPr>
        <w:t xml:space="preserve"> וכי</w:t>
      </w:r>
      <w:r>
        <w:rPr>
          <w:rFonts w:hint="cs"/>
          <w:rtl/>
        </w:rPr>
        <w:t>ה</w:t>
      </w:r>
      <w:r>
        <w:rPr>
          <w:rtl/>
        </w:rPr>
        <w:t xml:space="preserve">ן כחבר כנסת בכנסות </w:t>
      </w:r>
      <w:bookmarkStart w:id="220" w:name="_ETM_Q2_380550"/>
      <w:bookmarkEnd w:id="220"/>
      <w:r>
        <w:rPr>
          <w:rtl/>
        </w:rPr>
        <w:t>העשירית וה</w:t>
      </w:r>
      <w:r>
        <w:rPr>
          <w:rFonts w:hint="cs"/>
          <w:rtl/>
        </w:rPr>
        <w:t>אחת-עשרה</w:t>
      </w:r>
      <w:r>
        <w:rPr>
          <w:rtl/>
        </w:rPr>
        <w:t xml:space="preserve">. </w:t>
      </w:r>
      <w:bookmarkStart w:id="221" w:name="_ETM_Q2_386050"/>
      <w:bookmarkEnd w:id="221"/>
      <w:r>
        <w:rPr>
          <w:rFonts w:hint="cs"/>
          <w:rtl/>
        </w:rPr>
        <w:t xml:space="preserve">הוא </w:t>
      </w:r>
      <w:r>
        <w:rPr>
          <w:rtl/>
        </w:rPr>
        <w:t>ה</w:t>
      </w:r>
      <w:r>
        <w:rPr>
          <w:rFonts w:hint="cs"/>
          <w:rtl/>
        </w:rPr>
        <w:t>ע</w:t>
      </w:r>
      <w:r>
        <w:rPr>
          <w:rtl/>
        </w:rPr>
        <w:t xml:space="preserve">ריץ את מנחם בגין והלך בדרכו. </w:t>
      </w:r>
      <w:bookmarkStart w:id="222" w:name="_ETM_Q2_389899"/>
      <w:bookmarkEnd w:id="222"/>
      <w:r>
        <w:rPr>
          <w:rtl/>
        </w:rPr>
        <w:t xml:space="preserve">למרות המחלוקות הפוליטיות שליוו את חייו, הוא ידע תמיד לראות </w:t>
      </w:r>
      <w:bookmarkStart w:id="223" w:name="_ETM_Q2_395657"/>
      <w:bookmarkEnd w:id="223"/>
      <w:r>
        <w:rPr>
          <w:rtl/>
        </w:rPr>
        <w:t>את טובת המדינה מעל הכול, והוא העיד על עצמו</w:t>
      </w:r>
      <w:r>
        <w:rPr>
          <w:rFonts w:hint="cs"/>
          <w:rtl/>
        </w:rPr>
        <w:t>:</w:t>
      </w:r>
      <w:r>
        <w:rPr>
          <w:rtl/>
        </w:rPr>
        <w:t xml:space="preserve"> כחבר </w:t>
      </w:r>
      <w:bookmarkStart w:id="224" w:name="_ETM_Q2_401415"/>
      <w:bookmarkEnd w:id="224"/>
      <w:r>
        <w:rPr>
          <w:rtl/>
        </w:rPr>
        <w:t xml:space="preserve">כנסת עזרתי לתנועה הקיבוצית ככל יכולתי בהצבעות במליאה, כי זכורות </w:t>
      </w:r>
      <w:bookmarkStart w:id="225" w:name="_ETM_Q2_407173"/>
      <w:bookmarkEnd w:id="225"/>
      <w:r>
        <w:rPr>
          <w:rtl/>
        </w:rPr>
        <w:t xml:space="preserve">לי פגישותיי עם מיטב הנוער הקיבוצי בצנחנים בפיקודו של אריק </w:t>
      </w:r>
      <w:bookmarkStart w:id="226" w:name="_ETM_Q2_412931"/>
      <w:bookmarkEnd w:id="226"/>
      <w:r>
        <w:rPr>
          <w:rtl/>
        </w:rPr>
        <w:t>שרון</w:t>
      </w:r>
      <w:r>
        <w:rPr>
          <w:rFonts w:hint="cs"/>
          <w:rtl/>
        </w:rPr>
        <w:t>,</w:t>
      </w:r>
      <w:r>
        <w:rPr>
          <w:rtl/>
        </w:rPr>
        <w:t xml:space="preserve"> ותרומתם למדינה גדולה מאוד, ואני סולח על הכול</w:t>
      </w:r>
      <w:r>
        <w:rPr>
          <w:rFonts w:hint="cs"/>
          <w:rtl/>
        </w:rPr>
        <w:t>.</w:t>
      </w:r>
      <w:r>
        <w:rPr>
          <w:rtl/>
        </w:rPr>
        <w:t xml:space="preserve"> </w:t>
      </w:r>
      <w:bookmarkStart w:id="227" w:name="_ETM_Q2_419529"/>
      <w:bookmarkEnd w:id="227"/>
      <w:r>
        <w:rPr>
          <w:rtl/>
        </w:rPr>
        <w:t>אהבתי למדינה היא הגדולה ביותר</w:t>
      </w:r>
      <w:r>
        <w:rPr>
          <w:rFonts w:hint="cs"/>
          <w:rtl/>
        </w:rPr>
        <w:t>,</w:t>
      </w:r>
      <w:r>
        <w:rPr>
          <w:rtl/>
        </w:rPr>
        <w:t xml:space="preserve"> ובשבילה </w:t>
      </w:r>
      <w:proofErr w:type="spellStart"/>
      <w:r>
        <w:rPr>
          <w:rFonts w:hint="cs"/>
          <w:rtl/>
        </w:rPr>
        <w:t>היננ</w:t>
      </w:r>
      <w:r>
        <w:rPr>
          <w:rtl/>
        </w:rPr>
        <w:t>י</w:t>
      </w:r>
      <w:proofErr w:type="spellEnd"/>
      <w:r>
        <w:rPr>
          <w:rtl/>
        </w:rPr>
        <w:t xml:space="preserve"> מוכן לעשות הכול. </w:t>
      </w:r>
      <w:bookmarkStart w:id="228" w:name="_ETM_Q2_424294"/>
      <w:bookmarkEnd w:id="228"/>
      <w:r>
        <w:rPr>
          <w:rtl/>
        </w:rPr>
        <w:t xml:space="preserve">המדינה בשבילי היא ערך עליון. </w:t>
      </w:r>
      <w:bookmarkStart w:id="229" w:name="_ETM_Q2_430410"/>
      <w:bookmarkEnd w:id="229"/>
      <w:r>
        <w:rPr>
          <w:rtl/>
        </w:rPr>
        <w:t xml:space="preserve">מילים אלו </w:t>
      </w:r>
      <w:r>
        <w:rPr>
          <w:rtl/>
        </w:rPr>
        <w:lastRenderedPageBreak/>
        <w:t xml:space="preserve">משקפות </w:t>
      </w:r>
      <w:bookmarkStart w:id="230" w:name="_ETM_Q2_433600"/>
      <w:bookmarkEnd w:id="230"/>
      <w:r>
        <w:rPr>
          <w:rtl/>
        </w:rPr>
        <w:t>את האיש שהיה</w:t>
      </w:r>
      <w:r>
        <w:rPr>
          <w:rFonts w:hint="cs"/>
          <w:rtl/>
        </w:rPr>
        <w:t>,</w:t>
      </w:r>
      <w:r>
        <w:rPr>
          <w:rtl/>
        </w:rPr>
        <w:t xml:space="preserve"> איש בעל דעות מוצקות ועקרונות ברורים, אך </w:t>
      </w:r>
      <w:bookmarkStart w:id="231" w:name="_ETM_Q2_438835"/>
      <w:bookmarkEnd w:id="231"/>
      <w:r>
        <w:rPr>
          <w:rtl/>
        </w:rPr>
        <w:t>גם אדם שידע לה</w:t>
      </w:r>
      <w:r>
        <w:rPr>
          <w:rFonts w:hint="cs"/>
          <w:rtl/>
        </w:rPr>
        <w:t>ע</w:t>
      </w:r>
      <w:r>
        <w:rPr>
          <w:rtl/>
        </w:rPr>
        <w:t xml:space="preserve">ריך את תרומתם של אחרים, לכבד יריבים </w:t>
      </w:r>
      <w:bookmarkStart w:id="232" w:name="_ETM_Q2_444071"/>
      <w:bookmarkEnd w:id="232"/>
      <w:r>
        <w:rPr>
          <w:rtl/>
        </w:rPr>
        <w:t>ולהעמי</w:t>
      </w:r>
      <w:r>
        <w:rPr>
          <w:rFonts w:hint="cs"/>
          <w:rtl/>
        </w:rPr>
        <w:t>ד</w:t>
      </w:r>
      <w:r>
        <w:rPr>
          <w:rtl/>
        </w:rPr>
        <w:t xml:space="preserve"> את מדינת ישראל מעל כל מחלוקת. </w:t>
      </w:r>
    </w:p>
    <w:p w:rsidR="00FA334F" w:rsidRDefault="00FA334F" w:rsidP="00D7643A">
      <w:pPr>
        <w:rPr>
          <w:rtl/>
        </w:rPr>
      </w:pPr>
      <w:bookmarkStart w:id="233" w:name="_ETM_Q2_452052"/>
      <w:bookmarkStart w:id="234" w:name="_ETM_Q2_452131"/>
      <w:bookmarkEnd w:id="233"/>
      <w:bookmarkEnd w:id="234"/>
    </w:p>
    <w:p w:rsidR="00FA334F" w:rsidRDefault="00FA334F" w:rsidP="00D7643A">
      <w:pPr>
        <w:rPr>
          <w:rtl/>
        </w:rPr>
      </w:pPr>
      <w:bookmarkStart w:id="235" w:name="_ETM_Q2_452323"/>
      <w:bookmarkStart w:id="236" w:name="_ETM_Q2_452380"/>
      <w:bookmarkEnd w:id="235"/>
      <w:bookmarkEnd w:id="236"/>
      <w:r>
        <w:rPr>
          <w:rtl/>
        </w:rPr>
        <w:t xml:space="preserve">גם לאחר שסיים </w:t>
      </w:r>
      <w:bookmarkStart w:id="237" w:name="_ETM_Q2_449307"/>
      <w:bookmarkEnd w:id="237"/>
      <w:r>
        <w:rPr>
          <w:rtl/>
        </w:rPr>
        <w:t>את תפקידיו הציבוריים לא פרש מעשייה</w:t>
      </w:r>
      <w:r>
        <w:rPr>
          <w:rFonts w:hint="cs"/>
          <w:rtl/>
        </w:rPr>
        <w:t>;</w:t>
      </w:r>
      <w:r>
        <w:rPr>
          <w:rtl/>
        </w:rPr>
        <w:t xml:space="preserve"> הוא המשיך להתנדב </w:t>
      </w:r>
      <w:bookmarkStart w:id="238" w:name="_ETM_Q2_454543"/>
      <w:bookmarkEnd w:id="238"/>
      <w:r>
        <w:rPr>
          <w:rtl/>
        </w:rPr>
        <w:t xml:space="preserve">בבית החולים </w:t>
      </w:r>
      <w:proofErr w:type="spellStart"/>
      <w:r>
        <w:rPr>
          <w:rtl/>
        </w:rPr>
        <w:t>פור</w:t>
      </w:r>
      <w:r>
        <w:rPr>
          <w:rFonts w:hint="cs"/>
          <w:rtl/>
        </w:rPr>
        <w:t>י</w:t>
      </w:r>
      <w:r>
        <w:rPr>
          <w:rtl/>
        </w:rPr>
        <w:t>ה</w:t>
      </w:r>
      <w:proofErr w:type="spellEnd"/>
      <w:r>
        <w:rPr>
          <w:rtl/>
        </w:rPr>
        <w:t xml:space="preserve">, </w:t>
      </w:r>
      <w:bookmarkStart w:id="239" w:name="_ETM_Q2_460019"/>
      <w:bookmarkEnd w:id="239"/>
      <w:r>
        <w:rPr>
          <w:rtl/>
        </w:rPr>
        <w:t xml:space="preserve">לפעול למען מנחמיה ולסייע לקהילה מתוך תחושת שליחות אמיתית. הוא </w:t>
      </w:r>
      <w:bookmarkStart w:id="240" w:name="_ETM_Q2_465185"/>
      <w:bookmarkEnd w:id="240"/>
      <w:r>
        <w:rPr>
          <w:rtl/>
        </w:rPr>
        <w:t xml:space="preserve">לא חיפש כבוד או תפקידים, הוא פשוט המשיך לעשות למען </w:t>
      </w:r>
      <w:bookmarkStart w:id="241" w:name="_ETM_Q2_470352"/>
      <w:bookmarkEnd w:id="241"/>
      <w:r>
        <w:rPr>
          <w:rtl/>
        </w:rPr>
        <w:t xml:space="preserve">הציבור כפי שעשה כל חייו. </w:t>
      </w:r>
      <w:bookmarkStart w:id="242" w:name="_ETM_Q2_476059"/>
      <w:bookmarkStart w:id="243" w:name="_ETM_Q2_475513"/>
      <w:bookmarkEnd w:id="242"/>
      <w:bookmarkEnd w:id="243"/>
    </w:p>
    <w:p w:rsidR="00FA334F" w:rsidRDefault="00FA334F" w:rsidP="00D7643A">
      <w:pPr>
        <w:rPr>
          <w:rtl/>
        </w:rPr>
      </w:pPr>
      <w:bookmarkStart w:id="244" w:name="_ETM_Q2_475566"/>
      <w:bookmarkEnd w:id="244"/>
    </w:p>
    <w:p w:rsidR="00FA334F" w:rsidRDefault="00FA334F" w:rsidP="00D7643A">
      <w:pPr>
        <w:rPr>
          <w:rtl/>
        </w:rPr>
      </w:pPr>
      <w:bookmarkStart w:id="245" w:name="_ETM_Q2_475922"/>
      <w:bookmarkStart w:id="246" w:name="_ETM_Q2_475977"/>
      <w:bookmarkEnd w:id="245"/>
      <w:bookmarkEnd w:id="246"/>
      <w:r>
        <w:rPr>
          <w:rtl/>
        </w:rPr>
        <w:t>ובנימה אישית</w:t>
      </w:r>
      <w:r>
        <w:rPr>
          <w:rFonts w:hint="cs"/>
          <w:rtl/>
        </w:rPr>
        <w:t>:</w:t>
      </w:r>
      <w:r>
        <w:rPr>
          <w:rtl/>
        </w:rPr>
        <w:t xml:space="preserve"> בני נבחר בשנת</w:t>
      </w:r>
      <w:r>
        <w:rPr>
          <w:rFonts w:hint="cs"/>
          <w:rtl/>
        </w:rPr>
        <w:t xml:space="preserve"> 1981, </w:t>
      </w:r>
      <w:r>
        <w:rPr>
          <w:rtl/>
        </w:rPr>
        <w:t xml:space="preserve">ואני התחלתי את דרכי </w:t>
      </w:r>
      <w:bookmarkStart w:id="247" w:name="_ETM_Q2_481476"/>
      <w:bookmarkEnd w:id="247"/>
      <w:r>
        <w:rPr>
          <w:rtl/>
        </w:rPr>
        <w:t>הפוליטית ב-1981</w:t>
      </w:r>
      <w:r>
        <w:rPr>
          <w:rFonts w:hint="cs"/>
          <w:rtl/>
        </w:rPr>
        <w:t>.</w:t>
      </w:r>
      <w:r>
        <w:rPr>
          <w:rtl/>
        </w:rPr>
        <w:t xml:space="preserve"> יצא לי לפגוש אותו </w:t>
      </w:r>
      <w:r>
        <w:rPr>
          <w:rFonts w:hint="cs"/>
          <w:rtl/>
        </w:rPr>
        <w:t>אז כ</w:t>
      </w:r>
      <w:r>
        <w:rPr>
          <w:rtl/>
        </w:rPr>
        <w:t xml:space="preserve">פעיל ליכוד צעיר, </w:t>
      </w:r>
      <w:bookmarkStart w:id="248" w:name="_ETM_Q2_486895"/>
      <w:bookmarkEnd w:id="248"/>
      <w:r>
        <w:rPr>
          <w:rtl/>
        </w:rPr>
        <w:t>מתחיל</w:t>
      </w:r>
      <w:r>
        <w:rPr>
          <w:rFonts w:hint="cs"/>
          <w:rtl/>
        </w:rPr>
        <w:t>,</w:t>
      </w:r>
      <w:r>
        <w:rPr>
          <w:rtl/>
        </w:rPr>
        <w:t xml:space="preserve"> עם מבטא רוסי כבד הרבה יותר מאשר היום, ואני </w:t>
      </w:r>
      <w:bookmarkStart w:id="249" w:name="_ETM_Q2_492313"/>
      <w:bookmarkEnd w:id="249"/>
      <w:r>
        <w:rPr>
          <w:rtl/>
        </w:rPr>
        <w:t xml:space="preserve">מאוד </w:t>
      </w:r>
      <w:r>
        <w:rPr>
          <w:rFonts w:hint="cs"/>
          <w:rtl/>
        </w:rPr>
        <w:t xml:space="preserve">הערכתי </w:t>
      </w:r>
      <w:r>
        <w:rPr>
          <w:rtl/>
        </w:rPr>
        <w:t xml:space="preserve">את היכולת שלו להסתכל בגובה העיניים לכל איש </w:t>
      </w:r>
      <w:bookmarkStart w:id="250" w:name="_ETM_Q2_497731"/>
      <w:bookmarkEnd w:id="250"/>
      <w:r>
        <w:rPr>
          <w:rtl/>
        </w:rPr>
        <w:t xml:space="preserve">צעיר, </w:t>
      </w:r>
      <w:bookmarkStart w:id="251" w:name="_ETM_Q2_503369"/>
      <w:bookmarkEnd w:id="251"/>
      <w:r>
        <w:rPr>
          <w:rtl/>
        </w:rPr>
        <w:t xml:space="preserve">לכל פעיל זוטר שרק התחיל את הדרך, וזכיתי להרבה כבוד. </w:t>
      </w:r>
      <w:bookmarkStart w:id="252" w:name="_ETM_Q2_509926"/>
      <w:bookmarkEnd w:id="252"/>
      <w:r>
        <w:rPr>
          <w:rtl/>
        </w:rPr>
        <w:t xml:space="preserve">אחר כך, במעלה הדרך, נפגשנו כמה וכמה פעמים גם בתפקידים </w:t>
      </w:r>
      <w:bookmarkStart w:id="253" w:name="_ETM_Q2_516484"/>
      <w:bookmarkEnd w:id="253"/>
      <w:r>
        <w:rPr>
          <w:rtl/>
        </w:rPr>
        <w:t>כבר יותר משמעותיים כמנכ</w:t>
      </w:r>
      <w:r>
        <w:rPr>
          <w:rFonts w:hint="cs"/>
          <w:rtl/>
        </w:rPr>
        <w:t>"</w:t>
      </w:r>
      <w:r>
        <w:rPr>
          <w:rtl/>
        </w:rPr>
        <w:t xml:space="preserve">ל משרד ראש ממשלה, גם פה במזנון </w:t>
      </w:r>
      <w:bookmarkStart w:id="254" w:name="_ETM_Q2_523042"/>
      <w:bookmarkEnd w:id="254"/>
      <w:r>
        <w:rPr>
          <w:rFonts w:hint="cs"/>
          <w:rtl/>
        </w:rPr>
        <w:t>הח"</w:t>
      </w:r>
      <w:r>
        <w:rPr>
          <w:rtl/>
        </w:rPr>
        <w:t>כים</w:t>
      </w:r>
      <w:r>
        <w:rPr>
          <w:rFonts w:hint="cs"/>
          <w:rtl/>
        </w:rPr>
        <w:t>.</w:t>
      </w:r>
      <w:r>
        <w:rPr>
          <w:rtl/>
        </w:rPr>
        <w:t xml:space="preserve"> מה שזכור לי</w:t>
      </w:r>
      <w:r>
        <w:rPr>
          <w:rFonts w:hint="cs"/>
          <w:rtl/>
        </w:rPr>
        <w:t xml:space="preserve"> זה שהוא </w:t>
      </w:r>
      <w:r>
        <w:rPr>
          <w:rtl/>
        </w:rPr>
        <w:t>מעולם לא דיבר על עצמו</w:t>
      </w:r>
      <w:r>
        <w:rPr>
          <w:rFonts w:hint="cs"/>
          <w:rtl/>
        </w:rPr>
        <w:t>;</w:t>
      </w:r>
      <w:r>
        <w:rPr>
          <w:rtl/>
        </w:rPr>
        <w:t xml:space="preserve"> </w:t>
      </w:r>
      <w:bookmarkStart w:id="255" w:name="_ETM_Q2_530190"/>
      <w:bookmarkEnd w:id="255"/>
      <w:r>
        <w:rPr>
          <w:rtl/>
        </w:rPr>
        <w:t>תמיד דיבר על ה</w:t>
      </w:r>
      <w:r>
        <w:rPr>
          <w:rFonts w:hint="cs"/>
          <w:rtl/>
        </w:rPr>
        <w:t>ה</w:t>
      </w:r>
      <w:r>
        <w:rPr>
          <w:rtl/>
        </w:rPr>
        <w:t>תיישבות ו</w:t>
      </w:r>
      <w:r>
        <w:rPr>
          <w:rFonts w:hint="cs"/>
          <w:rtl/>
        </w:rPr>
        <w:t xml:space="preserve">על </w:t>
      </w:r>
      <w:bookmarkStart w:id="256" w:name="_ETM_Q2_537383"/>
      <w:bookmarkEnd w:id="256"/>
      <w:r>
        <w:rPr>
          <w:rtl/>
        </w:rPr>
        <w:t>הגליל</w:t>
      </w:r>
      <w:r>
        <w:rPr>
          <w:rFonts w:hint="cs"/>
          <w:rtl/>
        </w:rPr>
        <w:t>,</w:t>
      </w:r>
      <w:r>
        <w:rPr>
          <w:rtl/>
        </w:rPr>
        <w:t xml:space="preserve"> </w:t>
      </w:r>
      <w:bookmarkStart w:id="257" w:name="_ETM_Q2_535882"/>
      <w:bookmarkEnd w:id="257"/>
      <w:r>
        <w:rPr>
          <w:rtl/>
        </w:rPr>
        <w:t>עמק הירדן</w:t>
      </w:r>
      <w:r>
        <w:rPr>
          <w:rFonts w:hint="cs"/>
          <w:rtl/>
        </w:rPr>
        <w:t>,</w:t>
      </w:r>
      <w:r>
        <w:rPr>
          <w:rtl/>
        </w:rPr>
        <w:t xml:space="preserve"> ואיך מפתחים ואיך משמרים את הרוב היהודי</w:t>
      </w:r>
      <w:r>
        <w:rPr>
          <w:rFonts w:hint="cs"/>
          <w:rtl/>
        </w:rPr>
        <w:t>.</w:t>
      </w:r>
      <w:r>
        <w:rPr>
          <w:rtl/>
        </w:rPr>
        <w:t xml:space="preserve"> באמת </w:t>
      </w:r>
      <w:bookmarkStart w:id="258" w:name="_ETM_Q2_541574"/>
      <w:bookmarkEnd w:id="258"/>
      <w:r>
        <w:rPr>
          <w:rtl/>
        </w:rPr>
        <w:t xml:space="preserve">איש התיישבות בכל מעשיו, בכל החשיבה שלו, בכל ההתייחסות שלו </w:t>
      </w:r>
      <w:bookmarkStart w:id="259" w:name="_ETM_Q2_547266"/>
      <w:bookmarkEnd w:id="259"/>
      <w:r>
        <w:rPr>
          <w:rtl/>
        </w:rPr>
        <w:t>למפעל הציוני</w:t>
      </w:r>
      <w:r>
        <w:rPr>
          <w:rFonts w:hint="cs"/>
          <w:rtl/>
        </w:rPr>
        <w:t>.</w:t>
      </w:r>
    </w:p>
    <w:p w:rsidR="00FA334F" w:rsidRDefault="00FA334F" w:rsidP="00D7643A">
      <w:pPr>
        <w:rPr>
          <w:rtl/>
        </w:rPr>
      </w:pPr>
      <w:bookmarkStart w:id="260" w:name="_ETM_Q2_555953"/>
      <w:bookmarkStart w:id="261" w:name="_ETM_Q2_556055"/>
      <w:bookmarkEnd w:id="260"/>
      <w:bookmarkEnd w:id="261"/>
    </w:p>
    <w:p w:rsidR="00FA334F" w:rsidRDefault="00FA334F" w:rsidP="00D7643A">
      <w:pPr>
        <w:rPr>
          <w:rtl/>
        </w:rPr>
      </w:pPr>
      <w:bookmarkStart w:id="262" w:name="_ETM_Q2_556082"/>
      <w:bookmarkStart w:id="263" w:name="_ETM_Q2_556156"/>
      <w:bookmarkEnd w:id="262"/>
      <w:bookmarkEnd w:id="263"/>
      <w:r>
        <w:rPr>
          <w:rtl/>
        </w:rPr>
        <w:t xml:space="preserve"> </w:t>
      </w:r>
      <w:bookmarkStart w:id="264" w:name="_ETM_Q2_554869"/>
      <w:bookmarkEnd w:id="264"/>
      <w:r>
        <w:rPr>
          <w:rtl/>
        </w:rPr>
        <w:t>משפחת שליט</w:t>
      </w:r>
      <w:r>
        <w:rPr>
          <w:rFonts w:hint="cs"/>
          <w:rtl/>
        </w:rPr>
        <w:t>א</w:t>
      </w:r>
      <w:r>
        <w:rPr>
          <w:rtl/>
        </w:rPr>
        <w:t xml:space="preserve"> היקרה, </w:t>
      </w:r>
      <w:bookmarkStart w:id="265" w:name="_ETM_Q2_557390"/>
      <w:bookmarkEnd w:id="265"/>
      <w:r>
        <w:rPr>
          <w:rtl/>
        </w:rPr>
        <w:t>בשם הכנסת כולה אני מבקש להשתתף בצערכם</w:t>
      </w:r>
      <w:r>
        <w:rPr>
          <w:rFonts w:hint="cs"/>
          <w:rtl/>
        </w:rPr>
        <w:t>.</w:t>
      </w:r>
      <w:r>
        <w:rPr>
          <w:rtl/>
        </w:rPr>
        <w:t xml:space="preserve"> בני ז</w:t>
      </w:r>
      <w:r>
        <w:rPr>
          <w:rFonts w:hint="cs"/>
          <w:rtl/>
        </w:rPr>
        <w:t>"</w:t>
      </w:r>
      <w:r>
        <w:rPr>
          <w:rtl/>
        </w:rPr>
        <w:t>ל הו</w:t>
      </w:r>
      <w:r>
        <w:rPr>
          <w:rFonts w:hint="cs"/>
          <w:rtl/>
        </w:rPr>
        <w:t xml:space="preserve">תיר אחריו </w:t>
      </w:r>
      <w:r>
        <w:rPr>
          <w:rtl/>
        </w:rPr>
        <w:t xml:space="preserve">מורשת של אהבת הארץ, מסירות לציבור, נאמנות לערכים </w:t>
      </w:r>
      <w:bookmarkStart w:id="266" w:name="_ETM_Q2_569102"/>
      <w:bookmarkEnd w:id="266"/>
      <w:r>
        <w:rPr>
          <w:rtl/>
        </w:rPr>
        <w:t>ואמונה עמוקה במדינת ישראל</w:t>
      </w:r>
      <w:r>
        <w:rPr>
          <w:rFonts w:hint="cs"/>
          <w:rtl/>
        </w:rPr>
        <w:t>.</w:t>
      </w:r>
      <w:r>
        <w:rPr>
          <w:rtl/>
        </w:rPr>
        <w:t xml:space="preserve"> יהי זכרו ברוך.</w:t>
      </w:r>
    </w:p>
    <w:p w:rsidR="00FA334F" w:rsidRDefault="00FA334F" w:rsidP="00D7643A">
      <w:pPr>
        <w:ind w:firstLine="0"/>
        <w:rPr>
          <w:rtl/>
        </w:rPr>
      </w:pPr>
      <w:bookmarkStart w:id="267" w:name="_ETM_Q2_574323"/>
      <w:bookmarkStart w:id="268" w:name="_ETM_Q2_574410"/>
      <w:bookmarkEnd w:id="267"/>
      <w:bookmarkEnd w:id="268"/>
    </w:p>
    <w:p w:rsidR="00FA334F" w:rsidRDefault="00FA334F" w:rsidP="00D7643A">
      <w:pPr>
        <w:pStyle w:val="af6"/>
        <w:keepNext/>
        <w:rPr>
          <w:rtl/>
        </w:rPr>
      </w:pPr>
      <w:bookmarkStart w:id="269" w:name="ET_yor_6423_8"/>
      <w:r w:rsidRPr="00AF3480">
        <w:rPr>
          <w:rStyle w:val="TagStyle"/>
          <w:rtl/>
        </w:rPr>
        <w:t xml:space="preserve"> &lt;&lt; יור &gt;&gt;</w:t>
      </w:r>
      <w:r w:rsidRPr="005951D9">
        <w:rPr>
          <w:rStyle w:val="TagStyle"/>
          <w:rtl/>
        </w:rPr>
        <w:t xml:space="preserve"> </w:t>
      </w:r>
      <w:r>
        <w:rPr>
          <w:rtl/>
        </w:rPr>
        <w:t>היו"ר אמיר אוחנה:</w:t>
      </w:r>
      <w:r w:rsidRPr="005951D9">
        <w:rPr>
          <w:rStyle w:val="TagStyle"/>
          <w:rtl/>
        </w:rPr>
        <w:t xml:space="preserve"> </w:t>
      </w:r>
      <w:r w:rsidRPr="00AF3480">
        <w:rPr>
          <w:rStyle w:val="TagStyle"/>
          <w:rtl/>
        </w:rPr>
        <w:t>&lt;&lt; יור &gt;&gt;</w:t>
      </w:r>
      <w:r>
        <w:rPr>
          <w:rtl/>
        </w:rPr>
        <w:t xml:space="preserve">  </w:t>
      </w:r>
      <w:bookmarkEnd w:id="269"/>
    </w:p>
    <w:p w:rsidR="00FA334F" w:rsidRDefault="00FA334F" w:rsidP="00D7643A">
      <w:pPr>
        <w:pStyle w:val="KeepWithNext"/>
        <w:rPr>
          <w:rtl/>
        </w:rPr>
      </w:pPr>
      <w:bookmarkStart w:id="270" w:name="_ETM_Q2_575318"/>
      <w:bookmarkEnd w:id="270"/>
    </w:p>
    <w:p w:rsidR="00FA334F" w:rsidRDefault="00FA334F" w:rsidP="00D7643A">
      <w:pPr>
        <w:rPr>
          <w:rtl/>
        </w:rPr>
      </w:pPr>
      <w:bookmarkStart w:id="271" w:name="_ETM_Q2_575829"/>
      <w:bookmarkEnd w:id="271"/>
      <w:r>
        <w:rPr>
          <w:rtl/>
        </w:rPr>
        <w:t>אמן ואמן. תודה לחברות וחברי הכנסת</w:t>
      </w:r>
      <w:r>
        <w:rPr>
          <w:rFonts w:hint="cs"/>
          <w:rtl/>
        </w:rPr>
        <w:t>.</w:t>
      </w:r>
      <w:r>
        <w:rPr>
          <w:rtl/>
        </w:rPr>
        <w:t xml:space="preserve"> תודה למשפחת שליט</w:t>
      </w:r>
      <w:r>
        <w:rPr>
          <w:rFonts w:hint="cs"/>
          <w:rtl/>
        </w:rPr>
        <w:t>א</w:t>
      </w:r>
      <w:r>
        <w:rPr>
          <w:rtl/>
        </w:rPr>
        <w:t xml:space="preserve">, לחברים </w:t>
      </w:r>
      <w:bookmarkStart w:id="272" w:name="_ETM_Q2_579294"/>
      <w:bookmarkEnd w:id="272"/>
      <w:proofErr w:type="spellStart"/>
      <w:r>
        <w:rPr>
          <w:rtl/>
        </w:rPr>
        <w:t>ממנחמיה</w:t>
      </w:r>
      <w:proofErr w:type="spellEnd"/>
      <w:r>
        <w:rPr>
          <w:rtl/>
        </w:rPr>
        <w:t>, למאיר</w:t>
      </w:r>
      <w:bookmarkStart w:id="273" w:name="_ETM_Q2_583290"/>
      <w:bookmarkEnd w:id="273"/>
      <w:r>
        <w:rPr>
          <w:rFonts w:hint="cs"/>
          <w:rtl/>
        </w:rPr>
        <w:t xml:space="preserve">. </w:t>
      </w:r>
      <w:r>
        <w:rPr>
          <w:rtl/>
        </w:rPr>
        <w:t>יהי זכרו של חבר הכנסת לשעבר בני שלי</w:t>
      </w:r>
      <w:r>
        <w:rPr>
          <w:rFonts w:hint="cs"/>
          <w:rtl/>
        </w:rPr>
        <w:t xml:space="preserve">טא ברוך לעד. </w:t>
      </w:r>
      <w:bookmarkStart w:id="274" w:name="_ETM_Q2_590869"/>
      <w:bookmarkEnd w:id="274"/>
    </w:p>
    <w:p w:rsidR="00FA334F" w:rsidRDefault="00FA334F" w:rsidP="00D7643A">
      <w:pPr>
        <w:rPr>
          <w:rtl/>
        </w:rPr>
      </w:pPr>
    </w:p>
    <w:p w:rsidR="00FA334F" w:rsidRDefault="00FA334F" w:rsidP="00D7643A">
      <w:pPr>
        <w:rPr>
          <w:rtl/>
        </w:rPr>
      </w:pPr>
    </w:p>
    <w:p w:rsidR="00FA334F" w:rsidRDefault="00FA334F" w:rsidP="00D7643A">
      <w:pPr>
        <w:pStyle w:val="a6"/>
        <w:rPr>
          <w:rtl/>
        </w:rPr>
      </w:pPr>
      <w:bookmarkStart w:id="275" w:name="ET_hatsach_649325_1"/>
      <w:r w:rsidRPr="00AF3480">
        <w:rPr>
          <w:rStyle w:val="TagStyle"/>
          <w:rtl/>
        </w:rPr>
        <w:t xml:space="preserve"> &lt;&lt; הצח &gt;&gt;</w:t>
      </w:r>
      <w:r w:rsidRPr="006D5BA9">
        <w:rPr>
          <w:rStyle w:val="TagStyle"/>
          <w:rtl/>
        </w:rPr>
        <w:t xml:space="preserve"> </w:t>
      </w:r>
      <w:bookmarkStart w:id="276" w:name="_Toc232613343"/>
      <w:bookmarkStart w:id="277" w:name="_Toc233020230"/>
      <w:r>
        <w:rPr>
          <w:rtl/>
        </w:rPr>
        <w:t xml:space="preserve">הצעת חוק הבנקאות (שירות ללקוח) (תיקון </w:t>
      </w:r>
      <w:r>
        <w:rPr>
          <w:rFonts w:hint="cs"/>
          <w:rtl/>
        </w:rPr>
        <w:t>–</w:t>
      </w:r>
      <w:r>
        <w:rPr>
          <w:rtl/>
        </w:rPr>
        <w:t xml:space="preserve"> קורס חינוך פיננסי ללקוח בחריגה ממסגרת האשראי או בחריגה </w:t>
      </w:r>
      <w:proofErr w:type="spellStart"/>
      <w:r>
        <w:rPr>
          <w:rtl/>
        </w:rPr>
        <w:t>תזרימית</w:t>
      </w:r>
      <w:proofErr w:type="spellEnd"/>
      <w:r>
        <w:rPr>
          <w:rtl/>
        </w:rPr>
        <w:t xml:space="preserve">), </w:t>
      </w:r>
      <w:proofErr w:type="spellStart"/>
      <w:r>
        <w:rPr>
          <w:rtl/>
        </w:rPr>
        <w:t>התשפ"ו</w:t>
      </w:r>
      <w:proofErr w:type="spellEnd"/>
      <w:r>
        <w:rPr>
          <w:rFonts w:hint="cs"/>
          <w:rtl/>
        </w:rPr>
        <w:t>–</w:t>
      </w:r>
      <w:r>
        <w:rPr>
          <w:rtl/>
        </w:rPr>
        <w:t>2026</w:t>
      </w:r>
      <w:bookmarkEnd w:id="276"/>
      <w:bookmarkEnd w:id="277"/>
      <w:r w:rsidRPr="006D5BA9">
        <w:rPr>
          <w:rStyle w:val="TagStyle"/>
          <w:rtl/>
        </w:rPr>
        <w:t xml:space="preserve"> </w:t>
      </w:r>
      <w:r w:rsidRPr="00AF3480">
        <w:rPr>
          <w:rStyle w:val="TagStyle"/>
          <w:rtl/>
        </w:rPr>
        <w:t>&lt;&lt; הצח &gt;&gt;</w:t>
      </w:r>
      <w:r>
        <w:rPr>
          <w:rtl/>
        </w:rPr>
        <w:t xml:space="preserve">  </w:t>
      </w:r>
      <w:bookmarkEnd w:id="275"/>
    </w:p>
    <w:p w:rsidR="00FA334F" w:rsidRDefault="00FA334F" w:rsidP="00D7643A">
      <w:pPr>
        <w:pStyle w:val="KeepWithNext"/>
        <w:rPr>
          <w:rtl/>
        </w:rPr>
      </w:pPr>
      <w:r>
        <w:rPr>
          <w:rtl/>
        </w:rPr>
        <w:t>[הצעת חוק פ/</w:t>
      </w:r>
      <w:r>
        <w:rPr>
          <w:rFonts w:hint="cs"/>
          <w:rtl/>
        </w:rPr>
        <w:t>6652/25; נספחות.</w:t>
      </w:r>
      <w:r>
        <w:rPr>
          <w:rtl/>
        </w:rPr>
        <w:t>]</w:t>
      </w:r>
    </w:p>
    <w:p w:rsidR="00FA334F" w:rsidRDefault="00FA334F" w:rsidP="00D7643A">
      <w:pPr>
        <w:pStyle w:val="-0"/>
        <w:rPr>
          <w:rtl/>
        </w:rPr>
      </w:pPr>
      <w:r>
        <w:rPr>
          <w:rtl/>
        </w:rPr>
        <w:t>(הצעת חבר הכנסת</w:t>
      </w:r>
      <w:r>
        <w:rPr>
          <w:rFonts w:hint="cs"/>
          <w:rtl/>
        </w:rPr>
        <w:t xml:space="preserve"> נאור שירי</w:t>
      </w:r>
      <w:r>
        <w:rPr>
          <w:rtl/>
        </w:rPr>
        <w:t>)</w:t>
      </w:r>
    </w:p>
    <w:p w:rsidR="00FA334F" w:rsidRDefault="00FA334F" w:rsidP="00D7643A">
      <w:pPr>
        <w:ind w:firstLine="0"/>
        <w:rPr>
          <w:rtl/>
        </w:rPr>
      </w:pPr>
    </w:p>
    <w:p w:rsidR="00FA334F" w:rsidRDefault="00FA334F" w:rsidP="00D7643A">
      <w:pPr>
        <w:pStyle w:val="af6"/>
        <w:keepNext/>
        <w:rPr>
          <w:rtl/>
        </w:rPr>
      </w:pPr>
      <w:r w:rsidRPr="00AF3480">
        <w:rPr>
          <w:rStyle w:val="TagStyle"/>
          <w:rtl/>
        </w:rPr>
        <w:t xml:space="preserve"> &lt;&lt; יור &gt;&gt;</w:t>
      </w:r>
      <w:r w:rsidRPr="006D5BA9">
        <w:rPr>
          <w:rStyle w:val="TagStyle"/>
          <w:rtl/>
        </w:rPr>
        <w:t xml:space="preserve"> </w:t>
      </w:r>
      <w:r>
        <w:rPr>
          <w:rtl/>
        </w:rPr>
        <w:t>היו"ר אמיר אוחנה:</w:t>
      </w:r>
      <w:r w:rsidRPr="006D5BA9">
        <w:rPr>
          <w:rStyle w:val="TagStyle"/>
          <w:rtl/>
        </w:rPr>
        <w:t xml:space="preserve"> </w:t>
      </w:r>
      <w:r w:rsidRPr="00AF3480">
        <w:rPr>
          <w:rStyle w:val="TagStyle"/>
          <w:rtl/>
        </w:rPr>
        <w:t>&lt;&lt; יור &gt;&gt;</w:t>
      </w:r>
      <w:r>
        <w:rPr>
          <w:rtl/>
        </w:rPr>
        <w:t xml:space="preserve">  </w:t>
      </w:r>
    </w:p>
    <w:p w:rsidR="00FA334F" w:rsidRDefault="00FA334F" w:rsidP="00D7643A">
      <w:pPr>
        <w:pStyle w:val="KeepWithNext"/>
        <w:rPr>
          <w:rtl/>
        </w:rPr>
      </w:pPr>
    </w:p>
    <w:p w:rsidR="00FA334F" w:rsidRDefault="00FA334F" w:rsidP="005E596D">
      <w:pPr>
        <w:rPr>
          <w:rtl/>
        </w:rPr>
      </w:pPr>
      <w:r>
        <w:rPr>
          <w:rtl/>
        </w:rPr>
        <w:t>חברות וחברי הכנסת, נעבור לנושא הבא על סדר</w:t>
      </w:r>
      <w:r>
        <w:rPr>
          <w:rFonts w:hint="cs"/>
          <w:rtl/>
        </w:rPr>
        <w:t>-</w:t>
      </w:r>
      <w:r>
        <w:rPr>
          <w:rtl/>
        </w:rPr>
        <w:t xml:space="preserve">היום </w:t>
      </w:r>
      <w:bookmarkStart w:id="278" w:name="_ETM_Q2_594964"/>
      <w:bookmarkEnd w:id="278"/>
      <w:r>
        <w:rPr>
          <w:rFonts w:hint="cs"/>
          <w:rtl/>
        </w:rPr>
        <w:t xml:space="preserve">– </w:t>
      </w:r>
      <w:r>
        <w:rPr>
          <w:rtl/>
        </w:rPr>
        <w:t xml:space="preserve">הצעות חוק </w:t>
      </w:r>
      <w:r>
        <w:rPr>
          <w:rFonts w:hint="cs"/>
          <w:rtl/>
        </w:rPr>
        <w:t>ל</w:t>
      </w:r>
      <w:r>
        <w:rPr>
          <w:rtl/>
        </w:rPr>
        <w:t>דיון המוקדם. ההצעה הראשונה היא הצעת חוק הבנקאות</w:t>
      </w:r>
      <w:r>
        <w:rPr>
          <w:rFonts w:hint="cs"/>
          <w:rtl/>
        </w:rPr>
        <w:t xml:space="preserve"> (</w:t>
      </w:r>
      <w:bookmarkStart w:id="279" w:name="_ETM_Q2_599059"/>
      <w:bookmarkEnd w:id="279"/>
      <w:r>
        <w:rPr>
          <w:rtl/>
        </w:rPr>
        <w:t>שירות ללקוח</w:t>
      </w:r>
      <w:r>
        <w:rPr>
          <w:rFonts w:hint="cs"/>
          <w:rtl/>
        </w:rPr>
        <w:t>) (</w:t>
      </w:r>
      <w:r>
        <w:rPr>
          <w:rtl/>
        </w:rPr>
        <w:t>תיקון</w:t>
      </w:r>
      <w:r>
        <w:rPr>
          <w:rFonts w:hint="cs"/>
          <w:rtl/>
        </w:rPr>
        <w:t xml:space="preserve"> </w:t>
      </w:r>
      <w:r>
        <w:rPr>
          <w:rFonts w:hint="eastAsia"/>
        </w:rPr>
        <w:t>–</w:t>
      </w:r>
      <w:r>
        <w:rPr>
          <w:rtl/>
        </w:rPr>
        <w:t xml:space="preserve"> קורס חינוך פיננסי ללקוח בחריגה </w:t>
      </w:r>
      <w:r>
        <w:rPr>
          <w:rtl/>
        </w:rPr>
        <w:lastRenderedPageBreak/>
        <w:t xml:space="preserve">ממסגרת האשראי </w:t>
      </w:r>
      <w:bookmarkStart w:id="280" w:name="_ETM_Q2_603154"/>
      <w:bookmarkEnd w:id="280"/>
      <w:r>
        <w:rPr>
          <w:rtl/>
        </w:rPr>
        <w:t xml:space="preserve">או בחריגה </w:t>
      </w:r>
      <w:proofErr w:type="spellStart"/>
      <w:r>
        <w:rPr>
          <w:rtl/>
        </w:rPr>
        <w:t>תזרימית</w:t>
      </w:r>
      <w:proofErr w:type="spellEnd"/>
      <w:r>
        <w:rPr>
          <w:rFonts w:hint="cs"/>
          <w:rtl/>
        </w:rPr>
        <w:t xml:space="preserve">) </w:t>
      </w:r>
      <w:r>
        <w:rPr>
          <w:rFonts w:hint="eastAsia"/>
        </w:rPr>
        <w:t>–</w:t>
      </w:r>
      <w:r>
        <w:rPr>
          <w:rtl/>
        </w:rPr>
        <w:t xml:space="preserve"> שם קליט, אני חייב להודות</w:t>
      </w:r>
      <w:r>
        <w:rPr>
          <w:rFonts w:hint="cs"/>
          <w:rtl/>
        </w:rPr>
        <w:t xml:space="preserve"> </w:t>
      </w:r>
      <w:bookmarkStart w:id="281" w:name="_ETM_Q2_608303"/>
      <w:bookmarkEnd w:id="281"/>
      <w:r>
        <w:rPr>
          <w:rFonts w:hint="eastAsia"/>
          <w:rtl/>
        </w:rPr>
        <w:t>–</w:t>
      </w:r>
      <w:r>
        <w:rPr>
          <w:rtl/>
        </w:rPr>
        <w:t xml:space="preserve"> </w:t>
      </w:r>
      <w:bookmarkStart w:id="282" w:name="_ETM_Q2_607820"/>
      <w:bookmarkEnd w:id="282"/>
      <w:proofErr w:type="spellStart"/>
      <w:r>
        <w:rPr>
          <w:rtl/>
        </w:rPr>
        <w:t>התשפ"</w:t>
      </w:r>
      <w:r>
        <w:rPr>
          <w:rFonts w:hint="cs"/>
          <w:rtl/>
        </w:rPr>
        <w:t>ו</w:t>
      </w:r>
      <w:proofErr w:type="spellEnd"/>
      <w:r>
        <w:rPr>
          <w:rFonts w:hint="eastAsia"/>
        </w:rPr>
        <w:t>–</w:t>
      </w:r>
      <w:r>
        <w:rPr>
          <w:rtl/>
        </w:rPr>
        <w:t>2026</w:t>
      </w:r>
      <w:r>
        <w:rPr>
          <w:rFonts w:hint="cs"/>
          <w:rtl/>
        </w:rPr>
        <w:t>,</w:t>
      </w:r>
      <w:r>
        <w:rPr>
          <w:rtl/>
        </w:rPr>
        <w:t xml:space="preserve"> של חבר הכנסת נאור שירי, שאני מתכבד להזמין </w:t>
      </w:r>
      <w:bookmarkStart w:id="283" w:name="_ETM_Q2_612514"/>
      <w:bookmarkEnd w:id="283"/>
      <w:r>
        <w:rPr>
          <w:rtl/>
        </w:rPr>
        <w:t xml:space="preserve">לדוכן להציג את הצעת החוק. בבקשה. </w:t>
      </w:r>
      <w:bookmarkStart w:id="284" w:name="_ETM_Q2_619940"/>
      <w:bookmarkEnd w:id="284"/>
    </w:p>
    <w:p w:rsidR="00FA334F" w:rsidRDefault="00FA334F" w:rsidP="00D7643A">
      <w:pPr>
        <w:rPr>
          <w:rtl/>
        </w:rPr>
      </w:pPr>
      <w:bookmarkStart w:id="285" w:name="_ETM_Q2_617970"/>
      <w:bookmarkStart w:id="286" w:name="_ETM_Q2_618037"/>
      <w:bookmarkEnd w:id="285"/>
      <w:bookmarkEnd w:id="286"/>
    </w:p>
    <w:p w:rsidR="00FA334F" w:rsidRDefault="00FA334F" w:rsidP="00D7643A">
      <w:pPr>
        <w:rPr>
          <w:rtl/>
        </w:rPr>
      </w:pPr>
      <w:bookmarkStart w:id="287" w:name="_ETM_Q2_618417"/>
      <w:bookmarkStart w:id="288" w:name="_ETM_Q2_618468"/>
      <w:bookmarkStart w:id="289" w:name="_ETM_Q2_623540"/>
      <w:bookmarkStart w:id="290" w:name="_ETM_Q2_625269"/>
      <w:bookmarkEnd w:id="287"/>
      <w:bookmarkEnd w:id="288"/>
      <w:bookmarkEnd w:id="289"/>
      <w:bookmarkEnd w:id="290"/>
      <w:r>
        <w:rPr>
          <w:rtl/>
        </w:rPr>
        <w:t>נברך את עמותת</w:t>
      </w:r>
      <w:r>
        <w:rPr>
          <w:rFonts w:hint="cs"/>
          <w:rtl/>
        </w:rPr>
        <w:t xml:space="preserve"> </w:t>
      </w:r>
      <w:r>
        <w:rPr>
          <w:rFonts w:hint="cs"/>
        </w:rPr>
        <w:t>LEAD</w:t>
      </w:r>
      <w:r>
        <w:rPr>
          <w:rFonts w:hint="cs"/>
          <w:rtl/>
        </w:rPr>
        <w:t xml:space="preserve">, </w:t>
      </w:r>
      <w:r>
        <w:rPr>
          <w:rtl/>
        </w:rPr>
        <w:t>המסלול לפיתוח מנהיגות</w:t>
      </w:r>
      <w:r>
        <w:rPr>
          <w:rFonts w:hint="cs"/>
          <w:rtl/>
        </w:rPr>
        <w:t>,</w:t>
      </w:r>
      <w:r>
        <w:rPr>
          <w:rtl/>
        </w:rPr>
        <w:t xml:space="preserve"> שנמצאים איתנו </w:t>
      </w:r>
      <w:bookmarkStart w:id="291" w:name="_ETM_Q2_629215"/>
      <w:bookmarkEnd w:id="291"/>
      <w:r>
        <w:rPr>
          <w:rtl/>
        </w:rPr>
        <w:t>כאן ב</w:t>
      </w:r>
      <w:r>
        <w:rPr>
          <w:rFonts w:hint="cs"/>
          <w:rtl/>
        </w:rPr>
        <w:t>יציע.</w:t>
      </w:r>
      <w:r>
        <w:rPr>
          <w:rtl/>
        </w:rPr>
        <w:t xml:space="preserve"> ברוכות וברוכים הבאים לכנסת</w:t>
      </w:r>
      <w:r>
        <w:rPr>
          <w:rFonts w:hint="cs"/>
          <w:rtl/>
        </w:rPr>
        <w:t>.</w:t>
      </w:r>
      <w:r>
        <w:rPr>
          <w:rtl/>
        </w:rPr>
        <w:t xml:space="preserve"> שלום לכם. </w:t>
      </w:r>
    </w:p>
    <w:p w:rsidR="00FA334F" w:rsidRDefault="00FA334F" w:rsidP="00D7643A">
      <w:pPr>
        <w:rPr>
          <w:rtl/>
        </w:rPr>
      </w:pPr>
      <w:bookmarkStart w:id="292" w:name="_ETM_Q2_634446"/>
      <w:bookmarkStart w:id="293" w:name="_ETM_Q2_634515"/>
      <w:bookmarkStart w:id="294" w:name="_ETM_Q2_634549"/>
      <w:bookmarkEnd w:id="292"/>
      <w:bookmarkEnd w:id="293"/>
      <w:bookmarkEnd w:id="294"/>
    </w:p>
    <w:p w:rsidR="00FA334F" w:rsidRDefault="00FA334F" w:rsidP="00D7643A">
      <w:pPr>
        <w:rPr>
          <w:rtl/>
        </w:rPr>
      </w:pPr>
      <w:bookmarkStart w:id="295" w:name="_ETM_Q2_634596"/>
      <w:bookmarkEnd w:id="295"/>
      <w:r>
        <w:rPr>
          <w:rtl/>
        </w:rPr>
        <w:t>בבקשה</w:t>
      </w:r>
      <w:r>
        <w:rPr>
          <w:rFonts w:hint="cs"/>
          <w:rtl/>
        </w:rPr>
        <w:t>,</w:t>
      </w:r>
      <w:r>
        <w:rPr>
          <w:rtl/>
        </w:rPr>
        <w:t xml:space="preserve"> חבר </w:t>
      </w:r>
      <w:bookmarkStart w:id="296" w:name="_ETM_Q2_633162"/>
      <w:bookmarkEnd w:id="296"/>
      <w:r>
        <w:rPr>
          <w:rtl/>
        </w:rPr>
        <w:t>הכנסת שירי</w:t>
      </w:r>
      <w:r>
        <w:rPr>
          <w:rFonts w:hint="cs"/>
          <w:rtl/>
        </w:rPr>
        <w:t>.</w:t>
      </w:r>
      <w:r>
        <w:rPr>
          <w:rtl/>
        </w:rPr>
        <w:t xml:space="preserve"> עד </w:t>
      </w:r>
      <w:r>
        <w:rPr>
          <w:rFonts w:hint="cs"/>
          <w:rtl/>
        </w:rPr>
        <w:t>עשר</w:t>
      </w:r>
      <w:r>
        <w:rPr>
          <w:rtl/>
        </w:rPr>
        <w:t xml:space="preserve"> דקות לרשותך.</w:t>
      </w:r>
    </w:p>
    <w:p w:rsidR="00FA334F" w:rsidRDefault="00FA334F" w:rsidP="00D7643A">
      <w:pPr>
        <w:ind w:firstLine="0"/>
        <w:rPr>
          <w:rtl/>
        </w:rPr>
      </w:pPr>
      <w:bookmarkStart w:id="297" w:name="_ETM_Q2_637874"/>
      <w:bookmarkStart w:id="298" w:name="_ETM_Q2_637949"/>
      <w:bookmarkStart w:id="299" w:name="_ETM_Q2_636713"/>
      <w:bookmarkEnd w:id="297"/>
      <w:bookmarkEnd w:id="298"/>
      <w:bookmarkEnd w:id="299"/>
    </w:p>
    <w:p w:rsidR="00FA334F" w:rsidRDefault="00FA334F" w:rsidP="00D7643A">
      <w:pPr>
        <w:pStyle w:val="a4"/>
        <w:keepNext/>
        <w:rPr>
          <w:rtl/>
        </w:rPr>
      </w:pPr>
      <w:bookmarkStart w:id="300" w:name="ET_speaker_6361_9"/>
      <w:r w:rsidRPr="00AF3480">
        <w:rPr>
          <w:rStyle w:val="TagStyle"/>
          <w:rtl/>
        </w:rPr>
        <w:t xml:space="preserve"> &lt;&lt; דובר &gt;&gt;</w:t>
      </w:r>
      <w:r w:rsidRPr="00413731">
        <w:rPr>
          <w:rStyle w:val="TagStyle"/>
          <w:rtl/>
        </w:rPr>
        <w:t xml:space="preserve"> </w:t>
      </w:r>
      <w:bookmarkStart w:id="301" w:name="_Toc232613344"/>
      <w:bookmarkStart w:id="302" w:name="_Toc233020231"/>
      <w:r>
        <w:rPr>
          <w:rtl/>
        </w:rPr>
        <w:t>נאור שירי (יש עתיד):</w:t>
      </w:r>
      <w:bookmarkEnd w:id="301"/>
      <w:bookmarkEnd w:id="302"/>
      <w:r w:rsidRPr="00413731">
        <w:rPr>
          <w:rStyle w:val="TagStyle"/>
          <w:rtl/>
        </w:rPr>
        <w:t xml:space="preserve"> </w:t>
      </w:r>
      <w:r w:rsidRPr="00AF3480">
        <w:rPr>
          <w:rStyle w:val="TagStyle"/>
          <w:rtl/>
        </w:rPr>
        <w:t>&lt;&lt; דובר &gt;&gt;</w:t>
      </w:r>
      <w:r>
        <w:rPr>
          <w:rtl/>
        </w:rPr>
        <w:t xml:space="preserve">  </w:t>
      </w:r>
      <w:bookmarkEnd w:id="300"/>
    </w:p>
    <w:p w:rsidR="00FA334F" w:rsidRDefault="00FA334F" w:rsidP="00D7643A">
      <w:pPr>
        <w:pStyle w:val="KeepWithNext"/>
        <w:rPr>
          <w:rtl/>
        </w:rPr>
      </w:pPr>
    </w:p>
    <w:p w:rsidR="00FA334F" w:rsidRDefault="00FA334F" w:rsidP="005E596D">
      <w:pPr>
        <w:rPr>
          <w:rtl/>
        </w:rPr>
      </w:pPr>
      <w:bookmarkStart w:id="303" w:name="_ETM_Q2_637339"/>
      <w:bookmarkStart w:id="304" w:name="_ETM_Q2_637377"/>
      <w:bookmarkEnd w:id="303"/>
      <w:bookmarkEnd w:id="304"/>
      <w:r>
        <w:rPr>
          <w:rFonts w:hint="cs"/>
          <w:rtl/>
        </w:rPr>
        <w:t>שלום ותודה רבה, אדוני היושב-ראש</w:t>
      </w:r>
      <w:bookmarkStart w:id="305" w:name="_ETM_Q2_637269"/>
      <w:bookmarkEnd w:id="305"/>
      <w:r>
        <w:rPr>
          <w:rFonts w:hint="cs"/>
          <w:rtl/>
        </w:rPr>
        <w:t xml:space="preserve">. </w:t>
      </w:r>
      <w:bookmarkStart w:id="306" w:name="_ETM_Q2_640504"/>
      <w:bookmarkEnd w:id="306"/>
      <w:r>
        <w:rPr>
          <w:rtl/>
        </w:rPr>
        <w:t>חברי</w:t>
      </w:r>
      <w:r>
        <w:rPr>
          <w:rFonts w:hint="cs"/>
          <w:rtl/>
        </w:rPr>
        <w:t>י</w:t>
      </w:r>
      <w:r>
        <w:rPr>
          <w:rtl/>
        </w:rPr>
        <w:t xml:space="preserve"> חברי הכנסת, גם </w:t>
      </w:r>
      <w:bookmarkStart w:id="307" w:name="_ETM_Q2_640354"/>
      <w:bookmarkEnd w:id="307"/>
      <w:r>
        <w:rPr>
          <w:rtl/>
        </w:rPr>
        <w:t>לקהל ו</w:t>
      </w:r>
      <w:r>
        <w:rPr>
          <w:rFonts w:hint="cs"/>
          <w:rtl/>
        </w:rPr>
        <w:t>ל</w:t>
      </w:r>
      <w:r>
        <w:rPr>
          <w:rtl/>
        </w:rPr>
        <w:t>עמותת</w:t>
      </w:r>
      <w:r>
        <w:rPr>
          <w:rFonts w:hint="cs"/>
          <w:rtl/>
        </w:rPr>
        <w:t xml:space="preserve"> </w:t>
      </w:r>
      <w:r>
        <w:rPr>
          <w:rFonts w:hint="cs"/>
        </w:rPr>
        <w:t>LEAD</w:t>
      </w:r>
      <w:r>
        <w:rPr>
          <w:rtl/>
        </w:rPr>
        <w:t xml:space="preserve"> שיושבים </w:t>
      </w:r>
      <w:bookmarkStart w:id="308" w:name="_ETM_Q2_644420"/>
      <w:bookmarkEnd w:id="308"/>
      <w:r>
        <w:rPr>
          <w:rtl/>
        </w:rPr>
        <w:t>בקהל</w:t>
      </w:r>
      <w:r>
        <w:rPr>
          <w:rFonts w:hint="cs"/>
          <w:rtl/>
        </w:rPr>
        <w:t xml:space="preserve"> – </w:t>
      </w:r>
      <w:r>
        <w:rPr>
          <w:rtl/>
        </w:rPr>
        <w:t xml:space="preserve">הצעת החוק באה </w:t>
      </w:r>
      <w:bookmarkStart w:id="309" w:name="_ETM_Q2_649690"/>
      <w:bookmarkEnd w:id="309"/>
      <w:r>
        <w:rPr>
          <w:rtl/>
        </w:rPr>
        <w:t xml:space="preserve">בעיניי לעשות מעשה שהוא טבעי ואחראי של מדינת ישראל או </w:t>
      </w:r>
      <w:bookmarkStart w:id="310" w:name="_ETM_Q2_654109"/>
      <w:bookmarkEnd w:id="310"/>
      <w:r>
        <w:rPr>
          <w:rtl/>
        </w:rPr>
        <w:t>כל מדינה באשר</w:t>
      </w:r>
      <w:r>
        <w:rPr>
          <w:rFonts w:hint="cs"/>
          <w:rtl/>
        </w:rPr>
        <w:t xml:space="preserve"> היא:</w:t>
      </w:r>
      <w:r>
        <w:rPr>
          <w:rtl/>
        </w:rPr>
        <w:t xml:space="preserve"> לחנך את האזרחים שלה להתנהלות נכונה</w:t>
      </w:r>
      <w:r>
        <w:rPr>
          <w:rFonts w:hint="cs"/>
          <w:rtl/>
        </w:rPr>
        <w:t>,</w:t>
      </w:r>
      <w:r>
        <w:rPr>
          <w:rtl/>
        </w:rPr>
        <w:t xml:space="preserve"> </w:t>
      </w:r>
      <w:r>
        <w:rPr>
          <w:rFonts w:hint="cs"/>
          <w:rtl/>
        </w:rPr>
        <w:t>ו</w:t>
      </w:r>
      <w:r>
        <w:rPr>
          <w:rtl/>
        </w:rPr>
        <w:t xml:space="preserve">בטח </w:t>
      </w:r>
      <w:bookmarkStart w:id="311" w:name="_ETM_Q2_658529"/>
      <w:bookmarkEnd w:id="311"/>
      <w:r>
        <w:rPr>
          <w:rtl/>
        </w:rPr>
        <w:t>בפיננסי</w:t>
      </w:r>
      <w:r>
        <w:rPr>
          <w:rFonts w:hint="cs"/>
          <w:rtl/>
        </w:rPr>
        <w:t>.</w:t>
      </w:r>
      <w:r>
        <w:rPr>
          <w:rtl/>
        </w:rPr>
        <w:t xml:space="preserve"> אני מודה ששם הצעת החוק הוא מה שנקרא לא </w:t>
      </w:r>
      <w:bookmarkStart w:id="312" w:name="_ETM_Q2_662949"/>
      <w:bookmarkEnd w:id="312"/>
      <w:r>
        <w:rPr>
          <w:rtl/>
        </w:rPr>
        <w:t>הכי מושך ואטרקטיבי</w:t>
      </w:r>
      <w:r>
        <w:rPr>
          <w:rFonts w:hint="cs"/>
          <w:rtl/>
        </w:rPr>
        <w:t>. אנחנו - - -</w:t>
      </w:r>
    </w:p>
    <w:p w:rsidR="00FA334F" w:rsidRDefault="00FA334F" w:rsidP="00D7643A">
      <w:pPr>
        <w:ind w:firstLine="0"/>
        <w:rPr>
          <w:rtl/>
        </w:rPr>
      </w:pPr>
      <w:bookmarkStart w:id="313" w:name="_ETM_Q2_665936"/>
      <w:bookmarkStart w:id="314" w:name="_ETM_Q2_666016"/>
      <w:bookmarkStart w:id="315" w:name="_ETM_Q2_666055"/>
      <w:bookmarkStart w:id="316" w:name="_ETM_Q2_666123"/>
      <w:bookmarkEnd w:id="313"/>
      <w:bookmarkEnd w:id="314"/>
      <w:bookmarkEnd w:id="315"/>
      <w:bookmarkEnd w:id="316"/>
    </w:p>
    <w:p w:rsidR="00FA334F" w:rsidRDefault="00FA334F" w:rsidP="00D7643A">
      <w:pPr>
        <w:pStyle w:val="af6"/>
        <w:keepNext/>
        <w:rPr>
          <w:rtl/>
        </w:rPr>
      </w:pPr>
      <w:bookmarkStart w:id="317" w:name="ET_yor_6423_10"/>
      <w:r w:rsidRPr="00AF3480">
        <w:rPr>
          <w:rStyle w:val="TagStyle"/>
          <w:rtl/>
        </w:rPr>
        <w:t xml:space="preserve"> &lt;&lt; יור &gt;&gt;</w:t>
      </w:r>
      <w:r w:rsidRPr="00413731">
        <w:rPr>
          <w:rStyle w:val="TagStyle"/>
          <w:rtl/>
        </w:rPr>
        <w:t xml:space="preserve"> </w:t>
      </w:r>
      <w:r>
        <w:rPr>
          <w:rtl/>
        </w:rPr>
        <w:t>היו"ר אמיר אוחנה:</w:t>
      </w:r>
      <w:r w:rsidRPr="00413731">
        <w:rPr>
          <w:rStyle w:val="TagStyle"/>
          <w:rtl/>
        </w:rPr>
        <w:t xml:space="preserve"> </w:t>
      </w:r>
      <w:r w:rsidRPr="00AF3480">
        <w:rPr>
          <w:rStyle w:val="TagStyle"/>
          <w:rtl/>
        </w:rPr>
        <w:t>&lt;&lt; יור &gt;&gt;</w:t>
      </w:r>
      <w:r>
        <w:rPr>
          <w:rtl/>
        </w:rPr>
        <w:t xml:space="preserve">  </w:t>
      </w:r>
      <w:bookmarkEnd w:id="317"/>
    </w:p>
    <w:p w:rsidR="00FA334F" w:rsidRDefault="00FA334F" w:rsidP="00D7643A">
      <w:pPr>
        <w:pStyle w:val="KeepWithNext"/>
        <w:rPr>
          <w:rtl/>
        </w:rPr>
      </w:pPr>
      <w:bookmarkStart w:id="318" w:name="_ETM_Q2_667538"/>
      <w:bookmarkEnd w:id="318"/>
    </w:p>
    <w:p w:rsidR="00FA334F" w:rsidRDefault="00FA334F" w:rsidP="00D7643A">
      <w:pPr>
        <w:rPr>
          <w:rtl/>
        </w:rPr>
      </w:pPr>
      <w:bookmarkStart w:id="319" w:name="_ETM_Q2_667609"/>
      <w:bookmarkEnd w:id="319"/>
      <w:r>
        <w:rPr>
          <w:rtl/>
        </w:rPr>
        <w:t>האמת שאחד הדברים שהפריעו לי</w:t>
      </w:r>
      <w:r>
        <w:rPr>
          <w:rFonts w:hint="cs"/>
          <w:rtl/>
        </w:rPr>
        <w:t xml:space="preserve"> </w:t>
      </w:r>
      <w:r>
        <w:rPr>
          <w:rFonts w:hint="eastAsia"/>
        </w:rPr>
        <w:t>–</w:t>
      </w:r>
      <w:r>
        <w:rPr>
          <w:rtl/>
        </w:rPr>
        <w:t xml:space="preserve"> אין מילה עברית ל</w:t>
      </w:r>
      <w:r>
        <w:rPr>
          <w:rFonts w:hint="cs"/>
          <w:rtl/>
        </w:rPr>
        <w:t>"</w:t>
      </w:r>
      <w:r>
        <w:rPr>
          <w:rtl/>
        </w:rPr>
        <w:t>פיננסי</w:t>
      </w:r>
      <w:r>
        <w:rPr>
          <w:rFonts w:hint="cs"/>
          <w:rtl/>
        </w:rPr>
        <w:t>"?</w:t>
      </w:r>
      <w:r>
        <w:rPr>
          <w:rtl/>
        </w:rPr>
        <w:t xml:space="preserve"> אולי </w:t>
      </w:r>
      <w:bookmarkStart w:id="320" w:name="_ETM_Q2_669459"/>
      <w:bookmarkEnd w:id="320"/>
      <w:r>
        <w:rPr>
          <w:rtl/>
        </w:rPr>
        <w:t>כספי</w:t>
      </w:r>
      <w:r>
        <w:rPr>
          <w:rFonts w:hint="cs"/>
          <w:rtl/>
        </w:rPr>
        <w:t>?</w:t>
      </w:r>
    </w:p>
    <w:p w:rsidR="00FA334F" w:rsidRDefault="00FA334F" w:rsidP="00D7643A">
      <w:pPr>
        <w:ind w:firstLine="0"/>
        <w:rPr>
          <w:rtl/>
        </w:rPr>
      </w:pPr>
      <w:bookmarkStart w:id="321" w:name="_ETM_Q2_669693"/>
      <w:bookmarkStart w:id="322" w:name="_ETM_Q2_669762"/>
      <w:bookmarkEnd w:id="321"/>
      <w:bookmarkEnd w:id="322"/>
    </w:p>
    <w:p w:rsidR="00FA334F" w:rsidRDefault="00FA334F" w:rsidP="00D7643A">
      <w:pPr>
        <w:pStyle w:val="-"/>
        <w:keepNext/>
        <w:rPr>
          <w:rtl/>
        </w:rPr>
      </w:pPr>
      <w:bookmarkStart w:id="323" w:name="ET_speakercontinue_6361_11"/>
      <w:r w:rsidRPr="00AF3480">
        <w:rPr>
          <w:rStyle w:val="TagStyle"/>
          <w:rtl/>
        </w:rPr>
        <w:t xml:space="preserve"> &lt;&lt; דובר_המשך &gt;&gt;</w:t>
      </w:r>
      <w:r w:rsidRPr="00413731">
        <w:rPr>
          <w:rStyle w:val="TagStyle"/>
          <w:rtl/>
        </w:rPr>
        <w:t xml:space="preserve"> </w:t>
      </w:r>
      <w:r>
        <w:rPr>
          <w:rtl/>
        </w:rPr>
        <w:t>נאור שירי (יש עתיד):</w:t>
      </w:r>
      <w:r w:rsidRPr="00413731">
        <w:rPr>
          <w:rStyle w:val="TagStyle"/>
          <w:rtl/>
        </w:rPr>
        <w:t xml:space="preserve"> </w:t>
      </w:r>
      <w:r w:rsidRPr="00AF3480">
        <w:rPr>
          <w:rStyle w:val="TagStyle"/>
          <w:rtl/>
        </w:rPr>
        <w:t>&lt;&lt; דובר_המשך &gt;&gt;</w:t>
      </w:r>
      <w:r>
        <w:rPr>
          <w:rtl/>
        </w:rPr>
        <w:t xml:space="preserve">  </w:t>
      </w:r>
      <w:bookmarkEnd w:id="323"/>
    </w:p>
    <w:p w:rsidR="00FA334F" w:rsidRDefault="00FA334F" w:rsidP="00D7643A">
      <w:pPr>
        <w:pStyle w:val="KeepWithNext"/>
        <w:rPr>
          <w:rtl/>
        </w:rPr>
      </w:pPr>
    </w:p>
    <w:p w:rsidR="00FA334F" w:rsidRDefault="00FA334F" w:rsidP="00D7643A">
      <w:pPr>
        <w:rPr>
          <w:rtl/>
        </w:rPr>
      </w:pPr>
      <w:bookmarkStart w:id="324" w:name="_ETM_Q2_670965"/>
      <w:bookmarkEnd w:id="324"/>
      <w:r>
        <w:rPr>
          <w:rFonts w:hint="cs"/>
          <w:rtl/>
        </w:rPr>
        <w:t xml:space="preserve">נכון. כספי </w:t>
      </w:r>
      <w:bookmarkStart w:id="325" w:name="_ETM_Q2_671679"/>
      <w:bookmarkEnd w:id="325"/>
      <w:r>
        <w:rPr>
          <w:rFonts w:hint="eastAsia"/>
          <w:rtl/>
        </w:rPr>
        <w:t xml:space="preserve">– כן. </w:t>
      </w:r>
      <w:r>
        <w:rPr>
          <w:rFonts w:hint="cs"/>
          <w:rtl/>
        </w:rPr>
        <w:t xml:space="preserve">אני מניח, אני לא יודע. </w:t>
      </w:r>
    </w:p>
    <w:p w:rsidR="00FA334F" w:rsidRDefault="00FA334F" w:rsidP="00D7643A">
      <w:pPr>
        <w:rPr>
          <w:rtl/>
        </w:rPr>
      </w:pPr>
    </w:p>
    <w:p w:rsidR="00FA334F" w:rsidRDefault="00FA334F" w:rsidP="00D7643A">
      <w:pPr>
        <w:pStyle w:val="af6"/>
        <w:keepNext/>
        <w:rPr>
          <w:rtl/>
        </w:rPr>
      </w:pPr>
      <w:bookmarkStart w:id="326" w:name="_ETM_Q2_673271"/>
      <w:bookmarkStart w:id="327" w:name="ET_yor_6423_12"/>
      <w:bookmarkEnd w:id="326"/>
      <w:r w:rsidRPr="00AF3480">
        <w:rPr>
          <w:rStyle w:val="TagStyle"/>
          <w:rtl/>
        </w:rPr>
        <w:t xml:space="preserve"> &lt;&lt; יור &gt;&gt;</w:t>
      </w:r>
      <w:r w:rsidRPr="00413731">
        <w:rPr>
          <w:rStyle w:val="TagStyle"/>
          <w:rtl/>
        </w:rPr>
        <w:t xml:space="preserve"> </w:t>
      </w:r>
      <w:r>
        <w:rPr>
          <w:rtl/>
        </w:rPr>
        <w:t>היו"ר אמיר אוחנה:</w:t>
      </w:r>
      <w:r w:rsidRPr="00413731">
        <w:rPr>
          <w:rStyle w:val="TagStyle"/>
          <w:rtl/>
        </w:rPr>
        <w:t xml:space="preserve"> </w:t>
      </w:r>
      <w:r w:rsidRPr="00AF3480">
        <w:rPr>
          <w:rStyle w:val="TagStyle"/>
          <w:rtl/>
        </w:rPr>
        <w:t>&lt;&lt; יור &gt;&gt;</w:t>
      </w:r>
      <w:r>
        <w:rPr>
          <w:rtl/>
        </w:rPr>
        <w:t xml:space="preserve">  </w:t>
      </w:r>
      <w:bookmarkEnd w:id="327"/>
    </w:p>
    <w:p w:rsidR="00FA334F" w:rsidRDefault="00FA334F" w:rsidP="00D7643A">
      <w:pPr>
        <w:pStyle w:val="KeepWithNext"/>
        <w:rPr>
          <w:rtl/>
        </w:rPr>
      </w:pPr>
    </w:p>
    <w:p w:rsidR="00FA334F" w:rsidRDefault="00FA334F" w:rsidP="00D7643A">
      <w:pPr>
        <w:rPr>
          <w:rtl/>
        </w:rPr>
      </w:pPr>
      <w:bookmarkStart w:id="328" w:name="_ETM_Q2_674138"/>
      <w:bookmarkEnd w:id="328"/>
      <w:r>
        <w:rPr>
          <w:rFonts w:hint="cs"/>
          <w:rtl/>
        </w:rPr>
        <w:t xml:space="preserve">אני חושב. </w:t>
      </w:r>
      <w:bookmarkStart w:id="329" w:name="_ETM_Q2_674964"/>
      <w:bookmarkEnd w:id="329"/>
      <w:r>
        <w:rPr>
          <w:rFonts w:hint="cs"/>
          <w:rtl/>
        </w:rPr>
        <w:t xml:space="preserve">אני </w:t>
      </w:r>
      <w:proofErr w:type="spellStart"/>
      <w:r>
        <w:rPr>
          <w:rFonts w:hint="cs"/>
          <w:rtl/>
        </w:rPr>
        <w:t>מייד</w:t>
      </w:r>
      <w:proofErr w:type="spellEnd"/>
      <w:r>
        <w:rPr>
          <w:rFonts w:hint="cs"/>
          <w:rtl/>
        </w:rPr>
        <w:t xml:space="preserve"> בודק את זה. נגיש את זה בהסתייגויות.</w:t>
      </w:r>
      <w:bookmarkStart w:id="330" w:name="_ETM_Q2_676181"/>
      <w:bookmarkEnd w:id="330"/>
    </w:p>
    <w:p w:rsidR="00FA334F" w:rsidRDefault="00FA334F" w:rsidP="00D7643A">
      <w:pPr>
        <w:rPr>
          <w:rtl/>
        </w:rPr>
      </w:pPr>
      <w:bookmarkStart w:id="331" w:name="_ETM_Q2_676266"/>
      <w:bookmarkEnd w:id="331"/>
    </w:p>
    <w:p w:rsidR="00FA334F" w:rsidRDefault="00FA334F" w:rsidP="00D7643A">
      <w:pPr>
        <w:pStyle w:val="af5"/>
        <w:keepNext/>
        <w:rPr>
          <w:rtl/>
        </w:rPr>
      </w:pPr>
      <w:bookmarkStart w:id="332" w:name="_ETM_Q2_676309"/>
      <w:bookmarkStart w:id="333" w:name="_ETM_Q2_676392"/>
      <w:bookmarkStart w:id="334" w:name="ET_interruption_6127_18"/>
      <w:bookmarkEnd w:id="332"/>
      <w:bookmarkEnd w:id="333"/>
      <w:r w:rsidRPr="00AF3480">
        <w:rPr>
          <w:rStyle w:val="TagStyle"/>
          <w:rtl/>
        </w:rPr>
        <w:t>&lt;&lt; קריאה &gt;&gt;</w:t>
      </w:r>
      <w:r w:rsidRPr="00E22E14">
        <w:rPr>
          <w:rStyle w:val="TagStyle"/>
          <w:rtl/>
        </w:rPr>
        <w:t xml:space="preserve"> </w:t>
      </w:r>
      <w:r>
        <w:rPr>
          <w:rtl/>
        </w:rPr>
        <w:t xml:space="preserve">ולדימיר </w:t>
      </w:r>
      <w:proofErr w:type="spellStart"/>
      <w:r>
        <w:rPr>
          <w:rtl/>
        </w:rPr>
        <w:t>בליאק</w:t>
      </w:r>
      <w:proofErr w:type="spellEnd"/>
      <w:r>
        <w:rPr>
          <w:rtl/>
        </w:rPr>
        <w:t xml:space="preserve"> (יש עתיד):</w:t>
      </w:r>
      <w:r w:rsidRPr="00E22E14">
        <w:rPr>
          <w:rStyle w:val="TagStyle"/>
          <w:rtl/>
        </w:rPr>
        <w:t xml:space="preserve"> </w:t>
      </w:r>
      <w:r w:rsidRPr="00AF3480">
        <w:rPr>
          <w:rStyle w:val="TagStyle"/>
          <w:rtl/>
        </w:rPr>
        <w:t>&lt;&lt; קריאה &gt;&gt;</w:t>
      </w:r>
      <w:bookmarkEnd w:id="334"/>
      <w:r>
        <w:rPr>
          <w:rtl/>
        </w:rPr>
        <w:t xml:space="preserve">  </w:t>
      </w:r>
    </w:p>
    <w:p w:rsidR="00FA334F" w:rsidRPr="00E22E14" w:rsidRDefault="00FA334F" w:rsidP="00D7643A">
      <w:pPr>
        <w:pStyle w:val="KeepWithNext"/>
        <w:rPr>
          <w:rtl/>
          <w:lang w:eastAsia="he-IL"/>
        </w:rPr>
      </w:pPr>
    </w:p>
    <w:p w:rsidR="00FA334F" w:rsidRDefault="00FA334F" w:rsidP="00D7643A">
      <w:pPr>
        <w:rPr>
          <w:rtl/>
          <w:lang w:eastAsia="he-IL"/>
        </w:rPr>
      </w:pPr>
      <w:r>
        <w:rPr>
          <w:rFonts w:hint="cs"/>
          <w:rtl/>
          <w:lang w:eastAsia="he-IL"/>
        </w:rPr>
        <w:t xml:space="preserve">זה הביטוי </w:t>
      </w:r>
      <w:bookmarkStart w:id="335" w:name="_ETM_Q2_676218"/>
      <w:bookmarkEnd w:id="335"/>
      <w:r>
        <w:rPr>
          <w:rFonts w:hint="eastAsia"/>
          <w:rtl/>
          <w:lang w:eastAsia="he-IL"/>
        </w:rPr>
        <w:t>–</w:t>
      </w:r>
      <w:r>
        <w:rPr>
          <w:rFonts w:hint="cs"/>
          <w:rtl/>
          <w:lang w:eastAsia="he-IL"/>
        </w:rPr>
        <w:t xml:space="preserve"> "חינוך פיננסי". </w:t>
      </w:r>
      <w:bookmarkStart w:id="336" w:name="_ETM_Q2_680628"/>
      <w:bookmarkEnd w:id="336"/>
    </w:p>
    <w:p w:rsidR="00FA334F" w:rsidRDefault="00FA334F" w:rsidP="00D7643A">
      <w:pPr>
        <w:rPr>
          <w:rtl/>
          <w:lang w:eastAsia="he-IL"/>
        </w:rPr>
      </w:pPr>
      <w:bookmarkStart w:id="337" w:name="_ETM_Q2_680700"/>
      <w:bookmarkEnd w:id="337"/>
    </w:p>
    <w:p w:rsidR="00FA334F" w:rsidRDefault="00FA334F" w:rsidP="00D7643A">
      <w:pPr>
        <w:pStyle w:val="-"/>
        <w:keepNext/>
        <w:rPr>
          <w:rtl/>
        </w:rPr>
      </w:pPr>
      <w:bookmarkStart w:id="338" w:name="_ETM_Q2_680731"/>
      <w:bookmarkStart w:id="339" w:name="_ETM_Q2_680797"/>
      <w:bookmarkStart w:id="340" w:name="ET_speakercontinue_6361_13"/>
      <w:bookmarkEnd w:id="338"/>
      <w:bookmarkEnd w:id="339"/>
      <w:r w:rsidRPr="00AF3480">
        <w:rPr>
          <w:rStyle w:val="TagStyle"/>
          <w:rtl/>
        </w:rPr>
        <w:t>&lt;&lt; דובר_המשך &gt;&gt;</w:t>
      </w:r>
      <w:r w:rsidRPr="00413731">
        <w:rPr>
          <w:rStyle w:val="TagStyle"/>
          <w:rtl/>
        </w:rPr>
        <w:t xml:space="preserve"> </w:t>
      </w:r>
      <w:r>
        <w:rPr>
          <w:rtl/>
        </w:rPr>
        <w:t>נאור שירי (יש עתיד):</w:t>
      </w:r>
      <w:r w:rsidRPr="00413731">
        <w:rPr>
          <w:rStyle w:val="TagStyle"/>
          <w:rtl/>
        </w:rPr>
        <w:t xml:space="preserve"> </w:t>
      </w:r>
      <w:r w:rsidRPr="00AF3480">
        <w:rPr>
          <w:rStyle w:val="TagStyle"/>
          <w:rtl/>
        </w:rPr>
        <w:t>&lt;&lt; דובר_המשך &gt;&gt;</w:t>
      </w:r>
      <w:r>
        <w:rPr>
          <w:rtl/>
        </w:rPr>
        <w:t xml:space="preserve">  </w:t>
      </w:r>
      <w:bookmarkEnd w:id="340"/>
    </w:p>
    <w:p w:rsidR="00FA334F" w:rsidRDefault="00FA334F" w:rsidP="00D7643A">
      <w:pPr>
        <w:pStyle w:val="KeepWithNext"/>
        <w:rPr>
          <w:rtl/>
        </w:rPr>
      </w:pPr>
    </w:p>
    <w:p w:rsidR="00FA334F" w:rsidRDefault="00FA334F" w:rsidP="00D7643A">
      <w:pPr>
        <w:rPr>
          <w:rtl/>
        </w:rPr>
      </w:pPr>
      <w:bookmarkStart w:id="341" w:name="_ETM_Q2_679765"/>
      <w:bookmarkEnd w:id="341"/>
      <w:r>
        <w:rPr>
          <w:rFonts w:hint="cs"/>
          <w:rtl/>
        </w:rPr>
        <w:t xml:space="preserve">כן, </w:t>
      </w:r>
      <w:bookmarkStart w:id="342" w:name="_ETM_Q2_673816"/>
      <w:bookmarkStart w:id="343" w:name="_ETM_Q2_673883"/>
      <w:bookmarkStart w:id="344" w:name="_ETM_Q2_678970"/>
      <w:bookmarkEnd w:id="342"/>
      <w:bookmarkEnd w:id="343"/>
      <w:bookmarkEnd w:id="344"/>
      <w:r>
        <w:rPr>
          <w:rtl/>
        </w:rPr>
        <w:t xml:space="preserve">אבל המילה העברית לחינוך פיננסי. </w:t>
      </w:r>
      <w:bookmarkStart w:id="345" w:name="_ETM_Q2_682890"/>
      <w:bookmarkEnd w:id="345"/>
      <w:r>
        <w:rPr>
          <w:rtl/>
        </w:rPr>
        <w:t>אני מאתגר אותך</w:t>
      </w:r>
      <w:r>
        <w:rPr>
          <w:rFonts w:hint="cs"/>
          <w:rtl/>
        </w:rPr>
        <w:t>.</w:t>
      </w:r>
    </w:p>
    <w:p w:rsidR="00FA334F" w:rsidRDefault="00FA334F" w:rsidP="00D7643A">
      <w:pPr>
        <w:ind w:firstLine="0"/>
        <w:rPr>
          <w:rtl/>
        </w:rPr>
      </w:pPr>
      <w:bookmarkStart w:id="346" w:name="_ETM_Q2_683270"/>
      <w:bookmarkEnd w:id="346"/>
    </w:p>
    <w:p w:rsidR="00FA334F" w:rsidRDefault="00FA334F" w:rsidP="00D7643A">
      <w:pPr>
        <w:pStyle w:val="af6"/>
        <w:keepNext/>
        <w:rPr>
          <w:rtl/>
        </w:rPr>
      </w:pPr>
      <w:bookmarkStart w:id="347" w:name="ET_yor_6423_14"/>
      <w:r w:rsidRPr="00AF3480">
        <w:rPr>
          <w:rStyle w:val="TagStyle"/>
          <w:rtl/>
        </w:rPr>
        <w:lastRenderedPageBreak/>
        <w:t xml:space="preserve"> &lt;&lt; יור &gt;&gt;</w:t>
      </w:r>
      <w:r w:rsidRPr="00413731">
        <w:rPr>
          <w:rStyle w:val="TagStyle"/>
          <w:rtl/>
        </w:rPr>
        <w:t xml:space="preserve"> </w:t>
      </w:r>
      <w:r>
        <w:rPr>
          <w:rtl/>
        </w:rPr>
        <w:t>היו"ר אמיר אוחנה:</w:t>
      </w:r>
      <w:r w:rsidRPr="00413731">
        <w:rPr>
          <w:rStyle w:val="TagStyle"/>
          <w:rtl/>
        </w:rPr>
        <w:t xml:space="preserve"> </w:t>
      </w:r>
      <w:r w:rsidRPr="00AF3480">
        <w:rPr>
          <w:rStyle w:val="TagStyle"/>
          <w:rtl/>
        </w:rPr>
        <w:t>&lt;&lt; יור &gt;&gt;</w:t>
      </w:r>
      <w:r>
        <w:rPr>
          <w:rtl/>
        </w:rPr>
        <w:t xml:space="preserve">  </w:t>
      </w:r>
      <w:bookmarkEnd w:id="347"/>
    </w:p>
    <w:p w:rsidR="00FA334F" w:rsidRPr="00413731" w:rsidRDefault="00FA334F" w:rsidP="00D7643A">
      <w:pPr>
        <w:pStyle w:val="KeepWithNext"/>
        <w:rPr>
          <w:rtl/>
        </w:rPr>
      </w:pPr>
      <w:bookmarkStart w:id="348" w:name="_ETM_Q2_684288"/>
      <w:bookmarkEnd w:id="348"/>
    </w:p>
    <w:p w:rsidR="00FA334F" w:rsidRDefault="00FA334F" w:rsidP="00D7643A">
      <w:pPr>
        <w:rPr>
          <w:rtl/>
        </w:rPr>
      </w:pPr>
      <w:r>
        <w:rPr>
          <w:rtl/>
        </w:rPr>
        <w:t xml:space="preserve"> אני אעשה את הבדיקה</w:t>
      </w:r>
      <w:r>
        <w:rPr>
          <w:rFonts w:hint="cs"/>
          <w:rtl/>
        </w:rPr>
        <w:t>.</w:t>
      </w:r>
      <w:bookmarkStart w:id="349" w:name="_ETM_Q2_685391"/>
      <w:bookmarkEnd w:id="349"/>
    </w:p>
    <w:p w:rsidR="00FA334F" w:rsidRDefault="00FA334F" w:rsidP="00D7643A">
      <w:pPr>
        <w:ind w:firstLine="0"/>
        <w:rPr>
          <w:rtl/>
        </w:rPr>
      </w:pPr>
      <w:bookmarkStart w:id="350" w:name="_ETM_Q2_685463"/>
      <w:bookmarkStart w:id="351" w:name="_ETM_Q2_685966"/>
      <w:bookmarkStart w:id="352" w:name="_ETM_Q2_686073"/>
      <w:bookmarkEnd w:id="350"/>
      <w:bookmarkEnd w:id="351"/>
      <w:bookmarkEnd w:id="352"/>
    </w:p>
    <w:p w:rsidR="00FA334F" w:rsidRDefault="00FA334F" w:rsidP="00D7643A">
      <w:pPr>
        <w:pStyle w:val="-"/>
        <w:keepNext/>
        <w:rPr>
          <w:rtl/>
        </w:rPr>
      </w:pPr>
      <w:bookmarkStart w:id="353" w:name="ET_speakercontinue_6361_15"/>
      <w:r w:rsidRPr="00AF3480">
        <w:rPr>
          <w:rStyle w:val="TagStyle"/>
          <w:rtl/>
        </w:rPr>
        <w:t xml:space="preserve"> &lt;&lt; דובר_המשך &gt;&gt;</w:t>
      </w:r>
      <w:r w:rsidRPr="00413731">
        <w:rPr>
          <w:rStyle w:val="TagStyle"/>
          <w:rtl/>
        </w:rPr>
        <w:t xml:space="preserve"> </w:t>
      </w:r>
      <w:r>
        <w:rPr>
          <w:rtl/>
        </w:rPr>
        <w:t>נאור שירי (יש עתיד):</w:t>
      </w:r>
      <w:r w:rsidRPr="00413731">
        <w:rPr>
          <w:rStyle w:val="TagStyle"/>
          <w:rtl/>
        </w:rPr>
        <w:t xml:space="preserve"> </w:t>
      </w:r>
      <w:r w:rsidRPr="00AF3480">
        <w:rPr>
          <w:rStyle w:val="TagStyle"/>
          <w:rtl/>
        </w:rPr>
        <w:t>&lt;&lt; דובר_המשך &gt;&gt;</w:t>
      </w:r>
      <w:r>
        <w:rPr>
          <w:rtl/>
        </w:rPr>
        <w:t xml:space="preserve">  </w:t>
      </w:r>
      <w:bookmarkEnd w:id="353"/>
    </w:p>
    <w:p w:rsidR="00FA334F" w:rsidRPr="00413731" w:rsidRDefault="00FA334F" w:rsidP="00D7643A">
      <w:pPr>
        <w:pStyle w:val="KeepWithNext"/>
        <w:rPr>
          <w:rtl/>
        </w:rPr>
      </w:pPr>
      <w:bookmarkStart w:id="354" w:name="_ETM_Q2_686994"/>
      <w:bookmarkEnd w:id="354"/>
    </w:p>
    <w:p w:rsidR="00FA334F" w:rsidRDefault="00FA334F" w:rsidP="005E596D">
      <w:pPr>
        <w:rPr>
          <w:rtl/>
        </w:rPr>
      </w:pPr>
      <w:bookmarkStart w:id="355" w:name="_ETM_Q2_685486"/>
      <w:bookmarkStart w:id="356" w:name="_ETM_Q2_685587"/>
      <w:bookmarkEnd w:id="355"/>
      <w:bookmarkEnd w:id="356"/>
      <w:r>
        <w:rPr>
          <w:rtl/>
        </w:rPr>
        <w:t>נעשה את הבדיקה</w:t>
      </w:r>
      <w:r>
        <w:rPr>
          <w:rFonts w:hint="cs"/>
          <w:rtl/>
        </w:rPr>
        <w:t>.</w:t>
      </w:r>
      <w:r>
        <w:rPr>
          <w:rtl/>
        </w:rPr>
        <w:t xml:space="preserve"> </w:t>
      </w:r>
      <w:bookmarkStart w:id="357" w:name="_ETM_Q2_687443"/>
      <w:bookmarkEnd w:id="357"/>
      <w:r>
        <w:rPr>
          <w:rtl/>
        </w:rPr>
        <w:t xml:space="preserve">בגדול הצעת החוק באה בעקבות המון </w:t>
      </w:r>
      <w:proofErr w:type="spellStart"/>
      <w:r>
        <w:rPr>
          <w:rtl/>
        </w:rPr>
        <w:t>המון</w:t>
      </w:r>
      <w:proofErr w:type="spellEnd"/>
      <w:r>
        <w:rPr>
          <w:rtl/>
        </w:rPr>
        <w:t xml:space="preserve"> שעות בוועדת הכספים</w:t>
      </w:r>
      <w:r>
        <w:rPr>
          <w:rFonts w:hint="cs"/>
          <w:rtl/>
        </w:rPr>
        <w:t>.</w:t>
      </w:r>
      <w:r>
        <w:rPr>
          <w:rtl/>
        </w:rPr>
        <w:t xml:space="preserve"> </w:t>
      </w:r>
      <w:bookmarkStart w:id="358" w:name="_ETM_Q2_691997"/>
      <w:bookmarkEnd w:id="358"/>
      <w:r>
        <w:rPr>
          <w:rFonts w:hint="cs"/>
          <w:rtl/>
        </w:rPr>
        <w:t>בשלוש ה</w:t>
      </w:r>
      <w:r>
        <w:rPr>
          <w:rtl/>
        </w:rPr>
        <w:t xml:space="preserve">שנים האחרונות כמות </w:t>
      </w:r>
      <w:bookmarkStart w:id="359" w:name="_ETM_Q2_696551"/>
      <w:bookmarkEnd w:id="359"/>
      <w:r>
        <w:rPr>
          <w:rtl/>
        </w:rPr>
        <w:t xml:space="preserve">המיסים </w:t>
      </w:r>
      <w:r>
        <w:rPr>
          <w:rFonts w:hint="cs"/>
          <w:rtl/>
        </w:rPr>
        <w:t>ש</w:t>
      </w:r>
      <w:r>
        <w:rPr>
          <w:rtl/>
        </w:rPr>
        <w:t xml:space="preserve">עלתה בסופו של דבר </w:t>
      </w:r>
      <w:r>
        <w:rPr>
          <w:rFonts w:hint="cs"/>
          <w:rtl/>
        </w:rPr>
        <w:t>ל</w:t>
      </w:r>
      <w:r>
        <w:rPr>
          <w:rtl/>
        </w:rPr>
        <w:t>כל אזרח במדינת ישראל</w:t>
      </w:r>
      <w:r>
        <w:rPr>
          <w:rFonts w:hint="cs"/>
          <w:rtl/>
        </w:rPr>
        <w:t xml:space="preserve">, </w:t>
      </w:r>
      <w:bookmarkStart w:id="360" w:name="_ETM_Q2_701105"/>
      <w:bookmarkEnd w:id="360"/>
      <w:r>
        <w:rPr>
          <w:rtl/>
        </w:rPr>
        <w:t>עלתה וחצתה את רף ה-</w:t>
      </w:r>
      <w:r>
        <w:rPr>
          <w:rFonts w:hint="cs"/>
          <w:rtl/>
        </w:rPr>
        <w:t xml:space="preserve">30, 40 </w:t>
      </w:r>
      <w:r>
        <w:rPr>
          <w:rtl/>
        </w:rPr>
        <w:t xml:space="preserve">מיליארד </w:t>
      </w:r>
      <w:r>
        <w:rPr>
          <w:rFonts w:hint="cs"/>
          <w:rtl/>
        </w:rPr>
        <w:t>שקל.</w:t>
      </w:r>
      <w:r>
        <w:rPr>
          <w:rtl/>
        </w:rPr>
        <w:t xml:space="preserve"> </w:t>
      </w:r>
      <w:bookmarkStart w:id="361" w:name="_ETM_Q2_706030"/>
      <w:bookmarkEnd w:id="361"/>
      <w:r>
        <w:rPr>
          <w:rFonts w:hint="cs"/>
          <w:rtl/>
        </w:rPr>
        <w:t>ב</w:t>
      </w:r>
      <w:r>
        <w:rPr>
          <w:rtl/>
        </w:rPr>
        <w:t>כל פעם שהמדינה נקלעת לאיזו צרה פיננסית או כלכלית</w:t>
      </w:r>
      <w:r>
        <w:rPr>
          <w:rFonts w:hint="cs"/>
          <w:rtl/>
        </w:rPr>
        <w:t xml:space="preserve"> או תקציבית - - </w:t>
      </w:r>
      <w:bookmarkStart w:id="362" w:name="_ETM_Q2_710140"/>
      <w:bookmarkEnd w:id="362"/>
      <w:r>
        <w:rPr>
          <w:rFonts w:hint="cs"/>
          <w:rtl/>
        </w:rPr>
        <w:t>-</w:t>
      </w:r>
    </w:p>
    <w:p w:rsidR="00FA334F" w:rsidRDefault="00FA334F" w:rsidP="00D7643A">
      <w:pPr>
        <w:ind w:firstLine="0"/>
        <w:rPr>
          <w:rtl/>
        </w:rPr>
      </w:pPr>
      <w:bookmarkStart w:id="363" w:name="_ETM_Q2_710388"/>
      <w:bookmarkStart w:id="364" w:name="_ETM_Q2_710469"/>
      <w:bookmarkStart w:id="365" w:name="_ETM_Q2_710508"/>
      <w:bookmarkStart w:id="366" w:name="_ETM_Q2_710570"/>
      <w:bookmarkEnd w:id="363"/>
      <w:bookmarkEnd w:id="364"/>
      <w:bookmarkEnd w:id="365"/>
      <w:bookmarkEnd w:id="366"/>
    </w:p>
    <w:p w:rsidR="00FA334F" w:rsidRDefault="00FA334F" w:rsidP="00D7643A">
      <w:pPr>
        <w:pStyle w:val="af6"/>
        <w:keepNext/>
        <w:rPr>
          <w:rtl/>
        </w:rPr>
      </w:pPr>
      <w:bookmarkStart w:id="367" w:name="ET_yor_6423_16"/>
      <w:r w:rsidRPr="00AF3480">
        <w:rPr>
          <w:rStyle w:val="TagStyle"/>
          <w:rtl/>
        </w:rPr>
        <w:t xml:space="preserve"> &lt;&lt; יור &gt;&gt;</w:t>
      </w:r>
      <w:r w:rsidRPr="00413731">
        <w:rPr>
          <w:rStyle w:val="TagStyle"/>
          <w:rtl/>
        </w:rPr>
        <w:t xml:space="preserve"> </w:t>
      </w:r>
      <w:r>
        <w:rPr>
          <w:rtl/>
        </w:rPr>
        <w:t>היו"ר אמיר אוחנה:</w:t>
      </w:r>
      <w:r w:rsidRPr="00413731">
        <w:rPr>
          <w:rStyle w:val="TagStyle"/>
          <w:rtl/>
        </w:rPr>
        <w:t xml:space="preserve"> </w:t>
      </w:r>
      <w:r w:rsidRPr="00AF3480">
        <w:rPr>
          <w:rStyle w:val="TagStyle"/>
          <w:rtl/>
        </w:rPr>
        <w:t>&lt;&lt; יור &gt;&gt;</w:t>
      </w:r>
      <w:r>
        <w:rPr>
          <w:rtl/>
        </w:rPr>
        <w:t xml:space="preserve">  </w:t>
      </w:r>
      <w:bookmarkEnd w:id="367"/>
    </w:p>
    <w:p w:rsidR="00FA334F" w:rsidRDefault="00FA334F" w:rsidP="00D7643A">
      <w:pPr>
        <w:pStyle w:val="KeepWithNext"/>
        <w:rPr>
          <w:rtl/>
        </w:rPr>
      </w:pPr>
    </w:p>
    <w:p w:rsidR="00FA334F" w:rsidRPr="00413731" w:rsidRDefault="00FA334F" w:rsidP="005E596D">
      <w:bookmarkStart w:id="368" w:name="_ETM_Q2_711825"/>
      <w:bookmarkEnd w:id="368"/>
      <w:r>
        <w:rPr>
          <w:rFonts w:hint="cs"/>
          <w:rtl/>
        </w:rPr>
        <w:t>פיננסי בעברית:</w:t>
      </w:r>
      <w:r>
        <w:rPr>
          <w:rFonts w:hint="eastAsia"/>
        </w:rPr>
        <w:t xml:space="preserve"> </w:t>
      </w:r>
      <w:r>
        <w:rPr>
          <w:rFonts w:hint="cs"/>
          <w:rtl/>
        </w:rPr>
        <w:t>ממוני או כספי. לפי בחירתך. עדיף</w:t>
      </w:r>
      <w:bookmarkStart w:id="369" w:name="_ETM_Q2_715211"/>
      <w:bookmarkEnd w:id="369"/>
      <w:r>
        <w:rPr>
          <w:rFonts w:hint="cs"/>
          <w:rtl/>
        </w:rPr>
        <w:t>.</w:t>
      </w:r>
    </w:p>
    <w:p w:rsidR="00FA334F" w:rsidRPr="005E596D" w:rsidRDefault="00FA334F" w:rsidP="00D7643A">
      <w:pPr>
        <w:ind w:firstLine="0"/>
        <w:rPr>
          <w:rtl/>
        </w:rPr>
      </w:pPr>
      <w:bookmarkStart w:id="370" w:name="_ETM_Q2_717865"/>
      <w:bookmarkStart w:id="371" w:name="_ETM_Q2_717941"/>
      <w:bookmarkEnd w:id="370"/>
      <w:bookmarkEnd w:id="371"/>
    </w:p>
    <w:p w:rsidR="00FA334F" w:rsidRDefault="00FA334F" w:rsidP="00D7643A">
      <w:pPr>
        <w:pStyle w:val="-"/>
        <w:keepNext/>
        <w:rPr>
          <w:rtl/>
        </w:rPr>
      </w:pPr>
      <w:bookmarkStart w:id="372" w:name="ET_speakercontinue_6361_17"/>
      <w:r w:rsidRPr="00AF3480">
        <w:rPr>
          <w:rStyle w:val="TagStyle"/>
          <w:rtl/>
        </w:rPr>
        <w:t xml:space="preserve"> &lt;&lt; דובר_המשך &gt;&gt;</w:t>
      </w:r>
      <w:r w:rsidRPr="00413731">
        <w:rPr>
          <w:rStyle w:val="TagStyle"/>
          <w:rtl/>
        </w:rPr>
        <w:t xml:space="preserve"> </w:t>
      </w:r>
      <w:r>
        <w:rPr>
          <w:rtl/>
        </w:rPr>
        <w:t>נאור שירי (יש עתיד):</w:t>
      </w:r>
      <w:r w:rsidRPr="00413731">
        <w:rPr>
          <w:rStyle w:val="TagStyle"/>
          <w:rtl/>
        </w:rPr>
        <w:t xml:space="preserve"> </w:t>
      </w:r>
      <w:r w:rsidRPr="00AF3480">
        <w:rPr>
          <w:rStyle w:val="TagStyle"/>
          <w:rtl/>
        </w:rPr>
        <w:t>&lt;&lt; דובר_המשך &gt;&gt;</w:t>
      </w:r>
      <w:r>
        <w:rPr>
          <w:rtl/>
        </w:rPr>
        <w:t xml:space="preserve">  </w:t>
      </w:r>
      <w:bookmarkEnd w:id="372"/>
    </w:p>
    <w:p w:rsidR="00FA334F" w:rsidRDefault="00FA334F" w:rsidP="00D7643A">
      <w:pPr>
        <w:pStyle w:val="KeepWithNext"/>
        <w:rPr>
          <w:rtl/>
        </w:rPr>
      </w:pPr>
    </w:p>
    <w:p w:rsidR="00FA334F" w:rsidRDefault="00FA334F" w:rsidP="00D7643A">
      <w:pPr>
        <w:rPr>
          <w:rtl/>
        </w:rPr>
      </w:pPr>
      <w:bookmarkStart w:id="373" w:name="_ETM_Q2_717390"/>
      <w:bookmarkEnd w:id="373"/>
      <w:r>
        <w:rPr>
          <w:rtl/>
        </w:rPr>
        <w:t>אני זורם עם העברית</w:t>
      </w:r>
      <w:r>
        <w:rPr>
          <w:rFonts w:hint="cs"/>
          <w:rtl/>
        </w:rPr>
        <w:t>.</w:t>
      </w:r>
      <w:r>
        <w:rPr>
          <w:rtl/>
        </w:rPr>
        <w:t xml:space="preserve"> א</w:t>
      </w:r>
      <w:r>
        <w:rPr>
          <w:rFonts w:hint="cs"/>
          <w:rtl/>
        </w:rPr>
        <w:t>ו</w:t>
      </w:r>
      <w:r>
        <w:rPr>
          <w:rtl/>
        </w:rPr>
        <w:t>מנם שפה נחמדה</w:t>
      </w:r>
      <w:r>
        <w:rPr>
          <w:rFonts w:hint="cs"/>
          <w:rtl/>
        </w:rPr>
        <w:t xml:space="preserve"> –</w:t>
      </w:r>
      <w:r>
        <w:rPr>
          <w:rtl/>
        </w:rPr>
        <w:t xml:space="preserve"> אני </w:t>
      </w:r>
      <w:r>
        <w:rPr>
          <w:rFonts w:hint="cs"/>
          <w:rtl/>
        </w:rPr>
        <w:t>א</w:t>
      </w:r>
      <w:r>
        <w:rPr>
          <w:rtl/>
        </w:rPr>
        <w:t>זר</w:t>
      </w:r>
      <w:r>
        <w:rPr>
          <w:rFonts w:hint="cs"/>
          <w:rtl/>
        </w:rPr>
        <w:t>ו</w:t>
      </w:r>
      <w:r>
        <w:rPr>
          <w:rtl/>
        </w:rPr>
        <w:t xml:space="preserve">ם עם </w:t>
      </w:r>
      <w:bookmarkStart w:id="374" w:name="_ETM_Q2_720974"/>
      <w:bookmarkEnd w:id="374"/>
      <w:r>
        <w:rPr>
          <w:rFonts w:hint="cs"/>
          <w:rtl/>
        </w:rPr>
        <w:t>"</w:t>
      </w:r>
      <w:r>
        <w:rPr>
          <w:rtl/>
        </w:rPr>
        <w:t>ממוני</w:t>
      </w:r>
      <w:r>
        <w:rPr>
          <w:rFonts w:hint="cs"/>
          <w:rtl/>
        </w:rPr>
        <w:t>".</w:t>
      </w:r>
      <w:r>
        <w:rPr>
          <w:rtl/>
        </w:rPr>
        <w:t xml:space="preserve"> נגיש את זה בהסתייגויות</w:t>
      </w:r>
      <w:r>
        <w:rPr>
          <w:rFonts w:hint="cs"/>
          <w:rtl/>
        </w:rPr>
        <w:t>,</w:t>
      </w:r>
      <w:r>
        <w:rPr>
          <w:rtl/>
        </w:rPr>
        <w:t xml:space="preserve"> </w:t>
      </w:r>
      <w:bookmarkStart w:id="375" w:name="_ETM_Q2_724799"/>
      <w:bookmarkEnd w:id="375"/>
      <w:r>
        <w:rPr>
          <w:rtl/>
        </w:rPr>
        <w:t>שיש לי הרגשה שלא יגיע</w:t>
      </w:r>
      <w:r>
        <w:rPr>
          <w:rFonts w:hint="cs"/>
          <w:rtl/>
        </w:rPr>
        <w:t>ו</w:t>
      </w:r>
      <w:r>
        <w:rPr>
          <w:rtl/>
        </w:rPr>
        <w:t>, אבל הלוואי</w:t>
      </w:r>
      <w:r>
        <w:rPr>
          <w:rFonts w:hint="cs"/>
          <w:rtl/>
        </w:rPr>
        <w:t>.</w:t>
      </w:r>
      <w:r>
        <w:rPr>
          <w:rtl/>
        </w:rPr>
        <w:t xml:space="preserve"> אם נגיע לשלב </w:t>
      </w:r>
      <w:bookmarkStart w:id="376" w:name="_ETM_Q2_729791"/>
      <w:bookmarkEnd w:id="376"/>
      <w:r>
        <w:rPr>
          <w:rtl/>
        </w:rPr>
        <w:t>הזה, מה שנקרא</w:t>
      </w:r>
      <w:r>
        <w:rPr>
          <w:rFonts w:hint="cs"/>
          <w:rtl/>
        </w:rPr>
        <w:t>,</w:t>
      </w:r>
      <w:r>
        <w:rPr>
          <w:rtl/>
        </w:rPr>
        <w:t xml:space="preserve"> דיינו</w:t>
      </w:r>
      <w:r>
        <w:rPr>
          <w:rFonts w:hint="cs"/>
          <w:rtl/>
        </w:rPr>
        <w:t>,</w:t>
      </w:r>
      <w:r>
        <w:rPr>
          <w:rtl/>
        </w:rPr>
        <w:t xml:space="preserve"> בעברית</w:t>
      </w:r>
      <w:r>
        <w:rPr>
          <w:rFonts w:hint="cs"/>
          <w:rtl/>
        </w:rPr>
        <w:t>.</w:t>
      </w:r>
    </w:p>
    <w:p w:rsidR="00FA334F" w:rsidRDefault="00FA334F" w:rsidP="00D7643A">
      <w:pPr>
        <w:rPr>
          <w:rtl/>
        </w:rPr>
      </w:pPr>
      <w:bookmarkStart w:id="377" w:name="_ETM_Q2_733900"/>
      <w:bookmarkStart w:id="378" w:name="_ETM_Q2_733976"/>
      <w:bookmarkEnd w:id="377"/>
      <w:bookmarkEnd w:id="378"/>
    </w:p>
    <w:p w:rsidR="00FA334F" w:rsidRDefault="00FA334F" w:rsidP="00D7643A">
      <w:pPr>
        <w:rPr>
          <w:rtl/>
        </w:rPr>
      </w:pPr>
      <w:bookmarkStart w:id="379" w:name="_ETM_Q2_734019"/>
      <w:bookmarkStart w:id="380" w:name="_ETM_Q2_734095"/>
      <w:bookmarkEnd w:id="379"/>
      <w:bookmarkEnd w:id="380"/>
      <w:r>
        <w:rPr>
          <w:rtl/>
        </w:rPr>
        <w:t xml:space="preserve"> בקיצור, </w:t>
      </w:r>
      <w:r>
        <w:rPr>
          <w:rFonts w:hint="cs"/>
          <w:rtl/>
        </w:rPr>
        <w:t>ה</w:t>
      </w:r>
      <w:r>
        <w:rPr>
          <w:rtl/>
        </w:rPr>
        <w:t xml:space="preserve">בנקים הם </w:t>
      </w:r>
      <w:bookmarkStart w:id="381" w:name="_ETM_Q2_734783"/>
      <w:bookmarkEnd w:id="381"/>
      <w:r>
        <w:rPr>
          <w:rFonts w:hint="cs"/>
          <w:rtl/>
        </w:rPr>
        <w:t xml:space="preserve">הרבה פעמים </w:t>
      </w:r>
      <w:r>
        <w:rPr>
          <w:rtl/>
        </w:rPr>
        <w:t>מקור</w:t>
      </w:r>
      <w:r>
        <w:rPr>
          <w:rFonts w:hint="cs"/>
          <w:rtl/>
        </w:rPr>
        <w:t xml:space="preserve"> – </w:t>
      </w:r>
      <w:r>
        <w:rPr>
          <w:rtl/>
        </w:rPr>
        <w:t xml:space="preserve">אנחנו באים </w:t>
      </w:r>
      <w:r>
        <w:rPr>
          <w:rFonts w:hint="cs"/>
          <w:rtl/>
        </w:rPr>
        <w:t>ולוקחים מהם ו</w:t>
      </w:r>
      <w:r>
        <w:rPr>
          <w:rtl/>
        </w:rPr>
        <w:t xml:space="preserve">מטילים עליהם מס, והרבה פעמים אנחנו </w:t>
      </w:r>
      <w:bookmarkStart w:id="382" w:name="_ETM_Q2_739775"/>
      <w:bookmarkEnd w:id="382"/>
      <w:r>
        <w:rPr>
          <w:rtl/>
        </w:rPr>
        <w:t>מוצ</w:t>
      </w:r>
      <w:r>
        <w:rPr>
          <w:rFonts w:hint="cs"/>
          <w:rtl/>
        </w:rPr>
        <w:t>י</w:t>
      </w:r>
      <w:r>
        <w:rPr>
          <w:rtl/>
        </w:rPr>
        <w:t>אים את קצפנו על הבנקים במדינת ישראל</w:t>
      </w:r>
      <w:r>
        <w:rPr>
          <w:rFonts w:hint="cs"/>
          <w:rtl/>
        </w:rPr>
        <w:t>,</w:t>
      </w:r>
      <w:r>
        <w:rPr>
          <w:rtl/>
        </w:rPr>
        <w:t xml:space="preserve"> מכיוון שהם עושים </w:t>
      </w:r>
      <w:bookmarkStart w:id="383" w:name="_ETM_Q2_744767"/>
      <w:bookmarkEnd w:id="383"/>
      <w:r>
        <w:rPr>
          <w:rtl/>
        </w:rPr>
        <w:t xml:space="preserve">באמת עשרות מיליארדים של רווחים. </w:t>
      </w:r>
      <w:bookmarkStart w:id="384" w:name="_ETM_Q2_749989"/>
      <w:bookmarkEnd w:id="384"/>
      <w:r>
        <w:rPr>
          <w:rtl/>
        </w:rPr>
        <w:t xml:space="preserve">רק בשנה האחרונה או בשנים האחרונות עשו למעלה מ-20 מיליארד </w:t>
      </w:r>
      <w:bookmarkStart w:id="385" w:name="_ETM_Q2_754083"/>
      <w:bookmarkEnd w:id="385"/>
      <w:r>
        <w:rPr>
          <w:rFonts w:hint="cs"/>
          <w:rtl/>
        </w:rPr>
        <w:t xml:space="preserve">שקלים </w:t>
      </w:r>
      <w:r>
        <w:rPr>
          <w:rtl/>
        </w:rPr>
        <w:t>רווח רק כתוצאה מעליית הריבית</w:t>
      </w:r>
      <w:r>
        <w:rPr>
          <w:rFonts w:hint="cs"/>
          <w:rtl/>
        </w:rPr>
        <w:t>.</w:t>
      </w:r>
      <w:r>
        <w:rPr>
          <w:rtl/>
        </w:rPr>
        <w:t xml:space="preserve"> אני חושב שחשוב מאוד שמדינת </w:t>
      </w:r>
      <w:bookmarkStart w:id="386" w:name="_ETM_Q2_758179"/>
      <w:bookmarkEnd w:id="386"/>
      <w:r>
        <w:rPr>
          <w:rtl/>
        </w:rPr>
        <w:t>ישראל תקנה לאזרחיה את היכולת להתנהל בצורה נכונה</w:t>
      </w:r>
      <w:r>
        <w:rPr>
          <w:rFonts w:hint="cs"/>
          <w:rtl/>
        </w:rPr>
        <w:t xml:space="preserve"> –</w:t>
      </w:r>
      <w:r>
        <w:rPr>
          <w:rtl/>
        </w:rPr>
        <w:t xml:space="preserve"> ממונית, כלכלית </w:t>
      </w:r>
      <w:bookmarkStart w:id="387" w:name="_ETM_Q2_762274"/>
      <w:bookmarkEnd w:id="387"/>
      <w:r>
        <w:rPr>
          <w:rtl/>
        </w:rPr>
        <w:t>ופיננסית</w:t>
      </w:r>
      <w:r>
        <w:rPr>
          <w:rFonts w:hint="cs"/>
          <w:rtl/>
        </w:rPr>
        <w:t>.</w:t>
      </w:r>
    </w:p>
    <w:p w:rsidR="00FA334F" w:rsidRDefault="00FA334F" w:rsidP="00D7643A">
      <w:pPr>
        <w:rPr>
          <w:rtl/>
          <w:lang w:eastAsia="he-IL"/>
        </w:rPr>
      </w:pPr>
      <w:bookmarkStart w:id="388" w:name="_ETM_Q2_764203"/>
      <w:bookmarkStart w:id="389" w:name="_ETM_Q2_764288"/>
      <w:bookmarkStart w:id="390" w:name="_ETM_Q2_764324"/>
      <w:bookmarkStart w:id="391" w:name="_ETM_Q2_764399"/>
      <w:bookmarkEnd w:id="388"/>
      <w:bookmarkEnd w:id="389"/>
      <w:bookmarkEnd w:id="390"/>
      <w:bookmarkEnd w:id="391"/>
    </w:p>
    <w:p w:rsidR="00FA334F" w:rsidRDefault="00FA334F" w:rsidP="00D7643A">
      <w:pPr>
        <w:rPr>
          <w:rtl/>
        </w:rPr>
      </w:pPr>
      <w:bookmarkStart w:id="392" w:name="TOR_Q3"/>
      <w:bookmarkEnd w:id="392"/>
      <w:r>
        <w:rPr>
          <w:rFonts w:hint="cs"/>
          <w:rtl/>
        </w:rPr>
        <w:t xml:space="preserve">בקצרה, הצעת החוק באה ואומרת: בדיוק כמו שאנחנו עושים עבירות תעבורה ואנחנו נדרשים אחרי כמה עבירות להגיע </w:t>
      </w:r>
      <w:bookmarkStart w:id="393" w:name="_ETM_Q3_174324"/>
      <w:bookmarkEnd w:id="393"/>
      <w:r>
        <w:rPr>
          <w:rFonts w:hint="cs"/>
          <w:rtl/>
        </w:rPr>
        <w:t xml:space="preserve">לקורס נהיגה מונעת, כי המדינה באה ואומרת: לא מספיק שאנחנו משלמים קנס, אלא אנחנו צריכים גם ללמוד לנהוג בצורה נכונה </w:t>
      </w:r>
      <w:bookmarkStart w:id="394" w:name="_ETM_Q3_181435"/>
      <w:bookmarkEnd w:id="394"/>
      <w:r>
        <w:rPr>
          <w:rFonts w:hint="cs"/>
          <w:rtl/>
        </w:rPr>
        <w:t xml:space="preserve">ואולי לתקן כמה עבירות או את הצורה שבה אנחנו </w:t>
      </w:r>
      <w:bookmarkStart w:id="395" w:name="_ETM_Q3_186515"/>
      <w:bookmarkEnd w:id="395"/>
      <w:r>
        <w:rPr>
          <w:rFonts w:hint="cs"/>
          <w:rtl/>
        </w:rPr>
        <w:t xml:space="preserve">מתנהלים בכביש – אותו כנ"ל פה: כמו שהמדינה מצאה לנכון להכניס </w:t>
      </w:r>
      <w:bookmarkStart w:id="396" w:name="_ETM_Q3_191694"/>
      <w:bookmarkEnd w:id="396"/>
      <w:r>
        <w:rPr>
          <w:rFonts w:hint="cs"/>
          <w:rtl/>
        </w:rPr>
        <w:t xml:space="preserve">את שיעורי החינוך הפיננסי למערכות החינוך, כך גם אנחנו צריכים לנהוג: חשבון שיימצא באוברדרפט – או משיכת יתר, מכיוון שאנחנו </w:t>
      </w:r>
      <w:bookmarkStart w:id="397" w:name="_ETM_Q3_204797"/>
      <w:bookmarkEnd w:id="397"/>
      <w:r>
        <w:rPr>
          <w:rFonts w:hint="cs"/>
          <w:rtl/>
        </w:rPr>
        <w:t xml:space="preserve">עובדים על השפה העברית היום - - </w:t>
      </w:r>
    </w:p>
    <w:p w:rsidR="00FA334F" w:rsidRDefault="00FA334F" w:rsidP="00D7643A">
      <w:pPr>
        <w:rPr>
          <w:rtl/>
        </w:rPr>
      </w:pPr>
    </w:p>
    <w:p w:rsidR="00FA334F" w:rsidRDefault="00FA334F" w:rsidP="00D7643A">
      <w:pPr>
        <w:pStyle w:val="af6"/>
        <w:keepNext/>
        <w:rPr>
          <w:rtl/>
        </w:rPr>
      </w:pPr>
      <w:bookmarkStart w:id="398" w:name="ET_yor_6423_4"/>
      <w:r w:rsidRPr="00592E60">
        <w:rPr>
          <w:rStyle w:val="TagStyle"/>
          <w:rtl/>
        </w:rPr>
        <w:lastRenderedPageBreak/>
        <w:t xml:space="preserve"> &lt;&lt; יור &gt;&gt; </w:t>
      </w:r>
      <w:r>
        <w:rPr>
          <w:rtl/>
        </w:rPr>
        <w:t>היו"ר אמיר אוחנה:</w:t>
      </w:r>
      <w:r w:rsidRPr="00592E60">
        <w:rPr>
          <w:rStyle w:val="TagStyle"/>
          <w:rtl/>
        </w:rPr>
        <w:t xml:space="preserve"> &lt;&lt; יור &gt;&gt;</w:t>
      </w:r>
      <w:r>
        <w:rPr>
          <w:rtl/>
        </w:rPr>
        <w:t xml:space="preserve"> </w:t>
      </w:r>
      <w:bookmarkEnd w:id="398"/>
    </w:p>
    <w:p w:rsidR="00FA334F" w:rsidRDefault="00FA334F" w:rsidP="00D7643A">
      <w:pPr>
        <w:pStyle w:val="KeepWithNext"/>
        <w:rPr>
          <w:rtl/>
        </w:rPr>
      </w:pPr>
    </w:p>
    <w:p w:rsidR="00FA334F" w:rsidRDefault="00FA334F" w:rsidP="00D7643A">
      <w:pPr>
        <w:rPr>
          <w:rtl/>
        </w:rPr>
      </w:pPr>
      <w:r>
        <w:rPr>
          <w:rFonts w:hint="cs"/>
          <w:rtl/>
        </w:rPr>
        <w:t>מעולה.</w:t>
      </w:r>
      <w:bookmarkStart w:id="399" w:name="_ETM_Q3_205670"/>
      <w:bookmarkEnd w:id="399"/>
    </w:p>
    <w:p w:rsidR="00FA334F" w:rsidRDefault="00FA334F" w:rsidP="00D7643A">
      <w:pPr>
        <w:rPr>
          <w:rtl/>
        </w:rPr>
      </w:pPr>
      <w:bookmarkStart w:id="400" w:name="_ETM_Q3_205741"/>
      <w:bookmarkEnd w:id="400"/>
    </w:p>
    <w:p w:rsidR="00FA334F" w:rsidRDefault="00FA334F" w:rsidP="00D7643A">
      <w:pPr>
        <w:pStyle w:val="-"/>
        <w:keepNext/>
        <w:rPr>
          <w:rtl/>
        </w:rPr>
      </w:pPr>
      <w:bookmarkStart w:id="401" w:name="ET_speakercontinue_6361_6"/>
      <w:r w:rsidRPr="00592E60">
        <w:rPr>
          <w:rStyle w:val="TagStyle"/>
          <w:rtl/>
        </w:rPr>
        <w:t xml:space="preserve"> &lt;&lt; דובר_המשך &gt;&gt; </w:t>
      </w:r>
      <w:r>
        <w:rPr>
          <w:rtl/>
        </w:rPr>
        <w:t>נאור שירי (יש עתיד):</w:t>
      </w:r>
      <w:r w:rsidRPr="00592E60">
        <w:rPr>
          <w:rStyle w:val="TagStyle"/>
          <w:rtl/>
        </w:rPr>
        <w:t xml:space="preserve"> &lt;&lt; דובר_המשך &gt;&gt;</w:t>
      </w:r>
      <w:r>
        <w:rPr>
          <w:rtl/>
        </w:rPr>
        <w:t xml:space="preserve"> </w:t>
      </w:r>
      <w:bookmarkEnd w:id="401"/>
    </w:p>
    <w:p w:rsidR="00FA334F" w:rsidRDefault="00FA334F" w:rsidP="00D7643A">
      <w:pPr>
        <w:pStyle w:val="KeepWithNext"/>
        <w:rPr>
          <w:rtl/>
        </w:rPr>
      </w:pPr>
    </w:p>
    <w:p w:rsidR="00FA334F" w:rsidRDefault="00FA334F" w:rsidP="00D7643A">
      <w:pPr>
        <w:rPr>
          <w:rtl/>
        </w:rPr>
      </w:pPr>
      <w:bookmarkStart w:id="402" w:name="_ETM_Q3_204191"/>
      <w:bookmarkEnd w:id="402"/>
      <w:r>
        <w:rPr>
          <w:rFonts w:hint="cs"/>
          <w:rtl/>
        </w:rPr>
        <w:t xml:space="preserve">- - הבנק והמדינה יממנו קורס חינוך ממוני, </w:t>
      </w:r>
      <w:bookmarkStart w:id="403" w:name="_ETM_Q3_214410"/>
      <w:bookmarkEnd w:id="403"/>
      <w:r>
        <w:rPr>
          <w:rFonts w:hint="cs"/>
          <w:rtl/>
        </w:rPr>
        <w:t>וכך באמת יוכלו לתת גם את הכלים לצאת מהתנהלות כלכלית</w:t>
      </w:r>
      <w:bookmarkStart w:id="404" w:name="_ETM_Q3_221433"/>
      <w:bookmarkEnd w:id="404"/>
      <w:r>
        <w:rPr>
          <w:rFonts w:hint="cs"/>
          <w:rtl/>
        </w:rPr>
        <w:t xml:space="preserve"> שגויה, שמובילה בסופו של דבר לרווח נקי</w:t>
      </w:r>
      <w:bookmarkStart w:id="405" w:name="_ETM_Q3_224965"/>
      <w:bookmarkEnd w:id="405"/>
      <w:r>
        <w:rPr>
          <w:rFonts w:hint="cs"/>
          <w:rtl/>
        </w:rPr>
        <w:t xml:space="preserve"> של הבנקים.</w:t>
      </w:r>
    </w:p>
    <w:p w:rsidR="00FA334F" w:rsidRDefault="00FA334F" w:rsidP="00D7643A">
      <w:pPr>
        <w:rPr>
          <w:rtl/>
        </w:rPr>
      </w:pPr>
    </w:p>
    <w:p w:rsidR="00FA334F" w:rsidRDefault="00FA334F" w:rsidP="005E596D">
      <w:pPr>
        <w:rPr>
          <w:rtl/>
        </w:rPr>
      </w:pPr>
      <w:r>
        <w:rPr>
          <w:rFonts w:hint="cs"/>
          <w:rtl/>
        </w:rPr>
        <w:t xml:space="preserve">אני גם שמח שהממשלה, באופן מפתיע </w:t>
      </w:r>
      <w:r>
        <w:rPr>
          <w:rFonts w:hint="eastAsia"/>
          <w:rtl/>
        </w:rPr>
        <w:t>–</w:t>
      </w:r>
      <w:r>
        <w:rPr>
          <w:rFonts w:hint="cs"/>
          <w:rtl/>
        </w:rPr>
        <w:t xml:space="preserve"> אני מופתע</w:t>
      </w:r>
      <w:bookmarkStart w:id="406" w:name="_ETM_Q3_230106"/>
      <w:bookmarkEnd w:id="406"/>
      <w:r>
        <w:rPr>
          <w:rFonts w:hint="cs"/>
          <w:rtl/>
        </w:rPr>
        <w:t xml:space="preserve"> ברמה האישית </w:t>
      </w:r>
      <w:r>
        <w:rPr>
          <w:rFonts w:hint="eastAsia"/>
          <w:rtl/>
        </w:rPr>
        <w:t>–</w:t>
      </w:r>
      <w:r>
        <w:rPr>
          <w:rFonts w:hint="cs"/>
          <w:rtl/>
        </w:rPr>
        <w:t xml:space="preserve"> תמכה בהצעת החוק, </w:t>
      </w:r>
      <w:bookmarkStart w:id="407" w:name="_ETM_Q3_232913"/>
      <w:bookmarkEnd w:id="407"/>
      <w:r>
        <w:rPr>
          <w:rFonts w:hint="cs"/>
          <w:rtl/>
        </w:rPr>
        <w:t>אבל מה שנקרא, זו לא ההפתעה האחרונה שצפויה לי היום.</w:t>
      </w:r>
    </w:p>
    <w:p w:rsidR="00FA334F" w:rsidRDefault="00FA334F" w:rsidP="00D7643A">
      <w:pPr>
        <w:rPr>
          <w:rtl/>
        </w:rPr>
      </w:pPr>
    </w:p>
    <w:p w:rsidR="00FA334F" w:rsidRDefault="00FA334F" w:rsidP="00D7643A">
      <w:pPr>
        <w:rPr>
          <w:rtl/>
        </w:rPr>
      </w:pPr>
      <w:r>
        <w:rPr>
          <w:rtl/>
        </w:rPr>
        <w:t>אנצל את ש</w:t>
      </w:r>
      <w:r>
        <w:rPr>
          <w:rFonts w:hint="cs"/>
          <w:rtl/>
        </w:rPr>
        <w:t>א</w:t>
      </w:r>
      <w:r>
        <w:rPr>
          <w:rtl/>
        </w:rPr>
        <w:t>ר הזמן, אדוני היושב</w:t>
      </w:r>
      <w:bookmarkStart w:id="408" w:name="_ETM_Q3_237809"/>
      <w:bookmarkEnd w:id="408"/>
      <w:r>
        <w:rPr>
          <w:rFonts w:hint="cs"/>
          <w:rtl/>
        </w:rPr>
        <w:t>-</w:t>
      </w:r>
      <w:r>
        <w:rPr>
          <w:rtl/>
        </w:rPr>
        <w:t>ראש, לדבר על סדר</w:t>
      </w:r>
      <w:r>
        <w:rPr>
          <w:rFonts w:hint="cs"/>
          <w:rtl/>
        </w:rPr>
        <w:t>-ה</w:t>
      </w:r>
      <w:r>
        <w:rPr>
          <w:rtl/>
        </w:rPr>
        <w:t>יום ש</w:t>
      </w:r>
      <w:r>
        <w:rPr>
          <w:rFonts w:hint="cs"/>
          <w:rtl/>
        </w:rPr>
        <w:t xml:space="preserve">יקרה </w:t>
      </w:r>
      <w:r>
        <w:rPr>
          <w:rtl/>
        </w:rPr>
        <w:t>היום בכנסת</w:t>
      </w:r>
      <w:r>
        <w:rPr>
          <w:rFonts w:hint="cs"/>
          <w:rtl/>
        </w:rPr>
        <w:t>,</w:t>
      </w:r>
      <w:r>
        <w:rPr>
          <w:rtl/>
        </w:rPr>
        <w:t xml:space="preserve"> ואני אומר </w:t>
      </w:r>
      <w:bookmarkStart w:id="409" w:name="_ETM_Q3_241956"/>
      <w:bookmarkEnd w:id="409"/>
      <w:r>
        <w:rPr>
          <w:rtl/>
        </w:rPr>
        <w:t>את זה בצורה</w:t>
      </w:r>
      <w:r>
        <w:rPr>
          <w:rFonts w:hint="cs"/>
          <w:rtl/>
        </w:rPr>
        <w:t xml:space="preserve"> –</w:t>
      </w:r>
      <w:r>
        <w:rPr>
          <w:rtl/>
        </w:rPr>
        <w:t xml:space="preserve"> באמת</w:t>
      </w:r>
      <w:r>
        <w:rPr>
          <w:rFonts w:hint="cs"/>
          <w:rtl/>
        </w:rPr>
        <w:t>,</w:t>
      </w:r>
      <w:r>
        <w:rPr>
          <w:rtl/>
        </w:rPr>
        <w:t xml:space="preserve"> אני חושב שאחד מרגעי השפל עומדים </w:t>
      </w:r>
      <w:bookmarkStart w:id="410" w:name="_ETM_Q3_246103"/>
      <w:bookmarkEnd w:id="410"/>
      <w:r>
        <w:rPr>
          <w:rtl/>
        </w:rPr>
        <w:t>להגיע אלינו</w:t>
      </w:r>
      <w:r>
        <w:rPr>
          <w:rFonts w:hint="cs"/>
          <w:rtl/>
        </w:rPr>
        <w:t>,</w:t>
      </w:r>
      <w:r>
        <w:rPr>
          <w:rtl/>
        </w:rPr>
        <w:t xml:space="preserve"> של כנסת ישראל. </w:t>
      </w:r>
      <w:bookmarkStart w:id="411" w:name="_ETM_Q3_250639"/>
      <w:bookmarkStart w:id="412" w:name="_ETM_Q3_254053"/>
      <w:bookmarkStart w:id="413" w:name="_ETM_Q3_254103"/>
      <w:bookmarkEnd w:id="411"/>
      <w:bookmarkEnd w:id="412"/>
      <w:bookmarkEnd w:id="413"/>
      <w:r>
        <w:rPr>
          <w:rtl/>
        </w:rPr>
        <w:t xml:space="preserve">לטובת הקהל, היום אנחנו הולכים להצביע על הקניית חסינות לחברת </w:t>
      </w:r>
      <w:bookmarkStart w:id="414" w:name="_ETM_Q3_255040"/>
      <w:bookmarkEnd w:id="414"/>
      <w:r>
        <w:rPr>
          <w:rFonts w:hint="cs"/>
          <w:rtl/>
        </w:rPr>
        <w:t>ה</w:t>
      </w:r>
      <w:r>
        <w:rPr>
          <w:rtl/>
        </w:rPr>
        <w:t>כנסת טלי גוטליב</w:t>
      </w:r>
      <w:r>
        <w:rPr>
          <w:rFonts w:hint="cs"/>
          <w:rtl/>
        </w:rPr>
        <w:t>,</w:t>
      </w:r>
      <w:r>
        <w:rPr>
          <w:rtl/>
        </w:rPr>
        <w:t xml:space="preserve"> והאירוע הוא בעייתי</w:t>
      </w:r>
      <w:r>
        <w:rPr>
          <w:rFonts w:hint="cs"/>
          <w:rtl/>
        </w:rPr>
        <w:t>,</w:t>
      </w:r>
      <w:r>
        <w:rPr>
          <w:rtl/>
        </w:rPr>
        <w:t xml:space="preserve"> כי חברי הכנסת</w:t>
      </w:r>
      <w:r>
        <w:rPr>
          <w:rFonts w:hint="cs"/>
          <w:rtl/>
        </w:rPr>
        <w:t xml:space="preserve"> –</w:t>
      </w:r>
      <w:r>
        <w:rPr>
          <w:rtl/>
        </w:rPr>
        <w:t xml:space="preserve"> </w:t>
      </w:r>
      <w:bookmarkStart w:id="415" w:name="_ETM_Q3_259442"/>
      <w:bookmarkEnd w:id="415"/>
      <w:r>
        <w:rPr>
          <w:rtl/>
        </w:rPr>
        <w:t>א</w:t>
      </w:r>
      <w:r>
        <w:rPr>
          <w:rFonts w:hint="cs"/>
          <w:rtl/>
        </w:rPr>
        <w:t>ו</w:t>
      </w:r>
      <w:r>
        <w:rPr>
          <w:rtl/>
        </w:rPr>
        <w:t xml:space="preserve">מנם אנחנו רבים הרבה, אבל אנחנו נמצאים פה הרבה מאוד </w:t>
      </w:r>
      <w:bookmarkStart w:id="416" w:name="_ETM_Q3_263844"/>
      <w:bookmarkEnd w:id="416"/>
      <w:r>
        <w:rPr>
          <w:rtl/>
        </w:rPr>
        <w:t>שעות</w:t>
      </w:r>
      <w:r>
        <w:rPr>
          <w:rFonts w:hint="cs"/>
          <w:rtl/>
        </w:rPr>
        <w:t xml:space="preserve">. </w:t>
      </w:r>
      <w:bookmarkStart w:id="417" w:name="_ETM_Q3_269945"/>
      <w:bookmarkEnd w:id="417"/>
      <w:r>
        <w:rPr>
          <w:rtl/>
        </w:rPr>
        <w:t>אומנם אני לא מסכים עם טלי</w:t>
      </w:r>
      <w:r>
        <w:rPr>
          <w:rFonts w:hint="cs"/>
          <w:rtl/>
        </w:rPr>
        <w:t xml:space="preserve"> –</w:t>
      </w:r>
      <w:r>
        <w:rPr>
          <w:rtl/>
        </w:rPr>
        <w:t xml:space="preserve"> מה שנקרא בעברית </w:t>
      </w:r>
      <w:bookmarkStart w:id="418" w:name="_ETM_Q3_268246"/>
      <w:bookmarkEnd w:id="418"/>
      <w:r>
        <w:rPr>
          <w:rtl/>
        </w:rPr>
        <w:t>צחה וקולחת</w:t>
      </w:r>
      <w:r>
        <w:rPr>
          <w:rFonts w:hint="cs"/>
          <w:rtl/>
        </w:rPr>
        <w:t>,</w:t>
      </w:r>
      <w:r>
        <w:rPr>
          <w:rtl/>
        </w:rPr>
        <w:t xml:space="preserve"> </w:t>
      </w:r>
      <w:r>
        <w:t>to say the least</w:t>
      </w:r>
      <w:r>
        <w:rPr>
          <w:rFonts w:hint="cs"/>
          <w:rtl/>
        </w:rPr>
        <w:t xml:space="preserve"> –</w:t>
      </w:r>
      <w:r>
        <w:rPr>
          <w:rtl/>
        </w:rPr>
        <w:t xml:space="preserve"> אני לא מסכים עם </w:t>
      </w:r>
      <w:bookmarkStart w:id="419" w:name="_ETM_Q3_272648"/>
      <w:bookmarkEnd w:id="419"/>
      <w:r>
        <w:rPr>
          <w:rtl/>
        </w:rPr>
        <w:t>טלי על הרבה מאוד דברים</w:t>
      </w:r>
      <w:r>
        <w:rPr>
          <w:rFonts w:hint="cs"/>
          <w:rtl/>
        </w:rPr>
        <w:t>,</w:t>
      </w:r>
      <w:r>
        <w:rPr>
          <w:rtl/>
        </w:rPr>
        <w:t xml:space="preserve"> </w:t>
      </w:r>
      <w:bookmarkStart w:id="420" w:name="_ETM_Q3_277300"/>
      <w:bookmarkEnd w:id="420"/>
      <w:r>
        <w:rPr>
          <w:rtl/>
        </w:rPr>
        <w:t xml:space="preserve">אבל בסופו של דבר אנחנו חיים פה ביחד, וזה מייצר </w:t>
      </w:r>
      <w:bookmarkStart w:id="421" w:name="_ETM_Q3_281112"/>
      <w:bookmarkEnd w:id="421"/>
      <w:proofErr w:type="spellStart"/>
      <w:r>
        <w:rPr>
          <w:rtl/>
        </w:rPr>
        <w:t>דינמיקות</w:t>
      </w:r>
      <w:proofErr w:type="spellEnd"/>
      <w:r>
        <w:rPr>
          <w:rtl/>
        </w:rPr>
        <w:t xml:space="preserve"> וחברויות שונות</w:t>
      </w:r>
      <w:r>
        <w:rPr>
          <w:rFonts w:hint="cs"/>
          <w:rtl/>
        </w:rPr>
        <w:t>,</w:t>
      </w:r>
      <w:r>
        <w:rPr>
          <w:rtl/>
        </w:rPr>
        <w:t xml:space="preserve"> והאירוע הזה </w:t>
      </w:r>
      <w:r>
        <w:rPr>
          <w:rFonts w:hint="cs"/>
          <w:rtl/>
        </w:rPr>
        <w:t xml:space="preserve">הוא </w:t>
      </w:r>
      <w:r>
        <w:rPr>
          <w:rtl/>
        </w:rPr>
        <w:t>אירוע לא קל</w:t>
      </w:r>
      <w:r>
        <w:rPr>
          <w:rFonts w:hint="cs"/>
          <w:rtl/>
        </w:rPr>
        <w:t>.</w:t>
      </w:r>
      <w:r>
        <w:rPr>
          <w:rtl/>
        </w:rPr>
        <w:t xml:space="preserve"> </w:t>
      </w:r>
    </w:p>
    <w:p w:rsidR="00FA334F" w:rsidRDefault="00FA334F" w:rsidP="00D7643A">
      <w:pPr>
        <w:rPr>
          <w:rtl/>
        </w:rPr>
      </w:pPr>
    </w:p>
    <w:p w:rsidR="00FA334F" w:rsidRDefault="00FA334F" w:rsidP="00D7643A">
      <w:pPr>
        <w:rPr>
          <w:rtl/>
        </w:rPr>
      </w:pPr>
      <w:r>
        <w:rPr>
          <w:rtl/>
        </w:rPr>
        <w:t xml:space="preserve">אבל </w:t>
      </w:r>
      <w:bookmarkStart w:id="422" w:name="_ETM_Q3_284924"/>
      <w:bookmarkEnd w:id="422"/>
      <w:r>
        <w:rPr>
          <w:rtl/>
        </w:rPr>
        <w:t>חשוב מאוד שנבין</w:t>
      </w:r>
      <w:r>
        <w:rPr>
          <w:rFonts w:hint="cs"/>
          <w:rtl/>
        </w:rPr>
        <w:t xml:space="preserve"> </w:t>
      </w:r>
      <w:r>
        <w:rPr>
          <w:rFonts w:hint="eastAsia"/>
          <w:rtl/>
        </w:rPr>
        <w:t>–</w:t>
      </w:r>
      <w:r>
        <w:rPr>
          <w:rtl/>
        </w:rPr>
        <w:t xml:space="preserve"> עם הקואליציה, אדוני </w:t>
      </w:r>
      <w:r>
        <w:rPr>
          <w:rFonts w:hint="cs"/>
          <w:rtl/>
        </w:rPr>
        <w:t>ה</w:t>
      </w:r>
      <w:r>
        <w:rPr>
          <w:rtl/>
        </w:rPr>
        <w:t>שר, מה שנקרא</w:t>
      </w:r>
      <w:r>
        <w:rPr>
          <w:rFonts w:hint="cs"/>
          <w:rtl/>
        </w:rPr>
        <w:t>,</w:t>
      </w:r>
      <w:r>
        <w:rPr>
          <w:rtl/>
        </w:rPr>
        <w:t xml:space="preserve"> </w:t>
      </w:r>
      <w:bookmarkStart w:id="423" w:name="_ETM_Q3_288736"/>
      <w:bookmarkEnd w:id="423"/>
      <w:r>
        <w:rPr>
          <w:rtl/>
        </w:rPr>
        <w:t>איבדתי את התמימות יחסית מזמן</w:t>
      </w:r>
      <w:r>
        <w:rPr>
          <w:rFonts w:hint="cs"/>
          <w:rtl/>
        </w:rPr>
        <w:t>.</w:t>
      </w:r>
      <w:r>
        <w:rPr>
          <w:rtl/>
        </w:rPr>
        <w:t xml:space="preserve"> אני חושב שהאירוע הזה </w:t>
      </w:r>
      <w:bookmarkStart w:id="424" w:name="_ETM_Q3_292548"/>
      <w:bookmarkEnd w:id="424"/>
      <w:r>
        <w:rPr>
          <w:rtl/>
        </w:rPr>
        <w:t xml:space="preserve">רק מסמל בעיניי נקודת שפל. </w:t>
      </w:r>
      <w:bookmarkStart w:id="425" w:name="_ETM_Q3_296519"/>
      <w:bookmarkEnd w:id="425"/>
      <w:r>
        <w:rPr>
          <w:rtl/>
        </w:rPr>
        <w:t>כי בניגוד לפרוצדורה שהייתה איתך</w:t>
      </w:r>
      <w:r>
        <w:rPr>
          <w:rFonts w:hint="cs"/>
          <w:rtl/>
        </w:rPr>
        <w:t xml:space="preserve"> –</w:t>
      </w:r>
      <w:r>
        <w:rPr>
          <w:rtl/>
        </w:rPr>
        <w:t xml:space="preserve"> לא בכנסת שאני הייתי </w:t>
      </w:r>
      <w:bookmarkStart w:id="426" w:name="_ETM_Q3_301062"/>
      <w:bookmarkEnd w:id="426"/>
      <w:r>
        <w:rPr>
          <w:rtl/>
        </w:rPr>
        <w:t>נוכח</w:t>
      </w:r>
      <w:r>
        <w:rPr>
          <w:rFonts w:hint="cs"/>
          <w:rtl/>
        </w:rPr>
        <w:t xml:space="preserve"> בה</w:t>
      </w:r>
      <w:r>
        <w:rPr>
          <w:rtl/>
        </w:rPr>
        <w:t>, אבל פרוצדורה שהייתה איתך</w:t>
      </w:r>
      <w:r>
        <w:rPr>
          <w:rFonts w:hint="cs"/>
          <w:rtl/>
        </w:rPr>
        <w:t xml:space="preserve"> –</w:t>
      </w:r>
      <w:r>
        <w:rPr>
          <w:rtl/>
        </w:rPr>
        <w:t xml:space="preserve"> פה יש מובהקות מוחלטת על </w:t>
      </w:r>
      <w:bookmarkStart w:id="427" w:name="_ETM_Q3_305605"/>
      <w:bookmarkEnd w:id="427"/>
      <w:r>
        <w:rPr>
          <w:rtl/>
        </w:rPr>
        <w:t>אירוע שהוא פשוט לא נורמלי</w:t>
      </w:r>
      <w:r>
        <w:rPr>
          <w:rFonts w:hint="cs"/>
          <w:rtl/>
        </w:rPr>
        <w:t>.</w:t>
      </w:r>
      <w:r>
        <w:rPr>
          <w:rtl/>
        </w:rPr>
        <w:t xml:space="preserve"> מרשה לעצמו</w:t>
      </w:r>
      <w:r>
        <w:rPr>
          <w:rFonts w:hint="cs"/>
          <w:rtl/>
        </w:rPr>
        <w:t xml:space="preserve"> –</w:t>
      </w:r>
      <w:r>
        <w:rPr>
          <w:rtl/>
        </w:rPr>
        <w:t xml:space="preserve"> מרשה לעצמה</w:t>
      </w:r>
      <w:r>
        <w:rPr>
          <w:rFonts w:hint="cs"/>
          <w:rtl/>
        </w:rPr>
        <w:t>,</w:t>
      </w:r>
      <w:r>
        <w:rPr>
          <w:rtl/>
        </w:rPr>
        <w:t xml:space="preserve"> במקרה </w:t>
      </w:r>
      <w:bookmarkStart w:id="428" w:name="_ETM_Q3_310149"/>
      <w:bookmarkEnd w:id="428"/>
      <w:r>
        <w:rPr>
          <w:rtl/>
        </w:rPr>
        <w:t>הזה</w:t>
      </w:r>
      <w:r>
        <w:rPr>
          <w:rFonts w:hint="cs"/>
          <w:rtl/>
        </w:rPr>
        <w:t xml:space="preserve"> –</w:t>
      </w:r>
      <w:r>
        <w:rPr>
          <w:rtl/>
        </w:rPr>
        <w:t xml:space="preserve"> חברת כנסת לחשוף שם של איש שב</w:t>
      </w:r>
      <w:r>
        <w:rPr>
          <w:rFonts w:hint="cs"/>
          <w:rtl/>
        </w:rPr>
        <w:t>"כ</w:t>
      </w:r>
      <w:r>
        <w:rPr>
          <w:rtl/>
        </w:rPr>
        <w:t xml:space="preserve"> שמוגן </w:t>
      </w:r>
      <w:bookmarkStart w:id="429" w:name="_ETM_Q3_314692"/>
      <w:bookmarkEnd w:id="429"/>
      <w:r>
        <w:rPr>
          <w:rtl/>
        </w:rPr>
        <w:t>על פי חוק</w:t>
      </w:r>
      <w:r>
        <w:rPr>
          <w:rFonts w:hint="cs"/>
          <w:rtl/>
        </w:rPr>
        <w:t>,</w:t>
      </w:r>
      <w:r>
        <w:rPr>
          <w:rtl/>
        </w:rPr>
        <w:t xml:space="preserve"> כי בעיניה כל ראשי מערכות הביטחון עשו </w:t>
      </w:r>
      <w:bookmarkStart w:id="430" w:name="_ETM_Q3_319235"/>
      <w:bookmarkEnd w:id="430"/>
      <w:r>
        <w:rPr>
          <w:rtl/>
        </w:rPr>
        <w:t xml:space="preserve">יד אחת כנגד ראש ממשלת ישראל. </w:t>
      </w:r>
      <w:bookmarkStart w:id="431" w:name="_ETM_Q3_324169"/>
      <w:bookmarkEnd w:id="431"/>
      <w:r>
        <w:rPr>
          <w:rtl/>
        </w:rPr>
        <w:t>ההוכחות של הברזל זה הוכחות של עדנה קרנבל</w:t>
      </w:r>
      <w:r>
        <w:rPr>
          <w:rFonts w:hint="cs"/>
          <w:rtl/>
        </w:rPr>
        <w:t>.</w:t>
      </w:r>
      <w:r>
        <w:rPr>
          <w:rtl/>
        </w:rPr>
        <w:t xml:space="preserve"> בסדר, אנחנו </w:t>
      </w:r>
      <w:bookmarkStart w:id="432" w:name="_ETM_Q3_327729"/>
      <w:bookmarkEnd w:id="432"/>
      <w:r>
        <w:rPr>
          <w:rtl/>
        </w:rPr>
        <w:t>לא צוחקים על זה, זה א</w:t>
      </w:r>
      <w:r>
        <w:rPr>
          <w:rFonts w:hint="cs"/>
          <w:rtl/>
        </w:rPr>
        <w:t>ו</w:t>
      </w:r>
      <w:r>
        <w:rPr>
          <w:rtl/>
        </w:rPr>
        <w:t>מנם קצת מצחיק</w:t>
      </w:r>
      <w:r>
        <w:rPr>
          <w:rFonts w:hint="cs"/>
          <w:rtl/>
        </w:rPr>
        <w:t>,</w:t>
      </w:r>
      <w:r>
        <w:rPr>
          <w:rtl/>
        </w:rPr>
        <w:t xml:space="preserve"> השם, אבל </w:t>
      </w:r>
      <w:bookmarkStart w:id="433" w:name="_ETM_Q3_331289"/>
      <w:bookmarkEnd w:id="433"/>
      <w:r>
        <w:rPr>
          <w:rtl/>
        </w:rPr>
        <w:t>זה אתר ש</w:t>
      </w:r>
      <w:r>
        <w:rPr>
          <w:rFonts w:hint="cs"/>
          <w:rtl/>
        </w:rPr>
        <w:t>ה</w:t>
      </w:r>
      <w:r>
        <w:rPr>
          <w:rtl/>
        </w:rPr>
        <w:t>ריץ קונספירציות על בגידה</w:t>
      </w:r>
      <w:r>
        <w:rPr>
          <w:rFonts w:hint="cs"/>
          <w:rtl/>
        </w:rPr>
        <w:t xml:space="preserve">, </w:t>
      </w:r>
      <w:bookmarkStart w:id="434" w:name="_ETM_Q3_334850"/>
      <w:bookmarkEnd w:id="434"/>
      <w:r>
        <w:rPr>
          <w:rtl/>
        </w:rPr>
        <w:t>שהוכחו אחת לאחת</w:t>
      </w:r>
      <w:r>
        <w:rPr>
          <w:rFonts w:hint="cs"/>
          <w:rtl/>
        </w:rPr>
        <w:t xml:space="preserve"> כלא נכונות.</w:t>
      </w:r>
    </w:p>
    <w:p w:rsidR="00FA334F" w:rsidRDefault="00FA334F" w:rsidP="00D7643A">
      <w:pPr>
        <w:rPr>
          <w:rtl/>
        </w:rPr>
      </w:pPr>
    </w:p>
    <w:p w:rsidR="00FA334F" w:rsidRDefault="00FA334F" w:rsidP="00D7643A">
      <w:pPr>
        <w:rPr>
          <w:rtl/>
        </w:rPr>
      </w:pPr>
      <w:r>
        <w:rPr>
          <w:rtl/>
        </w:rPr>
        <w:t>וכל הרצון של טלי, חברת הכנסת גוטליב</w:t>
      </w:r>
      <w:r>
        <w:rPr>
          <w:rFonts w:hint="cs"/>
          <w:rtl/>
        </w:rPr>
        <w:t xml:space="preserve"> –</w:t>
      </w:r>
      <w:bookmarkStart w:id="435" w:name="_ETM_Q3_339830"/>
      <w:bookmarkEnd w:id="435"/>
      <w:r>
        <w:rPr>
          <w:rFonts w:hint="cs"/>
          <w:rtl/>
        </w:rPr>
        <w:t xml:space="preserve"> </w:t>
      </w:r>
      <w:r>
        <w:rPr>
          <w:rtl/>
        </w:rPr>
        <w:t>בגין אותו רצון לגלות את הבגידה,</w:t>
      </w:r>
      <w:r>
        <w:rPr>
          <w:rFonts w:hint="cs"/>
          <w:rtl/>
        </w:rPr>
        <w:t xml:space="preserve"> השם של אותו איש </w:t>
      </w:r>
      <w:bookmarkStart w:id="436" w:name="_ETM_Q3_346106"/>
      <w:bookmarkEnd w:id="436"/>
      <w:r>
        <w:rPr>
          <w:rFonts w:hint="cs"/>
          <w:rtl/>
        </w:rPr>
        <w:t xml:space="preserve">שב"כ היה חייב להיות מפורסם. </w:t>
      </w:r>
      <w:r>
        <w:rPr>
          <w:rtl/>
        </w:rPr>
        <w:t xml:space="preserve">זה אירוע </w:t>
      </w:r>
      <w:bookmarkStart w:id="437" w:name="_ETM_Q3_348119"/>
      <w:bookmarkEnd w:id="437"/>
      <w:r>
        <w:rPr>
          <w:rtl/>
        </w:rPr>
        <w:t>פשוט לא נורמלי</w:t>
      </w:r>
      <w:r>
        <w:rPr>
          <w:rFonts w:hint="cs"/>
          <w:rtl/>
        </w:rPr>
        <w:t>.</w:t>
      </w:r>
      <w:r>
        <w:rPr>
          <w:rtl/>
        </w:rPr>
        <w:t xml:space="preserve"> ברמה הביטחונית</w:t>
      </w:r>
      <w:r>
        <w:rPr>
          <w:rFonts w:hint="cs"/>
          <w:rtl/>
        </w:rPr>
        <w:t>,</w:t>
      </w:r>
      <w:r>
        <w:rPr>
          <w:rtl/>
        </w:rPr>
        <w:t xml:space="preserve"> </w:t>
      </w:r>
      <w:bookmarkStart w:id="438" w:name="_ETM_Q3_352600"/>
      <w:bookmarkEnd w:id="438"/>
      <w:r>
        <w:rPr>
          <w:rtl/>
        </w:rPr>
        <w:t>אני שואל אתכם</w:t>
      </w:r>
      <w:r>
        <w:rPr>
          <w:rFonts w:hint="cs"/>
          <w:rtl/>
        </w:rPr>
        <w:t>,</w:t>
      </w:r>
      <w:r>
        <w:rPr>
          <w:rtl/>
        </w:rPr>
        <w:t xml:space="preserve"> חברי </w:t>
      </w:r>
      <w:r>
        <w:rPr>
          <w:rFonts w:hint="cs"/>
        </w:rPr>
        <w:t>LEAD</w:t>
      </w:r>
      <w:r>
        <w:rPr>
          <w:rtl/>
        </w:rPr>
        <w:t xml:space="preserve"> שיושבים בקהל</w:t>
      </w:r>
      <w:r>
        <w:rPr>
          <w:rFonts w:hint="cs"/>
          <w:rtl/>
        </w:rPr>
        <w:t xml:space="preserve"> –</w:t>
      </w:r>
      <w:r>
        <w:rPr>
          <w:rtl/>
        </w:rPr>
        <w:t xml:space="preserve"> כי פה</w:t>
      </w:r>
      <w:r>
        <w:rPr>
          <w:rFonts w:hint="cs"/>
          <w:rtl/>
        </w:rPr>
        <w:t>,</w:t>
      </w:r>
      <w:r>
        <w:rPr>
          <w:rtl/>
        </w:rPr>
        <w:t xml:space="preserve"> מה </w:t>
      </w:r>
      <w:bookmarkStart w:id="439" w:name="_ETM_Q3_356799"/>
      <w:bookmarkEnd w:id="439"/>
      <w:r>
        <w:rPr>
          <w:rtl/>
        </w:rPr>
        <w:t>שנקרא, כולם יודעים את דעתי</w:t>
      </w:r>
      <w:r>
        <w:rPr>
          <w:rFonts w:hint="cs"/>
          <w:rtl/>
        </w:rPr>
        <w:t xml:space="preserve"> –</w:t>
      </w:r>
      <w:r>
        <w:rPr>
          <w:rtl/>
        </w:rPr>
        <w:t xml:space="preserve"> האם זה סביר שאנשי הביטחון</w:t>
      </w:r>
      <w:r>
        <w:rPr>
          <w:rFonts w:hint="cs"/>
          <w:rtl/>
        </w:rPr>
        <w:t>,</w:t>
      </w:r>
      <w:r>
        <w:rPr>
          <w:rtl/>
        </w:rPr>
        <w:t xml:space="preserve"> </w:t>
      </w:r>
      <w:bookmarkStart w:id="440" w:name="_ETM_Q3_360999"/>
      <w:bookmarkEnd w:id="440"/>
      <w:r>
        <w:rPr>
          <w:rtl/>
        </w:rPr>
        <w:t>שהזהות שלהם אמורה להיות</w:t>
      </w:r>
      <w:r>
        <w:rPr>
          <w:rFonts w:hint="cs"/>
          <w:rtl/>
        </w:rPr>
        <w:t xml:space="preserve"> –</w:t>
      </w:r>
      <w:r>
        <w:rPr>
          <w:rtl/>
        </w:rPr>
        <w:t xml:space="preserve"> </w:t>
      </w:r>
      <w:bookmarkStart w:id="441" w:name="_ETM_Q3_365809"/>
      <w:bookmarkEnd w:id="441"/>
      <w:r>
        <w:rPr>
          <w:rtl/>
        </w:rPr>
        <w:t xml:space="preserve">מה זה </w:t>
      </w:r>
      <w:r>
        <w:rPr>
          <w:rFonts w:hint="cs"/>
          <w:rtl/>
        </w:rPr>
        <w:t>"</w:t>
      </w:r>
      <w:r>
        <w:rPr>
          <w:rtl/>
        </w:rPr>
        <w:t>אמורה</w:t>
      </w:r>
      <w:r>
        <w:rPr>
          <w:rFonts w:hint="cs"/>
          <w:rtl/>
        </w:rPr>
        <w:t xml:space="preserve">", </w:t>
      </w:r>
      <w:r>
        <w:rPr>
          <w:rtl/>
        </w:rPr>
        <w:t>חייבת להיות</w:t>
      </w:r>
      <w:r>
        <w:rPr>
          <w:rFonts w:hint="cs"/>
          <w:rtl/>
        </w:rPr>
        <w:t xml:space="preserve"> –</w:t>
      </w:r>
      <w:r>
        <w:rPr>
          <w:rtl/>
        </w:rPr>
        <w:t xml:space="preserve"> מוגנת על פי חוק, האם </w:t>
      </w:r>
      <w:bookmarkStart w:id="442" w:name="_ETM_Q3_368249"/>
      <w:bookmarkEnd w:id="442"/>
      <w:r>
        <w:rPr>
          <w:rtl/>
        </w:rPr>
        <w:t>זה סביר שאני אעלה עכשיו ו</w:t>
      </w:r>
      <w:r>
        <w:rPr>
          <w:rFonts w:hint="cs"/>
          <w:rtl/>
        </w:rPr>
        <w:t>א</w:t>
      </w:r>
      <w:r>
        <w:rPr>
          <w:rtl/>
        </w:rPr>
        <w:t>תחיל לה</w:t>
      </w:r>
      <w:r>
        <w:rPr>
          <w:rFonts w:hint="cs"/>
          <w:rtl/>
        </w:rPr>
        <w:t xml:space="preserve">פקיר </w:t>
      </w:r>
      <w:r>
        <w:rPr>
          <w:rtl/>
        </w:rPr>
        <w:t xml:space="preserve">ולהקריא פה סוכני </w:t>
      </w:r>
      <w:bookmarkStart w:id="443" w:name="_ETM_Q3_370689"/>
      <w:bookmarkEnd w:id="443"/>
      <w:r>
        <w:rPr>
          <w:rtl/>
        </w:rPr>
        <w:t>מוסד</w:t>
      </w:r>
      <w:r>
        <w:rPr>
          <w:rFonts w:hint="cs"/>
          <w:rtl/>
        </w:rPr>
        <w:t>?</w:t>
      </w:r>
      <w:bookmarkStart w:id="444" w:name="_ETM_Q3_373729"/>
      <w:bookmarkEnd w:id="444"/>
      <w:r>
        <w:rPr>
          <w:rFonts w:hint="cs"/>
          <w:rtl/>
        </w:rPr>
        <w:t xml:space="preserve"> ה</w:t>
      </w:r>
      <w:r>
        <w:rPr>
          <w:rtl/>
        </w:rPr>
        <w:t xml:space="preserve">אם זה סביר? לאיזה עולם אנחנו נגיע </w:t>
      </w:r>
      <w:r>
        <w:rPr>
          <w:rFonts w:hint="cs"/>
          <w:rtl/>
        </w:rPr>
        <w:t>כ</w:t>
      </w:r>
      <w:r>
        <w:rPr>
          <w:rtl/>
        </w:rPr>
        <w:t>שאנחנו נתחיל עכשיו</w:t>
      </w:r>
      <w:r>
        <w:rPr>
          <w:rFonts w:hint="cs"/>
          <w:rtl/>
        </w:rPr>
        <w:t>,</w:t>
      </w:r>
      <w:r>
        <w:rPr>
          <w:rtl/>
        </w:rPr>
        <w:t xml:space="preserve"> </w:t>
      </w:r>
      <w:bookmarkStart w:id="445" w:name="_ETM_Q3_376789"/>
      <w:bookmarkEnd w:id="445"/>
      <w:r>
        <w:rPr>
          <w:rtl/>
        </w:rPr>
        <w:t xml:space="preserve">בגלל </w:t>
      </w:r>
      <w:r>
        <w:rPr>
          <w:rFonts w:hint="cs"/>
          <w:rtl/>
        </w:rPr>
        <w:t>ש</w:t>
      </w:r>
      <w:r>
        <w:rPr>
          <w:rtl/>
        </w:rPr>
        <w:t>איש שב</w:t>
      </w:r>
      <w:r>
        <w:rPr>
          <w:rFonts w:hint="cs"/>
          <w:rtl/>
        </w:rPr>
        <w:t xml:space="preserve">"כ אחד </w:t>
      </w:r>
      <w:bookmarkStart w:id="446" w:name="_ETM_Q3_380070"/>
      <w:bookmarkEnd w:id="446"/>
      <w:r>
        <w:rPr>
          <w:rFonts w:hint="cs"/>
          <w:rtl/>
        </w:rPr>
        <w:t>גר בבניין שלי, והוא חסם לי את החניה, ואני חבר</w:t>
      </w:r>
      <w:bookmarkStart w:id="447" w:name="_ETM_Q3_386325"/>
      <w:bookmarkEnd w:id="447"/>
      <w:r>
        <w:rPr>
          <w:rFonts w:hint="cs"/>
          <w:rtl/>
        </w:rPr>
        <w:t xml:space="preserve"> כנסת – יום אחד אתנקם בו ואחליט שבשם החסינות המהותית שלי,</w:t>
      </w:r>
      <w:bookmarkStart w:id="448" w:name="_ETM_Q3_390299"/>
      <w:bookmarkEnd w:id="448"/>
      <w:r>
        <w:rPr>
          <w:rFonts w:hint="cs"/>
          <w:rtl/>
        </w:rPr>
        <w:t xml:space="preserve"> בגלל שהוא חסם לי </w:t>
      </w:r>
      <w:r>
        <w:rPr>
          <w:rFonts w:hint="cs"/>
          <w:rtl/>
        </w:rPr>
        <w:lastRenderedPageBreak/>
        <w:t xml:space="preserve">את החניה, אבל אני חושב שהוא </w:t>
      </w:r>
      <w:bookmarkStart w:id="449" w:name="_ETM_Q3_394489"/>
      <w:bookmarkEnd w:id="449"/>
      <w:r>
        <w:rPr>
          <w:rFonts w:hint="cs"/>
          <w:rtl/>
        </w:rPr>
        <w:t>פגע לי בחסינות, אני אקריא את השם שלו</w:t>
      </w:r>
      <w:bookmarkStart w:id="450" w:name="_ETM_Q3_395330"/>
      <w:bookmarkStart w:id="451" w:name="_ETM_Q3_395395"/>
      <w:bookmarkStart w:id="452" w:name="_ETM_Q3_395070"/>
      <w:bookmarkEnd w:id="450"/>
      <w:bookmarkEnd w:id="451"/>
      <w:bookmarkEnd w:id="452"/>
      <w:r>
        <w:rPr>
          <w:rFonts w:hint="cs"/>
          <w:rtl/>
        </w:rPr>
        <w:t xml:space="preserve">? </w:t>
      </w:r>
      <w:r>
        <w:rPr>
          <w:rtl/>
        </w:rPr>
        <w:t xml:space="preserve">לאיזה עולם אנחנו נגיע </w:t>
      </w:r>
      <w:r>
        <w:rPr>
          <w:rFonts w:hint="cs"/>
          <w:rtl/>
        </w:rPr>
        <w:t>כ</w:t>
      </w:r>
      <w:r>
        <w:rPr>
          <w:rtl/>
        </w:rPr>
        <w:t>שאנשי הביטחון שלנו יופקרו פה</w:t>
      </w:r>
      <w:r>
        <w:rPr>
          <w:rFonts w:hint="cs"/>
          <w:rtl/>
        </w:rPr>
        <w:t>?</w:t>
      </w:r>
      <w:r>
        <w:rPr>
          <w:rtl/>
        </w:rPr>
        <w:t xml:space="preserve"> ואני </w:t>
      </w:r>
      <w:bookmarkStart w:id="453" w:name="_ETM_Q3_399761"/>
      <w:bookmarkEnd w:id="453"/>
      <w:r>
        <w:rPr>
          <w:rtl/>
        </w:rPr>
        <w:t>אומר לכם שהדבר הזה פוגע באנשי ונשות הביטחון שלנו</w:t>
      </w:r>
      <w:r>
        <w:rPr>
          <w:rFonts w:hint="cs"/>
          <w:rtl/>
        </w:rPr>
        <w:t>.</w:t>
      </w:r>
      <w:r>
        <w:rPr>
          <w:rtl/>
        </w:rPr>
        <w:t xml:space="preserve"> ז</w:t>
      </w:r>
      <w:r>
        <w:rPr>
          <w:rFonts w:hint="cs"/>
          <w:rtl/>
        </w:rPr>
        <w:t>ה</w:t>
      </w:r>
      <w:r>
        <w:rPr>
          <w:rtl/>
        </w:rPr>
        <w:t xml:space="preserve"> </w:t>
      </w:r>
      <w:bookmarkStart w:id="454" w:name="_ETM_Q3_404453"/>
      <w:bookmarkEnd w:id="454"/>
      <w:r>
        <w:rPr>
          <w:rtl/>
        </w:rPr>
        <w:t>פוגע מהותית באנשים האלה</w:t>
      </w:r>
      <w:r>
        <w:rPr>
          <w:rFonts w:hint="cs"/>
          <w:rtl/>
        </w:rPr>
        <w:t>.</w:t>
      </w:r>
      <w:r>
        <w:rPr>
          <w:rtl/>
        </w:rPr>
        <w:t xml:space="preserve"> זה פוגע בגיוס, זה פוגע במעמד, </w:t>
      </w:r>
      <w:bookmarkStart w:id="455" w:name="_ETM_Q3_409145"/>
      <w:bookmarkEnd w:id="455"/>
      <w:r>
        <w:rPr>
          <w:rtl/>
        </w:rPr>
        <w:t xml:space="preserve">זה פוגע בשם, זה פוגע בזה שבמשך כמה וכמה חודשים, </w:t>
      </w:r>
      <w:bookmarkStart w:id="456" w:name="_ETM_Q3_413836"/>
      <w:bookmarkEnd w:id="456"/>
      <w:r>
        <w:rPr>
          <w:rtl/>
        </w:rPr>
        <w:t>בטח בתחילת הלחימה</w:t>
      </w:r>
      <w:r>
        <w:rPr>
          <w:rFonts w:hint="cs"/>
          <w:rtl/>
        </w:rPr>
        <w:t>,</w:t>
      </w:r>
      <w:r>
        <w:rPr>
          <w:rtl/>
        </w:rPr>
        <w:t xml:space="preserve"> היה פה מסע דה-לגיטימציה לכל אנשי הביטחון, </w:t>
      </w:r>
      <w:bookmarkStart w:id="457" w:name="_ETM_Q3_418528"/>
      <w:bookmarkEnd w:id="457"/>
      <w:r>
        <w:rPr>
          <w:rFonts w:hint="cs"/>
          <w:rtl/>
        </w:rPr>
        <w:t>כ</w:t>
      </w:r>
      <w:r>
        <w:rPr>
          <w:rtl/>
        </w:rPr>
        <w:t>שכולם אמרו שהייתה בגידה</w:t>
      </w:r>
      <w:r>
        <w:rPr>
          <w:rFonts w:hint="cs"/>
          <w:rtl/>
        </w:rPr>
        <w:t>;</w:t>
      </w:r>
      <w:r>
        <w:rPr>
          <w:rtl/>
        </w:rPr>
        <w:t xml:space="preserve"> האיש ליד משפחת </w:t>
      </w:r>
      <w:proofErr w:type="spellStart"/>
      <w:r>
        <w:rPr>
          <w:rtl/>
        </w:rPr>
        <w:t>ב</w:t>
      </w:r>
      <w:r>
        <w:rPr>
          <w:rFonts w:hint="cs"/>
          <w:rtl/>
        </w:rPr>
        <w:t>יבס</w:t>
      </w:r>
      <w:proofErr w:type="spellEnd"/>
      <w:r>
        <w:rPr>
          <w:rtl/>
        </w:rPr>
        <w:t>, זיכרונ</w:t>
      </w:r>
      <w:r>
        <w:rPr>
          <w:rFonts w:hint="cs"/>
          <w:rtl/>
        </w:rPr>
        <w:t>ם</w:t>
      </w:r>
      <w:r>
        <w:rPr>
          <w:rtl/>
        </w:rPr>
        <w:t xml:space="preserve"> לברכה</w:t>
      </w:r>
      <w:r>
        <w:rPr>
          <w:rFonts w:hint="cs"/>
          <w:rtl/>
        </w:rPr>
        <w:t xml:space="preserve">, אתם </w:t>
      </w:r>
      <w:bookmarkStart w:id="458" w:name="_ETM_Q3_425891"/>
      <w:bookmarkEnd w:id="458"/>
      <w:r>
        <w:rPr>
          <w:rFonts w:hint="cs"/>
          <w:rtl/>
        </w:rPr>
        <w:t xml:space="preserve">זוכרים, עם החולצה הכחולה. </w:t>
      </w:r>
      <w:r>
        <w:rPr>
          <w:rtl/>
        </w:rPr>
        <w:t>וזה שי</w:t>
      </w:r>
      <w:r>
        <w:rPr>
          <w:rFonts w:hint="cs"/>
          <w:rtl/>
        </w:rPr>
        <w:t>י</w:t>
      </w:r>
      <w:r>
        <w:rPr>
          <w:rtl/>
        </w:rPr>
        <w:t>ר</w:t>
      </w:r>
      <w:r>
        <w:rPr>
          <w:rFonts w:hint="cs"/>
          <w:rtl/>
        </w:rPr>
        <w:t>ט</w:t>
      </w:r>
      <w:r>
        <w:rPr>
          <w:rtl/>
        </w:rPr>
        <w:t>ו</w:t>
      </w:r>
      <w:r>
        <w:rPr>
          <w:rFonts w:hint="cs"/>
          <w:rtl/>
        </w:rPr>
        <w:t xml:space="preserve"> –</w:t>
      </w:r>
      <w:r>
        <w:rPr>
          <w:rtl/>
        </w:rPr>
        <w:t xml:space="preserve"> שימו לב לאן הקונספירציות האלה </w:t>
      </w:r>
      <w:bookmarkStart w:id="459" w:name="_ETM_Q3_428482"/>
      <w:bookmarkEnd w:id="459"/>
      <w:r>
        <w:rPr>
          <w:rtl/>
        </w:rPr>
        <w:t>הגיעו</w:t>
      </w:r>
      <w:r>
        <w:rPr>
          <w:rFonts w:hint="cs"/>
          <w:rtl/>
        </w:rPr>
        <w:t xml:space="preserve"> –</w:t>
      </w:r>
      <w:r>
        <w:rPr>
          <w:rtl/>
        </w:rPr>
        <w:t xml:space="preserve"> המודיעין האמריקאי </w:t>
      </w:r>
      <w:r>
        <w:rPr>
          <w:rFonts w:hint="cs"/>
          <w:rtl/>
        </w:rPr>
        <w:t>יירט</w:t>
      </w:r>
      <w:r>
        <w:rPr>
          <w:rtl/>
        </w:rPr>
        <w:t xml:space="preserve"> שיחה בין </w:t>
      </w:r>
      <w:proofErr w:type="spellStart"/>
      <w:r>
        <w:rPr>
          <w:rtl/>
        </w:rPr>
        <w:t>סנ</w:t>
      </w:r>
      <w:r>
        <w:rPr>
          <w:rFonts w:hint="cs"/>
          <w:rtl/>
        </w:rPr>
        <w:t>ו</w:t>
      </w:r>
      <w:r>
        <w:rPr>
          <w:rtl/>
        </w:rPr>
        <w:t>ואר</w:t>
      </w:r>
      <w:proofErr w:type="spellEnd"/>
      <w:r>
        <w:rPr>
          <w:rtl/>
        </w:rPr>
        <w:t xml:space="preserve"> לאיש שב</w:t>
      </w:r>
      <w:r>
        <w:rPr>
          <w:rFonts w:hint="cs"/>
          <w:rtl/>
        </w:rPr>
        <w:t>"כ,</w:t>
      </w:r>
      <w:r>
        <w:rPr>
          <w:rtl/>
        </w:rPr>
        <w:t xml:space="preserve"> ודדי </w:t>
      </w:r>
      <w:bookmarkStart w:id="460" w:name="_ETM_Q3_433089"/>
      <w:bookmarkEnd w:id="460"/>
      <w:r>
        <w:rPr>
          <w:rtl/>
        </w:rPr>
        <w:t>ברנע</w:t>
      </w:r>
      <w:r>
        <w:rPr>
          <w:rFonts w:hint="cs"/>
          <w:rtl/>
        </w:rPr>
        <w:t>,</w:t>
      </w:r>
      <w:r>
        <w:rPr>
          <w:rtl/>
        </w:rPr>
        <w:t xml:space="preserve"> שהיה אז ראש המוסד, נפגש עם שקמה </w:t>
      </w:r>
      <w:proofErr w:type="spellStart"/>
      <w:r>
        <w:rPr>
          <w:rtl/>
        </w:rPr>
        <w:t>ברס</w:t>
      </w:r>
      <w:r>
        <w:rPr>
          <w:rFonts w:hint="cs"/>
          <w:rtl/>
        </w:rPr>
        <w:t>ל</w:t>
      </w:r>
      <w:r>
        <w:rPr>
          <w:rtl/>
        </w:rPr>
        <w:t>ר</w:t>
      </w:r>
      <w:proofErr w:type="spellEnd"/>
      <w:r>
        <w:rPr>
          <w:rtl/>
        </w:rPr>
        <w:t xml:space="preserve"> </w:t>
      </w:r>
      <w:bookmarkStart w:id="461" w:name="_ETM_Q3_437696"/>
      <w:bookmarkEnd w:id="461"/>
      <w:r>
        <w:rPr>
          <w:rtl/>
        </w:rPr>
        <w:t>כדי לברר מה היה בשיחה</w:t>
      </w:r>
      <w:r>
        <w:rPr>
          <w:rFonts w:hint="cs"/>
          <w:rtl/>
        </w:rPr>
        <w:t>.</w:t>
      </w:r>
      <w:r>
        <w:rPr>
          <w:rtl/>
        </w:rPr>
        <w:t xml:space="preserve"> תראו איזה מ</w:t>
      </w:r>
      <w:r>
        <w:rPr>
          <w:rFonts w:hint="cs"/>
          <w:rtl/>
        </w:rPr>
        <w:t>ו</w:t>
      </w:r>
      <w:r>
        <w:rPr>
          <w:rtl/>
        </w:rPr>
        <w:t xml:space="preserve">סד של </w:t>
      </w:r>
      <w:r>
        <w:rPr>
          <w:rFonts w:hint="cs"/>
          <w:rtl/>
        </w:rPr>
        <w:t>ה</w:t>
      </w:r>
      <w:r>
        <w:rPr>
          <w:rtl/>
        </w:rPr>
        <w:t xml:space="preserve">זיות, </w:t>
      </w:r>
      <w:bookmarkStart w:id="462" w:name="_ETM_Q3_442303"/>
      <w:bookmarkEnd w:id="462"/>
      <w:r>
        <w:rPr>
          <w:rtl/>
        </w:rPr>
        <w:t xml:space="preserve">פשוט </w:t>
      </w:r>
      <w:r>
        <w:rPr>
          <w:rFonts w:hint="cs"/>
          <w:rtl/>
        </w:rPr>
        <w:t>ה</w:t>
      </w:r>
      <w:r>
        <w:rPr>
          <w:rtl/>
        </w:rPr>
        <w:t>זיות טוטליות</w:t>
      </w:r>
      <w:r>
        <w:rPr>
          <w:rFonts w:hint="cs"/>
          <w:rtl/>
        </w:rPr>
        <w:t>.</w:t>
      </w:r>
      <w:r>
        <w:rPr>
          <w:rtl/>
        </w:rPr>
        <w:t xml:space="preserve"> </w:t>
      </w:r>
    </w:p>
    <w:p w:rsidR="00FA334F" w:rsidRDefault="00FA334F" w:rsidP="00D7643A">
      <w:pPr>
        <w:rPr>
          <w:rtl/>
        </w:rPr>
      </w:pPr>
      <w:bookmarkStart w:id="463" w:name="_ETM_Q3_448171"/>
      <w:bookmarkStart w:id="464" w:name="_ETM_Q3_448214"/>
      <w:bookmarkStart w:id="465" w:name="_ETM_Q3_448458"/>
      <w:bookmarkEnd w:id="463"/>
      <w:bookmarkEnd w:id="464"/>
      <w:bookmarkEnd w:id="465"/>
    </w:p>
    <w:p w:rsidR="00FA334F" w:rsidRDefault="00FA334F" w:rsidP="00D7643A">
      <w:pPr>
        <w:rPr>
          <w:rtl/>
        </w:rPr>
      </w:pPr>
      <w:bookmarkStart w:id="466" w:name="_ETM_Q3_448519"/>
      <w:bookmarkEnd w:id="466"/>
      <w:r>
        <w:rPr>
          <w:rtl/>
        </w:rPr>
        <w:t>ואנחנו מנרמלים את זה פה</w:t>
      </w:r>
      <w:r>
        <w:rPr>
          <w:rFonts w:hint="cs"/>
          <w:rtl/>
        </w:rPr>
        <w:t>.</w:t>
      </w:r>
      <w:r>
        <w:rPr>
          <w:rtl/>
        </w:rPr>
        <w:t xml:space="preserve"> </w:t>
      </w:r>
      <w:bookmarkStart w:id="467" w:name="_ETM_Q3_447269"/>
      <w:bookmarkEnd w:id="467"/>
      <w:r>
        <w:rPr>
          <w:rtl/>
        </w:rPr>
        <w:t xml:space="preserve">הכנסת היום תשאיר חסינות למי שעברה עבירה פלילית לא בגלל </w:t>
      </w:r>
      <w:bookmarkStart w:id="468" w:name="_ETM_Q3_451552"/>
      <w:bookmarkEnd w:id="468"/>
      <w:r>
        <w:rPr>
          <w:rtl/>
        </w:rPr>
        <w:t>שהיא הייתה חייבת</w:t>
      </w:r>
      <w:r>
        <w:rPr>
          <w:rFonts w:hint="cs"/>
          <w:rtl/>
        </w:rPr>
        <w:t>,</w:t>
      </w:r>
      <w:r>
        <w:rPr>
          <w:rtl/>
        </w:rPr>
        <w:t xml:space="preserve"> לא בגלל שזה תרם כהוא זה לאיזה </w:t>
      </w:r>
      <w:bookmarkStart w:id="469" w:name="_ETM_Q3_455836"/>
      <w:bookmarkEnd w:id="469"/>
      <w:r>
        <w:rPr>
          <w:rtl/>
        </w:rPr>
        <w:t>פתרון הבעיה</w:t>
      </w:r>
      <w:r>
        <w:rPr>
          <w:rFonts w:hint="cs"/>
          <w:rtl/>
        </w:rPr>
        <w:t>.</w:t>
      </w:r>
      <w:r>
        <w:rPr>
          <w:rtl/>
        </w:rPr>
        <w:t xml:space="preserve"> היא לא גילתה שום בגידה, כל הטענות שלה </w:t>
      </w:r>
      <w:bookmarkStart w:id="470" w:name="_ETM_Q3_460120"/>
      <w:bookmarkEnd w:id="470"/>
      <w:r>
        <w:rPr>
          <w:rtl/>
        </w:rPr>
        <w:t xml:space="preserve">אחת לאחת </w:t>
      </w:r>
      <w:proofErr w:type="spellStart"/>
      <w:r>
        <w:rPr>
          <w:rtl/>
        </w:rPr>
        <w:t>לאחת</w:t>
      </w:r>
      <w:proofErr w:type="spellEnd"/>
      <w:r>
        <w:rPr>
          <w:rtl/>
        </w:rPr>
        <w:t xml:space="preserve"> הופר</w:t>
      </w:r>
      <w:r>
        <w:rPr>
          <w:rFonts w:hint="cs"/>
          <w:rtl/>
        </w:rPr>
        <w:t>כ</w:t>
      </w:r>
      <w:r>
        <w:rPr>
          <w:rtl/>
        </w:rPr>
        <w:t>ו לא על ידי</w:t>
      </w:r>
      <w:r>
        <w:rPr>
          <w:rFonts w:hint="cs"/>
          <w:rtl/>
        </w:rPr>
        <w:t xml:space="preserve"> –</w:t>
      </w:r>
      <w:r>
        <w:rPr>
          <w:rtl/>
        </w:rPr>
        <w:t xml:space="preserve"> </w:t>
      </w:r>
      <w:bookmarkStart w:id="471" w:name="_ETM_Q3_464415"/>
      <w:bookmarkEnd w:id="471"/>
      <w:r>
        <w:rPr>
          <w:rtl/>
        </w:rPr>
        <w:t>על ידי דוד זיני</w:t>
      </w:r>
      <w:r>
        <w:rPr>
          <w:rFonts w:hint="cs"/>
          <w:rtl/>
        </w:rPr>
        <w:t>,</w:t>
      </w:r>
      <w:r>
        <w:rPr>
          <w:rtl/>
        </w:rPr>
        <w:t xml:space="preserve"> שביקש להגיש</w:t>
      </w:r>
      <w:r>
        <w:rPr>
          <w:rFonts w:hint="cs"/>
          <w:rtl/>
        </w:rPr>
        <w:t xml:space="preserve"> –</w:t>
      </w:r>
      <w:r>
        <w:rPr>
          <w:rtl/>
        </w:rPr>
        <w:t xml:space="preserve"> דוד זיני ביקש להגיש </w:t>
      </w:r>
      <w:bookmarkStart w:id="472" w:name="_ETM_Q3_469341"/>
      <w:bookmarkEnd w:id="472"/>
      <w:r>
        <w:rPr>
          <w:rtl/>
        </w:rPr>
        <w:t>את התביעה הזו</w:t>
      </w:r>
      <w:r>
        <w:rPr>
          <w:rFonts w:hint="cs"/>
          <w:rtl/>
        </w:rPr>
        <w:t>.</w:t>
      </w:r>
      <w:r>
        <w:rPr>
          <w:rtl/>
        </w:rPr>
        <w:t xml:space="preserve"> שר הביטחון </w:t>
      </w:r>
      <w:r>
        <w:rPr>
          <w:rFonts w:hint="cs"/>
          <w:rtl/>
        </w:rPr>
        <w:t>כץ –</w:t>
      </w:r>
      <w:r>
        <w:rPr>
          <w:rtl/>
        </w:rPr>
        <w:t xml:space="preserve"> שניהם לא מינויים </w:t>
      </w:r>
      <w:bookmarkStart w:id="473" w:name="_ETM_Q3_474267"/>
      <w:bookmarkEnd w:id="473"/>
      <w:r>
        <w:rPr>
          <w:rtl/>
        </w:rPr>
        <w:t>של יאיר לפיד</w:t>
      </w:r>
      <w:r>
        <w:rPr>
          <w:rFonts w:hint="cs"/>
          <w:rtl/>
        </w:rPr>
        <w:t xml:space="preserve"> –</w:t>
      </w:r>
      <w:r>
        <w:rPr>
          <w:rtl/>
        </w:rPr>
        <w:t xml:space="preserve"> מי ביקש להסיר את החסינות</w:t>
      </w:r>
      <w:r>
        <w:rPr>
          <w:rFonts w:hint="cs"/>
          <w:rtl/>
        </w:rPr>
        <w:t>?</w:t>
      </w:r>
      <w:r>
        <w:rPr>
          <w:rtl/>
        </w:rPr>
        <w:t xml:space="preserve"> כולם פה </w:t>
      </w:r>
      <w:bookmarkStart w:id="474" w:name="_ETM_Q3_479193"/>
      <w:bookmarkEnd w:id="474"/>
      <w:r>
        <w:rPr>
          <w:rtl/>
        </w:rPr>
        <w:t>יודעים שהחסינות הזו היא פשוט שערורייתית</w:t>
      </w:r>
      <w:r>
        <w:rPr>
          <w:rFonts w:hint="cs"/>
          <w:rtl/>
        </w:rPr>
        <w:t>.</w:t>
      </w:r>
      <w:r>
        <w:rPr>
          <w:rtl/>
        </w:rPr>
        <w:t xml:space="preserve"> אנחנו מביאים למצ</w:t>
      </w:r>
      <w:r>
        <w:rPr>
          <w:rFonts w:hint="cs"/>
          <w:rtl/>
        </w:rPr>
        <w:t>ב</w:t>
      </w:r>
      <w:r>
        <w:rPr>
          <w:rtl/>
        </w:rPr>
        <w:t xml:space="preserve"> </w:t>
      </w:r>
      <w:bookmarkStart w:id="475" w:name="_ETM_Q3_484640"/>
      <w:bookmarkEnd w:id="475"/>
      <w:r>
        <w:rPr>
          <w:rtl/>
        </w:rPr>
        <w:t xml:space="preserve">שהכנסת הזאת הופכת להיות עיר מקלט. הדבר הבא שיהיה זה </w:t>
      </w:r>
      <w:bookmarkStart w:id="476" w:name="_ETM_Q3_487696"/>
      <w:bookmarkEnd w:id="476"/>
      <w:r>
        <w:rPr>
          <w:rtl/>
        </w:rPr>
        <w:t>שאתי אלון</w:t>
      </w:r>
      <w:r>
        <w:rPr>
          <w:rFonts w:hint="cs"/>
          <w:rtl/>
        </w:rPr>
        <w:t xml:space="preserve"> </w:t>
      </w:r>
      <w:r>
        <w:rPr>
          <w:rtl/>
        </w:rPr>
        <w:t>אולי תהיה שרת האוצר</w:t>
      </w:r>
      <w:r>
        <w:rPr>
          <w:rFonts w:hint="cs"/>
          <w:rtl/>
        </w:rPr>
        <w:t>.</w:t>
      </w:r>
      <w:r>
        <w:rPr>
          <w:rtl/>
        </w:rPr>
        <w:t xml:space="preserve"> אתם לא יודעים אולי </w:t>
      </w:r>
      <w:bookmarkStart w:id="477" w:name="_ETM_Q3_490752"/>
      <w:bookmarkEnd w:id="477"/>
      <w:r>
        <w:rPr>
          <w:rtl/>
        </w:rPr>
        <w:t>מי זו אתי אלון</w:t>
      </w:r>
      <w:r>
        <w:rPr>
          <w:rFonts w:hint="cs"/>
          <w:rtl/>
        </w:rPr>
        <w:t>?</w:t>
      </w:r>
    </w:p>
    <w:p w:rsidR="00FA334F" w:rsidRDefault="00FA334F" w:rsidP="00D7643A">
      <w:pPr>
        <w:rPr>
          <w:rtl/>
        </w:rPr>
      </w:pPr>
    </w:p>
    <w:p w:rsidR="00FA334F" w:rsidRDefault="00FA334F" w:rsidP="00D7643A">
      <w:pPr>
        <w:pStyle w:val="af5"/>
        <w:keepNext/>
        <w:rPr>
          <w:rtl/>
        </w:rPr>
      </w:pPr>
      <w:bookmarkStart w:id="478" w:name="ET_interruption_5786_10"/>
      <w:r w:rsidRPr="00D41CFA">
        <w:rPr>
          <w:rStyle w:val="TagStyle"/>
          <w:rtl/>
        </w:rPr>
        <w:t xml:space="preserve"> &lt;&lt; קריאה &gt;&gt; </w:t>
      </w:r>
      <w:r>
        <w:rPr>
          <w:rtl/>
        </w:rPr>
        <w:t>אופיר כץ (הליכוד):</w:t>
      </w:r>
      <w:r w:rsidRPr="00D41CFA">
        <w:rPr>
          <w:rStyle w:val="TagStyle"/>
          <w:rtl/>
        </w:rPr>
        <w:t xml:space="preserve"> &lt;&lt; קריאה &gt;&gt;</w:t>
      </w:r>
      <w:r>
        <w:rPr>
          <w:rtl/>
        </w:rPr>
        <w:t xml:space="preserve"> </w:t>
      </w:r>
      <w:bookmarkEnd w:id="478"/>
    </w:p>
    <w:p w:rsidR="00FA334F" w:rsidRDefault="00FA334F" w:rsidP="00D7643A">
      <w:pPr>
        <w:pStyle w:val="KeepWithNext"/>
        <w:rPr>
          <w:rtl/>
        </w:rPr>
      </w:pPr>
    </w:p>
    <w:p w:rsidR="00FA334F" w:rsidRDefault="00FA334F" w:rsidP="00D7643A">
      <w:pPr>
        <w:rPr>
          <w:rtl/>
        </w:rPr>
      </w:pPr>
      <w:r>
        <w:rPr>
          <w:rFonts w:hint="cs"/>
          <w:rtl/>
        </w:rPr>
        <w:t>היא עברה עבירה בטעות?</w:t>
      </w:r>
    </w:p>
    <w:p w:rsidR="00FA334F" w:rsidRPr="00D41CFA" w:rsidRDefault="00FA334F" w:rsidP="00D7643A">
      <w:pPr>
        <w:rPr>
          <w:rtl/>
        </w:rPr>
      </w:pPr>
    </w:p>
    <w:p w:rsidR="00FA334F" w:rsidRDefault="00FA334F" w:rsidP="00D7643A">
      <w:pPr>
        <w:pStyle w:val="af5"/>
        <w:keepNext/>
        <w:rPr>
          <w:rtl/>
        </w:rPr>
      </w:pPr>
      <w:bookmarkStart w:id="479" w:name="ET_interruption_קריאה_8"/>
      <w:r w:rsidRPr="00822472">
        <w:rPr>
          <w:rStyle w:val="TagStyle"/>
          <w:rtl/>
        </w:rPr>
        <w:t xml:space="preserve"> &lt;&lt; קריאה &gt;&gt; </w:t>
      </w:r>
      <w:r>
        <w:rPr>
          <w:rtl/>
        </w:rPr>
        <w:t>קריאה:</w:t>
      </w:r>
      <w:r w:rsidRPr="00822472">
        <w:rPr>
          <w:rStyle w:val="TagStyle"/>
          <w:rtl/>
        </w:rPr>
        <w:t xml:space="preserve"> &lt;&lt; קריאה &gt;&gt;</w:t>
      </w:r>
      <w:r>
        <w:rPr>
          <w:rtl/>
        </w:rPr>
        <w:t xml:space="preserve"> </w:t>
      </w:r>
      <w:bookmarkEnd w:id="479"/>
    </w:p>
    <w:p w:rsidR="00FA334F" w:rsidRDefault="00FA334F" w:rsidP="00D7643A">
      <w:pPr>
        <w:pStyle w:val="KeepWithNext"/>
        <w:rPr>
          <w:rtl/>
        </w:rPr>
      </w:pPr>
    </w:p>
    <w:p w:rsidR="00FA334F" w:rsidRDefault="00FA334F" w:rsidP="00D7643A">
      <w:pPr>
        <w:rPr>
          <w:rtl/>
        </w:rPr>
      </w:pPr>
      <w:r>
        <w:rPr>
          <w:rFonts w:hint="cs"/>
          <w:rtl/>
        </w:rPr>
        <w:t>- - -</w:t>
      </w:r>
    </w:p>
    <w:p w:rsidR="00FA334F" w:rsidRDefault="00FA334F" w:rsidP="00D7643A">
      <w:pPr>
        <w:rPr>
          <w:rtl/>
        </w:rPr>
      </w:pPr>
    </w:p>
    <w:p w:rsidR="00FA334F" w:rsidRDefault="00FA334F" w:rsidP="00D7643A">
      <w:pPr>
        <w:pStyle w:val="-"/>
        <w:keepNext/>
        <w:rPr>
          <w:rtl/>
        </w:rPr>
      </w:pPr>
      <w:bookmarkStart w:id="480" w:name="ET_speakercontinue_6361_9"/>
      <w:r w:rsidRPr="00822472">
        <w:rPr>
          <w:rStyle w:val="TagStyle"/>
          <w:rtl/>
        </w:rPr>
        <w:t xml:space="preserve"> &lt;&lt; דובר_המשך &gt;&gt; </w:t>
      </w:r>
      <w:r>
        <w:rPr>
          <w:rtl/>
        </w:rPr>
        <w:t>נאור שירי (יש עתיד):</w:t>
      </w:r>
      <w:r w:rsidRPr="00822472">
        <w:rPr>
          <w:rStyle w:val="TagStyle"/>
          <w:rtl/>
        </w:rPr>
        <w:t xml:space="preserve"> &lt;&lt; דובר_המשך &gt;&gt;</w:t>
      </w:r>
      <w:r>
        <w:rPr>
          <w:rtl/>
        </w:rPr>
        <w:t xml:space="preserve"> </w:t>
      </w:r>
      <w:bookmarkEnd w:id="480"/>
    </w:p>
    <w:p w:rsidR="00FA334F" w:rsidRDefault="00FA334F" w:rsidP="00D7643A">
      <w:pPr>
        <w:pStyle w:val="KeepWithNext"/>
        <w:rPr>
          <w:rtl/>
        </w:rPr>
      </w:pPr>
    </w:p>
    <w:p w:rsidR="00FA334F" w:rsidRDefault="00FA334F" w:rsidP="00D7643A">
      <w:pPr>
        <w:rPr>
          <w:rtl/>
        </w:rPr>
      </w:pPr>
      <w:r>
        <w:rPr>
          <w:rFonts w:hint="cs"/>
          <w:rtl/>
        </w:rPr>
        <w:t xml:space="preserve">אני יודע, </w:t>
      </w:r>
      <w:r>
        <w:rPr>
          <w:rtl/>
        </w:rPr>
        <w:t>תודה רבה על החידוד.</w:t>
      </w:r>
    </w:p>
    <w:p w:rsidR="00FA334F" w:rsidRDefault="00FA334F" w:rsidP="00D7643A">
      <w:pPr>
        <w:rPr>
          <w:rtl/>
        </w:rPr>
      </w:pPr>
    </w:p>
    <w:p w:rsidR="00FA334F" w:rsidRDefault="00FA334F" w:rsidP="00D7643A">
      <w:pPr>
        <w:pStyle w:val="af6"/>
        <w:keepNext/>
        <w:rPr>
          <w:rtl/>
        </w:rPr>
      </w:pPr>
      <w:bookmarkStart w:id="481" w:name="ET_yor_6423_11"/>
      <w:r w:rsidRPr="00D41CFA">
        <w:rPr>
          <w:rStyle w:val="TagStyle"/>
          <w:rtl/>
        </w:rPr>
        <w:t xml:space="preserve"> &lt;&lt; יור &gt;&gt; </w:t>
      </w:r>
      <w:r>
        <w:rPr>
          <w:rtl/>
        </w:rPr>
        <w:t>היו"ר אמיר אוחנה:</w:t>
      </w:r>
      <w:r w:rsidRPr="00D41CFA">
        <w:rPr>
          <w:rStyle w:val="TagStyle"/>
          <w:rtl/>
        </w:rPr>
        <w:t xml:space="preserve"> &lt;&lt; יור &gt;&gt;</w:t>
      </w:r>
      <w:r>
        <w:rPr>
          <w:rtl/>
        </w:rPr>
        <w:t xml:space="preserve"> </w:t>
      </w:r>
      <w:bookmarkEnd w:id="481"/>
    </w:p>
    <w:p w:rsidR="00FA334F" w:rsidRDefault="00FA334F" w:rsidP="00D7643A">
      <w:pPr>
        <w:pStyle w:val="KeepWithNext"/>
        <w:rPr>
          <w:rtl/>
        </w:rPr>
      </w:pPr>
    </w:p>
    <w:p w:rsidR="00FA334F" w:rsidRDefault="00FA334F" w:rsidP="00D7643A">
      <w:pPr>
        <w:rPr>
          <w:rtl/>
        </w:rPr>
      </w:pPr>
      <w:bookmarkStart w:id="482" w:name="_ETM_Q3_499428"/>
      <w:bookmarkEnd w:id="482"/>
      <w:r>
        <w:rPr>
          <w:rtl/>
        </w:rPr>
        <w:t>אתי אלון גם היא קשורה לחוק הבנקאו</w:t>
      </w:r>
      <w:r>
        <w:rPr>
          <w:rFonts w:hint="cs"/>
          <w:rtl/>
        </w:rPr>
        <w:t>ת, אגב. יש</w:t>
      </w:r>
      <w:r>
        <w:t xml:space="preserve"> </w:t>
      </w:r>
      <w:r>
        <w:rPr>
          <w:rFonts w:hint="cs"/>
          <w:rtl/>
        </w:rPr>
        <w:t>קישור.</w:t>
      </w:r>
    </w:p>
    <w:p w:rsidR="00FA334F" w:rsidRDefault="00FA334F" w:rsidP="00D7643A">
      <w:pPr>
        <w:rPr>
          <w:rtl/>
        </w:rPr>
      </w:pPr>
    </w:p>
    <w:p w:rsidR="00FA334F" w:rsidRDefault="00FA334F" w:rsidP="00D7643A">
      <w:pPr>
        <w:pStyle w:val="af5"/>
        <w:keepNext/>
        <w:rPr>
          <w:rtl/>
        </w:rPr>
      </w:pPr>
      <w:bookmarkStart w:id="483" w:name="ET_interruption_5786_12"/>
      <w:r w:rsidRPr="00D41CFA">
        <w:rPr>
          <w:rStyle w:val="TagStyle"/>
          <w:rtl/>
        </w:rPr>
        <w:t xml:space="preserve"> &lt;&lt; קריאה &gt;&gt; </w:t>
      </w:r>
      <w:r>
        <w:rPr>
          <w:rtl/>
        </w:rPr>
        <w:t>אופיר כץ (הליכוד):</w:t>
      </w:r>
      <w:r w:rsidRPr="00D41CFA">
        <w:rPr>
          <w:rStyle w:val="TagStyle"/>
          <w:rtl/>
        </w:rPr>
        <w:t xml:space="preserve"> &lt;&lt; קריאה &gt;&gt;</w:t>
      </w:r>
      <w:r>
        <w:rPr>
          <w:rtl/>
        </w:rPr>
        <w:t xml:space="preserve"> </w:t>
      </w:r>
      <w:bookmarkEnd w:id="483"/>
    </w:p>
    <w:p w:rsidR="00FA334F" w:rsidRDefault="00FA334F" w:rsidP="00D7643A">
      <w:pPr>
        <w:pStyle w:val="KeepWithNext"/>
        <w:rPr>
          <w:rtl/>
        </w:rPr>
      </w:pPr>
    </w:p>
    <w:p w:rsidR="00FA334F" w:rsidRDefault="00FA334F" w:rsidP="00D7643A">
      <w:pPr>
        <w:rPr>
          <w:rtl/>
        </w:rPr>
      </w:pPr>
      <w:r>
        <w:rPr>
          <w:rFonts w:hint="cs"/>
          <w:rtl/>
        </w:rPr>
        <w:t xml:space="preserve">- - - איך יש חוק - - </w:t>
      </w:r>
      <w:bookmarkStart w:id="484" w:name="_ETM_Q3_506377"/>
      <w:bookmarkEnd w:id="484"/>
      <w:r>
        <w:rPr>
          <w:rFonts w:hint="cs"/>
          <w:rtl/>
        </w:rPr>
        <w:t>-</w:t>
      </w:r>
    </w:p>
    <w:p w:rsidR="00FA334F" w:rsidRDefault="00FA334F" w:rsidP="00D7643A">
      <w:pPr>
        <w:rPr>
          <w:rtl/>
        </w:rPr>
      </w:pPr>
    </w:p>
    <w:p w:rsidR="00FA334F" w:rsidRDefault="00FA334F" w:rsidP="00D7643A">
      <w:pPr>
        <w:pStyle w:val="-"/>
        <w:keepNext/>
        <w:rPr>
          <w:rtl/>
        </w:rPr>
      </w:pPr>
      <w:r w:rsidRPr="00D41CFA">
        <w:rPr>
          <w:rStyle w:val="TagStyle"/>
          <w:rtl/>
        </w:rPr>
        <w:t xml:space="preserve"> &lt;&lt; דובר_המשך &gt;&gt; </w:t>
      </w:r>
      <w:r>
        <w:rPr>
          <w:rtl/>
        </w:rPr>
        <w:t>נאור שירי (יש עתיד):</w:t>
      </w:r>
      <w:r w:rsidRPr="00D41CFA">
        <w:rPr>
          <w:rStyle w:val="TagStyle"/>
          <w:rtl/>
        </w:rPr>
        <w:t xml:space="preserve"> &lt;&lt; דובר_המשך &gt;&gt;</w:t>
      </w:r>
      <w:r>
        <w:rPr>
          <w:rtl/>
        </w:rPr>
        <w:t xml:space="preserve"> </w:t>
      </w:r>
    </w:p>
    <w:p w:rsidR="00FA334F" w:rsidRDefault="00FA334F" w:rsidP="00D7643A">
      <w:pPr>
        <w:pStyle w:val="KeepWithNext"/>
        <w:rPr>
          <w:rtl/>
        </w:rPr>
      </w:pPr>
    </w:p>
    <w:p w:rsidR="00FA334F" w:rsidRDefault="00FA334F" w:rsidP="00D7643A">
      <w:pPr>
        <w:rPr>
          <w:rtl/>
        </w:rPr>
      </w:pPr>
      <w:r>
        <w:rPr>
          <w:rFonts w:hint="cs"/>
          <w:rtl/>
        </w:rPr>
        <w:t xml:space="preserve">מה זה קישור </w:t>
      </w:r>
      <w:r>
        <w:rPr>
          <w:rFonts w:hint="eastAsia"/>
          <w:rtl/>
        </w:rPr>
        <w:t>–</w:t>
      </w:r>
      <w:r>
        <w:rPr>
          <w:rFonts w:hint="cs"/>
          <w:rtl/>
        </w:rPr>
        <w:t xml:space="preserve"> אין קישור יותר מזה, אתי אלון</w:t>
      </w:r>
      <w:bookmarkStart w:id="485" w:name="_ETM_Q3_509504"/>
      <w:bookmarkEnd w:id="485"/>
      <w:r>
        <w:rPr>
          <w:rFonts w:hint="cs"/>
          <w:rtl/>
        </w:rPr>
        <w:t xml:space="preserve"> בחוק הבנקאות</w:t>
      </w:r>
      <w:bookmarkStart w:id="486" w:name="_ETM_Q3_504380"/>
      <w:bookmarkEnd w:id="486"/>
      <w:r>
        <w:rPr>
          <w:rFonts w:hint="cs"/>
          <w:rtl/>
        </w:rPr>
        <w:t xml:space="preserve">. </w:t>
      </w:r>
      <w:r>
        <w:rPr>
          <w:rtl/>
        </w:rPr>
        <w:t xml:space="preserve">שרפי קדושים </w:t>
      </w:r>
      <w:bookmarkStart w:id="487" w:name="_ETM_Q3_509459"/>
      <w:bookmarkEnd w:id="487"/>
      <w:r>
        <w:rPr>
          <w:rtl/>
        </w:rPr>
        <w:t>אולי יהיה שר החינוך.</w:t>
      </w:r>
    </w:p>
    <w:p w:rsidR="00FA334F" w:rsidRDefault="00FA334F" w:rsidP="00D7643A">
      <w:pPr>
        <w:rPr>
          <w:rtl/>
        </w:rPr>
      </w:pPr>
    </w:p>
    <w:p w:rsidR="00FA334F" w:rsidRDefault="00FA334F" w:rsidP="00D7643A">
      <w:pPr>
        <w:pStyle w:val="af5"/>
        <w:keepNext/>
        <w:rPr>
          <w:rtl/>
        </w:rPr>
      </w:pPr>
      <w:bookmarkStart w:id="488" w:name="ET_interruption_6441_14"/>
      <w:r w:rsidRPr="00D41CFA">
        <w:rPr>
          <w:rStyle w:val="TagStyle"/>
          <w:rtl/>
        </w:rPr>
        <w:t xml:space="preserve"> &lt;&lt; קריאה &gt;&gt; </w:t>
      </w:r>
      <w:r>
        <w:rPr>
          <w:rtl/>
        </w:rPr>
        <w:t>שר התיירות חיים כץ:</w:t>
      </w:r>
      <w:r w:rsidRPr="00D41CFA">
        <w:rPr>
          <w:rStyle w:val="TagStyle"/>
          <w:rtl/>
        </w:rPr>
        <w:t xml:space="preserve"> &lt;&lt; קריאה &gt;&gt;</w:t>
      </w:r>
      <w:r>
        <w:rPr>
          <w:rtl/>
        </w:rPr>
        <w:t xml:space="preserve"> </w:t>
      </w:r>
      <w:bookmarkEnd w:id="488"/>
    </w:p>
    <w:p w:rsidR="00FA334F" w:rsidRDefault="00FA334F" w:rsidP="00D7643A">
      <w:pPr>
        <w:pStyle w:val="KeepWithNext"/>
        <w:rPr>
          <w:rtl/>
        </w:rPr>
      </w:pPr>
    </w:p>
    <w:p w:rsidR="00FA334F" w:rsidRDefault="00FA334F" w:rsidP="00D7643A">
      <w:pPr>
        <w:rPr>
          <w:rtl/>
        </w:rPr>
      </w:pPr>
      <w:bookmarkStart w:id="489" w:name="_ETM_Q3_512500"/>
      <w:bookmarkEnd w:id="489"/>
      <w:r>
        <w:rPr>
          <w:rtl/>
        </w:rPr>
        <w:t>אתי אלון השפיע</w:t>
      </w:r>
      <w:r>
        <w:rPr>
          <w:rFonts w:hint="cs"/>
          <w:rtl/>
        </w:rPr>
        <w:t>ה</w:t>
      </w:r>
      <w:r>
        <w:rPr>
          <w:rtl/>
        </w:rPr>
        <w:t xml:space="preserve"> על חוק הבנקאות.</w:t>
      </w:r>
    </w:p>
    <w:p w:rsidR="00FA334F" w:rsidRDefault="00FA334F" w:rsidP="00D7643A">
      <w:pPr>
        <w:rPr>
          <w:rtl/>
        </w:rPr>
      </w:pPr>
    </w:p>
    <w:p w:rsidR="00FA334F" w:rsidRDefault="00FA334F" w:rsidP="00D7643A">
      <w:pPr>
        <w:pStyle w:val="-"/>
        <w:keepNext/>
        <w:rPr>
          <w:rtl/>
        </w:rPr>
      </w:pPr>
      <w:r w:rsidRPr="00483FD7">
        <w:rPr>
          <w:rStyle w:val="TagStyle"/>
          <w:rtl/>
        </w:rPr>
        <w:t xml:space="preserve"> &lt;&lt; דובר_המשך &gt;&gt; </w:t>
      </w:r>
      <w:r>
        <w:rPr>
          <w:rtl/>
        </w:rPr>
        <w:t>נאור שירי (יש עתיד):</w:t>
      </w:r>
      <w:r w:rsidRPr="00483FD7">
        <w:rPr>
          <w:rStyle w:val="TagStyle"/>
          <w:rtl/>
        </w:rPr>
        <w:t xml:space="preserve"> &lt;&lt; דובר_המשך &gt;&gt;</w:t>
      </w:r>
      <w:r>
        <w:rPr>
          <w:rtl/>
        </w:rPr>
        <w:t xml:space="preserve"> </w:t>
      </w:r>
    </w:p>
    <w:p w:rsidR="00FA334F" w:rsidRDefault="00FA334F" w:rsidP="00D7643A">
      <w:pPr>
        <w:pStyle w:val="KeepWithNext"/>
        <w:rPr>
          <w:rtl/>
        </w:rPr>
      </w:pPr>
    </w:p>
    <w:p w:rsidR="00FA334F" w:rsidRDefault="00FA334F" w:rsidP="00D7643A">
      <w:pPr>
        <w:rPr>
          <w:rtl/>
        </w:rPr>
      </w:pPr>
      <w:bookmarkStart w:id="490" w:name="_ETM_Q3_514339"/>
      <w:bookmarkEnd w:id="490"/>
      <w:r>
        <w:rPr>
          <w:rFonts w:hint="cs"/>
          <w:rtl/>
        </w:rPr>
        <w:t xml:space="preserve">היא </w:t>
      </w:r>
      <w:r>
        <w:rPr>
          <w:rtl/>
        </w:rPr>
        <w:t>בטוח השפיע</w:t>
      </w:r>
      <w:r>
        <w:rPr>
          <w:rFonts w:hint="cs"/>
          <w:rtl/>
        </w:rPr>
        <w:t>ה</w:t>
      </w:r>
      <w:r>
        <w:rPr>
          <w:rtl/>
        </w:rPr>
        <w:t xml:space="preserve"> על חוק הבנקאות</w:t>
      </w:r>
      <w:bookmarkStart w:id="491" w:name="_ETM_Q3_516260"/>
      <w:bookmarkEnd w:id="491"/>
      <w:r>
        <w:rPr>
          <w:rFonts w:hint="cs"/>
          <w:rtl/>
        </w:rPr>
        <w:t xml:space="preserve">, </w:t>
      </w:r>
      <w:r>
        <w:rPr>
          <w:rtl/>
        </w:rPr>
        <w:t xml:space="preserve">אבל זה </w:t>
      </w:r>
      <w:bookmarkStart w:id="492" w:name="_ETM_Q3_517575"/>
      <w:bookmarkEnd w:id="492"/>
      <w:r>
        <w:rPr>
          <w:rtl/>
        </w:rPr>
        <w:t xml:space="preserve">לא המקום </w:t>
      </w:r>
      <w:r>
        <w:rPr>
          <w:rFonts w:hint="cs"/>
          <w:rtl/>
        </w:rPr>
        <w:t>לעשות אותה</w:t>
      </w:r>
      <w:r>
        <w:rPr>
          <w:rtl/>
        </w:rPr>
        <w:t xml:space="preserve"> שר</w:t>
      </w:r>
      <w:r>
        <w:rPr>
          <w:rFonts w:hint="cs"/>
          <w:rtl/>
        </w:rPr>
        <w:t>ת</w:t>
      </w:r>
      <w:r>
        <w:rPr>
          <w:rtl/>
        </w:rPr>
        <w:t xml:space="preserve"> אוצר, אתה מסכים</w:t>
      </w:r>
      <w:r>
        <w:rPr>
          <w:rFonts w:hint="cs"/>
          <w:rtl/>
        </w:rPr>
        <w:t>.</w:t>
      </w:r>
      <w:r>
        <w:rPr>
          <w:rtl/>
        </w:rPr>
        <w:t xml:space="preserve"> אולי גם </w:t>
      </w:r>
      <w:bookmarkStart w:id="493" w:name="_ETM_Q3_521611"/>
      <w:bookmarkEnd w:id="493"/>
      <w:r>
        <w:rPr>
          <w:rtl/>
        </w:rPr>
        <w:t>הנשיא קצב לשעבר יהיה השר הממונה על הרשות למעמד האישה</w:t>
      </w:r>
      <w:r>
        <w:rPr>
          <w:rFonts w:hint="cs"/>
          <w:rtl/>
        </w:rPr>
        <w:t>?</w:t>
      </w:r>
      <w:r>
        <w:rPr>
          <w:rtl/>
        </w:rPr>
        <w:t xml:space="preserve"> </w:t>
      </w:r>
      <w:bookmarkStart w:id="494" w:name="_ETM_Q3_525647"/>
      <w:bookmarkEnd w:id="494"/>
      <w:r>
        <w:rPr>
          <w:rtl/>
        </w:rPr>
        <w:t>אולי</w:t>
      </w:r>
      <w:r>
        <w:rPr>
          <w:rFonts w:hint="cs"/>
          <w:rtl/>
        </w:rPr>
        <w:t>.</w:t>
      </w:r>
      <w:r>
        <w:rPr>
          <w:rtl/>
        </w:rPr>
        <w:t xml:space="preserve"> היום חבר הכנסת אלקין</w:t>
      </w:r>
      <w:r>
        <w:rPr>
          <w:rFonts w:hint="cs"/>
          <w:rtl/>
        </w:rPr>
        <w:t xml:space="preserve"> כינה </w:t>
      </w:r>
      <w:r>
        <w:rPr>
          <w:rtl/>
        </w:rPr>
        <w:t>בר</w:t>
      </w:r>
      <w:r>
        <w:rPr>
          <w:rFonts w:hint="cs"/>
          <w:rtl/>
        </w:rPr>
        <w:t>יא</w:t>
      </w:r>
      <w:r>
        <w:rPr>
          <w:rtl/>
        </w:rPr>
        <w:t xml:space="preserve">יון </w:t>
      </w:r>
      <w:proofErr w:type="spellStart"/>
      <w:r>
        <w:rPr>
          <w:rtl/>
        </w:rPr>
        <w:t>בכאן</w:t>
      </w:r>
      <w:proofErr w:type="spellEnd"/>
      <w:r>
        <w:rPr>
          <w:rtl/>
        </w:rPr>
        <w:t xml:space="preserve"> </w:t>
      </w:r>
      <w:r>
        <w:rPr>
          <w:rFonts w:hint="cs"/>
          <w:rtl/>
        </w:rPr>
        <w:t xml:space="preserve">11 </w:t>
      </w:r>
      <w:r>
        <w:rPr>
          <w:rFonts w:hint="eastAsia"/>
          <w:rtl/>
        </w:rPr>
        <w:t>–</w:t>
      </w:r>
      <w:r>
        <w:rPr>
          <w:rtl/>
        </w:rPr>
        <w:t xml:space="preserve"> תקשיב</w:t>
      </w:r>
      <w:r>
        <w:rPr>
          <w:rFonts w:hint="cs"/>
          <w:rtl/>
        </w:rPr>
        <w:t>,</w:t>
      </w:r>
      <w:r>
        <w:rPr>
          <w:rtl/>
        </w:rPr>
        <w:t xml:space="preserve"> </w:t>
      </w:r>
      <w:bookmarkStart w:id="495" w:name="_ETM_Q3_529683"/>
      <w:bookmarkEnd w:id="495"/>
      <w:r>
        <w:rPr>
          <w:rtl/>
        </w:rPr>
        <w:t>זה אחד הדברים</w:t>
      </w:r>
      <w:r>
        <w:rPr>
          <w:rFonts w:hint="cs"/>
          <w:rtl/>
        </w:rPr>
        <w:t xml:space="preserve"> </w:t>
      </w:r>
      <w:r>
        <w:rPr>
          <w:rFonts w:hint="eastAsia"/>
          <w:rtl/>
        </w:rPr>
        <w:t>–</w:t>
      </w:r>
      <w:r>
        <w:rPr>
          <w:rtl/>
        </w:rPr>
        <w:t xml:space="preserve"> </w:t>
      </w:r>
      <w:r>
        <w:rPr>
          <w:rFonts w:hint="cs"/>
          <w:rtl/>
        </w:rPr>
        <w:t>"</w:t>
      </w:r>
      <w:r>
        <w:rPr>
          <w:rtl/>
        </w:rPr>
        <w:t>זכותם של חברי הכנסת</w:t>
      </w:r>
      <w:r>
        <w:rPr>
          <w:rFonts w:hint="cs"/>
          <w:rtl/>
        </w:rPr>
        <w:t xml:space="preserve">", </w:t>
      </w:r>
      <w:r>
        <w:rPr>
          <w:rtl/>
        </w:rPr>
        <w:t>שימו לב</w:t>
      </w:r>
      <w:r>
        <w:rPr>
          <w:rFonts w:hint="cs"/>
          <w:rtl/>
        </w:rPr>
        <w:t>,</w:t>
      </w:r>
      <w:r>
        <w:rPr>
          <w:rtl/>
        </w:rPr>
        <w:t xml:space="preserve"> </w:t>
      </w:r>
      <w:r>
        <w:rPr>
          <w:rFonts w:hint="cs"/>
          <w:rtl/>
        </w:rPr>
        <w:t>"</w:t>
      </w:r>
      <w:r>
        <w:rPr>
          <w:rtl/>
        </w:rPr>
        <w:t xml:space="preserve">לחשוף </w:t>
      </w:r>
      <w:bookmarkStart w:id="496" w:name="_ETM_Q3_533720"/>
      <w:bookmarkEnd w:id="496"/>
      <w:r>
        <w:rPr>
          <w:rtl/>
        </w:rPr>
        <w:t>את האמת</w:t>
      </w:r>
      <w:r>
        <w:rPr>
          <w:rFonts w:hint="cs"/>
          <w:rtl/>
        </w:rPr>
        <w:t xml:space="preserve">" </w:t>
      </w:r>
      <w:r>
        <w:rPr>
          <w:rFonts w:hint="eastAsia"/>
          <w:rtl/>
        </w:rPr>
        <w:t>–</w:t>
      </w:r>
      <w:r>
        <w:rPr>
          <w:rtl/>
        </w:rPr>
        <w:t xml:space="preserve"> עד פה אני מסכים</w:t>
      </w:r>
      <w:r>
        <w:rPr>
          <w:rFonts w:hint="cs"/>
          <w:rtl/>
        </w:rPr>
        <w:t xml:space="preserve"> </w:t>
      </w:r>
      <w:r>
        <w:rPr>
          <w:rFonts w:hint="eastAsia"/>
          <w:rtl/>
        </w:rPr>
        <w:t>–</w:t>
      </w:r>
      <w:r>
        <w:rPr>
          <w:rtl/>
        </w:rPr>
        <w:t xml:space="preserve"> </w:t>
      </w:r>
      <w:r>
        <w:rPr>
          <w:rFonts w:hint="cs"/>
          <w:rtl/>
        </w:rPr>
        <w:t>"</w:t>
      </w:r>
      <w:r>
        <w:rPr>
          <w:rtl/>
        </w:rPr>
        <w:t xml:space="preserve">אחר כך אפשר להתווכח </w:t>
      </w:r>
      <w:bookmarkStart w:id="497" w:name="_ETM_Q3_537756"/>
      <w:bookmarkEnd w:id="497"/>
      <w:r>
        <w:rPr>
          <w:rtl/>
        </w:rPr>
        <w:t>מהי האמת</w:t>
      </w:r>
      <w:r>
        <w:rPr>
          <w:rFonts w:hint="cs"/>
          <w:rtl/>
        </w:rPr>
        <w:t>".</w:t>
      </w:r>
      <w:r>
        <w:rPr>
          <w:rtl/>
        </w:rPr>
        <w:t xml:space="preserve"> </w:t>
      </w:r>
      <w:proofErr w:type="spellStart"/>
      <w:r>
        <w:rPr>
          <w:rtl/>
        </w:rPr>
        <w:t>בא</w:t>
      </w:r>
      <w:r>
        <w:rPr>
          <w:rFonts w:hint="cs"/>
          <w:rtl/>
        </w:rPr>
        <w:t>ה</w:t>
      </w:r>
      <w:r>
        <w:rPr>
          <w:rtl/>
        </w:rPr>
        <w:t>לן</w:t>
      </w:r>
      <w:proofErr w:type="spellEnd"/>
      <w:r>
        <w:rPr>
          <w:rtl/>
        </w:rPr>
        <w:t xml:space="preserve"> אהלן</w:t>
      </w:r>
      <w:r>
        <w:rPr>
          <w:rFonts w:hint="cs"/>
          <w:rtl/>
        </w:rPr>
        <w:t>.</w:t>
      </w:r>
      <w:r>
        <w:rPr>
          <w:rtl/>
        </w:rPr>
        <w:t xml:space="preserve"> בלי אפילו</w:t>
      </w:r>
      <w:r>
        <w:rPr>
          <w:rFonts w:hint="cs"/>
          <w:rtl/>
        </w:rPr>
        <w:t xml:space="preserve"> – </w:t>
      </w:r>
      <w:r>
        <w:rPr>
          <w:rtl/>
        </w:rPr>
        <w:t>ללא כחל וסר</w:t>
      </w:r>
      <w:r>
        <w:rPr>
          <w:rFonts w:hint="cs"/>
          <w:rtl/>
        </w:rPr>
        <w:t xml:space="preserve">ק. </w:t>
      </w:r>
      <w:bookmarkStart w:id="498" w:name="_ETM_Q3_545306"/>
      <w:bookmarkEnd w:id="498"/>
      <w:r>
        <w:rPr>
          <w:rtl/>
        </w:rPr>
        <w:t xml:space="preserve">בפנים </w:t>
      </w:r>
      <w:bookmarkStart w:id="499" w:name="_ETM_Q3_541792"/>
      <w:bookmarkEnd w:id="499"/>
      <w:r>
        <w:rPr>
          <w:rtl/>
        </w:rPr>
        <w:t xml:space="preserve">של כולנו. </w:t>
      </w:r>
      <w:bookmarkStart w:id="500" w:name="_ETM_Q3_546119"/>
      <w:bookmarkEnd w:id="500"/>
      <w:r>
        <w:rPr>
          <w:rtl/>
        </w:rPr>
        <w:t>רפי קדוש</w:t>
      </w:r>
      <w:r>
        <w:rPr>
          <w:rFonts w:hint="cs"/>
          <w:rtl/>
        </w:rPr>
        <w:t>ים</w:t>
      </w:r>
      <w:r>
        <w:rPr>
          <w:rtl/>
        </w:rPr>
        <w:t xml:space="preserve"> יהיה שר חינוך, אתי אלון תהיה שר</w:t>
      </w:r>
      <w:r>
        <w:rPr>
          <w:rFonts w:hint="cs"/>
          <w:rtl/>
        </w:rPr>
        <w:t>ת</w:t>
      </w:r>
      <w:r>
        <w:rPr>
          <w:rtl/>
        </w:rPr>
        <w:t xml:space="preserve"> </w:t>
      </w:r>
      <w:bookmarkStart w:id="501" w:name="_ETM_Q3_550844"/>
      <w:bookmarkEnd w:id="501"/>
      <w:r>
        <w:rPr>
          <w:rtl/>
        </w:rPr>
        <w:t>האוצר</w:t>
      </w:r>
      <w:r>
        <w:rPr>
          <w:rFonts w:hint="cs"/>
          <w:rtl/>
        </w:rPr>
        <w:t>;</w:t>
      </w:r>
      <w:r>
        <w:rPr>
          <w:rtl/>
        </w:rPr>
        <w:t xml:space="preserve"> מרדכי וענונו</w:t>
      </w:r>
      <w:r>
        <w:rPr>
          <w:rFonts w:hint="cs"/>
          <w:rtl/>
        </w:rPr>
        <w:t>, אגב,</w:t>
      </w:r>
      <w:r>
        <w:rPr>
          <w:rtl/>
        </w:rPr>
        <w:t xml:space="preserve"> יכול להיות השר שממונה על הוועדה </w:t>
      </w:r>
      <w:bookmarkStart w:id="502" w:name="_ETM_Q3_555569"/>
      <w:bookmarkEnd w:id="502"/>
      <w:r>
        <w:rPr>
          <w:rtl/>
        </w:rPr>
        <w:t>לאנרגיה אטומית, למה לא? מה הבעיה? הכ</w:t>
      </w:r>
      <w:r>
        <w:rPr>
          <w:rFonts w:hint="cs"/>
          <w:rtl/>
        </w:rPr>
        <w:t>ו</w:t>
      </w:r>
      <w:r>
        <w:rPr>
          <w:rtl/>
        </w:rPr>
        <w:t>ל מותר, הכ</w:t>
      </w:r>
      <w:r>
        <w:rPr>
          <w:rFonts w:hint="cs"/>
          <w:rtl/>
        </w:rPr>
        <w:t>ו</w:t>
      </w:r>
      <w:r>
        <w:rPr>
          <w:rtl/>
        </w:rPr>
        <w:t>ל קביל</w:t>
      </w:r>
      <w:r>
        <w:rPr>
          <w:rFonts w:hint="cs"/>
          <w:rtl/>
        </w:rPr>
        <w:t>:</w:t>
      </w:r>
      <w:r>
        <w:rPr>
          <w:rtl/>
        </w:rPr>
        <w:t xml:space="preserve"> </w:t>
      </w:r>
      <w:bookmarkStart w:id="503" w:name="_ETM_Q3_560294"/>
      <w:bookmarkEnd w:id="503"/>
      <w:r>
        <w:rPr>
          <w:rtl/>
        </w:rPr>
        <w:t>חברי כנסת גונבים סנדוויצ'ים אחד מהשני פה בכנס</w:t>
      </w:r>
      <w:r>
        <w:rPr>
          <w:rFonts w:hint="cs"/>
          <w:rtl/>
        </w:rPr>
        <w:t xml:space="preserve"> – </w:t>
      </w:r>
      <w:r>
        <w:rPr>
          <w:rtl/>
        </w:rPr>
        <w:t>זה בסדר</w:t>
      </w:r>
      <w:r>
        <w:rPr>
          <w:rFonts w:hint="cs"/>
          <w:rtl/>
        </w:rPr>
        <w:t>;</w:t>
      </w:r>
      <w:r>
        <w:rPr>
          <w:rtl/>
        </w:rPr>
        <w:t xml:space="preserve"> </w:t>
      </w:r>
      <w:bookmarkStart w:id="504" w:name="_ETM_Q3_565410"/>
      <w:bookmarkEnd w:id="504"/>
      <w:r>
        <w:rPr>
          <w:rtl/>
        </w:rPr>
        <w:t>אפשר לזרוק אבנים</w:t>
      </w:r>
      <w:r>
        <w:rPr>
          <w:rFonts w:hint="cs"/>
          <w:rtl/>
        </w:rPr>
        <w:t xml:space="preserve"> –</w:t>
      </w:r>
      <w:r>
        <w:rPr>
          <w:rtl/>
        </w:rPr>
        <w:t xml:space="preserve"> זה בסדר</w:t>
      </w:r>
      <w:r>
        <w:rPr>
          <w:rFonts w:hint="cs"/>
          <w:rtl/>
        </w:rPr>
        <w:t>.</w:t>
      </w:r>
      <w:r>
        <w:rPr>
          <w:rtl/>
        </w:rPr>
        <w:t xml:space="preserve"> היום חבר הכנסת צבי סוכות</w:t>
      </w:r>
      <w:bookmarkStart w:id="505" w:name="_ETM_Q3_569658"/>
      <w:bookmarkEnd w:id="505"/>
      <w:r>
        <w:rPr>
          <w:rtl/>
        </w:rPr>
        <w:t>, יו</w:t>
      </w:r>
      <w:r>
        <w:rPr>
          <w:rFonts w:hint="cs"/>
          <w:rtl/>
        </w:rPr>
        <w:t>"</w:t>
      </w:r>
      <w:r>
        <w:rPr>
          <w:rtl/>
        </w:rPr>
        <w:t>ר ועדת החינוך של כנסת ישראל</w:t>
      </w:r>
      <w:r>
        <w:rPr>
          <w:rFonts w:hint="cs"/>
          <w:rtl/>
        </w:rPr>
        <w:t>,</w:t>
      </w:r>
      <w:r>
        <w:rPr>
          <w:rtl/>
        </w:rPr>
        <w:t xml:space="preserve"> אומר לנציגי צה"ל</w:t>
      </w:r>
      <w:r>
        <w:rPr>
          <w:rFonts w:hint="cs"/>
          <w:rtl/>
        </w:rPr>
        <w:t>:</w:t>
      </w:r>
      <w:r>
        <w:rPr>
          <w:rtl/>
        </w:rPr>
        <w:t xml:space="preserve"> </w:t>
      </w:r>
      <w:bookmarkStart w:id="506" w:name="_ETM_Q3_573906"/>
      <w:bookmarkEnd w:id="506"/>
      <w:r>
        <w:rPr>
          <w:rtl/>
        </w:rPr>
        <w:t>אני מעביר פה מסר לקצונה הבכירה בצה</w:t>
      </w:r>
      <w:r>
        <w:rPr>
          <w:rFonts w:hint="cs"/>
          <w:rtl/>
        </w:rPr>
        <w:t>"</w:t>
      </w:r>
      <w:r>
        <w:rPr>
          <w:rtl/>
        </w:rPr>
        <w:t>ל</w:t>
      </w:r>
      <w:r>
        <w:rPr>
          <w:rFonts w:hint="cs"/>
          <w:rtl/>
        </w:rPr>
        <w:t>:</w:t>
      </w:r>
      <w:r>
        <w:rPr>
          <w:rtl/>
        </w:rPr>
        <w:t xml:space="preserve"> אם תדרכו עלינו, </w:t>
      </w:r>
      <w:bookmarkStart w:id="507" w:name="_ETM_Q3_578154"/>
      <w:bookmarkEnd w:id="507"/>
      <w:r>
        <w:rPr>
          <w:rtl/>
        </w:rPr>
        <w:t xml:space="preserve">לא נעביר לכם שום דבר שחשוב לכם בכנסת, יש לנו </w:t>
      </w:r>
      <w:bookmarkStart w:id="508" w:name="_ETM_Q3_582402"/>
      <w:bookmarkEnd w:id="508"/>
      <w:r>
        <w:rPr>
          <w:rtl/>
        </w:rPr>
        <w:t>כוח פוליטי</w:t>
      </w:r>
      <w:r>
        <w:rPr>
          <w:rFonts w:hint="cs"/>
          <w:rtl/>
        </w:rPr>
        <w:t>.</w:t>
      </w:r>
      <w:r>
        <w:rPr>
          <w:rtl/>
        </w:rPr>
        <w:t xml:space="preserve"> יו</w:t>
      </w:r>
      <w:r>
        <w:rPr>
          <w:rFonts w:hint="cs"/>
          <w:rtl/>
        </w:rPr>
        <w:t>"</w:t>
      </w:r>
      <w:r>
        <w:rPr>
          <w:rtl/>
        </w:rPr>
        <w:t xml:space="preserve">ר ועדת החינוך אמר את זה לקצונה הבכירה </w:t>
      </w:r>
      <w:bookmarkStart w:id="509" w:name="_ETM_Q3_586650"/>
      <w:bookmarkEnd w:id="509"/>
      <w:r>
        <w:rPr>
          <w:rtl/>
        </w:rPr>
        <w:t>בצה</w:t>
      </w:r>
      <w:r>
        <w:rPr>
          <w:rFonts w:hint="cs"/>
          <w:rtl/>
        </w:rPr>
        <w:t>"</w:t>
      </w:r>
      <w:r>
        <w:rPr>
          <w:rtl/>
        </w:rPr>
        <w:t>ל</w:t>
      </w:r>
      <w:r>
        <w:rPr>
          <w:rFonts w:hint="cs"/>
          <w:rtl/>
        </w:rPr>
        <w:t>.</w:t>
      </w:r>
      <w:r>
        <w:rPr>
          <w:rtl/>
        </w:rPr>
        <w:t xml:space="preserve"> למה? כי יש נשים בצבא.</w:t>
      </w:r>
    </w:p>
    <w:p w:rsidR="00FA334F" w:rsidRDefault="00FA334F" w:rsidP="00D7643A">
      <w:pPr>
        <w:rPr>
          <w:rtl/>
        </w:rPr>
      </w:pPr>
    </w:p>
    <w:p w:rsidR="00FA334F" w:rsidRDefault="00FA334F" w:rsidP="00D7643A">
      <w:pPr>
        <w:pStyle w:val="af5"/>
        <w:keepNext/>
        <w:rPr>
          <w:rtl/>
        </w:rPr>
      </w:pPr>
      <w:bookmarkStart w:id="510" w:name="ET_interruption_קריאה_16"/>
      <w:r w:rsidRPr="00483FD7">
        <w:rPr>
          <w:rStyle w:val="TagStyle"/>
          <w:rtl/>
        </w:rPr>
        <w:t xml:space="preserve"> &lt;&lt; קריאה &gt;&gt; </w:t>
      </w:r>
      <w:r>
        <w:rPr>
          <w:rtl/>
        </w:rPr>
        <w:t>קריאה:</w:t>
      </w:r>
      <w:r w:rsidRPr="00483FD7">
        <w:rPr>
          <w:rStyle w:val="TagStyle"/>
          <w:rtl/>
        </w:rPr>
        <w:t xml:space="preserve"> &lt;&lt; קריאה &gt;&gt;</w:t>
      </w:r>
      <w:r>
        <w:rPr>
          <w:rtl/>
        </w:rPr>
        <w:t xml:space="preserve"> </w:t>
      </w:r>
      <w:bookmarkEnd w:id="510"/>
    </w:p>
    <w:p w:rsidR="00FA334F" w:rsidRDefault="00FA334F" w:rsidP="00D7643A">
      <w:pPr>
        <w:pStyle w:val="KeepWithNext"/>
        <w:rPr>
          <w:rtl/>
        </w:rPr>
      </w:pPr>
    </w:p>
    <w:p w:rsidR="00FA334F" w:rsidRDefault="00FA334F" w:rsidP="00D7643A">
      <w:pPr>
        <w:rPr>
          <w:rtl/>
        </w:rPr>
      </w:pPr>
      <w:r>
        <w:rPr>
          <w:rFonts w:hint="cs"/>
          <w:rtl/>
        </w:rPr>
        <w:t>שקר.</w:t>
      </w:r>
    </w:p>
    <w:p w:rsidR="00FA334F" w:rsidRDefault="00FA334F" w:rsidP="00D7643A">
      <w:pPr>
        <w:rPr>
          <w:rtl/>
        </w:rPr>
      </w:pPr>
    </w:p>
    <w:p w:rsidR="00FA334F" w:rsidRDefault="00FA334F" w:rsidP="00D7643A">
      <w:pPr>
        <w:pStyle w:val="-"/>
        <w:keepNext/>
        <w:rPr>
          <w:rtl/>
        </w:rPr>
      </w:pPr>
      <w:r w:rsidRPr="00483FD7">
        <w:rPr>
          <w:rStyle w:val="TagStyle"/>
          <w:rtl/>
        </w:rPr>
        <w:t xml:space="preserve"> &lt;&lt; דובר_המשך &gt;&gt; </w:t>
      </w:r>
      <w:r>
        <w:rPr>
          <w:rtl/>
        </w:rPr>
        <w:t>נאור שירי (יש עתיד):</w:t>
      </w:r>
      <w:r w:rsidRPr="00483FD7">
        <w:rPr>
          <w:rStyle w:val="TagStyle"/>
          <w:rtl/>
        </w:rPr>
        <w:t xml:space="preserve"> &lt;&lt; דובר_המשך &gt;&gt;</w:t>
      </w:r>
      <w:r>
        <w:rPr>
          <w:rtl/>
        </w:rPr>
        <w:t xml:space="preserve"> </w:t>
      </w:r>
    </w:p>
    <w:p w:rsidR="00FA334F" w:rsidRDefault="00FA334F" w:rsidP="00D7643A">
      <w:pPr>
        <w:pStyle w:val="KeepWithNext"/>
        <w:rPr>
          <w:rtl/>
        </w:rPr>
      </w:pPr>
    </w:p>
    <w:p w:rsidR="00FA334F" w:rsidRDefault="00FA334F" w:rsidP="00D7643A">
      <w:pPr>
        <w:rPr>
          <w:rtl/>
        </w:rPr>
      </w:pPr>
      <w:r>
        <w:rPr>
          <w:rtl/>
        </w:rPr>
        <w:t xml:space="preserve"> </w:t>
      </w:r>
      <w:bookmarkStart w:id="511" w:name="_ETM_Q3_591309"/>
      <w:bookmarkEnd w:id="511"/>
      <w:r>
        <w:rPr>
          <w:rtl/>
        </w:rPr>
        <w:t>ויש נשים שרוצות להיות לוחמות</w:t>
      </w:r>
      <w:r>
        <w:rPr>
          <w:rFonts w:hint="cs"/>
          <w:rtl/>
        </w:rPr>
        <w:t>.</w:t>
      </w:r>
      <w:bookmarkStart w:id="512" w:name="_ETM_Q3_595109"/>
      <w:bookmarkEnd w:id="512"/>
      <w:r>
        <w:rPr>
          <w:rFonts w:hint="cs"/>
          <w:rtl/>
        </w:rPr>
        <w:t xml:space="preserve"> ויש נשים – </w:t>
      </w:r>
      <w:r>
        <w:rPr>
          <w:rtl/>
        </w:rPr>
        <w:t>אגלה לכם</w:t>
      </w:r>
      <w:r>
        <w:rPr>
          <w:rFonts w:hint="cs"/>
          <w:rtl/>
        </w:rPr>
        <w:t>,</w:t>
      </w:r>
      <w:r>
        <w:rPr>
          <w:rtl/>
        </w:rPr>
        <w:t xml:space="preserve"> חבריי חברי הכנסת והקהל</w:t>
      </w:r>
      <w:r>
        <w:rPr>
          <w:rFonts w:hint="cs"/>
          <w:rtl/>
        </w:rPr>
        <w:t xml:space="preserve"> –</w:t>
      </w:r>
      <w:r>
        <w:rPr>
          <w:rtl/>
        </w:rPr>
        <w:t xml:space="preserve"> יש נשים במרחב הציבורי</w:t>
      </w:r>
      <w:r>
        <w:rPr>
          <w:rFonts w:hint="cs"/>
          <w:rtl/>
        </w:rPr>
        <w:t>.</w:t>
      </w:r>
      <w:r>
        <w:rPr>
          <w:rtl/>
        </w:rPr>
        <w:t xml:space="preserve"> </w:t>
      </w:r>
      <w:bookmarkStart w:id="513" w:name="_ETM_Q3_599859"/>
      <w:bookmarkEnd w:id="513"/>
      <w:r>
        <w:rPr>
          <w:rtl/>
        </w:rPr>
        <w:t>אגב, יש יותר נשים מגברים</w:t>
      </w:r>
      <w:r>
        <w:rPr>
          <w:rFonts w:hint="cs"/>
          <w:rtl/>
        </w:rPr>
        <w:t>.</w:t>
      </w:r>
      <w:r>
        <w:rPr>
          <w:rtl/>
        </w:rPr>
        <w:t xml:space="preserve"> זה אירוע מאוד בעייתי לסרבנים</w:t>
      </w:r>
      <w:r>
        <w:rPr>
          <w:rFonts w:hint="cs"/>
          <w:rtl/>
        </w:rPr>
        <w:t>.</w:t>
      </w:r>
      <w:r>
        <w:rPr>
          <w:rtl/>
        </w:rPr>
        <w:t xml:space="preserve"> </w:t>
      </w:r>
      <w:bookmarkStart w:id="514" w:name="_ETM_Q3_604609"/>
      <w:bookmarkEnd w:id="514"/>
      <w:r>
        <w:rPr>
          <w:rtl/>
        </w:rPr>
        <w:t>אותו צ</w:t>
      </w:r>
      <w:r>
        <w:rPr>
          <w:rFonts w:hint="cs"/>
          <w:rtl/>
        </w:rPr>
        <w:t>ב</w:t>
      </w:r>
      <w:r>
        <w:rPr>
          <w:rtl/>
        </w:rPr>
        <w:t xml:space="preserve">י סוכות שמאיים על קציני צה"ל השתמט מטעמי מצפון, </w:t>
      </w:r>
      <w:bookmarkStart w:id="515" w:name="_ETM_Q3_609359"/>
      <w:bookmarkEnd w:id="515"/>
      <w:r>
        <w:rPr>
          <w:rtl/>
        </w:rPr>
        <w:t xml:space="preserve">סירב להתגייס לצבא. זו הדוגמה והמופת, זו הדוגמה והמופת של </w:t>
      </w:r>
      <w:bookmarkStart w:id="516" w:name="_ETM_Q3_614109"/>
      <w:bookmarkEnd w:id="516"/>
      <w:r>
        <w:rPr>
          <w:rtl/>
        </w:rPr>
        <w:t>יו</w:t>
      </w:r>
      <w:r>
        <w:rPr>
          <w:rFonts w:hint="cs"/>
          <w:rtl/>
        </w:rPr>
        <w:t>"</w:t>
      </w:r>
      <w:r>
        <w:rPr>
          <w:rtl/>
        </w:rPr>
        <w:t xml:space="preserve">ר ועדת חינוך בכנסת ישראל. </w:t>
      </w:r>
      <w:bookmarkStart w:id="517" w:name="_ETM_Q3_619220"/>
      <w:bookmarkEnd w:id="517"/>
      <w:r>
        <w:rPr>
          <w:rtl/>
        </w:rPr>
        <w:t xml:space="preserve">זה שהוא פורץ לבסיסי צה"ל, אתה יודע, </w:t>
      </w:r>
      <w:r>
        <w:rPr>
          <w:rFonts w:hint="cs"/>
          <w:rtl/>
        </w:rPr>
        <w:t xml:space="preserve">את </w:t>
      </w:r>
      <w:r>
        <w:rPr>
          <w:rtl/>
        </w:rPr>
        <w:t xml:space="preserve">זה </w:t>
      </w:r>
      <w:bookmarkStart w:id="518" w:name="_ETM_Q3_622864"/>
      <w:bookmarkEnd w:id="518"/>
      <w:r>
        <w:rPr>
          <w:rtl/>
        </w:rPr>
        <w:t>אף אחד לא אומר</w:t>
      </w:r>
      <w:r>
        <w:rPr>
          <w:rFonts w:hint="cs"/>
          <w:rtl/>
        </w:rPr>
        <w:t>.</w:t>
      </w:r>
      <w:r>
        <w:rPr>
          <w:rtl/>
        </w:rPr>
        <w:t xml:space="preserve"> זה שהוא לוקח דיסק ופורץ, מנסה </w:t>
      </w:r>
      <w:bookmarkStart w:id="519" w:name="_ETM_Q3_626509"/>
      <w:bookmarkEnd w:id="519"/>
      <w:r>
        <w:rPr>
          <w:rtl/>
        </w:rPr>
        <w:t>לפרוץ</w:t>
      </w:r>
      <w:r>
        <w:rPr>
          <w:rFonts w:hint="cs"/>
          <w:rtl/>
        </w:rPr>
        <w:t>,</w:t>
      </w:r>
      <w:r>
        <w:rPr>
          <w:rtl/>
        </w:rPr>
        <w:t xml:space="preserve"> מנעול לבית ספר</w:t>
      </w:r>
      <w:r>
        <w:rPr>
          <w:rFonts w:hint="cs"/>
          <w:rtl/>
        </w:rPr>
        <w:t xml:space="preserve"> –</w:t>
      </w:r>
      <w:r>
        <w:rPr>
          <w:rtl/>
        </w:rPr>
        <w:t xml:space="preserve"> אתם יודעים, אני</w:t>
      </w:r>
      <w:r>
        <w:rPr>
          <w:rFonts w:hint="cs"/>
          <w:rtl/>
        </w:rPr>
        <w:t>,</w:t>
      </w:r>
      <w:r>
        <w:rPr>
          <w:rtl/>
        </w:rPr>
        <w:t xml:space="preserve"> כאילו, אני </w:t>
      </w:r>
      <w:r>
        <w:rPr>
          <w:rtl/>
        </w:rPr>
        <w:lastRenderedPageBreak/>
        <w:t xml:space="preserve">לא </w:t>
      </w:r>
      <w:bookmarkStart w:id="520" w:name="_ETM_Q3_630154"/>
      <w:bookmarkEnd w:id="520"/>
      <w:r>
        <w:rPr>
          <w:rtl/>
        </w:rPr>
        <w:t>יודע</w:t>
      </w:r>
      <w:r>
        <w:rPr>
          <w:rFonts w:hint="cs"/>
          <w:rtl/>
        </w:rPr>
        <w:t>.</w:t>
      </w:r>
      <w:r>
        <w:rPr>
          <w:rtl/>
        </w:rPr>
        <w:t xml:space="preserve"> ארץ נהדרת לא יודעת מה לעשות עם כמות החומר </w:t>
      </w:r>
      <w:bookmarkStart w:id="521" w:name="_ETM_Q3_633799"/>
      <w:bookmarkEnd w:id="521"/>
      <w:r>
        <w:rPr>
          <w:rtl/>
        </w:rPr>
        <w:t>שהכנסת מספקת לה</w:t>
      </w:r>
      <w:r>
        <w:rPr>
          <w:rFonts w:hint="cs"/>
          <w:rtl/>
        </w:rPr>
        <w:t>.</w:t>
      </w:r>
      <w:r>
        <w:rPr>
          <w:rtl/>
        </w:rPr>
        <w:t xml:space="preserve"> היא אומרת</w:t>
      </w:r>
      <w:r>
        <w:rPr>
          <w:rFonts w:hint="cs"/>
          <w:rtl/>
        </w:rPr>
        <w:t>:</w:t>
      </w:r>
      <w:r>
        <w:rPr>
          <w:rtl/>
        </w:rPr>
        <w:t xml:space="preserve"> שחררו אותי, יש לי מספיק </w:t>
      </w:r>
      <w:bookmarkStart w:id="522" w:name="_ETM_Q3_637444"/>
      <w:bookmarkEnd w:id="522"/>
      <w:r>
        <w:rPr>
          <w:rtl/>
        </w:rPr>
        <w:t>חומר ל-42 עונות. תודה רבה.</w:t>
      </w:r>
    </w:p>
    <w:p w:rsidR="00FA334F" w:rsidRDefault="00FA334F" w:rsidP="00D7643A">
      <w:pPr>
        <w:rPr>
          <w:rtl/>
        </w:rPr>
      </w:pPr>
    </w:p>
    <w:p w:rsidR="00FA334F" w:rsidRDefault="00FA334F" w:rsidP="00D7643A">
      <w:pPr>
        <w:pStyle w:val="af6"/>
        <w:keepNext/>
        <w:rPr>
          <w:rtl/>
        </w:rPr>
      </w:pPr>
      <w:bookmarkStart w:id="523" w:name="ET_yor_6423_18"/>
      <w:r w:rsidRPr="00813589">
        <w:rPr>
          <w:rStyle w:val="TagStyle"/>
          <w:rtl/>
        </w:rPr>
        <w:t xml:space="preserve"> &lt;&lt; יור &gt;&gt; </w:t>
      </w:r>
      <w:r>
        <w:rPr>
          <w:rtl/>
        </w:rPr>
        <w:t>היו"ר אמיר אוחנה:</w:t>
      </w:r>
      <w:r w:rsidRPr="00813589">
        <w:rPr>
          <w:rStyle w:val="TagStyle"/>
          <w:rtl/>
        </w:rPr>
        <w:t xml:space="preserve"> &lt;&lt; יור &gt;&gt;</w:t>
      </w:r>
      <w:r>
        <w:rPr>
          <w:rtl/>
        </w:rPr>
        <w:t xml:space="preserve"> </w:t>
      </w:r>
      <w:bookmarkEnd w:id="523"/>
    </w:p>
    <w:p w:rsidR="00FA334F" w:rsidRDefault="00FA334F" w:rsidP="00D7643A">
      <w:pPr>
        <w:pStyle w:val="KeepWithNext"/>
        <w:rPr>
          <w:rtl/>
        </w:rPr>
      </w:pPr>
    </w:p>
    <w:p w:rsidR="00FA334F" w:rsidRDefault="00FA334F" w:rsidP="005E596D">
      <w:pPr>
        <w:rPr>
          <w:rtl/>
        </w:rPr>
      </w:pPr>
      <w:bookmarkStart w:id="524" w:name="_ETM_Q3_642509"/>
      <w:bookmarkStart w:id="525" w:name="_ETM_Q3_641519"/>
      <w:bookmarkEnd w:id="524"/>
      <w:bookmarkEnd w:id="525"/>
      <w:r>
        <w:rPr>
          <w:rFonts w:hint="cs"/>
          <w:rtl/>
        </w:rPr>
        <w:t>ת</w:t>
      </w:r>
      <w:r>
        <w:rPr>
          <w:rtl/>
        </w:rPr>
        <w:t>ודה רבה</w:t>
      </w:r>
      <w:r>
        <w:rPr>
          <w:rFonts w:hint="cs"/>
          <w:rtl/>
        </w:rPr>
        <w:t>.</w:t>
      </w:r>
      <w:r>
        <w:rPr>
          <w:rtl/>
        </w:rPr>
        <w:t xml:space="preserve"> ואני כעת מתכבד להזמין את השר חיים כץ </w:t>
      </w:r>
      <w:bookmarkStart w:id="526" w:name="_ETM_Q3_646419"/>
      <w:bookmarkEnd w:id="526"/>
      <w:r>
        <w:rPr>
          <w:rtl/>
        </w:rPr>
        <w:t>להציג את עמדת הממשלה ביחס להצעת החוק. בבקשה, אדוני</w:t>
      </w:r>
      <w:r>
        <w:rPr>
          <w:rFonts w:hint="cs"/>
          <w:rtl/>
        </w:rPr>
        <w:t>.</w:t>
      </w:r>
      <w:r>
        <w:rPr>
          <w:rtl/>
        </w:rPr>
        <w:t xml:space="preserve"> </w:t>
      </w:r>
      <w:bookmarkStart w:id="527" w:name="_ETM_Q3_652660"/>
      <w:bookmarkStart w:id="528" w:name="_ETM_Q3_661420"/>
      <w:bookmarkStart w:id="529" w:name="_ETM_Q3_659205"/>
      <w:bookmarkStart w:id="530" w:name="_ETM_Q3_659257"/>
      <w:bookmarkEnd w:id="527"/>
      <w:bookmarkEnd w:id="528"/>
      <w:bookmarkEnd w:id="529"/>
      <w:bookmarkEnd w:id="530"/>
      <w:r>
        <w:rPr>
          <w:rtl/>
        </w:rPr>
        <w:t xml:space="preserve">כבוד השר, בבקשה, עד </w:t>
      </w:r>
      <w:r>
        <w:rPr>
          <w:rFonts w:hint="cs"/>
          <w:rtl/>
        </w:rPr>
        <w:t>עשר</w:t>
      </w:r>
      <w:r>
        <w:rPr>
          <w:rtl/>
        </w:rPr>
        <w:t xml:space="preserve"> דקות לרשותך.</w:t>
      </w:r>
    </w:p>
    <w:p w:rsidR="00FA334F" w:rsidRDefault="00FA334F" w:rsidP="00D7643A">
      <w:pPr>
        <w:rPr>
          <w:rtl/>
        </w:rPr>
      </w:pPr>
    </w:p>
    <w:p w:rsidR="00FA334F" w:rsidRDefault="00FA334F" w:rsidP="00D7643A">
      <w:pPr>
        <w:pStyle w:val="a4"/>
        <w:keepNext/>
        <w:rPr>
          <w:rtl/>
        </w:rPr>
      </w:pPr>
      <w:bookmarkStart w:id="531" w:name="ET_speaker_6441_19"/>
      <w:r w:rsidRPr="004E02E0">
        <w:rPr>
          <w:rStyle w:val="TagStyle"/>
          <w:rtl/>
        </w:rPr>
        <w:t xml:space="preserve"> &lt;&lt; דובר &gt;&gt; </w:t>
      </w:r>
      <w:bookmarkStart w:id="532" w:name="_Toc232613345"/>
      <w:bookmarkStart w:id="533" w:name="_Toc233020232"/>
      <w:r>
        <w:rPr>
          <w:rtl/>
        </w:rPr>
        <w:t>שר התיירות חיים כץ:</w:t>
      </w:r>
      <w:bookmarkEnd w:id="532"/>
      <w:bookmarkEnd w:id="533"/>
      <w:r w:rsidRPr="004E02E0">
        <w:rPr>
          <w:rStyle w:val="TagStyle"/>
          <w:rtl/>
        </w:rPr>
        <w:t xml:space="preserve"> &lt;&lt; דובר &gt;&gt;</w:t>
      </w:r>
      <w:r>
        <w:rPr>
          <w:rtl/>
        </w:rPr>
        <w:t xml:space="preserve"> </w:t>
      </w:r>
      <w:bookmarkEnd w:id="531"/>
    </w:p>
    <w:p w:rsidR="00FA334F" w:rsidRDefault="00FA334F" w:rsidP="00D7643A">
      <w:pPr>
        <w:pStyle w:val="KeepWithNext"/>
        <w:rPr>
          <w:rtl/>
        </w:rPr>
      </w:pPr>
    </w:p>
    <w:p w:rsidR="00FA334F" w:rsidRDefault="00FA334F" w:rsidP="00D7643A">
      <w:pPr>
        <w:rPr>
          <w:rtl/>
        </w:rPr>
      </w:pPr>
      <w:bookmarkStart w:id="534" w:name="_ETM_Q3_665100"/>
      <w:bookmarkEnd w:id="534"/>
      <w:r>
        <w:rPr>
          <w:rtl/>
        </w:rPr>
        <w:t>אדוני היושב</w:t>
      </w:r>
      <w:r>
        <w:rPr>
          <w:rFonts w:hint="cs"/>
          <w:rtl/>
        </w:rPr>
        <w:t>-</w:t>
      </w:r>
      <w:r>
        <w:rPr>
          <w:rtl/>
        </w:rPr>
        <w:t xml:space="preserve">ראש, חבריי חברי הכנסת, אני אתחיל בחוק, אחר </w:t>
      </w:r>
      <w:bookmarkStart w:id="535" w:name="_ETM_Q3_669900"/>
      <w:bookmarkEnd w:id="535"/>
      <w:r>
        <w:rPr>
          <w:rtl/>
        </w:rPr>
        <w:t xml:space="preserve">כך אני אענה לך קצת </w:t>
      </w:r>
      <w:r>
        <w:rPr>
          <w:rFonts w:hint="cs"/>
          <w:rtl/>
        </w:rPr>
        <w:t>ל</w:t>
      </w:r>
      <w:r>
        <w:rPr>
          <w:rtl/>
        </w:rPr>
        <w:t xml:space="preserve">עניין. </w:t>
      </w:r>
      <w:bookmarkStart w:id="536" w:name="_ETM_Q3_675589"/>
      <w:bookmarkEnd w:id="536"/>
    </w:p>
    <w:p w:rsidR="00FA334F" w:rsidRDefault="00FA334F" w:rsidP="00D7643A">
      <w:pPr>
        <w:rPr>
          <w:rtl/>
        </w:rPr>
      </w:pPr>
      <w:bookmarkStart w:id="537" w:name="_ETM_Q3_680272"/>
      <w:bookmarkStart w:id="538" w:name="_ETM_Q3_680309"/>
      <w:bookmarkStart w:id="539" w:name="_ETM_Q3_680744"/>
      <w:bookmarkEnd w:id="537"/>
      <w:bookmarkEnd w:id="538"/>
      <w:bookmarkEnd w:id="539"/>
    </w:p>
    <w:p w:rsidR="00FA334F" w:rsidRDefault="00FA334F" w:rsidP="00D7643A">
      <w:pPr>
        <w:rPr>
          <w:rtl/>
        </w:rPr>
      </w:pPr>
      <w:bookmarkStart w:id="540" w:name="_ETM_Q3_680778"/>
      <w:bookmarkEnd w:id="540"/>
      <w:r>
        <w:rPr>
          <w:rtl/>
        </w:rPr>
        <w:t xml:space="preserve">ועדת שרים לענייני חקיקה החליטה לתמוך בקריאה הטרומית בהצעת החוק </w:t>
      </w:r>
      <w:bookmarkStart w:id="541" w:name="_ETM_Q3_680946"/>
      <w:bookmarkEnd w:id="541"/>
      <w:r>
        <w:rPr>
          <w:rtl/>
        </w:rPr>
        <w:t>בכפוף לתנאים הבאים</w:t>
      </w:r>
      <w:r>
        <w:rPr>
          <w:rFonts w:hint="cs"/>
          <w:rtl/>
        </w:rPr>
        <w:t>:</w:t>
      </w:r>
      <w:r>
        <w:rPr>
          <w:rtl/>
        </w:rPr>
        <w:t xml:space="preserve"> </w:t>
      </w:r>
      <w:r>
        <w:rPr>
          <w:rFonts w:hint="cs"/>
          <w:rtl/>
        </w:rPr>
        <w:t>1.</w:t>
      </w:r>
      <w:r>
        <w:rPr>
          <w:rtl/>
        </w:rPr>
        <w:t xml:space="preserve"> המשך החקיקה</w:t>
      </w:r>
      <w:r>
        <w:rPr>
          <w:rFonts w:hint="cs"/>
          <w:rtl/>
        </w:rPr>
        <w:t xml:space="preserve"> </w:t>
      </w:r>
      <w:r>
        <w:rPr>
          <w:rFonts w:hint="eastAsia"/>
          <w:rtl/>
        </w:rPr>
        <w:t>–</w:t>
      </w:r>
      <w:r>
        <w:rPr>
          <w:rtl/>
        </w:rPr>
        <w:t xml:space="preserve"> </w:t>
      </w:r>
      <w:r>
        <w:rPr>
          <w:rFonts w:hint="cs"/>
          <w:rtl/>
        </w:rPr>
        <w:t>ב</w:t>
      </w:r>
      <w:r>
        <w:rPr>
          <w:rtl/>
        </w:rPr>
        <w:t xml:space="preserve">המשך הליכי החקיקה יקודמו </w:t>
      </w:r>
      <w:bookmarkStart w:id="542" w:name="_ETM_Q3_686304"/>
      <w:bookmarkEnd w:id="542"/>
      <w:r>
        <w:rPr>
          <w:rtl/>
        </w:rPr>
        <w:t>בהסכמת משרד האוצר</w:t>
      </w:r>
      <w:r>
        <w:rPr>
          <w:rFonts w:hint="cs"/>
          <w:rtl/>
        </w:rPr>
        <w:t>;</w:t>
      </w:r>
      <w:r>
        <w:rPr>
          <w:rtl/>
        </w:rPr>
        <w:t xml:space="preserve"> </w:t>
      </w:r>
      <w:r>
        <w:rPr>
          <w:rFonts w:hint="cs"/>
          <w:rtl/>
        </w:rPr>
        <w:t>2.</w:t>
      </w:r>
      <w:r>
        <w:rPr>
          <w:rtl/>
        </w:rPr>
        <w:t xml:space="preserve"> הצעת החוק תוחזר לדיון בוועדת שרים </w:t>
      </w:r>
      <w:bookmarkStart w:id="543" w:name="_ETM_Q3_691662"/>
      <w:bookmarkEnd w:id="543"/>
      <w:r>
        <w:rPr>
          <w:rtl/>
        </w:rPr>
        <w:t>לענייני חקיקה לפני הקריאה הראשונה. אתה מוכן לזה</w:t>
      </w:r>
      <w:r>
        <w:rPr>
          <w:rFonts w:hint="cs"/>
          <w:rtl/>
        </w:rPr>
        <w:t>?</w:t>
      </w:r>
      <w:r>
        <w:rPr>
          <w:rtl/>
        </w:rPr>
        <w:t xml:space="preserve"> </w:t>
      </w:r>
      <w:bookmarkStart w:id="544" w:name="_ETM_Q3_699140"/>
      <w:bookmarkEnd w:id="544"/>
      <w:r>
        <w:rPr>
          <w:rFonts w:hint="cs"/>
          <w:rtl/>
        </w:rPr>
        <w:t xml:space="preserve">מוכן לזה. </w:t>
      </w:r>
      <w:r>
        <w:rPr>
          <w:rtl/>
        </w:rPr>
        <w:t xml:space="preserve">זה בסדר, אנחנו נתמוך, אנחנו תומכים בחוק. </w:t>
      </w:r>
      <w:bookmarkStart w:id="545" w:name="_ETM_Q3_705183"/>
      <w:bookmarkEnd w:id="545"/>
    </w:p>
    <w:p w:rsidR="00FA334F" w:rsidRDefault="00FA334F" w:rsidP="00D7643A">
      <w:pPr>
        <w:rPr>
          <w:rtl/>
        </w:rPr>
      </w:pPr>
      <w:bookmarkStart w:id="546" w:name="_ETM_Q3_705220"/>
      <w:bookmarkEnd w:id="546"/>
    </w:p>
    <w:p w:rsidR="00FA334F" w:rsidRDefault="00FA334F" w:rsidP="00D7643A">
      <w:pPr>
        <w:rPr>
          <w:rtl/>
        </w:rPr>
      </w:pPr>
      <w:bookmarkStart w:id="547" w:name="_ETM_Q3_705416"/>
      <w:bookmarkStart w:id="548" w:name="_ETM_Q3_705468"/>
      <w:bookmarkEnd w:id="547"/>
      <w:bookmarkEnd w:id="548"/>
      <w:r>
        <w:rPr>
          <w:rtl/>
        </w:rPr>
        <w:t xml:space="preserve">עכשיו </w:t>
      </w:r>
      <w:r>
        <w:rPr>
          <w:rFonts w:hint="cs"/>
          <w:rtl/>
        </w:rPr>
        <w:t>בשבילך</w:t>
      </w:r>
      <w:r>
        <w:rPr>
          <w:rtl/>
        </w:rPr>
        <w:t xml:space="preserve">, שירי, אני עברתי הליך. </w:t>
      </w:r>
    </w:p>
    <w:p w:rsidR="00FA334F" w:rsidRDefault="00FA334F" w:rsidP="00D7643A">
      <w:pPr>
        <w:rPr>
          <w:rtl/>
        </w:rPr>
      </w:pPr>
    </w:p>
    <w:p w:rsidR="00FA334F" w:rsidRDefault="00FA334F" w:rsidP="00D7643A">
      <w:pPr>
        <w:pStyle w:val="af5"/>
        <w:keepNext/>
        <w:rPr>
          <w:rtl/>
        </w:rPr>
      </w:pPr>
      <w:bookmarkStart w:id="549" w:name="ET_interruption_6361_20"/>
      <w:r w:rsidRPr="005646C6">
        <w:rPr>
          <w:rStyle w:val="TagStyle"/>
          <w:rtl/>
        </w:rPr>
        <w:t xml:space="preserve"> &lt;&lt; קריאה &gt;&gt; </w:t>
      </w:r>
      <w:r>
        <w:rPr>
          <w:rtl/>
        </w:rPr>
        <w:t>נאור שירי (יש עתיד):</w:t>
      </w:r>
      <w:r w:rsidRPr="005646C6">
        <w:rPr>
          <w:rStyle w:val="TagStyle"/>
          <w:rtl/>
        </w:rPr>
        <w:t xml:space="preserve"> &lt;&lt; קריאה &gt;&gt;</w:t>
      </w:r>
      <w:r>
        <w:rPr>
          <w:rtl/>
        </w:rPr>
        <w:t xml:space="preserve"> </w:t>
      </w:r>
      <w:bookmarkEnd w:id="549"/>
    </w:p>
    <w:p w:rsidR="00FA334F" w:rsidRDefault="00FA334F" w:rsidP="00D7643A">
      <w:pPr>
        <w:pStyle w:val="KeepWithNext"/>
        <w:rPr>
          <w:rtl/>
        </w:rPr>
      </w:pPr>
    </w:p>
    <w:p w:rsidR="00FA334F" w:rsidRDefault="00FA334F" w:rsidP="00D7643A">
      <w:pPr>
        <w:rPr>
          <w:rtl/>
        </w:rPr>
      </w:pPr>
      <w:r>
        <w:rPr>
          <w:rFonts w:hint="cs"/>
          <w:rtl/>
        </w:rPr>
        <w:t>נער הייתי וגם זקנתי.</w:t>
      </w:r>
    </w:p>
    <w:p w:rsidR="00FA334F" w:rsidRDefault="00FA334F" w:rsidP="00D7643A">
      <w:pPr>
        <w:rPr>
          <w:rtl/>
        </w:rPr>
      </w:pPr>
    </w:p>
    <w:p w:rsidR="00FA334F" w:rsidRDefault="00FA334F" w:rsidP="00D7643A">
      <w:pPr>
        <w:pStyle w:val="-"/>
        <w:keepNext/>
        <w:rPr>
          <w:rtl/>
        </w:rPr>
      </w:pPr>
      <w:bookmarkStart w:id="550" w:name="ET_speakercontinue_6441_21"/>
      <w:r w:rsidRPr="005646C6">
        <w:rPr>
          <w:rStyle w:val="TagStyle"/>
          <w:rtl/>
        </w:rPr>
        <w:t xml:space="preserve"> &lt;&lt; דובר_המשך &gt;&gt; </w:t>
      </w:r>
      <w:r>
        <w:rPr>
          <w:rtl/>
        </w:rPr>
        <w:t>שר התיירות חיים כץ:</w:t>
      </w:r>
      <w:r w:rsidRPr="005646C6">
        <w:rPr>
          <w:rStyle w:val="TagStyle"/>
          <w:rtl/>
        </w:rPr>
        <w:t xml:space="preserve"> &lt;&lt; דובר_המשך &gt;&gt;</w:t>
      </w:r>
      <w:r>
        <w:rPr>
          <w:rtl/>
        </w:rPr>
        <w:t xml:space="preserve"> </w:t>
      </w:r>
      <w:bookmarkEnd w:id="550"/>
    </w:p>
    <w:p w:rsidR="00FA334F" w:rsidRDefault="00FA334F" w:rsidP="00D7643A">
      <w:pPr>
        <w:pStyle w:val="KeepWithNext"/>
        <w:rPr>
          <w:rtl/>
        </w:rPr>
      </w:pPr>
    </w:p>
    <w:p w:rsidR="00FA334F" w:rsidRDefault="00FA334F" w:rsidP="00D7643A">
      <w:pPr>
        <w:rPr>
          <w:rtl/>
        </w:rPr>
      </w:pPr>
      <w:r>
        <w:rPr>
          <w:rtl/>
        </w:rPr>
        <w:t xml:space="preserve">לא, לא, עברתי </w:t>
      </w:r>
      <w:bookmarkStart w:id="551" w:name="_ETM_Q3_707826"/>
      <w:bookmarkEnd w:id="551"/>
      <w:r>
        <w:rPr>
          <w:rtl/>
        </w:rPr>
        <w:t>הליך כזה</w:t>
      </w:r>
      <w:bookmarkStart w:id="552" w:name="_ETM_Q3_715349"/>
      <w:bookmarkEnd w:id="552"/>
      <w:r>
        <w:rPr>
          <w:rFonts w:hint="cs"/>
          <w:rtl/>
        </w:rPr>
        <w:t xml:space="preserve">, אתה יודע. </w:t>
      </w:r>
      <w:r>
        <w:rPr>
          <w:rtl/>
        </w:rPr>
        <w:t>ואל</w:t>
      </w:r>
      <w:r>
        <w:rPr>
          <w:rFonts w:hint="cs"/>
          <w:rtl/>
        </w:rPr>
        <w:t>ל</w:t>
      </w:r>
      <w:r>
        <w:rPr>
          <w:rtl/>
        </w:rPr>
        <w:t xml:space="preserve">ה, לא עברתי עבירה. גם כתב האישום היה </w:t>
      </w:r>
      <w:r>
        <w:rPr>
          <w:rFonts w:hint="cs"/>
          <w:rtl/>
        </w:rPr>
        <w:t>"</w:t>
      </w:r>
      <w:r>
        <w:rPr>
          <w:rtl/>
        </w:rPr>
        <w:t xml:space="preserve">ביצוע מעשה </w:t>
      </w:r>
      <w:bookmarkStart w:id="553" w:name="_ETM_Q3_719703"/>
      <w:bookmarkEnd w:id="553"/>
      <w:r>
        <w:rPr>
          <w:rtl/>
        </w:rPr>
        <w:t>כשר באמצעים אסורים</w:t>
      </w:r>
      <w:r>
        <w:rPr>
          <w:rFonts w:hint="cs"/>
          <w:rtl/>
        </w:rPr>
        <w:t>"</w:t>
      </w:r>
      <w:r>
        <w:rPr>
          <w:rtl/>
        </w:rPr>
        <w:t>. קיבלתי</w:t>
      </w:r>
      <w:r>
        <w:rPr>
          <w:rFonts w:hint="cs"/>
          <w:rtl/>
        </w:rPr>
        <w:t xml:space="preserve"> - - -</w:t>
      </w:r>
    </w:p>
    <w:p w:rsidR="00FA334F" w:rsidRDefault="00FA334F" w:rsidP="00D7643A">
      <w:pPr>
        <w:rPr>
          <w:rtl/>
        </w:rPr>
      </w:pPr>
    </w:p>
    <w:p w:rsidR="00FA334F" w:rsidRDefault="00FA334F" w:rsidP="00D7643A">
      <w:pPr>
        <w:pStyle w:val="af5"/>
        <w:keepNext/>
        <w:rPr>
          <w:rtl/>
        </w:rPr>
      </w:pPr>
      <w:bookmarkStart w:id="554" w:name="ET_interruption_6361_22"/>
      <w:r w:rsidRPr="005646C6">
        <w:rPr>
          <w:rStyle w:val="TagStyle"/>
          <w:rtl/>
        </w:rPr>
        <w:t xml:space="preserve"> &lt;&lt; קריאה &gt;&gt; </w:t>
      </w:r>
      <w:r>
        <w:rPr>
          <w:rtl/>
        </w:rPr>
        <w:t>נאור שירי (יש עתיד):</w:t>
      </w:r>
      <w:r w:rsidRPr="005646C6">
        <w:rPr>
          <w:rStyle w:val="TagStyle"/>
          <w:rtl/>
        </w:rPr>
        <w:t xml:space="preserve"> &lt;&lt; קריאה &gt;&gt;</w:t>
      </w:r>
      <w:r>
        <w:rPr>
          <w:rtl/>
        </w:rPr>
        <w:t xml:space="preserve"> </w:t>
      </w:r>
      <w:bookmarkEnd w:id="554"/>
    </w:p>
    <w:p w:rsidR="00FA334F" w:rsidRDefault="00FA334F" w:rsidP="00D7643A">
      <w:pPr>
        <w:pStyle w:val="KeepWithNext"/>
        <w:rPr>
          <w:rtl/>
        </w:rPr>
      </w:pPr>
    </w:p>
    <w:p w:rsidR="00FA334F" w:rsidRDefault="00FA334F" w:rsidP="00D7643A">
      <w:pPr>
        <w:rPr>
          <w:rtl/>
        </w:rPr>
      </w:pPr>
      <w:r>
        <w:rPr>
          <w:rFonts w:hint="cs"/>
          <w:rtl/>
        </w:rPr>
        <w:t>והאופוזיצי</w:t>
      </w:r>
      <w:r>
        <w:rPr>
          <w:rFonts w:hint="eastAsia"/>
          <w:rtl/>
        </w:rPr>
        <w:t>ה</w:t>
      </w:r>
      <w:r>
        <w:rPr>
          <w:rFonts w:hint="cs"/>
          <w:rtl/>
        </w:rPr>
        <w:t xml:space="preserve"> הצביעה בעדך.</w:t>
      </w:r>
    </w:p>
    <w:p w:rsidR="00FA334F" w:rsidRDefault="00FA334F" w:rsidP="00D7643A">
      <w:pPr>
        <w:rPr>
          <w:rtl/>
        </w:rPr>
      </w:pPr>
    </w:p>
    <w:p w:rsidR="00FA334F" w:rsidRDefault="00FA334F" w:rsidP="00D7643A">
      <w:pPr>
        <w:pStyle w:val="-"/>
        <w:keepNext/>
        <w:rPr>
          <w:rtl/>
        </w:rPr>
      </w:pPr>
      <w:bookmarkStart w:id="555" w:name="ET_speakercontinue_6441_23"/>
      <w:r w:rsidRPr="005646C6">
        <w:rPr>
          <w:rStyle w:val="TagStyle"/>
          <w:rtl/>
        </w:rPr>
        <w:t xml:space="preserve"> &lt;&lt; דובר_המשך &gt;&gt; </w:t>
      </w:r>
      <w:r>
        <w:rPr>
          <w:rtl/>
        </w:rPr>
        <w:t>שר התיירות חיים כץ:</w:t>
      </w:r>
      <w:r w:rsidRPr="005646C6">
        <w:rPr>
          <w:rStyle w:val="TagStyle"/>
          <w:rtl/>
        </w:rPr>
        <w:t xml:space="preserve"> &lt;&lt; דובר_המשך &gt;&gt;</w:t>
      </w:r>
      <w:r>
        <w:rPr>
          <w:rtl/>
        </w:rPr>
        <w:t xml:space="preserve"> </w:t>
      </w:r>
      <w:bookmarkEnd w:id="555"/>
    </w:p>
    <w:p w:rsidR="00FA334F" w:rsidRDefault="00FA334F" w:rsidP="00D7643A">
      <w:pPr>
        <w:pStyle w:val="KeepWithNext"/>
        <w:rPr>
          <w:rtl/>
        </w:rPr>
      </w:pPr>
    </w:p>
    <w:p w:rsidR="00FA334F" w:rsidRDefault="00FA334F" w:rsidP="00D7643A">
      <w:pPr>
        <w:rPr>
          <w:rtl/>
        </w:rPr>
      </w:pPr>
      <w:bookmarkStart w:id="556" w:name="_ETM_Q3_725039"/>
      <w:bookmarkEnd w:id="556"/>
      <w:r>
        <w:rPr>
          <w:rtl/>
        </w:rPr>
        <w:t>אני לא מדבר על זה שהאופוזיציה הצביעה ב</w:t>
      </w:r>
      <w:r>
        <w:rPr>
          <w:rFonts w:hint="cs"/>
          <w:rtl/>
        </w:rPr>
        <w:t>ע</w:t>
      </w:r>
      <w:r>
        <w:rPr>
          <w:rtl/>
        </w:rPr>
        <w:t xml:space="preserve">די גם, אני </w:t>
      </w:r>
      <w:bookmarkStart w:id="557" w:name="_ETM_Q3_727369"/>
      <w:bookmarkEnd w:id="557"/>
      <w:r>
        <w:rPr>
          <w:rtl/>
        </w:rPr>
        <w:t xml:space="preserve">מדבר על ההליך. </w:t>
      </w:r>
      <w:bookmarkStart w:id="558" w:name="_ETM_Q3_731320"/>
      <w:bookmarkStart w:id="559" w:name="_ETM_Q3_730951"/>
      <w:bookmarkStart w:id="560" w:name="_ETM_Q3_730990"/>
      <w:bookmarkStart w:id="561" w:name="_ETM_Q3_731351"/>
      <w:bookmarkStart w:id="562" w:name="_ETM_Q3_731405"/>
      <w:bookmarkEnd w:id="558"/>
      <w:bookmarkEnd w:id="559"/>
      <w:bookmarkEnd w:id="560"/>
      <w:bookmarkEnd w:id="561"/>
      <w:bookmarkEnd w:id="562"/>
      <w:r>
        <w:rPr>
          <w:rtl/>
        </w:rPr>
        <w:t xml:space="preserve">ההליך שאתה עושה ועדת חסינות זה מין הליך שיפוטי כזה. </w:t>
      </w:r>
      <w:bookmarkStart w:id="563" w:name="_ETM_Q3_735170"/>
      <w:bookmarkStart w:id="564" w:name="_ETM_Q3_735908"/>
      <w:bookmarkEnd w:id="563"/>
      <w:bookmarkEnd w:id="564"/>
    </w:p>
    <w:p w:rsidR="00FA334F" w:rsidRDefault="00FA334F" w:rsidP="00D7643A">
      <w:pPr>
        <w:rPr>
          <w:rtl/>
        </w:rPr>
      </w:pPr>
      <w:bookmarkStart w:id="565" w:name="_ETM_Q3_735941"/>
      <w:bookmarkEnd w:id="565"/>
    </w:p>
    <w:p w:rsidR="00FA334F" w:rsidRDefault="00FA334F" w:rsidP="00D7643A">
      <w:pPr>
        <w:pStyle w:val="af5"/>
        <w:keepNext/>
        <w:rPr>
          <w:rtl/>
        </w:rPr>
      </w:pPr>
      <w:bookmarkStart w:id="566" w:name="ET_interruption_6127_24"/>
      <w:r w:rsidRPr="008213BD">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8213BD">
        <w:rPr>
          <w:rStyle w:val="TagStyle"/>
          <w:rtl/>
        </w:rPr>
        <w:t xml:space="preserve"> &lt;&lt; קריאה &gt;&gt;</w:t>
      </w:r>
      <w:r>
        <w:rPr>
          <w:rtl/>
        </w:rPr>
        <w:t xml:space="preserve"> </w:t>
      </w:r>
      <w:bookmarkEnd w:id="566"/>
    </w:p>
    <w:p w:rsidR="00FA334F" w:rsidRDefault="00FA334F" w:rsidP="00D7643A">
      <w:pPr>
        <w:pStyle w:val="KeepWithNext"/>
        <w:rPr>
          <w:rtl/>
        </w:rPr>
      </w:pPr>
    </w:p>
    <w:p w:rsidR="00FA334F" w:rsidRDefault="00FA334F" w:rsidP="00D7643A">
      <w:pPr>
        <w:rPr>
          <w:rtl/>
        </w:rPr>
      </w:pPr>
      <w:bookmarkStart w:id="567" w:name="_ETM_Q3_736157"/>
      <w:bookmarkStart w:id="568" w:name="_ETM_Q3_736202"/>
      <w:bookmarkEnd w:id="567"/>
      <w:bookmarkEnd w:id="568"/>
      <w:r>
        <w:rPr>
          <w:rtl/>
        </w:rPr>
        <w:t>מעין שיפוטי</w:t>
      </w:r>
      <w:r>
        <w:rPr>
          <w:rFonts w:hint="cs"/>
          <w:rtl/>
        </w:rPr>
        <w:t>.</w:t>
      </w:r>
      <w:r>
        <w:rPr>
          <w:rtl/>
        </w:rPr>
        <w:t xml:space="preserve"> </w:t>
      </w:r>
    </w:p>
    <w:p w:rsidR="00FA334F" w:rsidRDefault="00FA334F" w:rsidP="00D7643A">
      <w:pPr>
        <w:rPr>
          <w:rtl/>
        </w:rPr>
      </w:pPr>
    </w:p>
    <w:p w:rsidR="00FA334F" w:rsidRDefault="00FA334F" w:rsidP="00D7643A">
      <w:pPr>
        <w:pStyle w:val="af5"/>
        <w:keepNext/>
        <w:rPr>
          <w:rtl/>
        </w:rPr>
      </w:pPr>
      <w:bookmarkStart w:id="569" w:name="ET_interruption_6255_25"/>
      <w:r w:rsidRPr="008213BD">
        <w:rPr>
          <w:rStyle w:val="TagStyle"/>
          <w:rtl/>
        </w:rPr>
        <w:t xml:space="preserve"> &lt;&lt; קריאה &gt;&gt; </w:t>
      </w:r>
      <w:r>
        <w:rPr>
          <w:rtl/>
        </w:rPr>
        <w:t>סימון דוידסון (יש עתיד):</w:t>
      </w:r>
      <w:r w:rsidRPr="008213BD">
        <w:rPr>
          <w:rStyle w:val="TagStyle"/>
          <w:rtl/>
        </w:rPr>
        <w:t xml:space="preserve"> &lt;&lt; קריאה &gt;&gt;</w:t>
      </w:r>
      <w:r>
        <w:rPr>
          <w:rtl/>
        </w:rPr>
        <w:t xml:space="preserve"> </w:t>
      </w:r>
      <w:bookmarkEnd w:id="569"/>
    </w:p>
    <w:p w:rsidR="00FA334F" w:rsidRDefault="00FA334F" w:rsidP="00D7643A">
      <w:pPr>
        <w:pStyle w:val="KeepWithNext"/>
        <w:rPr>
          <w:rtl/>
        </w:rPr>
      </w:pPr>
    </w:p>
    <w:p w:rsidR="00FA334F" w:rsidRDefault="00FA334F" w:rsidP="00D7643A">
      <w:pPr>
        <w:rPr>
          <w:rtl/>
        </w:rPr>
      </w:pPr>
      <w:r>
        <w:rPr>
          <w:rtl/>
        </w:rPr>
        <w:t>מה זה מעין? זה היה כמ</w:t>
      </w:r>
      <w:r>
        <w:rPr>
          <w:rFonts w:hint="cs"/>
          <w:rtl/>
        </w:rPr>
        <w:t>ו בקרקס.</w:t>
      </w:r>
      <w:r>
        <w:rPr>
          <w:rtl/>
        </w:rPr>
        <w:t xml:space="preserve"> </w:t>
      </w:r>
      <w:bookmarkStart w:id="570" w:name="_ETM_Q3_739530"/>
      <w:bookmarkEnd w:id="570"/>
    </w:p>
    <w:p w:rsidR="00FA334F" w:rsidRDefault="00FA334F" w:rsidP="00D7643A">
      <w:pPr>
        <w:rPr>
          <w:rtl/>
        </w:rPr>
      </w:pPr>
    </w:p>
    <w:p w:rsidR="00FA334F" w:rsidRDefault="00FA334F" w:rsidP="00D7643A">
      <w:pPr>
        <w:pStyle w:val="af5"/>
        <w:keepNext/>
        <w:rPr>
          <w:rtl/>
        </w:rPr>
      </w:pPr>
      <w:bookmarkStart w:id="571" w:name="ET_interruption_6127_26"/>
      <w:r w:rsidRPr="008213BD">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8213BD">
        <w:rPr>
          <w:rStyle w:val="TagStyle"/>
          <w:rtl/>
        </w:rPr>
        <w:t xml:space="preserve"> &lt;&lt; קריאה &gt;&gt;</w:t>
      </w:r>
      <w:r>
        <w:rPr>
          <w:rtl/>
        </w:rPr>
        <w:t xml:space="preserve"> </w:t>
      </w:r>
      <w:bookmarkEnd w:id="571"/>
    </w:p>
    <w:p w:rsidR="00FA334F" w:rsidRDefault="00FA334F" w:rsidP="00D7643A">
      <w:pPr>
        <w:pStyle w:val="KeepWithNext"/>
        <w:rPr>
          <w:rtl/>
        </w:rPr>
      </w:pPr>
    </w:p>
    <w:p w:rsidR="00FA334F" w:rsidRDefault="00FA334F" w:rsidP="00D7643A">
      <w:pPr>
        <w:rPr>
          <w:rtl/>
        </w:rPr>
      </w:pPr>
      <w:r>
        <w:rPr>
          <w:rFonts w:hint="cs"/>
          <w:rtl/>
        </w:rPr>
        <w:t>זה הכול - - -</w:t>
      </w:r>
    </w:p>
    <w:p w:rsidR="00FA334F" w:rsidRDefault="00FA334F" w:rsidP="00D7643A">
      <w:pPr>
        <w:rPr>
          <w:rtl/>
        </w:rPr>
      </w:pPr>
    </w:p>
    <w:p w:rsidR="00FA334F" w:rsidRDefault="00FA334F" w:rsidP="00D7643A">
      <w:pPr>
        <w:pStyle w:val="-"/>
        <w:keepNext/>
        <w:rPr>
          <w:rtl/>
        </w:rPr>
      </w:pPr>
      <w:bookmarkStart w:id="572" w:name="ET_speakercontinue_6441_27"/>
      <w:r w:rsidRPr="008213BD">
        <w:rPr>
          <w:rStyle w:val="TagStyle"/>
          <w:rtl/>
        </w:rPr>
        <w:t xml:space="preserve"> &lt;&lt; דובר_המשך &gt;&gt; </w:t>
      </w:r>
      <w:r>
        <w:rPr>
          <w:rtl/>
        </w:rPr>
        <w:t>שר התיירות חיים כץ:</w:t>
      </w:r>
      <w:r w:rsidRPr="008213BD">
        <w:rPr>
          <w:rStyle w:val="TagStyle"/>
          <w:rtl/>
        </w:rPr>
        <w:t xml:space="preserve"> &lt;&lt; דובר_המשך &gt;&gt;</w:t>
      </w:r>
      <w:r>
        <w:rPr>
          <w:rtl/>
        </w:rPr>
        <w:t xml:space="preserve"> </w:t>
      </w:r>
      <w:bookmarkEnd w:id="572"/>
    </w:p>
    <w:p w:rsidR="00FA334F" w:rsidRDefault="00FA334F" w:rsidP="00D7643A">
      <w:pPr>
        <w:pStyle w:val="KeepWithNext"/>
        <w:rPr>
          <w:rtl/>
        </w:rPr>
      </w:pPr>
    </w:p>
    <w:p w:rsidR="00FA334F" w:rsidRDefault="00FA334F" w:rsidP="00D7643A">
      <w:pPr>
        <w:rPr>
          <w:rtl/>
        </w:rPr>
      </w:pPr>
      <w:r>
        <w:rPr>
          <w:rFonts w:hint="cs"/>
          <w:rtl/>
        </w:rPr>
        <w:t>סימון, את</w:t>
      </w:r>
      <w:bookmarkStart w:id="573" w:name="_ETM_Q3_740809"/>
      <w:bookmarkEnd w:id="573"/>
      <w:r>
        <w:rPr>
          <w:rFonts w:hint="cs"/>
          <w:rtl/>
        </w:rPr>
        <w:t>ה בכנסת?</w:t>
      </w:r>
    </w:p>
    <w:p w:rsidR="00FA334F" w:rsidRDefault="00FA334F" w:rsidP="00D7643A">
      <w:pPr>
        <w:rPr>
          <w:rtl/>
        </w:rPr>
      </w:pPr>
    </w:p>
    <w:p w:rsidR="00FA334F" w:rsidRDefault="00FA334F" w:rsidP="00D7643A">
      <w:pPr>
        <w:pStyle w:val="af5"/>
        <w:keepNext/>
        <w:rPr>
          <w:rtl/>
        </w:rPr>
      </w:pPr>
      <w:bookmarkStart w:id="574" w:name="ET_interruption_6255_28"/>
      <w:r w:rsidRPr="008213BD">
        <w:rPr>
          <w:rStyle w:val="TagStyle"/>
          <w:rtl/>
        </w:rPr>
        <w:t xml:space="preserve"> &lt;&lt; קריאה &gt;&gt; </w:t>
      </w:r>
      <w:r>
        <w:rPr>
          <w:rtl/>
        </w:rPr>
        <w:t>סימון דוידסון (יש עתיד):</w:t>
      </w:r>
      <w:r w:rsidRPr="008213BD">
        <w:rPr>
          <w:rStyle w:val="TagStyle"/>
          <w:rtl/>
        </w:rPr>
        <w:t xml:space="preserve"> &lt;&lt; קריאה &gt;&gt;</w:t>
      </w:r>
      <w:r>
        <w:rPr>
          <w:rtl/>
        </w:rPr>
        <w:t xml:space="preserve"> </w:t>
      </w:r>
      <w:bookmarkEnd w:id="574"/>
    </w:p>
    <w:p w:rsidR="00FA334F" w:rsidRDefault="00FA334F" w:rsidP="00D7643A">
      <w:pPr>
        <w:pStyle w:val="KeepWithNext"/>
        <w:rPr>
          <w:rtl/>
        </w:rPr>
      </w:pPr>
    </w:p>
    <w:p w:rsidR="00FA334F" w:rsidRDefault="00FA334F" w:rsidP="00D7643A">
      <w:pPr>
        <w:rPr>
          <w:rtl/>
        </w:rPr>
      </w:pPr>
      <w:r>
        <w:rPr>
          <w:rFonts w:hint="cs"/>
          <w:rtl/>
        </w:rPr>
        <w:t>כן.</w:t>
      </w:r>
    </w:p>
    <w:p w:rsidR="00FA334F" w:rsidRDefault="00FA334F" w:rsidP="00D7643A">
      <w:pPr>
        <w:rPr>
          <w:rtl/>
        </w:rPr>
      </w:pPr>
      <w:bookmarkStart w:id="575" w:name="_ETM_Q3_741886"/>
      <w:bookmarkStart w:id="576" w:name="_ETM_Q3_741930"/>
      <w:bookmarkEnd w:id="575"/>
      <w:bookmarkEnd w:id="576"/>
    </w:p>
    <w:p w:rsidR="00FA334F" w:rsidRDefault="00FA334F" w:rsidP="00D7643A">
      <w:pPr>
        <w:pStyle w:val="-"/>
        <w:keepNext/>
        <w:rPr>
          <w:rtl/>
        </w:rPr>
      </w:pPr>
      <w:bookmarkStart w:id="577" w:name="ET_speakercontinue_6441_29"/>
      <w:r w:rsidRPr="008213BD">
        <w:rPr>
          <w:rStyle w:val="TagStyle"/>
          <w:rtl/>
        </w:rPr>
        <w:t xml:space="preserve"> &lt;&lt; דובר_המשך &gt;&gt; </w:t>
      </w:r>
      <w:r>
        <w:rPr>
          <w:rtl/>
        </w:rPr>
        <w:t>שר התיירות חיים כץ:</w:t>
      </w:r>
      <w:r w:rsidRPr="008213BD">
        <w:rPr>
          <w:rStyle w:val="TagStyle"/>
          <w:rtl/>
        </w:rPr>
        <w:t xml:space="preserve"> &lt;&lt; דובר_המשך &gt;&gt;</w:t>
      </w:r>
      <w:r>
        <w:rPr>
          <w:rtl/>
        </w:rPr>
        <w:t xml:space="preserve"> </w:t>
      </w:r>
      <w:bookmarkEnd w:id="577"/>
    </w:p>
    <w:p w:rsidR="00FA334F" w:rsidRDefault="00FA334F" w:rsidP="00D7643A">
      <w:pPr>
        <w:pStyle w:val="KeepWithNext"/>
        <w:rPr>
          <w:rtl/>
        </w:rPr>
      </w:pPr>
    </w:p>
    <w:p w:rsidR="00FA334F" w:rsidRDefault="00FA334F" w:rsidP="00D7643A">
      <w:pPr>
        <w:rPr>
          <w:rtl/>
        </w:rPr>
      </w:pPr>
      <w:bookmarkStart w:id="578" w:name="_ETM_Q3_742843"/>
      <w:bookmarkStart w:id="579" w:name="_ETM_Q3_742179"/>
      <w:bookmarkEnd w:id="578"/>
      <w:bookmarkEnd w:id="579"/>
      <w:r>
        <w:rPr>
          <w:rtl/>
        </w:rPr>
        <w:t xml:space="preserve">ברוכים הבאים, ברוכים הבאים. </w:t>
      </w:r>
    </w:p>
    <w:p w:rsidR="00FA334F" w:rsidRDefault="00FA334F" w:rsidP="00D7643A">
      <w:pPr>
        <w:rPr>
          <w:rtl/>
        </w:rPr>
      </w:pPr>
    </w:p>
    <w:p w:rsidR="00FA334F" w:rsidRDefault="00FA334F" w:rsidP="00D7643A">
      <w:pPr>
        <w:pStyle w:val="af5"/>
        <w:keepNext/>
        <w:rPr>
          <w:rtl/>
        </w:rPr>
      </w:pPr>
      <w:bookmarkStart w:id="580" w:name="ET_interruption_6255_30"/>
      <w:r w:rsidRPr="008213BD">
        <w:rPr>
          <w:rStyle w:val="TagStyle"/>
          <w:rtl/>
        </w:rPr>
        <w:t xml:space="preserve"> &lt;&lt; קריאה &gt;&gt; </w:t>
      </w:r>
      <w:r>
        <w:rPr>
          <w:rtl/>
        </w:rPr>
        <w:t>סימון דוידסון (יש עתיד):</w:t>
      </w:r>
      <w:r w:rsidRPr="008213BD">
        <w:rPr>
          <w:rStyle w:val="TagStyle"/>
          <w:rtl/>
        </w:rPr>
        <w:t xml:space="preserve"> &lt;&lt; קריאה &gt;&gt;</w:t>
      </w:r>
      <w:r>
        <w:rPr>
          <w:rtl/>
        </w:rPr>
        <w:t xml:space="preserve"> </w:t>
      </w:r>
      <w:bookmarkEnd w:id="580"/>
    </w:p>
    <w:p w:rsidR="00FA334F" w:rsidRDefault="00FA334F" w:rsidP="00D7643A">
      <w:pPr>
        <w:pStyle w:val="KeepWithNext"/>
        <w:rPr>
          <w:rtl/>
        </w:rPr>
      </w:pPr>
    </w:p>
    <w:p w:rsidR="00FA334F" w:rsidRDefault="00FA334F" w:rsidP="00D7643A">
      <w:pPr>
        <w:rPr>
          <w:rtl/>
        </w:rPr>
      </w:pPr>
      <w:r>
        <w:rPr>
          <w:rtl/>
        </w:rPr>
        <w:t xml:space="preserve">אני יותר בכנסת מאשר בבית. </w:t>
      </w:r>
      <w:bookmarkStart w:id="581" w:name="_ETM_Q3_748241"/>
      <w:bookmarkEnd w:id="581"/>
    </w:p>
    <w:p w:rsidR="00FA334F" w:rsidRDefault="00FA334F" w:rsidP="00D7643A">
      <w:pPr>
        <w:rPr>
          <w:rtl/>
        </w:rPr>
      </w:pPr>
      <w:bookmarkStart w:id="582" w:name="_ETM_Q3_748281"/>
      <w:bookmarkEnd w:id="582"/>
    </w:p>
    <w:p w:rsidR="00FA334F" w:rsidRDefault="00FA334F" w:rsidP="00D7643A">
      <w:pPr>
        <w:pStyle w:val="-"/>
        <w:keepNext/>
        <w:rPr>
          <w:rtl/>
        </w:rPr>
      </w:pPr>
      <w:bookmarkStart w:id="583" w:name="ET_speakercontinue_6441_31"/>
      <w:r w:rsidRPr="008213BD">
        <w:rPr>
          <w:rStyle w:val="TagStyle"/>
          <w:rtl/>
        </w:rPr>
        <w:t xml:space="preserve"> &lt;&lt; דובר_המשך &gt;&gt; </w:t>
      </w:r>
      <w:r>
        <w:rPr>
          <w:rtl/>
        </w:rPr>
        <w:t>שר התיירות חיים כץ:</w:t>
      </w:r>
      <w:r w:rsidRPr="008213BD">
        <w:rPr>
          <w:rStyle w:val="TagStyle"/>
          <w:rtl/>
        </w:rPr>
        <w:t xml:space="preserve"> &lt;&lt; דובר_המשך &gt;&gt;</w:t>
      </w:r>
      <w:r>
        <w:rPr>
          <w:rtl/>
        </w:rPr>
        <w:t xml:space="preserve"> </w:t>
      </w:r>
      <w:bookmarkEnd w:id="583"/>
    </w:p>
    <w:p w:rsidR="00FA334F" w:rsidRDefault="00FA334F" w:rsidP="00D7643A">
      <w:pPr>
        <w:pStyle w:val="KeepWithNext"/>
        <w:rPr>
          <w:rtl/>
        </w:rPr>
      </w:pPr>
    </w:p>
    <w:p w:rsidR="00FA334F" w:rsidRDefault="00FA334F" w:rsidP="005E596D">
      <w:pPr>
        <w:rPr>
          <w:rtl/>
        </w:rPr>
      </w:pPr>
      <w:bookmarkStart w:id="584" w:name="_ETM_Q3_750268"/>
      <w:bookmarkStart w:id="585" w:name="_ETM_Q3_748449"/>
      <w:bookmarkStart w:id="586" w:name="_ETM_Q3_748489"/>
      <w:bookmarkEnd w:id="584"/>
      <w:bookmarkEnd w:id="585"/>
      <w:bookmarkEnd w:id="586"/>
      <w:r>
        <w:rPr>
          <w:rtl/>
        </w:rPr>
        <w:t>וא</w:t>
      </w:r>
      <w:r>
        <w:rPr>
          <w:rFonts w:hint="cs"/>
          <w:rtl/>
        </w:rPr>
        <w:t>ל</w:t>
      </w:r>
      <w:r>
        <w:rPr>
          <w:rtl/>
        </w:rPr>
        <w:t>לה</w:t>
      </w:r>
      <w:r>
        <w:rPr>
          <w:rFonts w:hint="cs"/>
          <w:rtl/>
        </w:rPr>
        <w:t>.</w:t>
      </w:r>
      <w:r>
        <w:rPr>
          <w:rtl/>
        </w:rPr>
        <w:t xml:space="preserve"> </w:t>
      </w:r>
      <w:bookmarkStart w:id="587" w:name="_ETM_Q3_750849"/>
      <w:bookmarkEnd w:id="587"/>
      <w:r>
        <w:rPr>
          <w:rtl/>
        </w:rPr>
        <w:t xml:space="preserve">וזה לא נכון, אתה מבין? הכנסת לא צריכה להיות פה </w:t>
      </w:r>
      <w:bookmarkStart w:id="588" w:name="_ETM_Q3_754026"/>
      <w:bookmarkEnd w:id="588"/>
      <w:r>
        <w:rPr>
          <w:rtl/>
        </w:rPr>
        <w:t xml:space="preserve">הרבה שעות. צריכה להיות תכליתית, לעבוד נכון, לקדם מה שצריך, </w:t>
      </w:r>
      <w:bookmarkStart w:id="589" w:name="_ETM_Q3_757203"/>
      <w:bookmarkEnd w:id="589"/>
      <w:r>
        <w:rPr>
          <w:rtl/>
        </w:rPr>
        <w:t>לא לשחק במשחקים</w:t>
      </w:r>
      <w:bookmarkStart w:id="590" w:name="_ETM_Q3_761599"/>
      <w:bookmarkEnd w:id="590"/>
      <w:r>
        <w:rPr>
          <w:rFonts w:hint="cs"/>
          <w:rtl/>
        </w:rPr>
        <w:t xml:space="preserve">, </w:t>
      </w:r>
      <w:r>
        <w:rPr>
          <w:rtl/>
        </w:rPr>
        <w:t>אלה החיים</w:t>
      </w:r>
      <w:r>
        <w:rPr>
          <w:rFonts w:hint="cs"/>
          <w:rtl/>
        </w:rPr>
        <w:t>.</w:t>
      </w:r>
      <w:r>
        <w:rPr>
          <w:rtl/>
        </w:rPr>
        <w:t xml:space="preserve"> אבל זו הכנסת, בסדר</w:t>
      </w:r>
      <w:r>
        <w:rPr>
          <w:rFonts w:hint="cs"/>
          <w:rtl/>
        </w:rPr>
        <w:t>.</w:t>
      </w:r>
      <w:r>
        <w:rPr>
          <w:rtl/>
        </w:rPr>
        <w:t xml:space="preserve"> אני לא בכנסת. </w:t>
      </w:r>
      <w:bookmarkStart w:id="591" w:name="_ETM_Q3_768462"/>
      <w:bookmarkStart w:id="592" w:name="_ETM_Q3_768502"/>
      <w:bookmarkStart w:id="593" w:name="_ETM_Q3_768893"/>
      <w:bookmarkStart w:id="594" w:name="TOR_Q4"/>
      <w:bookmarkStart w:id="595" w:name="_ETM_Q4_182460"/>
      <w:bookmarkEnd w:id="591"/>
      <w:bookmarkEnd w:id="592"/>
      <w:bookmarkEnd w:id="593"/>
      <w:bookmarkEnd w:id="594"/>
      <w:bookmarkEnd w:id="595"/>
      <w:r>
        <w:rPr>
          <w:rFonts w:hint="cs"/>
          <w:rtl/>
        </w:rPr>
        <w:t xml:space="preserve">התהליך צריך להיות מין תהליך שיפוטי, ואני </w:t>
      </w:r>
      <w:bookmarkStart w:id="596" w:name="_ETM_Q4_172108"/>
      <w:bookmarkEnd w:id="596"/>
      <w:r>
        <w:rPr>
          <w:rFonts w:hint="cs"/>
          <w:rtl/>
        </w:rPr>
        <w:t xml:space="preserve">עברתי את זה. זה היה 30 שעות בערך, באיזה שלוש </w:t>
      </w:r>
      <w:bookmarkStart w:id="597" w:name="_ETM_Q4_176931"/>
      <w:bookmarkEnd w:id="597"/>
      <w:r>
        <w:rPr>
          <w:rFonts w:hint="cs"/>
          <w:rtl/>
        </w:rPr>
        <w:t xml:space="preserve">ישיבות ענייניות, </w:t>
      </w:r>
      <w:proofErr w:type="spellStart"/>
      <w:r>
        <w:rPr>
          <w:rFonts w:hint="cs"/>
          <w:rtl/>
        </w:rPr>
        <w:t>וואללה</w:t>
      </w:r>
      <w:proofErr w:type="spellEnd"/>
      <w:r>
        <w:rPr>
          <w:rFonts w:hint="cs"/>
          <w:rtl/>
        </w:rPr>
        <w:t xml:space="preserve">, נגמר מה שנגמר. </w:t>
      </w:r>
      <w:r>
        <w:rPr>
          <w:rtl/>
        </w:rPr>
        <w:t xml:space="preserve">והיועץ המשפטי, אז </w:t>
      </w:r>
      <w:r>
        <w:rPr>
          <w:rFonts w:hint="cs"/>
          <w:rtl/>
        </w:rPr>
        <w:t xml:space="preserve">– </w:t>
      </w:r>
      <w:r>
        <w:rPr>
          <w:rtl/>
        </w:rPr>
        <w:t xml:space="preserve">מנדלבליט, בכנסת אחרי זה, רצה להעביר עוד </w:t>
      </w:r>
      <w:bookmarkStart w:id="598" w:name="_ETM_Q4_186434"/>
      <w:bookmarkEnd w:id="598"/>
      <w:r>
        <w:rPr>
          <w:rtl/>
        </w:rPr>
        <w:t>פעם</w:t>
      </w:r>
      <w:r>
        <w:rPr>
          <w:rFonts w:hint="cs"/>
          <w:rtl/>
        </w:rPr>
        <w:t xml:space="preserve"> –</w:t>
      </w:r>
      <w:r>
        <w:rPr>
          <w:rtl/>
        </w:rPr>
        <w:t xml:space="preserve"> </w:t>
      </w:r>
      <w:bookmarkStart w:id="599" w:name="_ETM_Q4_190939"/>
      <w:bookmarkEnd w:id="599"/>
      <w:r>
        <w:rPr>
          <w:rtl/>
        </w:rPr>
        <w:t>והוא לא רצה לבוא לכנסת</w:t>
      </w:r>
      <w:r>
        <w:rPr>
          <w:rFonts w:hint="cs"/>
          <w:rtl/>
        </w:rPr>
        <w:t>.</w:t>
      </w:r>
      <w:r>
        <w:rPr>
          <w:rtl/>
        </w:rPr>
        <w:t xml:space="preserve"> </w:t>
      </w:r>
      <w:bookmarkStart w:id="600" w:name="_ETM_Q4_193829"/>
      <w:bookmarkEnd w:id="600"/>
      <w:r>
        <w:rPr>
          <w:rtl/>
        </w:rPr>
        <w:t>כי הוא אמר לי</w:t>
      </w:r>
      <w:r>
        <w:rPr>
          <w:rFonts w:hint="cs"/>
          <w:rtl/>
        </w:rPr>
        <w:t>,</w:t>
      </w:r>
      <w:r>
        <w:rPr>
          <w:rtl/>
        </w:rPr>
        <w:t xml:space="preserve"> ואל</w:t>
      </w:r>
      <w:r>
        <w:rPr>
          <w:rFonts w:hint="cs"/>
          <w:rtl/>
        </w:rPr>
        <w:t>ל</w:t>
      </w:r>
      <w:r>
        <w:rPr>
          <w:rtl/>
        </w:rPr>
        <w:t xml:space="preserve">ה, תשמע, </w:t>
      </w:r>
      <w:bookmarkStart w:id="601" w:name="_ETM_Q4_199299"/>
      <w:bookmarkEnd w:id="601"/>
      <w:r>
        <w:rPr>
          <w:rtl/>
        </w:rPr>
        <w:t xml:space="preserve">לא </w:t>
      </w:r>
      <w:r>
        <w:rPr>
          <w:rtl/>
        </w:rPr>
        <w:lastRenderedPageBreak/>
        <w:t xml:space="preserve">הייתי פה </w:t>
      </w:r>
      <w:r>
        <w:rPr>
          <w:rFonts w:hint="cs"/>
          <w:rtl/>
        </w:rPr>
        <w:t>בהליך,</w:t>
      </w:r>
      <w:r>
        <w:rPr>
          <w:rtl/>
        </w:rPr>
        <w:t xml:space="preserve"> לא הייתי פה </w:t>
      </w:r>
      <w:r>
        <w:rPr>
          <w:rFonts w:hint="cs"/>
          <w:rtl/>
        </w:rPr>
        <w:t>בהליך,</w:t>
      </w:r>
      <w:r>
        <w:rPr>
          <w:rtl/>
        </w:rPr>
        <w:t xml:space="preserve"> אבל ממבטים </w:t>
      </w:r>
      <w:bookmarkStart w:id="602" w:name="_ETM_Q4_204104"/>
      <w:bookmarkEnd w:id="602"/>
      <w:r>
        <w:rPr>
          <w:rtl/>
        </w:rPr>
        <w:t xml:space="preserve">קצרים בטלוויזיה </w:t>
      </w:r>
      <w:r>
        <w:rPr>
          <w:rFonts w:hint="cs"/>
          <w:rtl/>
        </w:rPr>
        <w:t xml:space="preserve">– </w:t>
      </w:r>
      <w:r>
        <w:rPr>
          <w:rtl/>
        </w:rPr>
        <w:t xml:space="preserve">נראה לי שכונה. </w:t>
      </w:r>
      <w:bookmarkStart w:id="603" w:name="_ETM_Q4_210100"/>
      <w:bookmarkEnd w:id="603"/>
      <w:r>
        <w:rPr>
          <w:rtl/>
        </w:rPr>
        <w:t>זה לא הליך שיפוטי</w:t>
      </w:r>
      <w:r>
        <w:rPr>
          <w:rFonts w:hint="cs"/>
          <w:rtl/>
        </w:rPr>
        <w:t>.</w:t>
      </w:r>
      <w:r>
        <w:rPr>
          <w:rtl/>
        </w:rPr>
        <w:t xml:space="preserve"> </w:t>
      </w:r>
      <w:bookmarkStart w:id="604" w:name="_ETM_Q4_213229"/>
      <w:bookmarkEnd w:id="604"/>
      <w:r>
        <w:rPr>
          <w:rtl/>
        </w:rPr>
        <w:t>אם כל אחד יבוא ויחשוב</w:t>
      </w:r>
      <w:r>
        <w:rPr>
          <w:rFonts w:hint="cs"/>
          <w:rtl/>
        </w:rPr>
        <w:t xml:space="preserve">: </w:t>
      </w:r>
      <w:r>
        <w:rPr>
          <w:rtl/>
        </w:rPr>
        <w:t>ביצוע מעשה כשר באמצעים אסורים</w:t>
      </w:r>
      <w:r>
        <w:rPr>
          <w:rFonts w:hint="cs"/>
          <w:rtl/>
        </w:rPr>
        <w:t xml:space="preserve"> –</w:t>
      </w:r>
      <w:r>
        <w:rPr>
          <w:rtl/>
        </w:rPr>
        <w:t xml:space="preserve"> </w:t>
      </w:r>
      <w:bookmarkStart w:id="605" w:name="_ETM_Q4_224040"/>
      <w:bookmarkEnd w:id="605"/>
      <w:r>
        <w:rPr>
          <w:rtl/>
        </w:rPr>
        <w:t>זה היה כתב אישום שלא קיים ברשומות. אז גם פה</w:t>
      </w:r>
      <w:r>
        <w:rPr>
          <w:rFonts w:hint="cs"/>
          <w:rtl/>
        </w:rPr>
        <w:t>.</w:t>
      </w:r>
      <w:r>
        <w:rPr>
          <w:rtl/>
        </w:rPr>
        <w:t xml:space="preserve"> </w:t>
      </w:r>
      <w:bookmarkStart w:id="606" w:name="_ETM_Q4_229190"/>
      <w:bookmarkEnd w:id="606"/>
      <w:r>
        <w:rPr>
          <w:rtl/>
        </w:rPr>
        <w:t xml:space="preserve">בכל זאת, אנחנו עוברים פה תקופה לא קלה </w:t>
      </w:r>
      <w:bookmarkStart w:id="607" w:name="_ETM_Q4_234930"/>
      <w:bookmarkEnd w:id="607"/>
      <w:r>
        <w:rPr>
          <w:rtl/>
        </w:rPr>
        <w:t xml:space="preserve">של כמעט </w:t>
      </w:r>
      <w:r>
        <w:rPr>
          <w:rFonts w:hint="cs"/>
          <w:rtl/>
        </w:rPr>
        <w:t>שלוש</w:t>
      </w:r>
      <w:r>
        <w:rPr>
          <w:rtl/>
        </w:rPr>
        <w:t xml:space="preserve"> שנים</w:t>
      </w:r>
      <w:r>
        <w:rPr>
          <w:rFonts w:hint="cs"/>
          <w:rtl/>
        </w:rPr>
        <w:t>,</w:t>
      </w:r>
      <w:r>
        <w:rPr>
          <w:rtl/>
        </w:rPr>
        <w:t xml:space="preserve"> עוד מעט</w:t>
      </w:r>
      <w:r>
        <w:rPr>
          <w:rFonts w:hint="cs"/>
          <w:rtl/>
        </w:rPr>
        <w:t>,</w:t>
      </w:r>
      <w:r>
        <w:rPr>
          <w:rtl/>
        </w:rPr>
        <w:t xml:space="preserve"> </w:t>
      </w:r>
      <w:bookmarkStart w:id="608" w:name="_ETM_Q4_240590"/>
      <w:bookmarkEnd w:id="608"/>
      <w:r>
        <w:rPr>
          <w:rtl/>
        </w:rPr>
        <w:t xml:space="preserve">שעשו מעשים שלא ייעשו גם מהצד הזה וגם מהצד הזה, </w:t>
      </w:r>
      <w:bookmarkStart w:id="609" w:name="_ETM_Q4_244925"/>
      <w:bookmarkEnd w:id="609"/>
      <w:r>
        <w:rPr>
          <w:rtl/>
        </w:rPr>
        <w:t xml:space="preserve">מכל הצדדים. </w:t>
      </w:r>
      <w:r>
        <w:rPr>
          <w:rFonts w:hint="cs"/>
          <w:rtl/>
        </w:rPr>
        <w:t>והלהיטות,</w:t>
      </w:r>
      <w:r>
        <w:rPr>
          <w:rtl/>
        </w:rPr>
        <w:t xml:space="preserve"> </w:t>
      </w:r>
      <w:bookmarkStart w:id="610" w:name="_ETM_Q4_250739"/>
      <w:bookmarkEnd w:id="610"/>
      <w:r>
        <w:rPr>
          <w:rtl/>
        </w:rPr>
        <w:t>וא</w:t>
      </w:r>
      <w:r>
        <w:rPr>
          <w:rFonts w:hint="cs"/>
          <w:rtl/>
        </w:rPr>
        <w:t>ל</w:t>
      </w:r>
      <w:r>
        <w:rPr>
          <w:rtl/>
        </w:rPr>
        <w:t xml:space="preserve">לה, צריכה לבוא עם קצת מחשבה. ואני מבקש מחברי </w:t>
      </w:r>
      <w:bookmarkStart w:id="611" w:name="_ETM_Q4_254494"/>
      <w:bookmarkEnd w:id="611"/>
      <w:r>
        <w:rPr>
          <w:rtl/>
        </w:rPr>
        <w:t>הכנסת לתמוך בהצעת החוק.</w:t>
      </w:r>
    </w:p>
    <w:p w:rsidR="00FA334F" w:rsidRDefault="00FA334F" w:rsidP="00D7643A">
      <w:pPr>
        <w:rPr>
          <w:rtl/>
        </w:rPr>
      </w:pPr>
      <w:bookmarkStart w:id="612" w:name="_ETM_Q4_257396"/>
      <w:bookmarkStart w:id="613" w:name="_ETM_Q4_257468"/>
      <w:bookmarkEnd w:id="612"/>
      <w:bookmarkEnd w:id="613"/>
    </w:p>
    <w:p w:rsidR="00FA334F" w:rsidRDefault="00FA334F" w:rsidP="00D7643A">
      <w:pPr>
        <w:pStyle w:val="af6"/>
        <w:keepNext/>
        <w:rPr>
          <w:rtl/>
        </w:rPr>
      </w:pPr>
      <w:bookmarkStart w:id="614" w:name="ET_yor_6423_1"/>
      <w:r w:rsidRPr="00452A6C">
        <w:rPr>
          <w:rStyle w:val="TagStyle"/>
          <w:rtl/>
        </w:rPr>
        <w:t xml:space="preserve"> &lt;&lt; יור &gt;&gt; </w:t>
      </w:r>
      <w:r>
        <w:rPr>
          <w:rtl/>
        </w:rPr>
        <w:t>היו"ר אמיר אוחנה:</w:t>
      </w:r>
      <w:r w:rsidRPr="00452A6C">
        <w:rPr>
          <w:rStyle w:val="TagStyle"/>
          <w:rtl/>
        </w:rPr>
        <w:t xml:space="preserve"> &lt;&lt; יור &gt;&gt;</w:t>
      </w:r>
      <w:r>
        <w:rPr>
          <w:rtl/>
        </w:rPr>
        <w:t xml:space="preserve"> </w:t>
      </w:r>
      <w:bookmarkEnd w:id="614"/>
    </w:p>
    <w:p w:rsidR="00FA334F" w:rsidRDefault="00FA334F" w:rsidP="009635F5">
      <w:pPr>
        <w:rPr>
          <w:rtl/>
        </w:rPr>
      </w:pPr>
      <w:bookmarkStart w:id="615" w:name="_ETM_Q4_260910"/>
      <w:bookmarkEnd w:id="615"/>
    </w:p>
    <w:p w:rsidR="00FA334F" w:rsidRDefault="00FA334F" w:rsidP="00D7643A">
      <w:pPr>
        <w:rPr>
          <w:rtl/>
        </w:rPr>
      </w:pPr>
      <w:bookmarkStart w:id="616" w:name="_ETM_Q4_263242"/>
      <w:bookmarkStart w:id="617" w:name="_ETM_Q4_263299"/>
      <w:bookmarkEnd w:id="616"/>
      <w:bookmarkEnd w:id="617"/>
      <w:r>
        <w:rPr>
          <w:rtl/>
        </w:rPr>
        <w:t>תודה רבה לשר כץ</w:t>
      </w:r>
      <w:r>
        <w:rPr>
          <w:rFonts w:hint="cs"/>
          <w:rtl/>
        </w:rPr>
        <w:t>.</w:t>
      </w:r>
      <w:r>
        <w:rPr>
          <w:rtl/>
        </w:rPr>
        <w:t xml:space="preserve"> </w:t>
      </w:r>
      <w:bookmarkStart w:id="618" w:name="_ETM_Q4_247581"/>
      <w:bookmarkStart w:id="619" w:name="_ETM_Q4_247633"/>
      <w:bookmarkStart w:id="620" w:name="_ETM_Q4_247717"/>
      <w:bookmarkStart w:id="621" w:name="_ETM_Q4_247797"/>
      <w:bookmarkEnd w:id="618"/>
      <w:bookmarkEnd w:id="619"/>
      <w:bookmarkEnd w:id="620"/>
      <w:bookmarkEnd w:id="621"/>
      <w:r>
        <w:rPr>
          <w:rtl/>
        </w:rPr>
        <w:t xml:space="preserve">אנחנו נעבור להצבעה, או שאתה רוצה </w:t>
      </w:r>
      <w:bookmarkStart w:id="622" w:name="_ETM_Q4_266249"/>
      <w:bookmarkEnd w:id="622"/>
      <w:r>
        <w:rPr>
          <w:rtl/>
        </w:rPr>
        <w:t xml:space="preserve">להתנגד? </w:t>
      </w:r>
    </w:p>
    <w:p w:rsidR="00FA334F" w:rsidRDefault="00FA334F" w:rsidP="00D7643A">
      <w:pPr>
        <w:rPr>
          <w:rtl/>
        </w:rPr>
      </w:pPr>
      <w:bookmarkStart w:id="623" w:name="_ETM_Q4_268581"/>
      <w:bookmarkStart w:id="624" w:name="_ETM_Q4_268617"/>
      <w:bookmarkStart w:id="625" w:name="_ETM_Q4_268765"/>
      <w:bookmarkEnd w:id="623"/>
      <w:bookmarkEnd w:id="624"/>
      <w:bookmarkEnd w:id="625"/>
    </w:p>
    <w:p w:rsidR="00FA334F" w:rsidRDefault="00FA334F" w:rsidP="00D7643A">
      <w:pPr>
        <w:rPr>
          <w:rtl/>
        </w:rPr>
      </w:pPr>
      <w:bookmarkStart w:id="626" w:name="_ETM_Q4_268832"/>
      <w:bookmarkEnd w:id="626"/>
      <w:r>
        <w:rPr>
          <w:rtl/>
        </w:rPr>
        <w:t>עוברים להצבעה</w:t>
      </w:r>
      <w:r>
        <w:rPr>
          <w:rFonts w:hint="cs"/>
          <w:rtl/>
        </w:rPr>
        <w:t xml:space="preserve">. אנחנו מצביעים על </w:t>
      </w:r>
      <w:r w:rsidRPr="00452A6C">
        <w:rPr>
          <w:rtl/>
        </w:rPr>
        <w:t xml:space="preserve">הצעת חוק הבנקאות (שירות ללקוח) (תיקון – קורס חינוך פיננסי ללקוח בחריגה ממסגרת האשראי או בחריגה </w:t>
      </w:r>
      <w:proofErr w:type="spellStart"/>
      <w:r w:rsidRPr="00452A6C">
        <w:rPr>
          <w:rtl/>
        </w:rPr>
        <w:t>תזרימית</w:t>
      </w:r>
      <w:proofErr w:type="spellEnd"/>
      <w:r w:rsidRPr="00452A6C">
        <w:rPr>
          <w:rtl/>
        </w:rPr>
        <w:t xml:space="preserve">), </w:t>
      </w:r>
      <w:proofErr w:type="spellStart"/>
      <w:r w:rsidRPr="00452A6C">
        <w:rPr>
          <w:rtl/>
        </w:rPr>
        <w:t>התשפ"ו</w:t>
      </w:r>
      <w:proofErr w:type="spellEnd"/>
      <w:r w:rsidRPr="00452A6C">
        <w:rPr>
          <w:rtl/>
        </w:rPr>
        <w:t>–2026</w:t>
      </w:r>
      <w:r>
        <w:rPr>
          <w:rFonts w:hint="cs"/>
          <w:rtl/>
        </w:rPr>
        <w:t xml:space="preserve">. </w:t>
      </w:r>
      <w:bookmarkStart w:id="627" w:name="_ETM_Q4_281718"/>
      <w:bookmarkEnd w:id="627"/>
      <w:r>
        <w:rPr>
          <w:rFonts w:hint="cs"/>
          <w:rtl/>
        </w:rPr>
        <w:t xml:space="preserve">הצבעה כעת. </w:t>
      </w:r>
    </w:p>
    <w:p w:rsidR="00FA334F" w:rsidRDefault="00FA334F" w:rsidP="00D7643A">
      <w:pPr>
        <w:rPr>
          <w:rtl/>
        </w:rPr>
      </w:pPr>
    </w:p>
    <w:p w:rsidR="00FA334F" w:rsidRDefault="00FA334F" w:rsidP="00D7643A">
      <w:pPr>
        <w:pStyle w:val="af1"/>
        <w:keepNext/>
        <w:rPr>
          <w:rtl/>
        </w:rPr>
      </w:pPr>
      <w:r>
        <w:rPr>
          <w:rtl/>
        </w:rPr>
        <w:t>הצבעה מס'</w:t>
      </w:r>
      <w:r>
        <w:rPr>
          <w:rFonts w:hint="cs"/>
          <w:rtl/>
        </w:rPr>
        <w:t xml:space="preserve"> 1</w:t>
      </w:r>
    </w:p>
    <w:p w:rsidR="00FA334F" w:rsidRDefault="00FA334F" w:rsidP="00D7643A">
      <w:pPr>
        <w:pStyle w:val="--"/>
        <w:keepNext/>
        <w:rPr>
          <w:rtl/>
        </w:rPr>
      </w:pPr>
    </w:p>
    <w:p w:rsidR="00FA334F" w:rsidRDefault="00FA334F" w:rsidP="00D7643A">
      <w:pPr>
        <w:pStyle w:val="--"/>
        <w:keepNext/>
        <w:rPr>
          <w:rtl/>
        </w:rPr>
      </w:pPr>
      <w:r>
        <w:rPr>
          <w:rtl/>
        </w:rPr>
        <w:t>בעד ההצעה להעביר את הצעת החוק לוועדה –</w:t>
      </w:r>
      <w:r>
        <w:rPr>
          <w:rFonts w:hint="cs"/>
          <w:rtl/>
        </w:rPr>
        <w:t xml:space="preserve"> 12</w:t>
      </w:r>
    </w:p>
    <w:p w:rsidR="00FA334F" w:rsidRDefault="00FA334F" w:rsidP="00D7643A">
      <w:pPr>
        <w:pStyle w:val="--"/>
        <w:keepNext/>
        <w:rPr>
          <w:rtl/>
        </w:rPr>
      </w:pPr>
      <w:r>
        <w:rPr>
          <w:rtl/>
        </w:rPr>
        <w:t xml:space="preserve">נגד – </w:t>
      </w:r>
      <w:r>
        <w:rPr>
          <w:rFonts w:hint="cs"/>
          <w:rtl/>
        </w:rPr>
        <w:t>אין</w:t>
      </w:r>
    </w:p>
    <w:p w:rsidR="00FA334F" w:rsidRDefault="00FA334F" w:rsidP="00D7643A">
      <w:pPr>
        <w:pStyle w:val="--"/>
        <w:keepNext/>
        <w:rPr>
          <w:rtl/>
        </w:rPr>
      </w:pPr>
      <w:r>
        <w:rPr>
          <w:rtl/>
        </w:rPr>
        <w:t xml:space="preserve">נמנעים – </w:t>
      </w:r>
      <w:r>
        <w:rPr>
          <w:rFonts w:hint="cs"/>
          <w:rtl/>
        </w:rPr>
        <w:t>אין</w:t>
      </w:r>
    </w:p>
    <w:p w:rsidR="00FA334F" w:rsidRDefault="00FA334F" w:rsidP="00D7643A">
      <w:pPr>
        <w:pStyle w:val="af2"/>
        <w:rPr>
          <w:rtl/>
        </w:rPr>
      </w:pPr>
      <w:r>
        <w:rPr>
          <w:rtl/>
        </w:rPr>
        <w:t xml:space="preserve">ההצעה להעביר את </w:t>
      </w:r>
      <w:r w:rsidRPr="00452A6C">
        <w:rPr>
          <w:rtl/>
        </w:rPr>
        <w:t xml:space="preserve">הצעת חוק הבנקאות (שירות ללקוח) (תיקון – קורס חינוך פיננסי ללקוח בחריגה ממסגרת האשראי או בחריגה </w:t>
      </w:r>
      <w:proofErr w:type="spellStart"/>
      <w:r w:rsidRPr="00452A6C">
        <w:rPr>
          <w:rtl/>
        </w:rPr>
        <w:t>תזרימית</w:t>
      </w:r>
      <w:proofErr w:type="spellEnd"/>
      <w:r w:rsidRPr="00452A6C">
        <w:rPr>
          <w:rtl/>
        </w:rPr>
        <w:t xml:space="preserve">), </w:t>
      </w:r>
      <w:proofErr w:type="spellStart"/>
      <w:r w:rsidRPr="00452A6C">
        <w:rPr>
          <w:rtl/>
        </w:rPr>
        <w:t>התשפ"ו</w:t>
      </w:r>
      <w:proofErr w:type="spellEnd"/>
      <w:r w:rsidRPr="00452A6C">
        <w:rPr>
          <w:rtl/>
        </w:rPr>
        <w:t>–2026</w:t>
      </w:r>
      <w:r>
        <w:rPr>
          <w:rFonts w:hint="cs"/>
          <w:rtl/>
        </w:rPr>
        <w:t xml:space="preserve">, לוועדת </w:t>
      </w:r>
      <w:bookmarkStart w:id="628" w:name="_ETM_Q4_298079"/>
      <w:bookmarkEnd w:id="628"/>
      <w:r>
        <w:rPr>
          <w:rFonts w:hint="cs"/>
          <w:rtl/>
        </w:rPr>
        <w:t>הכלכלה נתקבלה.</w:t>
      </w:r>
    </w:p>
    <w:p w:rsidR="00FA334F" w:rsidRPr="00B648B7" w:rsidRDefault="00FA334F" w:rsidP="00D7643A">
      <w:pPr>
        <w:rPr>
          <w:rtl/>
        </w:rPr>
      </w:pPr>
      <w:bookmarkStart w:id="629" w:name="_ETM_Q4_298124"/>
      <w:bookmarkEnd w:id="629"/>
    </w:p>
    <w:p w:rsidR="00FA334F" w:rsidRDefault="00FA334F" w:rsidP="00D7643A">
      <w:pPr>
        <w:pStyle w:val="af6"/>
        <w:keepNext/>
        <w:rPr>
          <w:rtl/>
        </w:rPr>
      </w:pPr>
      <w:r w:rsidRPr="00452A6C">
        <w:rPr>
          <w:rStyle w:val="TagStyle"/>
          <w:rtl/>
        </w:rPr>
        <w:t xml:space="preserve"> &lt;&lt; יור &gt;&gt; </w:t>
      </w:r>
      <w:r>
        <w:rPr>
          <w:rtl/>
        </w:rPr>
        <w:t>היו"ר אמיר אוחנה:</w:t>
      </w:r>
      <w:r w:rsidRPr="00452A6C">
        <w:rPr>
          <w:rStyle w:val="TagStyle"/>
          <w:rtl/>
        </w:rPr>
        <w:t xml:space="preserve"> &lt;&lt; יור &gt;&gt;</w:t>
      </w:r>
      <w:r>
        <w:rPr>
          <w:rtl/>
        </w:rPr>
        <w:t xml:space="preserve"> </w:t>
      </w:r>
    </w:p>
    <w:p w:rsidR="00FA334F" w:rsidRPr="00B648B7" w:rsidRDefault="00FA334F" w:rsidP="00D7643A">
      <w:pPr>
        <w:rPr>
          <w:rtl/>
        </w:rPr>
      </w:pPr>
    </w:p>
    <w:p w:rsidR="00FA334F" w:rsidRDefault="00FA334F" w:rsidP="00D7643A">
      <w:pPr>
        <w:rPr>
          <w:rtl/>
        </w:rPr>
      </w:pPr>
      <w:r>
        <w:rPr>
          <w:rFonts w:hint="cs"/>
          <w:rtl/>
        </w:rPr>
        <w:t xml:space="preserve">12 בעד, אין מתנגדים ואין נמנעים. אני קובע כי הצעת החוק התקבלה בקריאה </w:t>
      </w:r>
      <w:bookmarkStart w:id="630" w:name="_ETM_Q4_303203"/>
      <w:bookmarkEnd w:id="630"/>
      <w:r>
        <w:rPr>
          <w:rFonts w:hint="cs"/>
          <w:rtl/>
        </w:rPr>
        <w:t>הטרומית ותועבר – לוועדת הכספים? רגע, ייעוץ משפטי.</w:t>
      </w:r>
    </w:p>
    <w:p w:rsidR="00FA334F" w:rsidRDefault="00FA334F" w:rsidP="00D7643A">
      <w:pPr>
        <w:rPr>
          <w:rtl/>
        </w:rPr>
      </w:pPr>
    </w:p>
    <w:p w:rsidR="00FA334F" w:rsidRDefault="00FA334F" w:rsidP="00D7643A">
      <w:pPr>
        <w:pStyle w:val="af5"/>
        <w:keepNext/>
        <w:rPr>
          <w:rtl/>
        </w:rPr>
      </w:pPr>
      <w:bookmarkStart w:id="631" w:name="ET_interruption_6361_3"/>
      <w:r w:rsidRPr="00452A6C">
        <w:rPr>
          <w:rStyle w:val="TagStyle"/>
          <w:rtl/>
        </w:rPr>
        <w:t xml:space="preserve"> &lt;&lt; קריאה &gt;&gt; </w:t>
      </w:r>
      <w:r>
        <w:rPr>
          <w:rtl/>
        </w:rPr>
        <w:t>נאור שירי (יש עתיד):</w:t>
      </w:r>
      <w:r w:rsidRPr="00452A6C">
        <w:rPr>
          <w:rStyle w:val="TagStyle"/>
          <w:rtl/>
        </w:rPr>
        <w:t xml:space="preserve"> &lt;&lt; קריאה &gt;&gt;</w:t>
      </w:r>
      <w:r>
        <w:rPr>
          <w:rtl/>
        </w:rPr>
        <w:t xml:space="preserve"> </w:t>
      </w:r>
      <w:bookmarkEnd w:id="631"/>
    </w:p>
    <w:p w:rsidR="00FA334F" w:rsidRPr="00B648B7" w:rsidRDefault="00FA334F" w:rsidP="00D7643A">
      <w:pPr>
        <w:rPr>
          <w:rtl/>
        </w:rPr>
      </w:pPr>
    </w:p>
    <w:p w:rsidR="00FA334F" w:rsidRDefault="00FA334F" w:rsidP="00D7643A">
      <w:pPr>
        <w:rPr>
          <w:rtl/>
        </w:rPr>
      </w:pPr>
      <w:r>
        <w:rPr>
          <w:rFonts w:hint="cs"/>
          <w:rtl/>
        </w:rPr>
        <w:t xml:space="preserve">לי אין בעיה </w:t>
      </w:r>
      <w:bookmarkStart w:id="632" w:name="_ETM_Q4_309573"/>
      <w:bookmarkEnd w:id="632"/>
      <w:r>
        <w:rPr>
          <w:rFonts w:hint="cs"/>
          <w:rtl/>
        </w:rPr>
        <w:t xml:space="preserve">– </w:t>
      </w:r>
      <w:bookmarkStart w:id="633" w:name="_ETM_Q4_310210"/>
      <w:bookmarkEnd w:id="633"/>
      <w:r>
        <w:rPr>
          <w:rFonts w:hint="cs"/>
          <w:rtl/>
        </w:rPr>
        <w:t xml:space="preserve">לכספים, אבל - - - כלכלה. </w:t>
      </w:r>
      <w:bookmarkStart w:id="634" w:name="_ETM_Q4_313423"/>
      <w:bookmarkEnd w:id="634"/>
    </w:p>
    <w:p w:rsidR="00FA334F" w:rsidRDefault="00FA334F" w:rsidP="00D7643A">
      <w:pPr>
        <w:rPr>
          <w:rtl/>
        </w:rPr>
      </w:pPr>
      <w:bookmarkStart w:id="635" w:name="_ETM_Q4_313470"/>
      <w:bookmarkEnd w:id="635"/>
    </w:p>
    <w:p w:rsidR="00FA334F" w:rsidRDefault="00FA334F" w:rsidP="00D7643A">
      <w:pPr>
        <w:pStyle w:val="af6"/>
        <w:keepNext/>
        <w:rPr>
          <w:rtl/>
        </w:rPr>
      </w:pPr>
      <w:r w:rsidRPr="00452A6C">
        <w:rPr>
          <w:rStyle w:val="TagStyle"/>
          <w:rtl/>
        </w:rPr>
        <w:t xml:space="preserve"> &lt;&lt; יור &gt;&gt; </w:t>
      </w:r>
      <w:r>
        <w:rPr>
          <w:rtl/>
        </w:rPr>
        <w:t>היו"ר אמיר אוחנה:</w:t>
      </w:r>
      <w:r w:rsidRPr="00452A6C">
        <w:rPr>
          <w:rStyle w:val="TagStyle"/>
          <w:rtl/>
        </w:rPr>
        <w:t xml:space="preserve"> &lt;&lt; יור &gt;&gt;</w:t>
      </w:r>
      <w:r>
        <w:rPr>
          <w:rtl/>
        </w:rPr>
        <w:t xml:space="preserve"> </w:t>
      </w:r>
    </w:p>
    <w:p w:rsidR="00FA334F" w:rsidRPr="00B648B7" w:rsidRDefault="00FA334F" w:rsidP="00D7643A">
      <w:pPr>
        <w:rPr>
          <w:rtl/>
        </w:rPr>
      </w:pPr>
    </w:p>
    <w:p w:rsidR="00FA334F" w:rsidRDefault="00FA334F" w:rsidP="00D7643A">
      <w:pPr>
        <w:rPr>
          <w:rtl/>
        </w:rPr>
      </w:pPr>
      <w:bookmarkStart w:id="636" w:name="_ETM_Q4_314140"/>
      <w:bookmarkEnd w:id="636"/>
      <w:r>
        <w:rPr>
          <w:rFonts w:hint="cs"/>
          <w:rtl/>
        </w:rPr>
        <w:t xml:space="preserve">כלכלה – לוועדת הכלכלה, לצורך הכנתה לקריאה הראשונה. ומי יודע, אולי נגיע גם לשלב ההסתייגויות. </w:t>
      </w:r>
      <w:bookmarkStart w:id="637" w:name="_ETM_Q4_320473"/>
      <w:bookmarkStart w:id="638" w:name="_ETM_Q4_320533"/>
      <w:bookmarkStart w:id="639" w:name="_ETM_Q4_320817"/>
      <w:bookmarkStart w:id="640" w:name="_ETM_Q4_320882"/>
      <w:bookmarkEnd w:id="637"/>
      <w:bookmarkEnd w:id="638"/>
      <w:bookmarkEnd w:id="639"/>
      <w:bookmarkEnd w:id="640"/>
      <w:r>
        <w:rPr>
          <w:rFonts w:hint="cs"/>
          <w:rtl/>
        </w:rPr>
        <w:t xml:space="preserve">מאה אחוז. </w:t>
      </w:r>
      <w:bookmarkStart w:id="641" w:name="_ETM_Q4_121162"/>
      <w:bookmarkStart w:id="642" w:name="_ETM_Q4_121235"/>
      <w:bookmarkEnd w:id="641"/>
      <w:bookmarkEnd w:id="642"/>
    </w:p>
    <w:p w:rsidR="00FA334F" w:rsidRDefault="00FA334F" w:rsidP="00D7643A">
      <w:pPr>
        <w:rPr>
          <w:rtl/>
        </w:rPr>
      </w:pPr>
    </w:p>
    <w:p w:rsidR="00FA334F" w:rsidRDefault="00FA334F" w:rsidP="00D7643A">
      <w:pPr>
        <w:rPr>
          <w:rtl/>
        </w:rPr>
      </w:pPr>
    </w:p>
    <w:p w:rsidR="00FA334F" w:rsidRDefault="00FA334F" w:rsidP="00D7643A">
      <w:pPr>
        <w:pStyle w:val="a6"/>
        <w:rPr>
          <w:rtl/>
        </w:rPr>
      </w:pPr>
      <w:bookmarkStart w:id="643" w:name="_ETM_Q4_320602"/>
      <w:bookmarkStart w:id="644" w:name="_ETM_Q4_320680"/>
      <w:bookmarkStart w:id="645" w:name="_ETM_Q4_320848"/>
      <w:bookmarkStart w:id="646" w:name="_ETM_Q4_320908"/>
      <w:bookmarkStart w:id="647" w:name="ET_hatsach_649321_5"/>
      <w:bookmarkEnd w:id="643"/>
      <w:bookmarkEnd w:id="644"/>
      <w:bookmarkEnd w:id="645"/>
      <w:bookmarkEnd w:id="646"/>
      <w:r w:rsidRPr="00452A6C">
        <w:rPr>
          <w:rStyle w:val="TagStyle"/>
          <w:rtl/>
        </w:rPr>
        <w:lastRenderedPageBreak/>
        <w:t xml:space="preserve"> &lt;&lt; הצח &gt;&gt; </w:t>
      </w:r>
      <w:bookmarkStart w:id="648" w:name="_Toc232613346"/>
      <w:bookmarkStart w:id="649" w:name="_Toc233020233"/>
      <w:r>
        <w:rPr>
          <w:rtl/>
        </w:rPr>
        <w:t xml:space="preserve">הצעת חוק הביטוח הלאומי (תיקון </w:t>
      </w:r>
      <w:r>
        <w:rPr>
          <w:rFonts w:hint="cs"/>
          <w:rtl/>
        </w:rPr>
        <w:t>–</w:t>
      </w:r>
      <w:r>
        <w:rPr>
          <w:rtl/>
        </w:rPr>
        <w:t xml:space="preserve"> תשלום קצבת שא</w:t>
      </w:r>
      <w:r>
        <w:rPr>
          <w:rFonts w:hint="cs"/>
          <w:rtl/>
        </w:rPr>
        <w:t>י</w:t>
      </w:r>
      <w:r>
        <w:rPr>
          <w:rtl/>
        </w:rPr>
        <w:t xml:space="preserve">רים לעגונה </w:t>
      </w:r>
      <w:proofErr w:type="spellStart"/>
      <w:r>
        <w:rPr>
          <w:rtl/>
        </w:rPr>
        <w:t>ולמסורבי</w:t>
      </w:r>
      <w:proofErr w:type="spellEnd"/>
      <w:r>
        <w:rPr>
          <w:rtl/>
        </w:rPr>
        <w:t xml:space="preserve"> גט שהתאלמנו), </w:t>
      </w:r>
      <w:proofErr w:type="spellStart"/>
      <w:r>
        <w:rPr>
          <w:rtl/>
        </w:rPr>
        <w:t>התשפ"ה</w:t>
      </w:r>
      <w:proofErr w:type="spellEnd"/>
      <w:r>
        <w:rPr>
          <w:rFonts w:hint="cs"/>
          <w:rtl/>
        </w:rPr>
        <w:t>–</w:t>
      </w:r>
      <w:r>
        <w:rPr>
          <w:rtl/>
        </w:rPr>
        <w:t>2025</w:t>
      </w:r>
      <w:bookmarkEnd w:id="648"/>
      <w:bookmarkEnd w:id="649"/>
      <w:r w:rsidRPr="00452A6C">
        <w:rPr>
          <w:rStyle w:val="TagStyle"/>
          <w:rtl/>
        </w:rPr>
        <w:t xml:space="preserve"> &lt;&lt; הצח &gt;&gt;</w:t>
      </w:r>
      <w:r>
        <w:rPr>
          <w:rtl/>
        </w:rPr>
        <w:t xml:space="preserve"> </w:t>
      </w:r>
      <w:bookmarkEnd w:id="647"/>
    </w:p>
    <w:p w:rsidR="00FA334F" w:rsidRDefault="00FA334F" w:rsidP="00D7643A">
      <w:pPr>
        <w:rPr>
          <w:rtl/>
        </w:rPr>
      </w:pPr>
      <w:r>
        <w:rPr>
          <w:rtl/>
        </w:rPr>
        <w:t>[הצעת חוק פ/</w:t>
      </w:r>
      <w:r>
        <w:rPr>
          <w:rFonts w:hint="cs"/>
          <w:rtl/>
        </w:rPr>
        <w:t>6096/25</w:t>
      </w:r>
      <w:r>
        <w:rPr>
          <w:rtl/>
        </w:rPr>
        <w:t>; נספחות.]</w:t>
      </w:r>
    </w:p>
    <w:p w:rsidR="00FA334F" w:rsidRDefault="00FA334F" w:rsidP="00D7643A">
      <w:pPr>
        <w:pStyle w:val="-0"/>
        <w:rPr>
          <w:rtl/>
        </w:rPr>
      </w:pPr>
      <w:r>
        <w:rPr>
          <w:rtl/>
        </w:rPr>
        <w:t>(הצעת חבר</w:t>
      </w:r>
      <w:r>
        <w:rPr>
          <w:rFonts w:hint="cs"/>
          <w:rtl/>
        </w:rPr>
        <w:t>ת</w:t>
      </w:r>
      <w:r>
        <w:rPr>
          <w:rtl/>
        </w:rPr>
        <w:t xml:space="preserve"> הכנסת</w:t>
      </w:r>
      <w:r>
        <w:rPr>
          <w:rFonts w:hint="cs"/>
          <w:rtl/>
        </w:rPr>
        <w:t xml:space="preserve"> פנינה תמנו</w:t>
      </w:r>
      <w:r>
        <w:rPr>
          <w:rtl/>
        </w:rPr>
        <w:t>)</w:t>
      </w:r>
      <w:bookmarkStart w:id="650" w:name="_ETM_Q4_326389"/>
      <w:bookmarkEnd w:id="650"/>
    </w:p>
    <w:p w:rsidR="00FA334F" w:rsidRPr="00F90FA8" w:rsidRDefault="00FA334F" w:rsidP="00D7643A">
      <w:pPr>
        <w:rPr>
          <w:rtl/>
        </w:rPr>
      </w:pPr>
    </w:p>
    <w:p w:rsidR="00FA334F" w:rsidRDefault="00FA334F" w:rsidP="00D7643A">
      <w:pPr>
        <w:pStyle w:val="af6"/>
        <w:keepNext/>
        <w:rPr>
          <w:rtl/>
        </w:rPr>
      </w:pPr>
      <w:r w:rsidRPr="00452A6C">
        <w:rPr>
          <w:rStyle w:val="TagStyle"/>
          <w:rtl/>
        </w:rPr>
        <w:t xml:space="preserve"> &lt;&lt; יור &gt;&gt; </w:t>
      </w:r>
      <w:r>
        <w:rPr>
          <w:rtl/>
        </w:rPr>
        <w:t>היו"ר אמיר אוחנה:</w:t>
      </w:r>
      <w:r w:rsidRPr="00452A6C">
        <w:rPr>
          <w:rStyle w:val="TagStyle"/>
          <w:rtl/>
        </w:rPr>
        <w:t xml:space="preserve"> &lt;&lt; יור &gt;&gt;</w:t>
      </w:r>
      <w:r>
        <w:rPr>
          <w:rtl/>
        </w:rPr>
        <w:t xml:space="preserve"> </w:t>
      </w:r>
    </w:p>
    <w:p w:rsidR="00FA334F" w:rsidRPr="00B648B7" w:rsidRDefault="00FA334F" w:rsidP="00D7643A">
      <w:pPr>
        <w:rPr>
          <w:rtl/>
        </w:rPr>
      </w:pPr>
    </w:p>
    <w:p w:rsidR="00FA334F" w:rsidRDefault="00FA334F" w:rsidP="005E596D">
      <w:pPr>
        <w:rPr>
          <w:rtl/>
        </w:rPr>
      </w:pPr>
      <w:r>
        <w:rPr>
          <w:rFonts w:hint="cs"/>
          <w:rtl/>
        </w:rPr>
        <w:t xml:space="preserve">אנחנו נעבור לנושא הבא שעל סדר-היום </w:t>
      </w:r>
      <w:r>
        <w:rPr>
          <w:rFonts w:hint="eastAsia"/>
          <w:rtl/>
        </w:rPr>
        <w:t xml:space="preserve">– </w:t>
      </w:r>
      <w:r w:rsidRPr="00452A6C">
        <w:rPr>
          <w:rtl/>
        </w:rPr>
        <w:t xml:space="preserve">הצעת חוק הביטוח הלאומי (תיקון </w:t>
      </w:r>
      <w:r>
        <w:rPr>
          <w:rFonts w:hint="cs"/>
          <w:rtl/>
        </w:rPr>
        <w:t>–</w:t>
      </w:r>
      <w:r w:rsidRPr="00452A6C">
        <w:rPr>
          <w:rtl/>
        </w:rPr>
        <w:t xml:space="preserve"> תשלום קצבת שא</w:t>
      </w:r>
      <w:r>
        <w:rPr>
          <w:rFonts w:hint="cs"/>
          <w:rtl/>
        </w:rPr>
        <w:t>י</w:t>
      </w:r>
      <w:r w:rsidRPr="00452A6C">
        <w:rPr>
          <w:rtl/>
        </w:rPr>
        <w:t xml:space="preserve">רים לעגונה </w:t>
      </w:r>
      <w:proofErr w:type="spellStart"/>
      <w:r w:rsidRPr="00452A6C">
        <w:rPr>
          <w:rtl/>
        </w:rPr>
        <w:t>ולמסורבי</w:t>
      </w:r>
      <w:proofErr w:type="spellEnd"/>
      <w:r w:rsidRPr="00452A6C">
        <w:rPr>
          <w:rtl/>
        </w:rPr>
        <w:t xml:space="preserve"> גט שהתאלמנו), </w:t>
      </w:r>
      <w:proofErr w:type="spellStart"/>
      <w:r w:rsidRPr="00452A6C">
        <w:rPr>
          <w:rtl/>
        </w:rPr>
        <w:t>התשפ"ה</w:t>
      </w:r>
      <w:proofErr w:type="spellEnd"/>
      <w:r>
        <w:rPr>
          <w:rFonts w:hint="cs"/>
          <w:rtl/>
        </w:rPr>
        <w:t>–</w:t>
      </w:r>
      <w:r w:rsidRPr="00452A6C">
        <w:rPr>
          <w:rtl/>
        </w:rPr>
        <w:t>2025</w:t>
      </w:r>
      <w:r>
        <w:rPr>
          <w:rFonts w:hint="cs"/>
          <w:rtl/>
        </w:rPr>
        <w:t xml:space="preserve">, של חברת הכנסת פנינה תמנו, </w:t>
      </w:r>
      <w:bookmarkStart w:id="651" w:name="_ETM_Q4_336651"/>
      <w:bookmarkEnd w:id="651"/>
      <w:r>
        <w:rPr>
          <w:rFonts w:hint="cs"/>
          <w:rtl/>
        </w:rPr>
        <w:t>שאני מתכבד להזמין אל הדוכן להציג את הצעת החוק</w:t>
      </w:r>
      <w:bookmarkStart w:id="652" w:name="_ETM_Q4_339072"/>
      <w:bookmarkEnd w:id="652"/>
      <w:r>
        <w:rPr>
          <w:rFonts w:hint="cs"/>
          <w:rtl/>
        </w:rPr>
        <w:t xml:space="preserve">. בבקשה. </w:t>
      </w:r>
    </w:p>
    <w:p w:rsidR="00FA334F" w:rsidRDefault="00FA334F" w:rsidP="00D7643A">
      <w:pPr>
        <w:rPr>
          <w:rtl/>
        </w:rPr>
      </w:pPr>
      <w:bookmarkStart w:id="653" w:name="_ETM_Q4_342040"/>
      <w:bookmarkStart w:id="654" w:name="_ETM_Q4_342094"/>
      <w:bookmarkEnd w:id="653"/>
      <w:bookmarkEnd w:id="654"/>
    </w:p>
    <w:p w:rsidR="00FA334F" w:rsidRDefault="00FA334F" w:rsidP="00D7643A">
      <w:pPr>
        <w:pStyle w:val="a4"/>
        <w:keepNext/>
        <w:rPr>
          <w:rtl/>
        </w:rPr>
      </w:pPr>
      <w:bookmarkStart w:id="655" w:name="ET_speaker_5115_7"/>
      <w:r w:rsidRPr="00452A6C">
        <w:rPr>
          <w:rStyle w:val="TagStyle"/>
          <w:rtl/>
        </w:rPr>
        <w:t xml:space="preserve"> &lt;&lt; דובר &gt;&gt; </w:t>
      </w:r>
      <w:bookmarkStart w:id="656" w:name="_Toc232613347"/>
      <w:bookmarkStart w:id="657" w:name="_Toc233020234"/>
      <w:r>
        <w:rPr>
          <w:rtl/>
        </w:rPr>
        <w:t>פנינה תמנו (כחול לבן – המחנה הממלכתי):</w:t>
      </w:r>
      <w:bookmarkEnd w:id="656"/>
      <w:bookmarkEnd w:id="657"/>
      <w:r w:rsidRPr="00452A6C">
        <w:rPr>
          <w:rStyle w:val="TagStyle"/>
          <w:rtl/>
        </w:rPr>
        <w:t xml:space="preserve"> &lt;&lt; דובר &gt;&gt;</w:t>
      </w:r>
      <w:r>
        <w:rPr>
          <w:rtl/>
        </w:rPr>
        <w:t xml:space="preserve"> </w:t>
      </w:r>
      <w:bookmarkEnd w:id="655"/>
    </w:p>
    <w:p w:rsidR="00FA334F" w:rsidRPr="00B648B7" w:rsidRDefault="00FA334F" w:rsidP="00D7643A">
      <w:pPr>
        <w:rPr>
          <w:rtl/>
        </w:rPr>
      </w:pPr>
      <w:bookmarkStart w:id="658" w:name="_ETM_Q4_345440"/>
      <w:bookmarkStart w:id="659" w:name="_ETM_Q4_345479"/>
      <w:bookmarkEnd w:id="658"/>
      <w:bookmarkEnd w:id="659"/>
    </w:p>
    <w:p w:rsidR="00FA334F" w:rsidRDefault="00FA334F" w:rsidP="00D7643A">
      <w:pPr>
        <w:rPr>
          <w:rtl/>
        </w:rPr>
      </w:pPr>
      <w:bookmarkStart w:id="660" w:name="_ETM_Q4_359619"/>
      <w:bookmarkEnd w:id="660"/>
      <w:r>
        <w:rPr>
          <w:rtl/>
        </w:rPr>
        <w:t>אדוני היושב</w:t>
      </w:r>
      <w:r>
        <w:rPr>
          <w:rFonts w:hint="cs"/>
          <w:rtl/>
        </w:rPr>
        <w:t xml:space="preserve"> ב</w:t>
      </w:r>
      <w:r>
        <w:rPr>
          <w:rtl/>
        </w:rPr>
        <w:t xml:space="preserve">ראש, כנסת נכבדה, חברי וחברות הכנסת, </w:t>
      </w:r>
      <w:r>
        <w:rPr>
          <w:rFonts w:hint="cs"/>
          <w:rtl/>
        </w:rPr>
        <w:t>ה</w:t>
      </w:r>
      <w:r>
        <w:rPr>
          <w:rtl/>
        </w:rPr>
        <w:t xml:space="preserve">אורחים שלנו, </w:t>
      </w:r>
      <w:bookmarkStart w:id="661" w:name="_ETM_Q4_363709"/>
      <w:bookmarkEnd w:id="661"/>
      <w:r>
        <w:rPr>
          <w:rtl/>
        </w:rPr>
        <w:t xml:space="preserve">הילדים שפוקדים את הכנסת מדי יום, והיום </w:t>
      </w:r>
      <w:r>
        <w:rPr>
          <w:rFonts w:hint="cs"/>
          <w:rtl/>
        </w:rPr>
        <w:t xml:space="preserve">חלקם </w:t>
      </w:r>
      <w:r>
        <w:rPr>
          <w:rtl/>
        </w:rPr>
        <w:t xml:space="preserve">נמצאים </w:t>
      </w:r>
      <w:bookmarkStart w:id="662" w:name="_ETM_Q4_367799"/>
      <w:bookmarkEnd w:id="662"/>
      <w:r>
        <w:rPr>
          <w:rtl/>
        </w:rPr>
        <w:t>ביצי</w:t>
      </w:r>
      <w:r>
        <w:rPr>
          <w:rFonts w:hint="cs"/>
          <w:rtl/>
        </w:rPr>
        <w:t>ע</w:t>
      </w:r>
      <w:r>
        <w:rPr>
          <w:rtl/>
        </w:rPr>
        <w:t xml:space="preserve">. </w:t>
      </w:r>
      <w:bookmarkStart w:id="663" w:name="_ETM_Q4_372089"/>
      <w:bookmarkEnd w:id="663"/>
      <w:r>
        <w:rPr>
          <w:rtl/>
        </w:rPr>
        <w:t xml:space="preserve">אני מציגה את החוק שעומד לפנינו כדי לבטא את קולן </w:t>
      </w:r>
      <w:bookmarkStart w:id="664" w:name="_ETM_Q4_376921"/>
      <w:bookmarkEnd w:id="664"/>
      <w:r>
        <w:rPr>
          <w:rtl/>
        </w:rPr>
        <w:t>של נשים רבות, ש</w:t>
      </w:r>
      <w:r>
        <w:rPr>
          <w:rFonts w:hint="cs"/>
          <w:rtl/>
        </w:rPr>
        <w:t>ק</w:t>
      </w:r>
      <w:r>
        <w:rPr>
          <w:rtl/>
        </w:rPr>
        <w:t>ולן מושתק במשך שנים ארוכות</w:t>
      </w:r>
      <w:r>
        <w:rPr>
          <w:rFonts w:hint="cs"/>
          <w:rtl/>
        </w:rPr>
        <w:t>,</w:t>
      </w:r>
      <w:r>
        <w:rPr>
          <w:rtl/>
        </w:rPr>
        <w:t xml:space="preserve"> קולן של </w:t>
      </w:r>
      <w:bookmarkStart w:id="665" w:name="_ETM_Q4_381753"/>
      <w:bookmarkEnd w:id="665"/>
      <w:r>
        <w:rPr>
          <w:rtl/>
        </w:rPr>
        <w:t>מאות ואלפי נשים ש</w:t>
      </w:r>
      <w:r>
        <w:rPr>
          <w:rFonts w:hint="cs"/>
          <w:rtl/>
        </w:rPr>
        <w:t>ה</w:t>
      </w:r>
      <w:r>
        <w:rPr>
          <w:rtl/>
        </w:rPr>
        <w:t xml:space="preserve">ינן חלק </w:t>
      </w:r>
      <w:proofErr w:type="spellStart"/>
      <w:r>
        <w:rPr>
          <w:rtl/>
        </w:rPr>
        <w:t>מאיתנו</w:t>
      </w:r>
      <w:proofErr w:type="spellEnd"/>
      <w:r>
        <w:rPr>
          <w:rtl/>
        </w:rPr>
        <w:t xml:space="preserve">, חלק מהחברה הישראלית, אזרחיות </w:t>
      </w:r>
      <w:bookmarkStart w:id="666" w:name="_ETM_Q4_386585"/>
      <w:bookmarkEnd w:id="666"/>
      <w:r>
        <w:rPr>
          <w:rFonts w:hint="cs"/>
          <w:rtl/>
        </w:rPr>
        <w:t xml:space="preserve">– </w:t>
      </w:r>
      <w:r>
        <w:rPr>
          <w:rtl/>
        </w:rPr>
        <w:t>וגם אזרחים גברים</w:t>
      </w:r>
      <w:r>
        <w:rPr>
          <w:rFonts w:hint="cs"/>
          <w:rtl/>
        </w:rPr>
        <w:t>,</w:t>
      </w:r>
      <w:r>
        <w:rPr>
          <w:rtl/>
        </w:rPr>
        <w:t xml:space="preserve"> שעובדים ועובדות, משלמים מיסים, מגדלים ילדים במסירות </w:t>
      </w:r>
      <w:bookmarkStart w:id="667" w:name="_ETM_Q4_391417"/>
      <w:bookmarkEnd w:id="667"/>
      <w:r>
        <w:rPr>
          <w:rtl/>
        </w:rPr>
        <w:t>נפש</w:t>
      </w:r>
      <w:r>
        <w:rPr>
          <w:rFonts w:hint="cs"/>
          <w:rtl/>
        </w:rPr>
        <w:t>.</w:t>
      </w:r>
      <w:r>
        <w:rPr>
          <w:rtl/>
        </w:rPr>
        <w:t xml:space="preserve"> רבות </w:t>
      </w:r>
      <w:bookmarkStart w:id="668" w:name="_ETM_Q4_396259"/>
      <w:bookmarkEnd w:id="668"/>
      <w:r>
        <w:rPr>
          <w:rtl/>
        </w:rPr>
        <w:t>מהנשים נו</w:t>
      </w:r>
      <w:r>
        <w:rPr>
          <w:rFonts w:hint="cs"/>
          <w:rtl/>
        </w:rPr>
        <w:t>שא</w:t>
      </w:r>
      <w:r>
        <w:rPr>
          <w:rtl/>
        </w:rPr>
        <w:t>ות על גבן סיפור חיים קשה מנ</w:t>
      </w:r>
      <w:r>
        <w:rPr>
          <w:rFonts w:hint="cs"/>
          <w:rtl/>
        </w:rPr>
        <w:t>ש</w:t>
      </w:r>
      <w:r>
        <w:rPr>
          <w:rtl/>
        </w:rPr>
        <w:t>ו</w:t>
      </w:r>
      <w:r>
        <w:rPr>
          <w:rFonts w:hint="cs"/>
          <w:rtl/>
        </w:rPr>
        <w:t>א</w:t>
      </w:r>
      <w:r>
        <w:rPr>
          <w:rtl/>
        </w:rPr>
        <w:t xml:space="preserve">, ומתמודדות עם </w:t>
      </w:r>
      <w:bookmarkStart w:id="669" w:name="_ETM_Q4_401831"/>
      <w:bookmarkEnd w:id="669"/>
      <w:r>
        <w:rPr>
          <w:rtl/>
        </w:rPr>
        <w:t xml:space="preserve">הסיפור בהיותן כלואות בכלא וירטואלי, שהוא בנוסף כלא רגשי ונפשי </w:t>
      </w:r>
      <w:bookmarkStart w:id="670" w:name="_ETM_Q4_407403"/>
      <w:bookmarkEnd w:id="670"/>
      <w:r>
        <w:rPr>
          <w:rtl/>
        </w:rPr>
        <w:t xml:space="preserve">הכובל אותן </w:t>
      </w:r>
      <w:r>
        <w:rPr>
          <w:rFonts w:hint="cs"/>
          <w:rtl/>
        </w:rPr>
        <w:t xml:space="preserve">– </w:t>
      </w:r>
      <w:r>
        <w:rPr>
          <w:rtl/>
        </w:rPr>
        <w:t>מלהיות בנות חורי</w:t>
      </w:r>
      <w:r>
        <w:rPr>
          <w:rFonts w:hint="cs"/>
          <w:rtl/>
        </w:rPr>
        <w:t>ן</w:t>
      </w:r>
      <w:r>
        <w:rPr>
          <w:rtl/>
        </w:rPr>
        <w:t xml:space="preserve"> ולהתקדם בחייהן, כשעבריין, סרבן גט</w:t>
      </w:r>
      <w:r>
        <w:rPr>
          <w:rFonts w:hint="cs"/>
          <w:rtl/>
        </w:rPr>
        <w:t xml:space="preserve"> –</w:t>
      </w:r>
      <w:r>
        <w:rPr>
          <w:rtl/>
        </w:rPr>
        <w:t xml:space="preserve"> </w:t>
      </w:r>
      <w:bookmarkStart w:id="671" w:name="_ETM_Q4_412975"/>
      <w:bookmarkEnd w:id="671"/>
      <w:r>
        <w:rPr>
          <w:rtl/>
        </w:rPr>
        <w:t xml:space="preserve">עבריינים, חלקם </w:t>
      </w:r>
      <w:r>
        <w:rPr>
          <w:rFonts w:hint="cs"/>
          <w:rtl/>
        </w:rPr>
        <w:t xml:space="preserve">גם </w:t>
      </w:r>
      <w:r>
        <w:rPr>
          <w:rtl/>
        </w:rPr>
        <w:t xml:space="preserve">נמצאים בכלא, שולטים בחיים שלהן. נשים </w:t>
      </w:r>
      <w:r>
        <w:rPr>
          <w:rFonts w:hint="cs"/>
          <w:rtl/>
        </w:rPr>
        <w:t>ע</w:t>
      </w:r>
      <w:r>
        <w:rPr>
          <w:rtl/>
        </w:rPr>
        <w:t xml:space="preserve">גונות </w:t>
      </w:r>
      <w:bookmarkStart w:id="672" w:name="_ETM_Q4_418547"/>
      <w:bookmarkEnd w:id="672"/>
      <w:r>
        <w:rPr>
          <w:rtl/>
        </w:rPr>
        <w:t>אינן יכולות להישאר יותר בצל</w:t>
      </w:r>
      <w:r>
        <w:rPr>
          <w:rFonts w:hint="cs"/>
          <w:rtl/>
        </w:rPr>
        <w:t>,</w:t>
      </w:r>
      <w:r>
        <w:rPr>
          <w:rtl/>
        </w:rPr>
        <w:t xml:space="preserve"> </w:t>
      </w:r>
      <w:bookmarkStart w:id="673" w:name="_ETM_Q4_424470"/>
      <w:bookmarkEnd w:id="673"/>
      <w:r>
        <w:rPr>
          <w:rtl/>
        </w:rPr>
        <w:t xml:space="preserve">אינן יכולות להמשיך להיות נגזלות ונענשות בחסות המדינה. לא ייתכן </w:t>
      </w:r>
      <w:bookmarkStart w:id="674" w:name="_ETM_Q4_430134"/>
      <w:bookmarkEnd w:id="674"/>
      <w:r>
        <w:rPr>
          <w:rtl/>
        </w:rPr>
        <w:t xml:space="preserve">שאנחנו כחברה לא נסתכל עליהן, על המאבק שלהן, שהרבה פעמים </w:t>
      </w:r>
      <w:bookmarkStart w:id="675" w:name="_ETM_Q4_435798"/>
      <w:bookmarkEnd w:id="675"/>
      <w:r>
        <w:rPr>
          <w:rtl/>
        </w:rPr>
        <w:t>נעלם מעיני החברה. אנחנו צריכים לקחת אחריות על שלומ</w:t>
      </w:r>
      <w:r>
        <w:rPr>
          <w:rFonts w:hint="cs"/>
          <w:rtl/>
        </w:rPr>
        <w:t>ן</w:t>
      </w:r>
      <w:r>
        <w:rPr>
          <w:rtl/>
        </w:rPr>
        <w:t xml:space="preserve"> הפיזי </w:t>
      </w:r>
      <w:bookmarkStart w:id="676" w:name="_ETM_Q4_441462"/>
      <w:bookmarkEnd w:id="676"/>
      <w:r>
        <w:rPr>
          <w:rtl/>
        </w:rPr>
        <w:t xml:space="preserve">והנפשי של מסורבות גט. </w:t>
      </w:r>
    </w:p>
    <w:p w:rsidR="00FA334F" w:rsidRDefault="00FA334F" w:rsidP="00D7643A">
      <w:pPr>
        <w:rPr>
          <w:rtl/>
        </w:rPr>
      </w:pPr>
    </w:p>
    <w:p w:rsidR="00FA334F" w:rsidRDefault="00FA334F" w:rsidP="00D7643A">
      <w:pPr>
        <w:rPr>
          <w:rtl/>
        </w:rPr>
      </w:pPr>
      <w:r>
        <w:rPr>
          <w:rtl/>
        </w:rPr>
        <w:t xml:space="preserve">הצעת החוק שאני מביאה היום בפניכם, </w:t>
      </w:r>
      <w:bookmarkStart w:id="677" w:name="_ETM_Q4_447126"/>
      <w:bookmarkEnd w:id="677"/>
      <w:r>
        <w:rPr>
          <w:rtl/>
        </w:rPr>
        <w:t>חברי הכנסת, איננה עוד תיקון טכני יבש או בי</w:t>
      </w:r>
      <w:r>
        <w:rPr>
          <w:rFonts w:hint="cs"/>
          <w:rtl/>
        </w:rPr>
        <w:t>ו</w:t>
      </w:r>
      <w:r>
        <w:rPr>
          <w:rtl/>
        </w:rPr>
        <w:t>רוקרטי</w:t>
      </w:r>
      <w:r>
        <w:rPr>
          <w:rFonts w:hint="cs"/>
          <w:rtl/>
        </w:rPr>
        <w:t>.</w:t>
      </w:r>
      <w:r>
        <w:rPr>
          <w:rtl/>
        </w:rPr>
        <w:t xml:space="preserve"> </w:t>
      </w:r>
      <w:bookmarkStart w:id="678" w:name="_ETM_Q4_453260"/>
      <w:bookmarkEnd w:id="678"/>
      <w:r>
        <w:rPr>
          <w:rtl/>
        </w:rPr>
        <w:t xml:space="preserve">בספר החוקים העמוס של מדינת ישראל יש הרבה מאוד תיקונים, </w:t>
      </w:r>
      <w:bookmarkStart w:id="679" w:name="_ETM_Q4_457879"/>
      <w:bookmarkEnd w:id="679"/>
      <w:r>
        <w:rPr>
          <w:rtl/>
        </w:rPr>
        <w:t xml:space="preserve">והתיקון הזה הוא תיקון מהותי ומשמעותי. הצעת החוק הזו נועדה </w:t>
      </w:r>
      <w:bookmarkStart w:id="680" w:name="_ETM_Q4_462499"/>
      <w:bookmarkEnd w:id="680"/>
      <w:r>
        <w:rPr>
          <w:rtl/>
        </w:rPr>
        <w:t xml:space="preserve">לתקן מצב </w:t>
      </w:r>
      <w:r>
        <w:rPr>
          <w:rFonts w:hint="cs"/>
          <w:rtl/>
        </w:rPr>
        <w:t>ש</w:t>
      </w:r>
      <w:r>
        <w:rPr>
          <w:rtl/>
        </w:rPr>
        <w:t xml:space="preserve">בו המחוקק לא מכיר בנשים </w:t>
      </w:r>
      <w:r>
        <w:rPr>
          <w:rFonts w:hint="cs"/>
          <w:rtl/>
        </w:rPr>
        <w:t>ע</w:t>
      </w:r>
      <w:r>
        <w:rPr>
          <w:rtl/>
        </w:rPr>
        <w:t xml:space="preserve">גונות ומסורבות גט </w:t>
      </w:r>
      <w:bookmarkStart w:id="681" w:name="_ETM_Q4_467119"/>
      <w:bookmarkEnd w:id="681"/>
      <w:r>
        <w:rPr>
          <w:rtl/>
        </w:rPr>
        <w:t xml:space="preserve">כמי שנכללות תחת ההגדרה אלמנה בחוק הביטוח הלאומי, </w:t>
      </w:r>
      <w:r>
        <w:rPr>
          <w:rFonts w:hint="cs"/>
          <w:rtl/>
        </w:rPr>
        <w:t>ל</w:t>
      </w:r>
      <w:r>
        <w:rPr>
          <w:rtl/>
        </w:rPr>
        <w:t xml:space="preserve">שם </w:t>
      </w:r>
      <w:bookmarkStart w:id="682" w:name="_ETM_Q4_471739"/>
      <w:bookmarkEnd w:id="682"/>
      <w:r>
        <w:rPr>
          <w:rtl/>
        </w:rPr>
        <w:t>הזכאות שלהן בקצבת שא</w:t>
      </w:r>
      <w:r>
        <w:rPr>
          <w:rFonts w:hint="cs"/>
          <w:rtl/>
        </w:rPr>
        <w:t>י</w:t>
      </w:r>
      <w:r>
        <w:rPr>
          <w:rtl/>
        </w:rPr>
        <w:t xml:space="preserve">רים. </w:t>
      </w:r>
      <w:bookmarkStart w:id="683" w:name="_ETM_Q4_476670"/>
      <w:bookmarkEnd w:id="683"/>
      <w:r>
        <w:rPr>
          <w:rtl/>
        </w:rPr>
        <w:t>בכך אנחנו גורמים להן עוול אדיר</w:t>
      </w:r>
      <w:r>
        <w:rPr>
          <w:rFonts w:hint="cs"/>
          <w:rtl/>
        </w:rPr>
        <w:t>.</w:t>
      </w:r>
      <w:r>
        <w:rPr>
          <w:rtl/>
        </w:rPr>
        <w:t xml:space="preserve"> נשים שמנהלות מאבק</w:t>
      </w:r>
      <w:r>
        <w:rPr>
          <w:rFonts w:hint="cs"/>
          <w:rtl/>
        </w:rPr>
        <w:t>,</w:t>
      </w:r>
      <w:r>
        <w:rPr>
          <w:rtl/>
        </w:rPr>
        <w:t xml:space="preserve"> לעיתים </w:t>
      </w:r>
      <w:bookmarkStart w:id="684" w:name="_ETM_Q4_483014"/>
      <w:bookmarkEnd w:id="684"/>
      <w:r>
        <w:rPr>
          <w:rtl/>
        </w:rPr>
        <w:t>לאורך שנים ארוכות, ואז</w:t>
      </w:r>
      <w:r>
        <w:rPr>
          <w:rFonts w:hint="cs"/>
          <w:rtl/>
        </w:rPr>
        <w:t>,</w:t>
      </w:r>
      <w:r>
        <w:rPr>
          <w:rtl/>
        </w:rPr>
        <w:t xml:space="preserve"> אחרי שהיו </w:t>
      </w:r>
      <w:r>
        <w:rPr>
          <w:rFonts w:hint="cs"/>
          <w:rtl/>
        </w:rPr>
        <w:t>כ</w:t>
      </w:r>
      <w:r>
        <w:rPr>
          <w:rtl/>
        </w:rPr>
        <w:t>לו</w:t>
      </w:r>
      <w:r>
        <w:rPr>
          <w:rFonts w:hint="cs"/>
          <w:rtl/>
        </w:rPr>
        <w:t>א</w:t>
      </w:r>
      <w:r>
        <w:rPr>
          <w:rtl/>
        </w:rPr>
        <w:t>ות בידי אותו עבריין</w:t>
      </w:r>
      <w:r>
        <w:rPr>
          <w:rFonts w:hint="cs"/>
          <w:rtl/>
        </w:rPr>
        <w:t>,</w:t>
      </w:r>
      <w:r>
        <w:rPr>
          <w:rtl/>
        </w:rPr>
        <w:t xml:space="preserve"> </w:t>
      </w:r>
      <w:bookmarkStart w:id="685" w:name="_ETM_Q4_489529"/>
      <w:bookmarkEnd w:id="685"/>
      <w:r>
        <w:rPr>
          <w:rtl/>
        </w:rPr>
        <w:t>אנחנו הופכים להיות שותפים בעל</w:t>
      </w:r>
      <w:r>
        <w:rPr>
          <w:rFonts w:hint="cs"/>
          <w:rtl/>
        </w:rPr>
        <w:t xml:space="preserve"> </w:t>
      </w:r>
      <w:r>
        <w:rPr>
          <w:rtl/>
        </w:rPr>
        <w:t>כורחנו לעוול הזה</w:t>
      </w:r>
      <w:r>
        <w:rPr>
          <w:rFonts w:hint="cs"/>
          <w:rtl/>
        </w:rPr>
        <w:t>,</w:t>
      </w:r>
      <w:r>
        <w:rPr>
          <w:rtl/>
        </w:rPr>
        <w:t xml:space="preserve"> באמצעות חוק </w:t>
      </w:r>
      <w:bookmarkStart w:id="686" w:name="_ETM_Q4_494097"/>
      <w:bookmarkEnd w:id="686"/>
      <w:r>
        <w:rPr>
          <w:rtl/>
        </w:rPr>
        <w:t xml:space="preserve">שלא </w:t>
      </w:r>
      <w:r>
        <w:rPr>
          <w:rFonts w:hint="cs"/>
          <w:rtl/>
        </w:rPr>
        <w:t>תוקן עד עתה</w:t>
      </w:r>
      <w:r>
        <w:rPr>
          <w:rtl/>
        </w:rPr>
        <w:t xml:space="preserve">. </w:t>
      </w:r>
    </w:p>
    <w:p w:rsidR="00FA334F" w:rsidRDefault="00FA334F" w:rsidP="00D7643A">
      <w:pPr>
        <w:rPr>
          <w:rtl/>
        </w:rPr>
      </w:pPr>
      <w:bookmarkStart w:id="687" w:name="_ETM_Q4_500567"/>
      <w:bookmarkStart w:id="688" w:name="_ETM_Q4_500606"/>
      <w:bookmarkEnd w:id="687"/>
      <w:bookmarkEnd w:id="688"/>
    </w:p>
    <w:p w:rsidR="00FA334F" w:rsidRDefault="00FA334F" w:rsidP="00D7643A">
      <w:pPr>
        <w:rPr>
          <w:rtl/>
        </w:rPr>
      </w:pPr>
      <w:bookmarkStart w:id="689" w:name="_ETM_Q4_500726"/>
      <w:bookmarkStart w:id="690" w:name="_ETM_Q4_500795"/>
      <w:bookmarkEnd w:id="689"/>
      <w:bookmarkEnd w:id="690"/>
      <w:r>
        <w:rPr>
          <w:rtl/>
        </w:rPr>
        <w:t xml:space="preserve">הצעת החוק הזו היא תיקון של </w:t>
      </w:r>
      <w:bookmarkStart w:id="691" w:name="_ETM_Q4_498666"/>
      <w:bookmarkEnd w:id="691"/>
      <w:r>
        <w:rPr>
          <w:rtl/>
        </w:rPr>
        <w:t xml:space="preserve">עוול היסטורי, מוסרי, חוקי, חברתי, אנושי מהמעלה הראשונה. זוהי הדרך </w:t>
      </w:r>
      <w:bookmarkStart w:id="692" w:name="_ETM_Q4_503235"/>
      <w:bookmarkEnd w:id="692"/>
      <w:r>
        <w:rPr>
          <w:rtl/>
        </w:rPr>
        <w:t>שלנו</w:t>
      </w:r>
      <w:r>
        <w:rPr>
          <w:rFonts w:hint="cs"/>
          <w:rtl/>
        </w:rPr>
        <w:t>,</w:t>
      </w:r>
      <w:r>
        <w:rPr>
          <w:rtl/>
        </w:rPr>
        <w:t xml:space="preserve"> כנבחרי הציבור של החברה </w:t>
      </w:r>
      <w:bookmarkStart w:id="693" w:name="_ETM_Q4_507815"/>
      <w:bookmarkEnd w:id="693"/>
      <w:r>
        <w:rPr>
          <w:rtl/>
        </w:rPr>
        <w:t>הישראלית</w:t>
      </w:r>
      <w:r>
        <w:rPr>
          <w:rFonts w:hint="cs"/>
          <w:rtl/>
        </w:rPr>
        <w:t>,</w:t>
      </w:r>
      <w:r>
        <w:rPr>
          <w:rtl/>
        </w:rPr>
        <w:t xml:space="preserve"> ל</w:t>
      </w:r>
      <w:r>
        <w:rPr>
          <w:rFonts w:hint="cs"/>
          <w:rtl/>
        </w:rPr>
        <w:t xml:space="preserve">הישיר </w:t>
      </w:r>
      <w:r>
        <w:rPr>
          <w:rtl/>
        </w:rPr>
        <w:t xml:space="preserve">מבט אל עבר אותן נשים, ויש </w:t>
      </w:r>
      <w:r>
        <w:rPr>
          <w:rFonts w:hint="cs"/>
          <w:rtl/>
        </w:rPr>
        <w:t xml:space="preserve">גם </w:t>
      </w:r>
      <w:r>
        <w:rPr>
          <w:rtl/>
        </w:rPr>
        <w:t xml:space="preserve">גברים, </w:t>
      </w:r>
      <w:bookmarkStart w:id="694" w:name="_ETM_Q4_512504"/>
      <w:bookmarkEnd w:id="694"/>
      <w:r>
        <w:rPr>
          <w:rtl/>
        </w:rPr>
        <w:t>להסתכל להם בעיניים ולומר להם בקול צלול וברור</w:t>
      </w:r>
      <w:r>
        <w:rPr>
          <w:rFonts w:hint="cs"/>
          <w:rtl/>
        </w:rPr>
        <w:t>:</w:t>
      </w:r>
      <w:r>
        <w:rPr>
          <w:rtl/>
        </w:rPr>
        <w:t xml:space="preserve"> אנחנו רואים </w:t>
      </w:r>
      <w:bookmarkStart w:id="695" w:name="_ETM_Q4_517193"/>
      <w:bookmarkEnd w:id="695"/>
      <w:r>
        <w:rPr>
          <w:rtl/>
        </w:rPr>
        <w:t>אתכן ואתכם. אנחנו שומעים את זעקתכ</w:t>
      </w:r>
      <w:r>
        <w:rPr>
          <w:rFonts w:hint="cs"/>
          <w:rtl/>
        </w:rPr>
        <w:t>ם</w:t>
      </w:r>
      <w:r>
        <w:rPr>
          <w:rtl/>
        </w:rPr>
        <w:t xml:space="preserve"> האילמת, ובעיקר</w:t>
      </w:r>
      <w:r>
        <w:rPr>
          <w:rFonts w:hint="cs"/>
          <w:rtl/>
        </w:rPr>
        <w:t>,</w:t>
      </w:r>
      <w:r>
        <w:rPr>
          <w:rtl/>
        </w:rPr>
        <w:t xml:space="preserve"> אנחנו כאן </w:t>
      </w:r>
      <w:bookmarkStart w:id="696" w:name="_ETM_Q4_521882"/>
      <w:bookmarkEnd w:id="696"/>
      <w:r>
        <w:rPr>
          <w:rtl/>
        </w:rPr>
        <w:t xml:space="preserve">היום כדי לתקן. </w:t>
      </w:r>
    </w:p>
    <w:p w:rsidR="00FA334F" w:rsidRDefault="00FA334F" w:rsidP="00D7643A">
      <w:pPr>
        <w:rPr>
          <w:rtl/>
        </w:rPr>
      </w:pPr>
      <w:bookmarkStart w:id="697" w:name="_ETM_Q4_466641"/>
      <w:bookmarkStart w:id="698" w:name="_ETM_Q4_466706"/>
      <w:bookmarkEnd w:id="697"/>
      <w:bookmarkEnd w:id="698"/>
    </w:p>
    <w:p w:rsidR="00FA334F" w:rsidRDefault="00FA334F" w:rsidP="00D7643A">
      <w:pPr>
        <w:rPr>
          <w:rtl/>
        </w:rPr>
      </w:pPr>
      <w:r>
        <w:rPr>
          <w:rtl/>
        </w:rPr>
        <w:t>חבריי</w:t>
      </w:r>
      <w:r>
        <w:rPr>
          <w:rFonts w:hint="cs"/>
          <w:rtl/>
        </w:rPr>
        <w:t xml:space="preserve"> חברי וחברות הכנסת</w:t>
      </w:r>
      <w:r>
        <w:rPr>
          <w:rtl/>
        </w:rPr>
        <w:t xml:space="preserve">, </w:t>
      </w:r>
      <w:bookmarkStart w:id="699" w:name="_ETM_Q4_526571"/>
      <w:bookmarkEnd w:id="699"/>
      <w:r>
        <w:rPr>
          <w:rtl/>
        </w:rPr>
        <w:t xml:space="preserve">תארו לעצמכם </w:t>
      </w:r>
      <w:bookmarkStart w:id="700" w:name="_ETM_Q4_531660"/>
      <w:bookmarkEnd w:id="700"/>
      <w:r>
        <w:rPr>
          <w:rtl/>
        </w:rPr>
        <w:t xml:space="preserve">אישה, אישה צעירה, מלאת תקווה, שרצתה לבנות בית נאמן ויציב </w:t>
      </w:r>
      <w:bookmarkStart w:id="701" w:name="_ETM_Q4_536711"/>
      <w:bookmarkEnd w:id="701"/>
      <w:r>
        <w:rPr>
          <w:rtl/>
        </w:rPr>
        <w:t xml:space="preserve">בישראל, בית מלא באהבה, להקים משפחה, לחיות חיים שלמים של </w:t>
      </w:r>
      <w:bookmarkStart w:id="702" w:name="_ETM_Q4_541762"/>
      <w:bookmarkEnd w:id="702"/>
      <w:r>
        <w:rPr>
          <w:rtl/>
        </w:rPr>
        <w:t>שלווה, שמחה, שותפות</w:t>
      </w:r>
      <w:r>
        <w:rPr>
          <w:rFonts w:hint="cs"/>
          <w:rtl/>
        </w:rPr>
        <w:t>,</w:t>
      </w:r>
      <w:r>
        <w:rPr>
          <w:rtl/>
        </w:rPr>
        <w:t xml:space="preserve"> אך החיי</w:t>
      </w:r>
      <w:r>
        <w:rPr>
          <w:rFonts w:hint="cs"/>
          <w:rtl/>
        </w:rPr>
        <w:t xml:space="preserve">ם, או ליתר דיוק בן הזוג שלו נישאה, </w:t>
      </w:r>
      <w:r>
        <w:rPr>
          <w:rtl/>
        </w:rPr>
        <w:t>הובילו אותה למציאות שהיא לא פחו</w:t>
      </w:r>
      <w:r>
        <w:rPr>
          <w:rFonts w:hint="cs"/>
          <w:rtl/>
        </w:rPr>
        <w:t>ת</w:t>
      </w:r>
      <w:r>
        <w:rPr>
          <w:rtl/>
        </w:rPr>
        <w:t xml:space="preserve"> </w:t>
      </w:r>
      <w:bookmarkStart w:id="703" w:name="_ETM_Q4_551875"/>
      <w:bookmarkEnd w:id="703"/>
      <w:r>
        <w:rPr>
          <w:rFonts w:hint="cs"/>
          <w:rtl/>
        </w:rPr>
        <w:t>מ</w:t>
      </w:r>
      <w:r>
        <w:rPr>
          <w:rtl/>
        </w:rPr>
        <w:t xml:space="preserve">סיוט מתמשך. דמיינו למשל אישה שנפרדה מבעלה על רקע של </w:t>
      </w:r>
      <w:bookmarkStart w:id="704" w:name="_ETM_Q4_555917"/>
      <w:bookmarkEnd w:id="704"/>
      <w:r>
        <w:rPr>
          <w:rtl/>
        </w:rPr>
        <w:t>אלימות במשפחה</w:t>
      </w:r>
      <w:r>
        <w:rPr>
          <w:rFonts w:hint="cs"/>
          <w:rtl/>
        </w:rPr>
        <w:t>,</w:t>
      </w:r>
      <w:r>
        <w:rPr>
          <w:rtl/>
        </w:rPr>
        <w:t xml:space="preserve"> ולא הצליחה להתגרש ממנו. גם כשהיא </w:t>
      </w:r>
      <w:r>
        <w:rPr>
          <w:rFonts w:hint="cs"/>
          <w:rtl/>
        </w:rPr>
        <w:t>א</w:t>
      </w:r>
      <w:r>
        <w:rPr>
          <w:rtl/>
        </w:rPr>
        <w:t xml:space="preserve">זרה אומץ </w:t>
      </w:r>
      <w:bookmarkStart w:id="705" w:name="_ETM_Q4_559960"/>
      <w:bookmarkEnd w:id="705"/>
      <w:r>
        <w:rPr>
          <w:rtl/>
        </w:rPr>
        <w:t>היא לא הצליחה להתגרש ממנו</w:t>
      </w:r>
      <w:r>
        <w:rPr>
          <w:rFonts w:hint="cs"/>
          <w:rtl/>
        </w:rPr>
        <w:t>.</w:t>
      </w:r>
      <w:r>
        <w:rPr>
          <w:rtl/>
        </w:rPr>
        <w:t xml:space="preserve"> למרות שהיא קמה, הצילה את </w:t>
      </w:r>
      <w:bookmarkStart w:id="706" w:name="_ETM_Q4_564003"/>
      <w:bookmarkEnd w:id="706"/>
      <w:r>
        <w:rPr>
          <w:rtl/>
        </w:rPr>
        <w:t xml:space="preserve">עצמה, הצילה את הילדים מהאלימות, עדיין הוא מסרב לתת לה </w:t>
      </w:r>
      <w:bookmarkStart w:id="707" w:name="_ETM_Q4_568046"/>
      <w:bookmarkEnd w:id="707"/>
      <w:r>
        <w:rPr>
          <w:rtl/>
        </w:rPr>
        <w:t>גט</w:t>
      </w:r>
      <w:r>
        <w:rPr>
          <w:rFonts w:hint="cs"/>
          <w:rtl/>
        </w:rPr>
        <w:t>.</w:t>
      </w:r>
      <w:r>
        <w:rPr>
          <w:rtl/>
        </w:rPr>
        <w:t xml:space="preserve"> </w:t>
      </w:r>
      <w:bookmarkStart w:id="708" w:name="_ETM_Q4_573299"/>
      <w:bookmarkEnd w:id="708"/>
      <w:r>
        <w:rPr>
          <w:rtl/>
        </w:rPr>
        <w:t xml:space="preserve">אז במקום לקבל את החופש המיוחל שלה היא מגלה שהיא </w:t>
      </w:r>
      <w:bookmarkStart w:id="709" w:name="_ETM_Q4_577084"/>
      <w:bookmarkEnd w:id="709"/>
      <w:r>
        <w:rPr>
          <w:rtl/>
        </w:rPr>
        <w:t>עדיין כלואה</w:t>
      </w:r>
      <w:r>
        <w:rPr>
          <w:rFonts w:hint="cs"/>
          <w:rtl/>
        </w:rPr>
        <w:t>.</w:t>
      </w:r>
      <w:r>
        <w:rPr>
          <w:rtl/>
        </w:rPr>
        <w:t xml:space="preserve"> </w:t>
      </w:r>
    </w:p>
    <w:p w:rsidR="00FA334F" w:rsidRDefault="00FA334F" w:rsidP="00D7643A">
      <w:pPr>
        <w:rPr>
          <w:rtl/>
        </w:rPr>
      </w:pPr>
    </w:p>
    <w:p w:rsidR="00FA334F" w:rsidRDefault="00FA334F" w:rsidP="00D7643A">
      <w:pPr>
        <w:rPr>
          <w:rtl/>
        </w:rPr>
      </w:pPr>
      <w:r>
        <w:rPr>
          <w:rtl/>
        </w:rPr>
        <w:t xml:space="preserve">היא הופכת למסורבת גט, היא הופכת לעגונה. סרבנות </w:t>
      </w:r>
      <w:bookmarkStart w:id="710" w:name="_ETM_Q4_580869"/>
      <w:bookmarkEnd w:id="710"/>
      <w:r>
        <w:rPr>
          <w:rFonts w:hint="cs"/>
          <w:rtl/>
        </w:rPr>
        <w:t>ה</w:t>
      </w:r>
      <w:r>
        <w:rPr>
          <w:rtl/>
        </w:rPr>
        <w:t xml:space="preserve">גט העיקשת הופכת להיות כלי נשק נוסף, אכזרי לא פחות, </w:t>
      </w:r>
      <w:bookmarkStart w:id="711" w:name="_ETM_Q4_584654"/>
      <w:bookmarkEnd w:id="711"/>
      <w:r>
        <w:rPr>
          <w:rtl/>
        </w:rPr>
        <w:t xml:space="preserve">שנועד </w:t>
      </w:r>
      <w:r>
        <w:rPr>
          <w:rFonts w:hint="cs"/>
          <w:rtl/>
        </w:rPr>
        <w:t xml:space="preserve">– </w:t>
      </w:r>
      <w:r>
        <w:rPr>
          <w:rtl/>
        </w:rPr>
        <w:t xml:space="preserve">להמשיך </w:t>
      </w:r>
      <w:bookmarkStart w:id="712" w:name="_ETM_Q4_588450"/>
      <w:bookmarkEnd w:id="712"/>
      <w:r>
        <w:rPr>
          <w:rtl/>
        </w:rPr>
        <w:t>לשלוט בחייה</w:t>
      </w:r>
      <w:r>
        <w:rPr>
          <w:rFonts w:hint="cs"/>
          <w:rtl/>
        </w:rPr>
        <w:t>.</w:t>
      </w:r>
      <w:bookmarkStart w:id="713" w:name="_ETM_Q4_590745"/>
      <w:bookmarkStart w:id="714" w:name="_ETM_Q4_590804"/>
      <w:bookmarkStart w:id="715" w:name="_ETM_Q4_590897"/>
      <w:bookmarkStart w:id="716" w:name="_ETM_Q4_590944"/>
      <w:bookmarkEnd w:id="713"/>
      <w:bookmarkEnd w:id="714"/>
      <w:bookmarkEnd w:id="715"/>
      <w:bookmarkEnd w:id="716"/>
      <w:r>
        <w:rPr>
          <w:rFonts w:hint="cs"/>
          <w:rtl/>
        </w:rPr>
        <w:t xml:space="preserve"> </w:t>
      </w:r>
      <w:r>
        <w:rPr>
          <w:rtl/>
        </w:rPr>
        <w:t>השנים עוברות, לפעמים עשרות שנים</w:t>
      </w:r>
      <w:r>
        <w:rPr>
          <w:rFonts w:hint="cs"/>
          <w:rtl/>
        </w:rPr>
        <w:t xml:space="preserve"> –</w:t>
      </w:r>
      <w:r>
        <w:rPr>
          <w:rtl/>
        </w:rPr>
        <w:t xml:space="preserve"> יש כל מיני </w:t>
      </w:r>
      <w:bookmarkStart w:id="717" w:name="_ETM_Q4_593456"/>
      <w:bookmarkEnd w:id="717"/>
      <w:r>
        <w:rPr>
          <w:rtl/>
        </w:rPr>
        <w:t>גברים פסיכופ</w:t>
      </w:r>
      <w:r>
        <w:rPr>
          <w:rFonts w:hint="cs"/>
          <w:rtl/>
        </w:rPr>
        <w:t>ת</w:t>
      </w:r>
      <w:r>
        <w:rPr>
          <w:rtl/>
        </w:rPr>
        <w:t xml:space="preserve">ים שמוכנים לשבת בכלא ומוכנים לאבד כל מה שיש </w:t>
      </w:r>
      <w:bookmarkStart w:id="718" w:name="_ETM_Q4_598462"/>
      <w:bookmarkEnd w:id="718"/>
      <w:r>
        <w:rPr>
          <w:rtl/>
        </w:rPr>
        <w:t xml:space="preserve">להם, העיקר שהיא לא תקבל את הגט והיא לא תמשיך </w:t>
      </w:r>
      <w:bookmarkStart w:id="719" w:name="_ETM_Q4_603468"/>
      <w:bookmarkEnd w:id="719"/>
      <w:r>
        <w:rPr>
          <w:rtl/>
        </w:rPr>
        <w:t>בחיים שלה</w:t>
      </w:r>
      <w:r>
        <w:rPr>
          <w:rFonts w:hint="cs"/>
          <w:rtl/>
        </w:rPr>
        <w:t>.</w:t>
      </w:r>
      <w:r>
        <w:rPr>
          <w:rtl/>
        </w:rPr>
        <w:t xml:space="preserve"> וככה הם שולטים בה</w:t>
      </w:r>
      <w:r>
        <w:rPr>
          <w:rFonts w:hint="cs"/>
          <w:rtl/>
        </w:rPr>
        <w:t>ן</w:t>
      </w:r>
      <w:r>
        <w:rPr>
          <w:rtl/>
        </w:rPr>
        <w:t>, לצערנו</w:t>
      </w:r>
      <w:r>
        <w:rPr>
          <w:rFonts w:hint="cs"/>
          <w:rtl/>
        </w:rPr>
        <w:t>,</w:t>
      </w:r>
      <w:r>
        <w:rPr>
          <w:rtl/>
        </w:rPr>
        <w:t xml:space="preserve"> ביד נוקשה. אין </w:t>
      </w:r>
      <w:bookmarkStart w:id="720" w:name="_ETM_Q4_608474"/>
      <w:bookmarkEnd w:id="720"/>
      <w:r>
        <w:rPr>
          <w:rtl/>
        </w:rPr>
        <w:t>מחיר לחופש</w:t>
      </w:r>
      <w:r>
        <w:rPr>
          <w:rFonts w:hint="cs"/>
          <w:rtl/>
        </w:rPr>
        <w:t>.</w:t>
      </w:r>
      <w:r>
        <w:rPr>
          <w:rtl/>
        </w:rPr>
        <w:t xml:space="preserve"> אין מחיר להיות אדם בן חורין</w:t>
      </w:r>
      <w:r>
        <w:rPr>
          <w:rFonts w:hint="cs"/>
          <w:rtl/>
        </w:rPr>
        <w:t>.</w:t>
      </w:r>
      <w:r>
        <w:rPr>
          <w:rtl/>
        </w:rPr>
        <w:t xml:space="preserve"> </w:t>
      </w:r>
      <w:bookmarkStart w:id="721" w:name="_ETM_Q4_614260"/>
      <w:bookmarkEnd w:id="721"/>
    </w:p>
    <w:p w:rsidR="00FA334F" w:rsidRDefault="00FA334F" w:rsidP="00D7643A">
      <w:pPr>
        <w:rPr>
          <w:rtl/>
        </w:rPr>
      </w:pPr>
    </w:p>
    <w:p w:rsidR="00FA334F" w:rsidRDefault="00FA334F" w:rsidP="00D7643A">
      <w:pPr>
        <w:rPr>
          <w:rtl/>
        </w:rPr>
      </w:pPr>
      <w:r>
        <w:rPr>
          <w:rtl/>
        </w:rPr>
        <w:t xml:space="preserve">דמיינו לכם, יום אחד </w:t>
      </w:r>
      <w:r>
        <w:rPr>
          <w:rFonts w:hint="cs"/>
          <w:rtl/>
        </w:rPr>
        <w:t xml:space="preserve">הבעל </w:t>
      </w:r>
      <w:r>
        <w:rPr>
          <w:rtl/>
        </w:rPr>
        <w:t>הולך לעולמו</w:t>
      </w:r>
      <w:r>
        <w:rPr>
          <w:rFonts w:hint="cs"/>
          <w:rtl/>
        </w:rPr>
        <w:t>,</w:t>
      </w:r>
      <w:r>
        <w:rPr>
          <w:rtl/>
        </w:rPr>
        <w:t xml:space="preserve"> </w:t>
      </w:r>
      <w:bookmarkStart w:id="722" w:name="_ETM_Q4_620225"/>
      <w:bookmarkEnd w:id="722"/>
      <w:r>
        <w:rPr>
          <w:rtl/>
        </w:rPr>
        <w:t xml:space="preserve">ואז מה שקורה זה שאותה אישה, שהיא גם ככה בעל כורחה </w:t>
      </w:r>
      <w:bookmarkStart w:id="723" w:name="_ETM_Q4_626191"/>
      <w:bookmarkEnd w:id="723"/>
      <w:r>
        <w:rPr>
          <w:rtl/>
        </w:rPr>
        <w:t xml:space="preserve">נשארה נשואה לו, פתאום לא מוכרת כאלמנה. ואז אנחנו מבינים </w:t>
      </w:r>
      <w:bookmarkStart w:id="724" w:name="_ETM_Q4_632157"/>
      <w:bookmarkEnd w:id="724"/>
      <w:r>
        <w:rPr>
          <w:rtl/>
        </w:rPr>
        <w:t>שהמדינה מנחיתה עליה מהלומה נוספת, בו</w:t>
      </w:r>
      <w:r>
        <w:rPr>
          <w:rFonts w:hint="cs"/>
          <w:rtl/>
        </w:rPr>
        <w:t>-</w:t>
      </w:r>
      <w:r>
        <w:rPr>
          <w:rtl/>
        </w:rPr>
        <w:t>זמנית, במות המבוטח</w:t>
      </w:r>
      <w:r>
        <w:rPr>
          <w:rFonts w:hint="cs"/>
          <w:rtl/>
        </w:rPr>
        <w:t xml:space="preserve">. </w:t>
      </w:r>
      <w:r>
        <w:rPr>
          <w:rtl/>
        </w:rPr>
        <w:t xml:space="preserve">העגונות, </w:t>
      </w:r>
      <w:bookmarkStart w:id="725" w:name="_ETM_Q4_638123"/>
      <w:bookmarkEnd w:id="725"/>
      <w:r>
        <w:rPr>
          <w:rtl/>
        </w:rPr>
        <w:t>כמו שאמרתי, לא מוכרות כאלמנות לשם קבלת קצבת שא</w:t>
      </w:r>
      <w:r>
        <w:rPr>
          <w:rFonts w:hint="cs"/>
          <w:rtl/>
        </w:rPr>
        <w:t>י</w:t>
      </w:r>
      <w:r>
        <w:rPr>
          <w:rtl/>
        </w:rPr>
        <w:t>רים</w:t>
      </w:r>
      <w:r>
        <w:rPr>
          <w:rFonts w:hint="cs"/>
          <w:rtl/>
        </w:rPr>
        <w:t>.</w:t>
      </w:r>
      <w:r>
        <w:rPr>
          <w:rtl/>
        </w:rPr>
        <w:t xml:space="preserve"> </w:t>
      </w:r>
      <w:bookmarkStart w:id="726" w:name="_ETM_Q4_644329"/>
      <w:bookmarkEnd w:id="726"/>
    </w:p>
    <w:p w:rsidR="00FA334F" w:rsidRDefault="00FA334F" w:rsidP="00D7643A">
      <w:pPr>
        <w:rPr>
          <w:rtl/>
        </w:rPr>
      </w:pPr>
      <w:bookmarkStart w:id="727" w:name="_ETM_Q4_646600"/>
      <w:bookmarkStart w:id="728" w:name="_ETM_Q4_646650"/>
      <w:bookmarkEnd w:id="727"/>
      <w:bookmarkEnd w:id="728"/>
    </w:p>
    <w:p w:rsidR="00FA334F" w:rsidRDefault="00FA334F" w:rsidP="00D7643A">
      <w:pPr>
        <w:rPr>
          <w:rtl/>
        </w:rPr>
      </w:pPr>
      <w:bookmarkStart w:id="729" w:name="_ETM_Q4_646752"/>
      <w:bookmarkStart w:id="730" w:name="_ETM_Q4_646806"/>
      <w:bookmarkEnd w:id="729"/>
      <w:bookmarkEnd w:id="730"/>
      <w:r>
        <w:rPr>
          <w:rtl/>
        </w:rPr>
        <w:t xml:space="preserve">לפי המצב הנוכחי נמנעת מהן האפשרות לקבל את הקצבה, על </w:t>
      </w:r>
      <w:bookmarkStart w:id="731" w:name="_ETM_Q4_648309"/>
      <w:bookmarkEnd w:id="731"/>
      <w:r>
        <w:rPr>
          <w:rtl/>
        </w:rPr>
        <w:t>אף שנסיבות חייהן נשלטו בידי הסרב</w:t>
      </w:r>
      <w:r>
        <w:rPr>
          <w:rFonts w:hint="cs"/>
          <w:rtl/>
        </w:rPr>
        <w:t>ן.</w:t>
      </w:r>
      <w:r>
        <w:rPr>
          <w:rtl/>
        </w:rPr>
        <w:t xml:space="preserve"> </w:t>
      </w:r>
      <w:bookmarkStart w:id="732" w:name="_ETM_Q4_652720"/>
      <w:bookmarkEnd w:id="732"/>
      <w:r>
        <w:rPr>
          <w:rtl/>
        </w:rPr>
        <w:t xml:space="preserve">העוול הזה מתאפשר משום שהחוק מוציא מכלל הגדרת אלמן או </w:t>
      </w:r>
      <w:bookmarkStart w:id="733" w:name="_ETM_Q4_657306"/>
      <w:bookmarkEnd w:id="733"/>
      <w:r>
        <w:rPr>
          <w:rtl/>
        </w:rPr>
        <w:t xml:space="preserve">אלמנה את מי שחיו בפירוד לפני פטירת המבוטח או המבוטחת, </w:t>
      </w:r>
      <w:bookmarkStart w:id="734" w:name="_ETM_Q4_661893"/>
      <w:bookmarkEnd w:id="734"/>
      <w:r>
        <w:rPr>
          <w:rtl/>
        </w:rPr>
        <w:t>ושולל את זכאותם לקבל קצבת שא</w:t>
      </w:r>
      <w:r>
        <w:rPr>
          <w:rFonts w:hint="cs"/>
          <w:rtl/>
        </w:rPr>
        <w:t>י</w:t>
      </w:r>
      <w:r>
        <w:rPr>
          <w:rtl/>
        </w:rPr>
        <w:t>רים</w:t>
      </w:r>
      <w:r>
        <w:rPr>
          <w:rFonts w:hint="cs"/>
          <w:rtl/>
        </w:rPr>
        <w:t>,</w:t>
      </w:r>
      <w:r>
        <w:rPr>
          <w:rtl/>
        </w:rPr>
        <w:t xml:space="preserve"> כאמור.</w:t>
      </w:r>
      <w:r>
        <w:rPr>
          <w:rFonts w:hint="cs"/>
          <w:rtl/>
        </w:rPr>
        <w:t xml:space="preserve"> </w:t>
      </w:r>
      <w:r>
        <w:rPr>
          <w:rtl/>
        </w:rPr>
        <w:t xml:space="preserve">ההגדרה בחוק אינה </w:t>
      </w:r>
      <w:bookmarkStart w:id="735" w:name="_ETM_Q4_666480"/>
      <w:bookmarkEnd w:id="735"/>
      <w:r>
        <w:rPr>
          <w:rtl/>
        </w:rPr>
        <w:t>מבחינה בין מצבים שונים של עוולות, ואי</w:t>
      </w:r>
      <w:r>
        <w:rPr>
          <w:rFonts w:hint="cs"/>
          <w:rtl/>
        </w:rPr>
        <w:t>-</w:t>
      </w:r>
      <w:r>
        <w:rPr>
          <w:rtl/>
        </w:rPr>
        <w:t xml:space="preserve">אפשר להסתכל על </w:t>
      </w:r>
      <w:bookmarkStart w:id="736" w:name="_ETM_Q4_671067"/>
      <w:bookmarkEnd w:id="736"/>
      <w:r>
        <w:rPr>
          <w:rtl/>
        </w:rPr>
        <w:t xml:space="preserve">ספר החוקים ולחשוב שזה סתם ספר שמנוסח </w:t>
      </w:r>
      <w:bookmarkStart w:id="737" w:name="_ETM_Q4_675665"/>
      <w:bookmarkEnd w:id="737"/>
      <w:r>
        <w:rPr>
          <w:rtl/>
        </w:rPr>
        <w:t>ב</w:t>
      </w:r>
      <w:r>
        <w:rPr>
          <w:rFonts w:hint="cs"/>
          <w:rtl/>
        </w:rPr>
        <w:t>ק</w:t>
      </w:r>
      <w:r>
        <w:rPr>
          <w:rtl/>
        </w:rPr>
        <w:t xml:space="preserve">פידה, </w:t>
      </w:r>
      <w:r>
        <w:rPr>
          <w:rFonts w:hint="cs"/>
          <w:rtl/>
        </w:rPr>
        <w:t>ב</w:t>
      </w:r>
      <w:r>
        <w:rPr>
          <w:rtl/>
        </w:rPr>
        <w:t>מילים גבוהות, משפטיות</w:t>
      </w:r>
      <w:r>
        <w:rPr>
          <w:rFonts w:hint="cs"/>
          <w:rtl/>
        </w:rPr>
        <w:t>.</w:t>
      </w:r>
      <w:r>
        <w:rPr>
          <w:rtl/>
        </w:rPr>
        <w:t xml:space="preserve"> יש להן השלכות על חיי </w:t>
      </w:r>
      <w:bookmarkStart w:id="738" w:name="_ETM_Q4_681401"/>
      <w:bookmarkEnd w:id="738"/>
      <w:r>
        <w:rPr>
          <w:rFonts w:hint="cs"/>
          <w:rtl/>
        </w:rPr>
        <w:t>א</w:t>
      </w:r>
      <w:r>
        <w:rPr>
          <w:rtl/>
        </w:rPr>
        <w:t>נשים, על חיי הנשים, על חיי הילדים של אותן נשים</w:t>
      </w:r>
      <w:r>
        <w:rPr>
          <w:rFonts w:hint="cs"/>
          <w:rtl/>
        </w:rPr>
        <w:t>,</w:t>
      </w:r>
      <w:r>
        <w:rPr>
          <w:rtl/>
        </w:rPr>
        <w:t xml:space="preserve"> </w:t>
      </w:r>
      <w:bookmarkStart w:id="739" w:name="_ETM_Q4_687137"/>
      <w:bookmarkEnd w:id="739"/>
      <w:r>
        <w:rPr>
          <w:rtl/>
        </w:rPr>
        <w:t xml:space="preserve">ובטח כשמדובר </w:t>
      </w:r>
      <w:r>
        <w:rPr>
          <w:rFonts w:hint="cs"/>
          <w:rtl/>
        </w:rPr>
        <w:t>ב</w:t>
      </w:r>
      <w:r>
        <w:rPr>
          <w:rtl/>
        </w:rPr>
        <w:t xml:space="preserve">עת זקנה. </w:t>
      </w:r>
    </w:p>
    <w:p w:rsidR="00FA334F" w:rsidRDefault="00FA334F" w:rsidP="00D7643A">
      <w:pPr>
        <w:rPr>
          <w:rtl/>
        </w:rPr>
      </w:pPr>
    </w:p>
    <w:p w:rsidR="00FA334F" w:rsidRDefault="00FA334F" w:rsidP="00D7643A">
      <w:pPr>
        <w:rPr>
          <w:rtl/>
        </w:rPr>
      </w:pPr>
      <w:r>
        <w:rPr>
          <w:rtl/>
        </w:rPr>
        <w:t xml:space="preserve">במצבים מהסוג הזה אישה </w:t>
      </w:r>
      <w:r>
        <w:rPr>
          <w:rFonts w:hint="cs"/>
          <w:rtl/>
        </w:rPr>
        <w:t>ע</w:t>
      </w:r>
      <w:r>
        <w:rPr>
          <w:rtl/>
        </w:rPr>
        <w:t xml:space="preserve">גונה או </w:t>
      </w:r>
      <w:bookmarkStart w:id="740" w:name="_ETM_Q4_692873"/>
      <w:bookmarkEnd w:id="740"/>
      <w:r>
        <w:rPr>
          <w:rtl/>
        </w:rPr>
        <w:t>מסורבת גט נ</w:t>
      </w:r>
      <w:r>
        <w:rPr>
          <w:rFonts w:hint="cs"/>
          <w:rtl/>
        </w:rPr>
        <w:t>ע</w:t>
      </w:r>
      <w:r>
        <w:rPr>
          <w:rtl/>
        </w:rPr>
        <w:t>נשת פעמיים</w:t>
      </w:r>
      <w:r>
        <w:rPr>
          <w:rFonts w:hint="cs"/>
          <w:rtl/>
        </w:rPr>
        <w:t xml:space="preserve"> –</w:t>
      </w:r>
      <w:r>
        <w:rPr>
          <w:rtl/>
        </w:rPr>
        <w:t xml:space="preserve"> פעם ראשונה </w:t>
      </w:r>
      <w:bookmarkStart w:id="741" w:name="_ETM_Q4_698900"/>
      <w:bookmarkEnd w:id="741"/>
      <w:r>
        <w:rPr>
          <w:rtl/>
        </w:rPr>
        <w:t>בחייה, כאשר המבוטח שולל ממנה את הזכות להתגרש ואת החופש</w:t>
      </w:r>
      <w:r>
        <w:rPr>
          <w:rFonts w:hint="cs"/>
          <w:rtl/>
        </w:rPr>
        <w:t>.</w:t>
      </w:r>
      <w:r>
        <w:rPr>
          <w:rtl/>
        </w:rPr>
        <w:t xml:space="preserve"> </w:t>
      </w:r>
      <w:bookmarkStart w:id="742" w:name="_ETM_Q4_705172"/>
      <w:bookmarkEnd w:id="742"/>
      <w:r>
        <w:rPr>
          <w:rtl/>
        </w:rPr>
        <w:t>מישהו יכול ל</w:t>
      </w:r>
      <w:r>
        <w:rPr>
          <w:rFonts w:hint="cs"/>
          <w:rtl/>
        </w:rPr>
        <w:t>א</w:t>
      </w:r>
      <w:r>
        <w:rPr>
          <w:rtl/>
        </w:rPr>
        <w:t>מוד בכסף את החופש? אף אחד לא</w:t>
      </w:r>
      <w:r>
        <w:rPr>
          <w:rFonts w:hint="cs"/>
          <w:rtl/>
        </w:rPr>
        <w:t>;</w:t>
      </w:r>
      <w:r>
        <w:rPr>
          <w:rtl/>
        </w:rPr>
        <w:t xml:space="preserve"> ופעם </w:t>
      </w:r>
      <w:bookmarkStart w:id="743" w:name="_ETM_Q4_711444"/>
      <w:bookmarkEnd w:id="743"/>
      <w:r>
        <w:rPr>
          <w:rtl/>
        </w:rPr>
        <w:t>שנייה לאחר מותו</w:t>
      </w:r>
      <w:r>
        <w:rPr>
          <w:rFonts w:hint="cs"/>
          <w:rtl/>
        </w:rPr>
        <w:t>,</w:t>
      </w:r>
      <w:r>
        <w:rPr>
          <w:rtl/>
        </w:rPr>
        <w:t xml:space="preserve"> </w:t>
      </w:r>
      <w:r>
        <w:rPr>
          <w:rFonts w:hint="cs"/>
          <w:rtl/>
        </w:rPr>
        <w:t>כ</w:t>
      </w:r>
      <w:r>
        <w:rPr>
          <w:rtl/>
        </w:rPr>
        <w:t xml:space="preserve">שנשללת ממנה הזכאות לקצבה, שהיא לפעמים </w:t>
      </w:r>
      <w:bookmarkStart w:id="744" w:name="_ETM_Q4_717716"/>
      <w:bookmarkEnd w:id="744"/>
      <w:r>
        <w:rPr>
          <w:rFonts w:hint="cs"/>
          <w:rtl/>
        </w:rPr>
        <w:t>פת ה</w:t>
      </w:r>
      <w:r>
        <w:rPr>
          <w:rtl/>
        </w:rPr>
        <w:t>לחם של הנשים האלה</w:t>
      </w:r>
      <w:r>
        <w:rPr>
          <w:rFonts w:hint="cs"/>
          <w:rtl/>
        </w:rPr>
        <w:t>,</w:t>
      </w:r>
      <w:r>
        <w:rPr>
          <w:rtl/>
        </w:rPr>
        <w:t xml:space="preserve"> ששרדו חיים מאוד מאוד קשים</w:t>
      </w:r>
      <w:r>
        <w:rPr>
          <w:rFonts w:hint="cs"/>
          <w:rtl/>
        </w:rPr>
        <w:t>.</w:t>
      </w:r>
      <w:r>
        <w:rPr>
          <w:rtl/>
        </w:rPr>
        <w:t xml:space="preserve"> </w:t>
      </w:r>
      <w:bookmarkStart w:id="745" w:name="_ETM_Q4_724299"/>
      <w:bookmarkEnd w:id="745"/>
      <w:r>
        <w:rPr>
          <w:rtl/>
        </w:rPr>
        <w:t xml:space="preserve">רבות מהן מגדלות לבד את הילדים, כי סרבני גט מסוימים </w:t>
      </w:r>
      <w:bookmarkStart w:id="746" w:name="_ETM_Q4_728894"/>
      <w:bookmarkEnd w:id="746"/>
      <w:r>
        <w:rPr>
          <w:rtl/>
        </w:rPr>
        <w:t xml:space="preserve">הם גם סרבני מזונות מן הסתם. </w:t>
      </w:r>
    </w:p>
    <w:p w:rsidR="00FA334F" w:rsidRDefault="00FA334F" w:rsidP="00D7643A">
      <w:pPr>
        <w:rPr>
          <w:rtl/>
        </w:rPr>
      </w:pPr>
      <w:bookmarkStart w:id="747" w:name="_ETM_Q4_733095"/>
      <w:bookmarkStart w:id="748" w:name="_ETM_Q4_733139"/>
      <w:bookmarkEnd w:id="747"/>
      <w:bookmarkEnd w:id="748"/>
    </w:p>
    <w:p w:rsidR="00FA334F" w:rsidRDefault="00FA334F" w:rsidP="00D7643A">
      <w:pPr>
        <w:rPr>
          <w:rtl/>
        </w:rPr>
      </w:pPr>
      <w:bookmarkStart w:id="749" w:name="_ETM_Q4_733223"/>
      <w:bookmarkStart w:id="750" w:name="_ETM_Q4_733258"/>
      <w:bookmarkEnd w:id="749"/>
      <w:bookmarkEnd w:id="750"/>
      <w:r>
        <w:rPr>
          <w:rtl/>
        </w:rPr>
        <w:t>חבריי חברי הכנסת</w:t>
      </w:r>
      <w:r>
        <w:rPr>
          <w:rFonts w:hint="cs"/>
          <w:rtl/>
        </w:rPr>
        <w:t>,</w:t>
      </w:r>
      <w:r>
        <w:rPr>
          <w:rtl/>
        </w:rPr>
        <w:t xml:space="preserve"> </w:t>
      </w:r>
      <w:bookmarkStart w:id="751" w:name="_ETM_Q4_733780"/>
      <w:bookmarkEnd w:id="751"/>
      <w:r>
        <w:rPr>
          <w:rtl/>
        </w:rPr>
        <w:t>אנחנו לא הראשונים לזהות את העוול הזה</w:t>
      </w:r>
      <w:r>
        <w:rPr>
          <w:rFonts w:hint="cs"/>
          <w:rtl/>
        </w:rPr>
        <w:t>.</w:t>
      </w:r>
      <w:r>
        <w:rPr>
          <w:rtl/>
        </w:rPr>
        <w:t xml:space="preserve"> בתי הדין לעבודה </w:t>
      </w:r>
      <w:bookmarkStart w:id="752" w:name="_ETM_Q4_738047"/>
      <w:bookmarkEnd w:id="752"/>
      <w:r>
        <w:rPr>
          <w:rtl/>
        </w:rPr>
        <w:t>דנו בסוגיה הזו בשורה של מקרים, ובחלקם נקבעה זכאות לקצב</w:t>
      </w:r>
      <w:r>
        <w:rPr>
          <w:rFonts w:hint="cs"/>
          <w:rtl/>
        </w:rPr>
        <w:t>ה</w:t>
      </w:r>
      <w:r>
        <w:rPr>
          <w:rtl/>
        </w:rPr>
        <w:t xml:space="preserve"> </w:t>
      </w:r>
      <w:bookmarkStart w:id="753" w:name="_ETM_Q4_742314"/>
      <w:bookmarkEnd w:id="753"/>
      <w:r>
        <w:rPr>
          <w:rtl/>
        </w:rPr>
        <w:t xml:space="preserve">תוך פרשנות תכליתית של החוק, של לשון החוק. אבל לא </w:t>
      </w:r>
      <w:bookmarkStart w:id="754" w:name="_ETM_Q4_746581"/>
      <w:bookmarkEnd w:id="754"/>
      <w:r>
        <w:rPr>
          <w:rtl/>
        </w:rPr>
        <w:t>צריך פרשנות עקיפה</w:t>
      </w:r>
      <w:r>
        <w:rPr>
          <w:rFonts w:hint="cs"/>
          <w:rtl/>
        </w:rPr>
        <w:t>.</w:t>
      </w:r>
      <w:r>
        <w:rPr>
          <w:rtl/>
        </w:rPr>
        <w:t xml:space="preserve"> לא צריך פרשנות עקיפה</w:t>
      </w:r>
      <w:r>
        <w:rPr>
          <w:rFonts w:hint="cs"/>
          <w:rtl/>
        </w:rPr>
        <w:t>,</w:t>
      </w:r>
      <w:r>
        <w:rPr>
          <w:rtl/>
        </w:rPr>
        <w:t xml:space="preserve"> ששופטים שוב יפרשו </w:t>
      </w:r>
      <w:bookmarkStart w:id="755" w:name="_ETM_Q4_750848"/>
      <w:bookmarkEnd w:id="755"/>
      <w:r>
        <w:rPr>
          <w:rtl/>
        </w:rPr>
        <w:t xml:space="preserve">בצורה </w:t>
      </w:r>
      <w:r>
        <w:rPr>
          <w:rtl/>
        </w:rPr>
        <w:lastRenderedPageBreak/>
        <w:t xml:space="preserve">עקיפה כדי לעזור לאזרחים. לכן הגיע הזמן לתקן את </w:t>
      </w:r>
      <w:bookmarkStart w:id="756" w:name="_ETM_Q4_755115"/>
      <w:bookmarkEnd w:id="756"/>
      <w:r>
        <w:rPr>
          <w:rtl/>
        </w:rPr>
        <w:t xml:space="preserve">החוק ולתת לנשים העגונות את מה שמגיע להן בדין. </w:t>
      </w:r>
    </w:p>
    <w:p w:rsidR="00FA334F" w:rsidRDefault="00FA334F" w:rsidP="00D7643A">
      <w:pPr>
        <w:rPr>
          <w:rtl/>
        </w:rPr>
      </w:pPr>
    </w:p>
    <w:p w:rsidR="00FA334F" w:rsidRDefault="00FA334F" w:rsidP="00D7643A">
      <w:pPr>
        <w:rPr>
          <w:rtl/>
        </w:rPr>
      </w:pPr>
      <w:r>
        <w:rPr>
          <w:rtl/>
        </w:rPr>
        <w:t xml:space="preserve">בחלק </w:t>
      </w:r>
      <w:bookmarkStart w:id="757" w:name="_ETM_Q4_759382"/>
      <w:bookmarkEnd w:id="757"/>
      <w:r>
        <w:rPr>
          <w:rtl/>
        </w:rPr>
        <w:t xml:space="preserve">מהמקרים ידם של השופטים הייתה כבולה </w:t>
      </w:r>
      <w:bookmarkStart w:id="758" w:name="_ETM_Q4_763909"/>
      <w:bookmarkEnd w:id="758"/>
      <w:r>
        <w:rPr>
          <w:rtl/>
        </w:rPr>
        <w:t xml:space="preserve">בלשון החוק הנוקשה, והם נאלצו לשלול את הזכאות בעל כורחם. </w:t>
      </w:r>
      <w:bookmarkStart w:id="759" w:name="_ETM_Q4_767971"/>
      <w:bookmarkStart w:id="760" w:name="_ETM_Q4_768548"/>
      <w:bookmarkStart w:id="761" w:name="_ETM_Q4_768599"/>
      <w:bookmarkStart w:id="762" w:name="_ETM_Q4_769421"/>
      <w:bookmarkStart w:id="763" w:name="_ETM_Q4_769470"/>
      <w:bookmarkStart w:id="764" w:name="TOR_Q5"/>
      <w:bookmarkEnd w:id="759"/>
      <w:bookmarkEnd w:id="760"/>
      <w:bookmarkEnd w:id="761"/>
      <w:bookmarkEnd w:id="762"/>
      <w:bookmarkEnd w:id="763"/>
      <w:bookmarkEnd w:id="764"/>
      <w:r>
        <w:rPr>
          <w:rFonts w:hint="cs"/>
          <w:rtl/>
        </w:rPr>
        <w:t>בפרשה שנדונה בשנת 2006, שעסקה באישה שהייתה עגונה במשך כמעט 30 שנה, בית המשפט פסק כי לשונו הברורה של הסעיף שאותו אנחנו מביאים לתיקון היום בקריאה הטרומית,</w:t>
      </w:r>
      <w:bookmarkStart w:id="765" w:name="_ETM_Q5_177830"/>
      <w:bookmarkStart w:id="766" w:name="_ETM_Q5_180000"/>
      <w:bookmarkEnd w:id="765"/>
      <w:bookmarkEnd w:id="766"/>
      <w:r>
        <w:rPr>
          <w:rFonts w:hint="cs"/>
          <w:rtl/>
        </w:rPr>
        <w:t xml:space="preserve"> </w:t>
      </w:r>
      <w:r>
        <w:rPr>
          <w:rtl/>
        </w:rPr>
        <w:t>היא זו שלא אפשרה ל</w:t>
      </w:r>
      <w:r>
        <w:rPr>
          <w:rFonts w:hint="cs"/>
          <w:rtl/>
        </w:rPr>
        <w:t>היעת</w:t>
      </w:r>
      <w:r>
        <w:rPr>
          <w:rtl/>
        </w:rPr>
        <w:t>ר לבקשה, למרות ש</w:t>
      </w:r>
      <w:r>
        <w:rPr>
          <w:rFonts w:hint="cs"/>
          <w:rtl/>
        </w:rPr>
        <w:t xml:space="preserve">השופטים </w:t>
      </w:r>
      <w:r>
        <w:rPr>
          <w:rtl/>
        </w:rPr>
        <w:t xml:space="preserve">מאוד מאוד רצו </w:t>
      </w:r>
      <w:bookmarkStart w:id="767" w:name="_ETM_Q5_183605"/>
      <w:bookmarkEnd w:id="767"/>
      <w:r>
        <w:rPr>
          <w:rtl/>
        </w:rPr>
        <w:t>לעזור</w:t>
      </w:r>
      <w:r>
        <w:rPr>
          <w:rFonts w:hint="cs"/>
          <w:rtl/>
        </w:rPr>
        <w:t xml:space="preserve"> לה</w:t>
      </w:r>
      <w:r>
        <w:rPr>
          <w:rtl/>
        </w:rPr>
        <w:t xml:space="preserve">. </w:t>
      </w:r>
      <w:bookmarkStart w:id="768" w:name="_ETM_Q5_187869"/>
      <w:bookmarkEnd w:id="768"/>
      <w:r>
        <w:rPr>
          <w:rtl/>
        </w:rPr>
        <w:t>השופטים סירבו לשתוק אל מול העוול וזעקו את זעקתה</w:t>
      </w:r>
      <w:r>
        <w:rPr>
          <w:rFonts w:hint="cs"/>
          <w:rtl/>
        </w:rPr>
        <w:t>:</w:t>
      </w:r>
      <w:r>
        <w:rPr>
          <w:rtl/>
        </w:rPr>
        <w:t xml:space="preserve"> </w:t>
      </w:r>
      <w:r>
        <w:rPr>
          <w:rFonts w:hint="cs"/>
          <w:rtl/>
        </w:rPr>
        <w:t>"</w:t>
      </w:r>
      <w:r>
        <w:rPr>
          <w:rtl/>
        </w:rPr>
        <w:t xml:space="preserve">בכל </w:t>
      </w:r>
      <w:bookmarkStart w:id="769" w:name="_ETM_Q5_193437"/>
      <w:bookmarkEnd w:id="769"/>
      <w:r>
        <w:rPr>
          <w:rtl/>
        </w:rPr>
        <w:t>הקשור לבקשת התובעת לפיה</w:t>
      </w:r>
      <w:r>
        <w:rPr>
          <w:rFonts w:hint="cs"/>
          <w:rtl/>
        </w:rPr>
        <w:t xml:space="preserve"> '</w:t>
      </w:r>
      <w:r>
        <w:rPr>
          <w:rtl/>
        </w:rPr>
        <w:t>את זעקת העגונות נקשיב ונושי</w:t>
      </w:r>
      <w:r>
        <w:rPr>
          <w:rFonts w:hint="cs"/>
          <w:rtl/>
        </w:rPr>
        <w:t>ע' - - -</w:t>
      </w:r>
      <w:r>
        <w:rPr>
          <w:rtl/>
        </w:rPr>
        <w:t xml:space="preserve"> אנו </w:t>
      </w:r>
      <w:bookmarkStart w:id="770" w:name="_ETM_Q5_199005"/>
      <w:bookmarkEnd w:id="770"/>
      <w:r>
        <w:rPr>
          <w:rtl/>
        </w:rPr>
        <w:t>סבורים ש</w:t>
      </w:r>
      <w:r>
        <w:rPr>
          <w:rFonts w:hint="cs"/>
          <w:rtl/>
        </w:rPr>
        <w:t>ע</w:t>
      </w:r>
      <w:r>
        <w:rPr>
          <w:rtl/>
        </w:rPr>
        <w:t xml:space="preserve">ל המחוקק לשוב </w:t>
      </w:r>
      <w:proofErr w:type="spellStart"/>
      <w:r>
        <w:rPr>
          <w:rtl/>
        </w:rPr>
        <w:t>וליתן</w:t>
      </w:r>
      <w:proofErr w:type="spellEnd"/>
      <w:r>
        <w:rPr>
          <w:rtl/>
        </w:rPr>
        <w:t xml:space="preserve"> דעתו להגדרת אלמנה כניסוחה בסעיף </w:t>
      </w:r>
      <w:bookmarkStart w:id="771" w:name="_ETM_Q5_204573"/>
      <w:bookmarkEnd w:id="771"/>
      <w:r>
        <w:rPr>
          <w:rFonts w:hint="cs"/>
          <w:rtl/>
        </w:rPr>
        <w:t>238</w:t>
      </w:r>
      <w:r>
        <w:rPr>
          <w:rtl/>
        </w:rPr>
        <w:t xml:space="preserve"> לחוק. זאת לנוכח בעיית העגונות</w:t>
      </w:r>
      <w:r>
        <w:rPr>
          <w:rFonts w:hint="cs"/>
          <w:rtl/>
        </w:rPr>
        <w:t>"</w:t>
      </w:r>
      <w:r>
        <w:rPr>
          <w:rtl/>
        </w:rPr>
        <w:t xml:space="preserve">. </w:t>
      </w:r>
    </w:p>
    <w:p w:rsidR="00FA334F" w:rsidRDefault="00FA334F" w:rsidP="00D7643A">
      <w:pPr>
        <w:rPr>
          <w:rtl/>
        </w:rPr>
      </w:pPr>
      <w:bookmarkStart w:id="772" w:name="_ETM_Q5_210615"/>
      <w:bookmarkStart w:id="773" w:name="_ETM_Q5_210675"/>
      <w:bookmarkStart w:id="774" w:name="_ETM_Q5_210750"/>
      <w:bookmarkEnd w:id="772"/>
      <w:bookmarkEnd w:id="773"/>
      <w:bookmarkEnd w:id="774"/>
    </w:p>
    <w:p w:rsidR="00FA334F" w:rsidRDefault="00FA334F" w:rsidP="00D7643A">
      <w:pPr>
        <w:rPr>
          <w:rtl/>
        </w:rPr>
      </w:pPr>
      <w:bookmarkStart w:id="775" w:name="_ETM_Q5_210819"/>
      <w:bookmarkEnd w:id="775"/>
      <w:r>
        <w:rPr>
          <w:rtl/>
        </w:rPr>
        <w:t>וה</w:t>
      </w:r>
      <w:r>
        <w:rPr>
          <w:rFonts w:hint="cs"/>
          <w:rtl/>
        </w:rPr>
        <w:t>י</w:t>
      </w:r>
      <w:r>
        <w:rPr>
          <w:rtl/>
        </w:rPr>
        <w:t>נה, סוף</w:t>
      </w:r>
      <w:r>
        <w:rPr>
          <w:rFonts w:hint="cs"/>
          <w:rtl/>
        </w:rPr>
        <w:t>-</w:t>
      </w:r>
      <w:r>
        <w:rPr>
          <w:rtl/>
        </w:rPr>
        <w:t xml:space="preserve">סוף, </w:t>
      </w:r>
      <w:bookmarkStart w:id="776" w:name="_ETM_Q5_210141"/>
      <w:bookmarkEnd w:id="776"/>
      <w:r>
        <w:rPr>
          <w:rtl/>
        </w:rPr>
        <w:t>חברים וחברות, אנחנו נדרשים לעניין</w:t>
      </w:r>
      <w:r>
        <w:rPr>
          <w:rFonts w:hint="cs"/>
          <w:rtl/>
        </w:rPr>
        <w:t>.</w:t>
      </w:r>
      <w:r>
        <w:rPr>
          <w:rtl/>
        </w:rPr>
        <w:t xml:space="preserve"> עדיף מאוחר מאשר אף פעם</w:t>
      </w:r>
      <w:r>
        <w:rPr>
          <w:rFonts w:hint="cs"/>
          <w:rtl/>
        </w:rPr>
        <w:t>.</w:t>
      </w:r>
      <w:r>
        <w:rPr>
          <w:rtl/>
        </w:rPr>
        <w:t xml:space="preserve"> </w:t>
      </w:r>
      <w:bookmarkStart w:id="777" w:name="_ETM_Q5_216009"/>
      <w:bookmarkEnd w:id="777"/>
      <w:r>
        <w:rPr>
          <w:rtl/>
        </w:rPr>
        <w:t xml:space="preserve">על אף שבשנים האחרונות הערכאות השיפוטיות נחלצו להגנת נשים אלו </w:t>
      </w:r>
      <w:bookmarkStart w:id="778" w:name="_ETM_Q5_220807"/>
      <w:bookmarkEnd w:id="778"/>
      <w:r>
        <w:rPr>
          <w:rtl/>
        </w:rPr>
        <w:t>ופסקו כי הן זכאיות לקצבה</w:t>
      </w:r>
      <w:r>
        <w:rPr>
          <w:rFonts w:hint="cs"/>
          <w:rtl/>
        </w:rPr>
        <w:t>,</w:t>
      </w:r>
      <w:r>
        <w:rPr>
          <w:rtl/>
        </w:rPr>
        <w:t xml:space="preserve"> מן הראוי כי ההגנה הזאת </w:t>
      </w:r>
      <w:bookmarkStart w:id="779" w:name="_ETM_Q5_225605"/>
      <w:bookmarkEnd w:id="779"/>
      <w:r>
        <w:rPr>
          <w:rtl/>
        </w:rPr>
        <w:t>תבוא לידי ביטוי מפורש בחוק</w:t>
      </w:r>
      <w:r>
        <w:rPr>
          <w:rFonts w:hint="cs"/>
          <w:rtl/>
        </w:rPr>
        <w:t>.</w:t>
      </w:r>
      <w:r>
        <w:rPr>
          <w:rtl/>
        </w:rPr>
        <w:t xml:space="preserve"> וזו חובתנו ואחריותנו כמחוקקים וכנבחרי </w:t>
      </w:r>
      <w:bookmarkStart w:id="780" w:name="_ETM_Q5_230403"/>
      <w:bookmarkEnd w:id="780"/>
      <w:r>
        <w:rPr>
          <w:rtl/>
        </w:rPr>
        <w:t>ציבור שמכהנים בבית הזה</w:t>
      </w:r>
      <w:r>
        <w:rPr>
          <w:rFonts w:hint="cs"/>
          <w:rtl/>
        </w:rPr>
        <w:t>,</w:t>
      </w:r>
      <w:r>
        <w:rPr>
          <w:rtl/>
        </w:rPr>
        <w:t xml:space="preserve"> הן בכדי למנוע קיומם של הליכים </w:t>
      </w:r>
      <w:bookmarkStart w:id="781" w:name="_ETM_Q5_235201"/>
      <w:bookmarkEnd w:id="781"/>
      <w:r>
        <w:rPr>
          <w:rtl/>
        </w:rPr>
        <w:t>משפטיים מיותרים, אבל יותר מכ</w:t>
      </w:r>
      <w:r>
        <w:rPr>
          <w:rFonts w:hint="cs"/>
          <w:rtl/>
        </w:rPr>
        <w:t>ו</w:t>
      </w:r>
      <w:r>
        <w:rPr>
          <w:rtl/>
        </w:rPr>
        <w:t>ל</w:t>
      </w:r>
      <w:r>
        <w:rPr>
          <w:rFonts w:hint="cs"/>
          <w:rtl/>
        </w:rPr>
        <w:t xml:space="preserve"> –</w:t>
      </w:r>
      <w:r>
        <w:rPr>
          <w:rtl/>
        </w:rPr>
        <w:t xml:space="preserve"> </w:t>
      </w:r>
      <w:bookmarkStart w:id="782" w:name="_ETM_Q5_240180"/>
      <w:bookmarkEnd w:id="782"/>
      <w:r>
        <w:rPr>
          <w:rtl/>
        </w:rPr>
        <w:t xml:space="preserve">למנוע עוול על עוול וסבל על סבל, ובטח לא להוביל </w:t>
      </w:r>
      <w:bookmarkStart w:id="783" w:name="_ETM_Q5_244980"/>
      <w:bookmarkEnd w:id="783"/>
      <w:r>
        <w:rPr>
          <w:rtl/>
        </w:rPr>
        <w:t xml:space="preserve">את אותה אישה </w:t>
      </w:r>
      <w:r>
        <w:rPr>
          <w:rFonts w:hint="cs"/>
          <w:rtl/>
        </w:rPr>
        <w:t>עגונ</w:t>
      </w:r>
      <w:r>
        <w:rPr>
          <w:rtl/>
        </w:rPr>
        <w:t>ה לחיים בחרפה</w:t>
      </w:r>
      <w:r>
        <w:rPr>
          <w:rFonts w:hint="cs"/>
          <w:rtl/>
        </w:rPr>
        <w:t>,</w:t>
      </w:r>
      <w:r>
        <w:rPr>
          <w:rtl/>
        </w:rPr>
        <w:t xml:space="preserve"> ולמות עם ידיעה שמי </w:t>
      </w:r>
      <w:bookmarkStart w:id="784" w:name="_ETM_Q5_249780"/>
      <w:bookmarkEnd w:id="784"/>
      <w:proofErr w:type="spellStart"/>
      <w:r>
        <w:rPr>
          <w:rtl/>
        </w:rPr>
        <w:t>מאיתנו</w:t>
      </w:r>
      <w:proofErr w:type="spellEnd"/>
      <w:r>
        <w:rPr>
          <w:rtl/>
        </w:rPr>
        <w:t xml:space="preserve"> לא תיקן את החוק. </w:t>
      </w:r>
      <w:bookmarkStart w:id="785" w:name="_ETM_Q5_254919"/>
      <w:bookmarkEnd w:id="785"/>
    </w:p>
    <w:p w:rsidR="00FA334F" w:rsidRDefault="00FA334F" w:rsidP="00D7643A">
      <w:pPr>
        <w:rPr>
          <w:rtl/>
        </w:rPr>
      </w:pPr>
      <w:bookmarkStart w:id="786" w:name="_ETM_Q5_254803"/>
      <w:bookmarkStart w:id="787" w:name="_ETM_Q5_254873"/>
      <w:bookmarkStart w:id="788" w:name="_ETM_Q5_254922"/>
      <w:bookmarkStart w:id="789" w:name="_ETM_Q5_255003"/>
      <w:bookmarkEnd w:id="786"/>
      <w:bookmarkEnd w:id="787"/>
      <w:bookmarkEnd w:id="788"/>
      <w:bookmarkEnd w:id="789"/>
    </w:p>
    <w:p w:rsidR="00FA334F" w:rsidRDefault="00FA334F" w:rsidP="00D7643A">
      <w:pPr>
        <w:rPr>
          <w:rtl/>
        </w:rPr>
      </w:pPr>
      <w:r>
        <w:rPr>
          <w:rtl/>
        </w:rPr>
        <w:t>אדוני היושב</w:t>
      </w:r>
      <w:r>
        <w:rPr>
          <w:rFonts w:hint="cs"/>
          <w:rtl/>
        </w:rPr>
        <w:t>-</w:t>
      </w:r>
      <w:r>
        <w:rPr>
          <w:rtl/>
        </w:rPr>
        <w:t xml:space="preserve">ראש, קצבת שאירים היא חלק מרשת המגן הסוציאלית </w:t>
      </w:r>
      <w:bookmarkStart w:id="790" w:name="_ETM_Q5_259641"/>
      <w:bookmarkEnd w:id="790"/>
      <w:r>
        <w:rPr>
          <w:rtl/>
        </w:rPr>
        <w:t>העומדת לש</w:t>
      </w:r>
      <w:r>
        <w:rPr>
          <w:rFonts w:hint="cs"/>
          <w:rtl/>
        </w:rPr>
        <w:t>אי</w:t>
      </w:r>
      <w:r>
        <w:rPr>
          <w:rtl/>
        </w:rPr>
        <w:t xml:space="preserve">ריו של אדם שנפטר, אנחנו יודעים, והיא נועדה להבטיח </w:t>
      </w:r>
      <w:bookmarkStart w:id="791" w:name="_ETM_Q5_264364"/>
      <w:bookmarkEnd w:id="791"/>
      <w:r>
        <w:rPr>
          <w:rtl/>
        </w:rPr>
        <w:t xml:space="preserve">לשאירים אמצעי קיום לאחר פטירתו. כאשר נמנעת מנשים </w:t>
      </w:r>
      <w:r>
        <w:rPr>
          <w:rFonts w:hint="cs"/>
          <w:rtl/>
        </w:rPr>
        <w:t>ע</w:t>
      </w:r>
      <w:r>
        <w:rPr>
          <w:rtl/>
        </w:rPr>
        <w:t xml:space="preserve">גונות ומסורבות </w:t>
      </w:r>
      <w:bookmarkStart w:id="792" w:name="_ETM_Q5_269086"/>
      <w:bookmarkEnd w:id="792"/>
      <w:r>
        <w:rPr>
          <w:rtl/>
        </w:rPr>
        <w:t>גט האפשרות החוקית להינשא,</w:t>
      </w:r>
      <w:r>
        <w:rPr>
          <w:rFonts w:hint="cs"/>
          <w:rtl/>
        </w:rPr>
        <w:t xml:space="preserve"> </w:t>
      </w:r>
      <w:r>
        <w:rPr>
          <w:rtl/>
        </w:rPr>
        <w:t>גם אותו סרבן גט גוז</w:t>
      </w:r>
      <w:r>
        <w:rPr>
          <w:rFonts w:hint="cs"/>
          <w:rtl/>
        </w:rPr>
        <w:t>ל</w:t>
      </w:r>
      <w:r>
        <w:rPr>
          <w:rtl/>
        </w:rPr>
        <w:t xml:space="preserve"> </w:t>
      </w:r>
      <w:bookmarkStart w:id="793" w:name="_ETM_Q5_273819"/>
      <w:bookmarkEnd w:id="793"/>
      <w:r>
        <w:rPr>
          <w:rtl/>
        </w:rPr>
        <w:t>מה</w:t>
      </w:r>
      <w:r>
        <w:rPr>
          <w:rFonts w:hint="cs"/>
          <w:rtl/>
        </w:rPr>
        <w:t>ן</w:t>
      </w:r>
      <w:r>
        <w:rPr>
          <w:rtl/>
        </w:rPr>
        <w:t xml:space="preserve"> זכויות סוציאלי</w:t>
      </w:r>
      <w:r>
        <w:rPr>
          <w:rFonts w:hint="cs"/>
          <w:rtl/>
        </w:rPr>
        <w:t>ו</w:t>
      </w:r>
      <w:r>
        <w:rPr>
          <w:rtl/>
        </w:rPr>
        <w:t>ת ביודעו ש</w:t>
      </w:r>
      <w:r>
        <w:rPr>
          <w:rFonts w:hint="cs"/>
          <w:rtl/>
        </w:rPr>
        <w:t xml:space="preserve">היא </w:t>
      </w:r>
      <w:r>
        <w:rPr>
          <w:rtl/>
        </w:rPr>
        <w:t xml:space="preserve">יכולה להישען על </w:t>
      </w:r>
      <w:bookmarkStart w:id="794" w:name="_ETM_Q5_278222"/>
      <w:bookmarkEnd w:id="794"/>
      <w:r>
        <w:rPr>
          <w:rtl/>
        </w:rPr>
        <w:t xml:space="preserve">גבר אחר עם נישואיה, עם השלכות חוקיות. ועל כן, המשפט </w:t>
      </w:r>
      <w:bookmarkStart w:id="795" w:name="_ETM_Q5_282625"/>
      <w:bookmarkEnd w:id="795"/>
      <w:r>
        <w:rPr>
          <w:rtl/>
        </w:rPr>
        <w:t xml:space="preserve">העברי גם מכיר בעוולה ובזכותן של נשים אלו לתמיכה כלכלית </w:t>
      </w:r>
      <w:bookmarkStart w:id="796" w:name="_ETM_Q5_287029"/>
      <w:bookmarkEnd w:id="796"/>
      <w:r>
        <w:rPr>
          <w:rtl/>
        </w:rPr>
        <w:t xml:space="preserve">מוגברת באמצעות הכלי של מזונות מדין מעוכבת מחמתו להינשא לאחר. </w:t>
      </w:r>
      <w:bookmarkStart w:id="797" w:name="_ETM_Q5_291432"/>
      <w:bookmarkEnd w:id="797"/>
      <w:r>
        <w:rPr>
          <w:rtl/>
        </w:rPr>
        <w:t>הרציונל של כלי זה</w:t>
      </w:r>
      <w:r>
        <w:rPr>
          <w:rFonts w:hint="cs"/>
          <w:rtl/>
        </w:rPr>
        <w:t xml:space="preserve"> הוא</w:t>
      </w:r>
      <w:r>
        <w:rPr>
          <w:rtl/>
        </w:rPr>
        <w:t xml:space="preserve"> כי יש להכיר בנזק הכלכלי </w:t>
      </w:r>
      <w:bookmarkStart w:id="798" w:name="_ETM_Q5_295835"/>
      <w:bookmarkEnd w:id="798"/>
      <w:r>
        <w:rPr>
          <w:rtl/>
        </w:rPr>
        <w:t xml:space="preserve">שנגרם </w:t>
      </w:r>
      <w:bookmarkStart w:id="799" w:name="_ETM_Q5_300440"/>
      <w:bookmarkEnd w:id="799"/>
      <w:r>
        <w:rPr>
          <w:rtl/>
        </w:rPr>
        <w:t xml:space="preserve">לאישה, כמו שאמרתי, שנמנעת ממנה גם התכלית הראשונית, שהיא תוכל </w:t>
      </w:r>
      <w:bookmarkStart w:id="800" w:name="_ETM_Q5_304686"/>
      <w:bookmarkEnd w:id="800"/>
      <w:r>
        <w:rPr>
          <w:rtl/>
        </w:rPr>
        <w:t xml:space="preserve">לשקם את חייה, להתחתן בשנית, להביא ילדים, אז מעמידים אותה </w:t>
      </w:r>
      <w:bookmarkStart w:id="801" w:name="_ETM_Q5_308932"/>
      <w:bookmarkEnd w:id="801"/>
      <w:r>
        <w:rPr>
          <w:rtl/>
        </w:rPr>
        <w:t xml:space="preserve">במצב שהיא צריכה לעבור על ההלכה. </w:t>
      </w:r>
      <w:bookmarkStart w:id="802" w:name="_ETM_Q5_313910"/>
      <w:bookmarkStart w:id="803" w:name="_ETM_Q5_317445"/>
      <w:bookmarkStart w:id="804" w:name="_ETM_Q5_317498"/>
      <w:bookmarkEnd w:id="802"/>
      <w:bookmarkEnd w:id="803"/>
      <w:bookmarkEnd w:id="804"/>
      <w:r>
        <w:rPr>
          <w:rtl/>
        </w:rPr>
        <w:t>למרות שכחברה בוועדה למינוי דיינים</w:t>
      </w:r>
      <w:r>
        <w:rPr>
          <w:rFonts w:hint="cs"/>
          <w:rtl/>
        </w:rPr>
        <w:t xml:space="preserve"> </w:t>
      </w:r>
      <w:r>
        <w:rPr>
          <w:rtl/>
        </w:rPr>
        <w:t>אני</w:t>
      </w:r>
      <w:r>
        <w:rPr>
          <w:rFonts w:hint="cs"/>
          <w:rtl/>
        </w:rPr>
        <w:t xml:space="preserve"> </w:t>
      </w:r>
      <w:r>
        <w:rPr>
          <w:rtl/>
        </w:rPr>
        <w:t xml:space="preserve">יודעת שיש הרבה מאוד </w:t>
      </w:r>
      <w:bookmarkStart w:id="805" w:name="_ETM_Q5_318452"/>
      <w:bookmarkEnd w:id="805"/>
      <w:r>
        <w:rPr>
          <w:rtl/>
        </w:rPr>
        <w:t>דיינים שעושים</w:t>
      </w:r>
      <w:bookmarkStart w:id="806" w:name="_ETM_Q5_320934"/>
      <w:bookmarkEnd w:id="806"/>
      <w:r>
        <w:rPr>
          <w:rFonts w:hint="cs"/>
          <w:rtl/>
        </w:rPr>
        <w:t xml:space="preserve"> כל</w:t>
      </w:r>
      <w:r>
        <w:rPr>
          <w:rtl/>
        </w:rPr>
        <w:t xml:space="preserve"> </w:t>
      </w:r>
      <w:r>
        <w:rPr>
          <w:rFonts w:hint="cs"/>
          <w:rtl/>
        </w:rPr>
        <w:t>ש</w:t>
      </w:r>
      <w:r>
        <w:rPr>
          <w:rtl/>
        </w:rPr>
        <w:t>ביכולתם</w:t>
      </w:r>
      <w:r>
        <w:rPr>
          <w:rFonts w:hint="cs"/>
          <w:rtl/>
        </w:rPr>
        <w:t>,</w:t>
      </w:r>
      <w:r>
        <w:rPr>
          <w:rtl/>
        </w:rPr>
        <w:t xml:space="preserve"> וכיושבת</w:t>
      </w:r>
      <w:r>
        <w:rPr>
          <w:rFonts w:hint="cs"/>
          <w:rtl/>
        </w:rPr>
        <w:t>-</w:t>
      </w:r>
      <w:r>
        <w:rPr>
          <w:rtl/>
        </w:rPr>
        <w:t xml:space="preserve">ראש הוועדה לקידום מעמד האישה </w:t>
      </w:r>
      <w:bookmarkStart w:id="807" w:name="_ETM_Q5_322995"/>
      <w:bookmarkEnd w:id="807"/>
      <w:r>
        <w:rPr>
          <w:rtl/>
        </w:rPr>
        <w:t>לשעבר עשינו דיונים והבאנו את הרב אלי בן</w:t>
      </w:r>
      <w:r>
        <w:rPr>
          <w:rFonts w:hint="cs"/>
          <w:rtl/>
        </w:rPr>
        <w:t>-</w:t>
      </w:r>
      <w:r>
        <w:rPr>
          <w:rtl/>
        </w:rPr>
        <w:t>דהן</w:t>
      </w:r>
      <w:r>
        <w:rPr>
          <w:rFonts w:hint="cs"/>
          <w:rtl/>
        </w:rPr>
        <w:t>,</w:t>
      </w:r>
      <w:r>
        <w:rPr>
          <w:rtl/>
        </w:rPr>
        <w:t xml:space="preserve"> לשעבר</w:t>
      </w:r>
      <w:bookmarkStart w:id="808" w:name="_ETM_Q5_327538"/>
      <w:bookmarkEnd w:id="808"/>
      <w:r>
        <w:rPr>
          <w:rFonts w:hint="cs"/>
          <w:rtl/>
        </w:rPr>
        <w:t xml:space="preserve"> </w:t>
      </w:r>
      <w:r>
        <w:rPr>
          <w:rtl/>
        </w:rPr>
        <w:t xml:space="preserve">מנכ"ל בתי הדין הרבניים, עשינו פילוחים של אותן נשים, </w:t>
      </w:r>
      <w:bookmarkStart w:id="809" w:name="_ETM_Q5_332080"/>
      <w:bookmarkEnd w:id="809"/>
      <w:r>
        <w:rPr>
          <w:rtl/>
        </w:rPr>
        <w:t>ואיך אפשר אחת</w:t>
      </w:r>
      <w:r>
        <w:rPr>
          <w:rFonts w:hint="cs"/>
          <w:rtl/>
        </w:rPr>
        <w:t>-</w:t>
      </w:r>
      <w:r>
        <w:rPr>
          <w:rtl/>
        </w:rPr>
        <w:t>אחת לעבור ולנסות לעזור לה</w:t>
      </w:r>
      <w:r>
        <w:rPr>
          <w:rFonts w:hint="cs"/>
          <w:rtl/>
        </w:rPr>
        <w:t xml:space="preserve"> –</w:t>
      </w:r>
      <w:r>
        <w:rPr>
          <w:rtl/>
        </w:rPr>
        <w:t xml:space="preserve"> עדיין, אפילו </w:t>
      </w:r>
      <w:bookmarkStart w:id="810" w:name="_ETM_Q5_336623"/>
      <w:bookmarkEnd w:id="810"/>
      <w:r>
        <w:rPr>
          <w:rtl/>
        </w:rPr>
        <w:t>שרבנים ראשיים הגיעו לבתי</w:t>
      </w:r>
      <w:r>
        <w:rPr>
          <w:rFonts w:hint="cs"/>
          <w:rtl/>
        </w:rPr>
        <w:t xml:space="preserve"> הכלא</w:t>
      </w:r>
      <w:r>
        <w:rPr>
          <w:rtl/>
        </w:rPr>
        <w:t xml:space="preserve"> </w:t>
      </w:r>
      <w:bookmarkStart w:id="811" w:name="_ETM_Q5_341175"/>
      <w:bookmarkEnd w:id="811"/>
      <w:r>
        <w:rPr>
          <w:rtl/>
        </w:rPr>
        <w:t>לשכנע סרבנים, ראינו, יש את אלה שאין</w:t>
      </w:r>
      <w:r>
        <w:rPr>
          <w:rFonts w:hint="cs"/>
          <w:rtl/>
        </w:rPr>
        <w:t xml:space="preserve"> –</w:t>
      </w:r>
      <w:r>
        <w:rPr>
          <w:rtl/>
        </w:rPr>
        <w:t xml:space="preserve"> שום דבר לא </w:t>
      </w:r>
      <w:bookmarkStart w:id="812" w:name="_ETM_Q5_346626"/>
      <w:bookmarkEnd w:id="812"/>
      <w:r>
        <w:rPr>
          <w:rtl/>
        </w:rPr>
        <w:t>יעזור. אז לא תמיד פתרונות הלכתיים יושבים על הפרק</w:t>
      </w:r>
      <w:r>
        <w:rPr>
          <w:rFonts w:hint="cs"/>
          <w:rtl/>
        </w:rPr>
        <w:t>,</w:t>
      </w:r>
      <w:r>
        <w:rPr>
          <w:rtl/>
        </w:rPr>
        <w:t xml:space="preserve"> </w:t>
      </w:r>
      <w:bookmarkStart w:id="813" w:name="_ETM_Q5_352077"/>
      <w:bookmarkEnd w:id="813"/>
      <w:r>
        <w:rPr>
          <w:rtl/>
        </w:rPr>
        <w:t xml:space="preserve">הרבה פעמים הפתרונות הם גם חוקיים, בטח </w:t>
      </w:r>
      <w:r>
        <w:rPr>
          <w:rFonts w:hint="cs"/>
          <w:rtl/>
        </w:rPr>
        <w:t>כ</w:t>
      </w:r>
      <w:r>
        <w:rPr>
          <w:rtl/>
        </w:rPr>
        <w:t xml:space="preserve">שמדובר ברשת סוציאלית </w:t>
      </w:r>
      <w:bookmarkStart w:id="814" w:name="_ETM_Q5_357529"/>
      <w:bookmarkEnd w:id="814"/>
      <w:r>
        <w:rPr>
          <w:rtl/>
        </w:rPr>
        <w:t>והגנה כלכלית</w:t>
      </w:r>
      <w:r>
        <w:rPr>
          <w:rFonts w:hint="cs"/>
          <w:rtl/>
        </w:rPr>
        <w:t>.</w:t>
      </w:r>
      <w:r>
        <w:rPr>
          <w:rtl/>
        </w:rPr>
        <w:t xml:space="preserve"> ולומר לאותן נשים</w:t>
      </w:r>
      <w:r>
        <w:rPr>
          <w:rFonts w:hint="cs"/>
          <w:rtl/>
        </w:rPr>
        <w:t>:</w:t>
      </w:r>
      <w:r>
        <w:rPr>
          <w:rtl/>
        </w:rPr>
        <w:t xml:space="preserve"> אנחנו נצמצם את הפגיעה שלכן, </w:t>
      </w:r>
      <w:bookmarkStart w:id="815" w:name="_ETM_Q5_362980"/>
      <w:bookmarkEnd w:id="815"/>
      <w:r>
        <w:rPr>
          <w:rtl/>
        </w:rPr>
        <w:t>הפגיעה הנפשית, הפיזית והכלכלית</w:t>
      </w:r>
      <w:r>
        <w:rPr>
          <w:rFonts w:hint="cs"/>
          <w:rtl/>
        </w:rPr>
        <w:t xml:space="preserve"> –</w:t>
      </w:r>
      <w:r>
        <w:rPr>
          <w:rtl/>
        </w:rPr>
        <w:t xml:space="preserve"> כי למי לא חשוב </w:t>
      </w:r>
      <w:bookmarkStart w:id="816" w:name="_ETM_Q5_368442"/>
      <w:bookmarkEnd w:id="816"/>
      <w:r>
        <w:rPr>
          <w:rtl/>
        </w:rPr>
        <w:t>לחיות בכבוד</w:t>
      </w:r>
      <w:r>
        <w:rPr>
          <w:rFonts w:hint="cs"/>
          <w:rtl/>
        </w:rPr>
        <w:t>?</w:t>
      </w:r>
      <w:r>
        <w:rPr>
          <w:rtl/>
        </w:rPr>
        <w:t xml:space="preserve"> </w:t>
      </w:r>
    </w:p>
    <w:p w:rsidR="00FA334F" w:rsidRDefault="00FA334F" w:rsidP="00D7643A">
      <w:pPr>
        <w:rPr>
          <w:rtl/>
        </w:rPr>
      </w:pPr>
    </w:p>
    <w:p w:rsidR="00FA334F" w:rsidRDefault="00FA334F" w:rsidP="00D7643A">
      <w:pPr>
        <w:rPr>
          <w:rtl/>
        </w:rPr>
      </w:pPr>
      <w:r>
        <w:rPr>
          <w:rtl/>
        </w:rPr>
        <w:lastRenderedPageBreak/>
        <w:t xml:space="preserve">אדוני היושב-ראש, אני רוצה להודות בבקשה לכל ארגוני </w:t>
      </w:r>
      <w:bookmarkStart w:id="817" w:name="_ETM_Q5_372137"/>
      <w:bookmarkEnd w:id="817"/>
      <w:r>
        <w:rPr>
          <w:rtl/>
        </w:rPr>
        <w:t>הנשים, להודות לממשלת ישראל ולוועדת השרים לענייני חקיקה</w:t>
      </w:r>
      <w:r>
        <w:rPr>
          <w:rFonts w:hint="cs"/>
          <w:rtl/>
        </w:rPr>
        <w:t>,</w:t>
      </w:r>
      <w:r>
        <w:rPr>
          <w:rtl/>
        </w:rPr>
        <w:t xml:space="preserve"> שראתה איתי </w:t>
      </w:r>
      <w:bookmarkStart w:id="818" w:name="_ETM_Q5_375833"/>
      <w:bookmarkEnd w:id="818"/>
      <w:r>
        <w:rPr>
          <w:rtl/>
        </w:rPr>
        <w:t>עין בעין</w:t>
      </w:r>
      <w:r>
        <w:rPr>
          <w:rFonts w:hint="cs"/>
          <w:rtl/>
        </w:rPr>
        <w:t xml:space="preserve"> </w:t>
      </w:r>
      <w:r>
        <w:rPr>
          <w:rtl/>
        </w:rPr>
        <w:t xml:space="preserve">שהחוק הזה משמעותי וחשוב. אני גם </w:t>
      </w:r>
      <w:bookmarkStart w:id="819" w:name="_ETM_Q5_379529"/>
      <w:bookmarkEnd w:id="819"/>
      <w:r>
        <w:rPr>
          <w:rtl/>
        </w:rPr>
        <w:t xml:space="preserve">מאמינה שנצליח להעביר את החוק הזה לפני פיזורה של הכנסת </w:t>
      </w:r>
      <w:bookmarkStart w:id="820" w:name="_ETM_Q5_383225"/>
      <w:bookmarkEnd w:id="820"/>
      <w:r>
        <w:rPr>
          <w:rtl/>
        </w:rPr>
        <w:t>הנוכחית. תודה רבה.</w:t>
      </w:r>
    </w:p>
    <w:p w:rsidR="00FA334F" w:rsidRDefault="00FA334F" w:rsidP="00D7643A">
      <w:pPr>
        <w:rPr>
          <w:rtl/>
        </w:rPr>
      </w:pPr>
      <w:bookmarkStart w:id="821" w:name="_ETM_Q5_390065"/>
      <w:bookmarkStart w:id="822" w:name="_ETM_Q5_390174"/>
      <w:bookmarkStart w:id="823" w:name="_ETM_Q5_387168"/>
      <w:bookmarkStart w:id="824" w:name="_ETM_Q5_387247"/>
      <w:bookmarkEnd w:id="821"/>
      <w:bookmarkEnd w:id="822"/>
      <w:bookmarkEnd w:id="823"/>
      <w:bookmarkEnd w:id="824"/>
    </w:p>
    <w:p w:rsidR="00FA334F" w:rsidRDefault="00FA334F" w:rsidP="00D7643A">
      <w:pPr>
        <w:pStyle w:val="af6"/>
        <w:keepNext/>
        <w:rPr>
          <w:rtl/>
        </w:rPr>
      </w:pPr>
      <w:r w:rsidRPr="00503274">
        <w:rPr>
          <w:rStyle w:val="TagStyle"/>
          <w:rtl/>
        </w:rPr>
        <w:t xml:space="preserve"> &lt;&lt; יור &gt;&gt; </w:t>
      </w:r>
      <w:r>
        <w:rPr>
          <w:rtl/>
        </w:rPr>
        <w:t>היו"ר אמיר אוחנה:</w:t>
      </w:r>
      <w:r w:rsidRPr="00503274">
        <w:rPr>
          <w:rStyle w:val="TagStyle"/>
          <w:rtl/>
        </w:rPr>
        <w:t xml:space="preserve"> &lt;&lt; יור &gt;&gt;</w:t>
      </w:r>
      <w:r>
        <w:rPr>
          <w:rtl/>
        </w:rPr>
        <w:t xml:space="preserve">   </w:t>
      </w:r>
      <w:bookmarkStart w:id="825" w:name="_ETM_Q5_388672"/>
      <w:bookmarkEnd w:id="825"/>
    </w:p>
    <w:p w:rsidR="00FA334F" w:rsidRPr="00503274" w:rsidRDefault="00FA334F" w:rsidP="00D7643A">
      <w:pPr>
        <w:rPr>
          <w:rtl/>
          <w:lang w:eastAsia="he-IL"/>
        </w:rPr>
      </w:pPr>
    </w:p>
    <w:p w:rsidR="00FA334F" w:rsidRDefault="00FA334F" w:rsidP="00D7643A">
      <w:pPr>
        <w:rPr>
          <w:rtl/>
        </w:rPr>
      </w:pPr>
      <w:bookmarkStart w:id="826" w:name="_ETM_Q5_387481"/>
      <w:bookmarkEnd w:id="826"/>
      <w:r>
        <w:rPr>
          <w:rtl/>
        </w:rPr>
        <w:t>תודה רבה לחברת הכנסת</w:t>
      </w:r>
      <w:r>
        <w:rPr>
          <w:rFonts w:hint="cs"/>
          <w:rtl/>
        </w:rPr>
        <w:t xml:space="preserve"> ת</w:t>
      </w:r>
      <w:r>
        <w:rPr>
          <w:rtl/>
        </w:rPr>
        <w:t>מנו</w:t>
      </w:r>
      <w:r>
        <w:rPr>
          <w:rFonts w:hint="cs"/>
          <w:rtl/>
        </w:rPr>
        <w:t xml:space="preserve">. </w:t>
      </w:r>
      <w:r>
        <w:rPr>
          <w:rtl/>
        </w:rPr>
        <w:t>כעת</w:t>
      </w:r>
      <w:r>
        <w:rPr>
          <w:rFonts w:hint="cs"/>
          <w:rtl/>
        </w:rPr>
        <w:t xml:space="preserve"> אני</w:t>
      </w:r>
      <w:r>
        <w:rPr>
          <w:rtl/>
        </w:rPr>
        <w:t xml:space="preserve"> מתכבד להזמין את </w:t>
      </w:r>
      <w:bookmarkStart w:id="827" w:name="_ETM_Q5_390224"/>
      <w:bookmarkEnd w:id="827"/>
      <w:r>
        <w:rPr>
          <w:rtl/>
        </w:rPr>
        <w:t>השר חיים כץ להציג את עמדת הממשלה ביחס להצעת החוק</w:t>
      </w:r>
      <w:r>
        <w:rPr>
          <w:rFonts w:hint="cs"/>
          <w:rtl/>
        </w:rPr>
        <w:t>.</w:t>
      </w:r>
      <w:r>
        <w:rPr>
          <w:rtl/>
        </w:rPr>
        <w:t xml:space="preserve"> </w:t>
      </w:r>
      <w:bookmarkStart w:id="828" w:name="_ETM_Q5_392967"/>
      <w:bookmarkEnd w:id="828"/>
      <w:r>
        <w:rPr>
          <w:rtl/>
        </w:rPr>
        <w:t>בבקשה, אדוני.</w:t>
      </w:r>
      <w:bookmarkStart w:id="829" w:name="_ETM_Q5_404130"/>
      <w:bookmarkEnd w:id="829"/>
    </w:p>
    <w:p w:rsidR="00FA334F" w:rsidRDefault="00FA334F" w:rsidP="00D7643A">
      <w:pPr>
        <w:rPr>
          <w:rtl/>
        </w:rPr>
      </w:pPr>
      <w:bookmarkStart w:id="830" w:name="_ETM_Q5_408453"/>
      <w:bookmarkStart w:id="831" w:name="_ETM_Q5_408540"/>
      <w:bookmarkEnd w:id="830"/>
      <w:bookmarkEnd w:id="831"/>
    </w:p>
    <w:p w:rsidR="00FA334F" w:rsidRDefault="00FA334F" w:rsidP="00D7643A">
      <w:pPr>
        <w:pStyle w:val="a4"/>
        <w:keepNext/>
        <w:rPr>
          <w:rtl/>
        </w:rPr>
      </w:pPr>
      <w:bookmarkStart w:id="832" w:name="ET_speaker_6441_17"/>
      <w:r w:rsidRPr="00921212">
        <w:rPr>
          <w:rStyle w:val="TagStyle"/>
          <w:rtl/>
        </w:rPr>
        <w:t xml:space="preserve"> &lt;&lt; דובר &gt;&gt; </w:t>
      </w:r>
      <w:bookmarkStart w:id="833" w:name="_Toc232613348"/>
      <w:bookmarkStart w:id="834" w:name="_Toc233020235"/>
      <w:r>
        <w:rPr>
          <w:rtl/>
        </w:rPr>
        <w:t>שר התיירות חיים כץ:</w:t>
      </w:r>
      <w:bookmarkEnd w:id="833"/>
      <w:bookmarkEnd w:id="834"/>
      <w:r w:rsidRPr="00921212">
        <w:rPr>
          <w:rStyle w:val="TagStyle"/>
          <w:rtl/>
        </w:rPr>
        <w:t xml:space="preserve"> &lt;&lt; דובר &gt;&gt;</w:t>
      </w:r>
      <w:bookmarkStart w:id="835" w:name="_ETM_Q5_410876"/>
      <w:bookmarkStart w:id="836" w:name="_ETM_Q5_410899"/>
      <w:bookmarkStart w:id="837" w:name="_ETM_Q5_401363"/>
      <w:bookmarkStart w:id="838" w:name="_ETM_Q5_401417"/>
      <w:bookmarkStart w:id="839" w:name="_ETM_Q5_401505"/>
      <w:bookmarkEnd w:id="832"/>
      <w:bookmarkEnd w:id="835"/>
      <w:bookmarkEnd w:id="836"/>
      <w:bookmarkEnd w:id="837"/>
      <w:bookmarkEnd w:id="838"/>
      <w:bookmarkEnd w:id="839"/>
    </w:p>
    <w:p w:rsidR="00FA334F" w:rsidRPr="00921212" w:rsidRDefault="00FA334F" w:rsidP="00D7643A">
      <w:pPr>
        <w:rPr>
          <w:rtl/>
          <w:lang w:eastAsia="he-IL"/>
        </w:rPr>
      </w:pPr>
    </w:p>
    <w:p w:rsidR="00FA334F" w:rsidRDefault="00FA334F" w:rsidP="00D7643A">
      <w:pPr>
        <w:rPr>
          <w:rtl/>
        </w:rPr>
      </w:pPr>
      <w:bookmarkStart w:id="840" w:name="_ETM_Q5_414570"/>
      <w:bookmarkEnd w:id="840"/>
      <w:r w:rsidRPr="00130864">
        <w:rPr>
          <w:rtl/>
        </w:rPr>
        <w:t>אדוני היושב</w:t>
      </w:r>
      <w:r w:rsidRPr="00130864">
        <w:rPr>
          <w:rFonts w:hint="cs"/>
          <w:rtl/>
        </w:rPr>
        <w:t>-</w:t>
      </w:r>
      <w:r w:rsidRPr="00130864">
        <w:rPr>
          <w:rtl/>
        </w:rPr>
        <w:t>ראש, חבריי חברי הכנסת, פנינה תמנו</w:t>
      </w:r>
      <w:r>
        <w:rPr>
          <w:rFonts w:hint="cs"/>
          <w:rtl/>
        </w:rPr>
        <w:t xml:space="preserve"> </w:t>
      </w:r>
      <w:r w:rsidRPr="00130864">
        <w:rPr>
          <w:rtl/>
        </w:rPr>
        <w:t>שטה</w:t>
      </w:r>
      <w:r w:rsidRPr="00130864">
        <w:rPr>
          <w:rFonts w:hint="cs"/>
          <w:rtl/>
        </w:rPr>
        <w:t xml:space="preserve">, </w:t>
      </w:r>
      <w:r w:rsidRPr="00130864">
        <w:rPr>
          <w:rtl/>
        </w:rPr>
        <w:t>שב</w:t>
      </w:r>
      <w:bookmarkStart w:id="841" w:name="_ETM_Q5_418475"/>
      <w:bookmarkEnd w:id="841"/>
      <w:r w:rsidRPr="00130864">
        <w:rPr>
          <w:rFonts w:hint="cs"/>
          <w:rtl/>
        </w:rPr>
        <w:t xml:space="preserve">י </w:t>
      </w:r>
      <w:bookmarkStart w:id="842" w:name="_ETM_Q5_422662"/>
      <w:bookmarkEnd w:id="842"/>
      <w:r>
        <w:rPr>
          <w:rtl/>
        </w:rPr>
        <w:t>רגע</w:t>
      </w:r>
      <w:r>
        <w:rPr>
          <w:rFonts w:hint="cs"/>
          <w:rtl/>
        </w:rPr>
        <w:t>.</w:t>
      </w:r>
      <w:r w:rsidRPr="00130864">
        <w:rPr>
          <w:rtl/>
        </w:rPr>
        <w:t xml:space="preserve"> </w:t>
      </w:r>
      <w:bookmarkStart w:id="843" w:name="_ETM_Q5_423899"/>
      <w:bookmarkEnd w:id="843"/>
      <w:r w:rsidRPr="00130864">
        <w:rPr>
          <w:rtl/>
        </w:rPr>
        <w:t xml:space="preserve">לפני שבוע או שבועיים ישבנו פה במליאה ודיברנו, השבוע </w:t>
      </w:r>
      <w:bookmarkStart w:id="844" w:name="_ETM_Q5_431309"/>
      <w:bookmarkEnd w:id="844"/>
      <w:r w:rsidRPr="00130864">
        <w:rPr>
          <w:rtl/>
        </w:rPr>
        <w:t>הלכתי בערב לראות כדורגל בדירה של הבן שלי.</w:t>
      </w:r>
    </w:p>
    <w:p w:rsidR="00FA334F" w:rsidRDefault="00FA334F" w:rsidP="00D7643A">
      <w:pPr>
        <w:rPr>
          <w:rtl/>
        </w:rPr>
      </w:pPr>
    </w:p>
    <w:p w:rsidR="00FA334F" w:rsidRDefault="00FA334F" w:rsidP="00D7643A">
      <w:pPr>
        <w:pStyle w:val="af5"/>
        <w:keepNext/>
        <w:rPr>
          <w:rtl/>
        </w:rPr>
      </w:pPr>
      <w:bookmarkStart w:id="845" w:name="ET_interruption_6255_18"/>
      <w:r w:rsidRPr="00921212">
        <w:rPr>
          <w:rStyle w:val="TagStyle"/>
          <w:rtl/>
        </w:rPr>
        <w:t xml:space="preserve"> &lt;&lt; קריאה &gt;&gt; </w:t>
      </w:r>
      <w:r>
        <w:rPr>
          <w:rtl/>
        </w:rPr>
        <w:t>סימון דוידסון (יש עתיד):</w:t>
      </w:r>
      <w:r w:rsidRPr="00921212">
        <w:rPr>
          <w:rStyle w:val="TagStyle"/>
          <w:rtl/>
        </w:rPr>
        <w:t xml:space="preserve"> &lt;&lt; קריאה &gt;&gt;</w:t>
      </w:r>
      <w:r>
        <w:rPr>
          <w:rtl/>
        </w:rPr>
        <w:t xml:space="preserve">   </w:t>
      </w:r>
      <w:bookmarkEnd w:id="845"/>
    </w:p>
    <w:p w:rsidR="00FA334F" w:rsidRDefault="00FA334F" w:rsidP="00D7643A">
      <w:pPr>
        <w:pStyle w:val="KeepWithNext"/>
        <w:rPr>
          <w:rtl/>
        </w:rPr>
      </w:pPr>
    </w:p>
    <w:p w:rsidR="00FA334F" w:rsidRDefault="00FA334F" w:rsidP="00D7643A">
      <w:pPr>
        <w:rPr>
          <w:rtl/>
        </w:rPr>
      </w:pPr>
      <w:r>
        <w:rPr>
          <w:rFonts w:hint="cs"/>
          <w:rtl/>
        </w:rPr>
        <w:t>מה לבן שלך ולכדורגל?</w:t>
      </w:r>
    </w:p>
    <w:p w:rsidR="00FA334F" w:rsidRDefault="00FA334F" w:rsidP="00D7643A">
      <w:pPr>
        <w:rPr>
          <w:rtl/>
        </w:rPr>
      </w:pPr>
      <w:bookmarkStart w:id="846" w:name="_ETM_Q5_438103"/>
      <w:bookmarkEnd w:id="846"/>
    </w:p>
    <w:p w:rsidR="00FA334F" w:rsidRDefault="00FA334F" w:rsidP="00D7643A">
      <w:pPr>
        <w:pStyle w:val="-"/>
        <w:keepNext/>
        <w:rPr>
          <w:rtl/>
        </w:rPr>
      </w:pPr>
      <w:bookmarkStart w:id="847" w:name="ET_speakercontinue_6441_19"/>
      <w:r w:rsidRPr="00921212">
        <w:rPr>
          <w:rStyle w:val="TagStyle"/>
          <w:rtl/>
        </w:rPr>
        <w:t xml:space="preserve"> &lt;&lt; דובר_המשך &gt;&gt; </w:t>
      </w:r>
      <w:r>
        <w:rPr>
          <w:rtl/>
        </w:rPr>
        <w:t>שר התיירות חיים כץ:</w:t>
      </w:r>
      <w:r w:rsidRPr="00921212">
        <w:rPr>
          <w:rStyle w:val="TagStyle"/>
          <w:rtl/>
        </w:rPr>
        <w:t xml:space="preserve"> &lt;&lt; דובר_המשך &gt;&gt;</w:t>
      </w:r>
      <w:r>
        <w:rPr>
          <w:rtl/>
        </w:rPr>
        <w:t xml:space="preserve">   </w:t>
      </w:r>
      <w:bookmarkStart w:id="848" w:name="_ETM_Q5_438763"/>
      <w:bookmarkStart w:id="849" w:name="_ETM_Q5_439601"/>
      <w:bookmarkStart w:id="850" w:name="_ETM_Q5_439682"/>
      <w:bookmarkStart w:id="851" w:name="_ETM_Q5_439767"/>
      <w:bookmarkStart w:id="852" w:name="_ETM_Q5_439832"/>
      <w:bookmarkStart w:id="853" w:name="_ETM_Q5_439879"/>
      <w:bookmarkStart w:id="854" w:name="_ETM_Q5_439942"/>
      <w:bookmarkStart w:id="855" w:name="_ETM_Q5_439999"/>
      <w:bookmarkEnd w:id="847"/>
      <w:bookmarkEnd w:id="848"/>
      <w:bookmarkEnd w:id="849"/>
      <w:bookmarkEnd w:id="850"/>
      <w:bookmarkEnd w:id="851"/>
      <w:bookmarkEnd w:id="852"/>
      <w:bookmarkEnd w:id="853"/>
      <w:bookmarkEnd w:id="854"/>
      <w:bookmarkEnd w:id="855"/>
    </w:p>
    <w:p w:rsidR="00FA334F" w:rsidRPr="00921212" w:rsidRDefault="00FA334F" w:rsidP="00D7643A">
      <w:pPr>
        <w:rPr>
          <w:rtl/>
          <w:lang w:eastAsia="he-IL"/>
        </w:rPr>
      </w:pPr>
    </w:p>
    <w:p w:rsidR="00FA334F" w:rsidRDefault="00FA334F" w:rsidP="00D7643A">
      <w:pPr>
        <w:rPr>
          <w:rtl/>
        </w:rPr>
      </w:pPr>
      <w:bookmarkStart w:id="856" w:name="_ETM_Q5_440064"/>
      <w:bookmarkStart w:id="857" w:name="_ETM_Q5_438170"/>
      <w:bookmarkEnd w:id="856"/>
      <w:bookmarkEnd w:id="857"/>
      <w:r>
        <w:rPr>
          <w:rFonts w:hint="cs"/>
          <w:rtl/>
        </w:rPr>
        <w:t xml:space="preserve">הילד </w:t>
      </w:r>
      <w:r>
        <w:rPr>
          <w:rtl/>
        </w:rPr>
        <w:t>לא מבין בכדורגל.</w:t>
      </w:r>
    </w:p>
    <w:p w:rsidR="00FA334F" w:rsidRDefault="00FA334F" w:rsidP="00D7643A">
      <w:pPr>
        <w:rPr>
          <w:rtl/>
        </w:rPr>
      </w:pPr>
    </w:p>
    <w:p w:rsidR="00FA334F" w:rsidRDefault="00FA334F" w:rsidP="00D7643A">
      <w:pPr>
        <w:pStyle w:val="af5"/>
        <w:keepNext/>
        <w:rPr>
          <w:rtl/>
        </w:rPr>
      </w:pPr>
      <w:bookmarkStart w:id="858" w:name="ET_interruption_6255_20"/>
      <w:r w:rsidRPr="00921212">
        <w:rPr>
          <w:rStyle w:val="TagStyle"/>
          <w:rtl/>
        </w:rPr>
        <w:t xml:space="preserve"> &lt;&lt; קריאה &gt;&gt; </w:t>
      </w:r>
      <w:r>
        <w:rPr>
          <w:rtl/>
        </w:rPr>
        <w:t>סימון דוידסון (יש עתיד):</w:t>
      </w:r>
      <w:r w:rsidRPr="00921212">
        <w:rPr>
          <w:rStyle w:val="TagStyle"/>
          <w:rtl/>
        </w:rPr>
        <w:t xml:space="preserve"> &lt;&lt; קריאה &gt;&gt;</w:t>
      </w:r>
      <w:r>
        <w:rPr>
          <w:rtl/>
        </w:rPr>
        <w:t xml:space="preserve">   </w:t>
      </w:r>
      <w:bookmarkEnd w:id="858"/>
    </w:p>
    <w:p w:rsidR="00FA334F" w:rsidRDefault="00FA334F" w:rsidP="00D7643A">
      <w:pPr>
        <w:pStyle w:val="KeepWithNext"/>
        <w:rPr>
          <w:rtl/>
        </w:rPr>
      </w:pPr>
    </w:p>
    <w:p w:rsidR="00FA334F" w:rsidRDefault="00FA334F" w:rsidP="00D7643A">
      <w:pPr>
        <w:rPr>
          <w:rtl/>
        </w:rPr>
      </w:pPr>
      <w:r>
        <w:rPr>
          <w:rFonts w:hint="cs"/>
          <w:rtl/>
        </w:rPr>
        <w:t>מה הוא מבין בכדורגל?</w:t>
      </w:r>
    </w:p>
    <w:p w:rsidR="00FA334F" w:rsidRDefault="00FA334F" w:rsidP="00D7643A">
      <w:pPr>
        <w:rPr>
          <w:rtl/>
        </w:rPr>
      </w:pPr>
    </w:p>
    <w:p w:rsidR="00FA334F" w:rsidRDefault="00FA334F" w:rsidP="00D7643A">
      <w:pPr>
        <w:pStyle w:val="-"/>
        <w:keepNext/>
        <w:rPr>
          <w:rtl/>
        </w:rPr>
      </w:pPr>
      <w:r w:rsidRPr="00921212">
        <w:rPr>
          <w:rStyle w:val="TagStyle"/>
          <w:rtl/>
        </w:rPr>
        <w:t xml:space="preserve"> &lt;&lt; דובר_המשך &gt;&gt; </w:t>
      </w:r>
      <w:r>
        <w:rPr>
          <w:rtl/>
        </w:rPr>
        <w:t>שר התיירות חיים כץ:</w:t>
      </w:r>
      <w:r w:rsidRPr="00921212">
        <w:rPr>
          <w:rStyle w:val="TagStyle"/>
          <w:rtl/>
        </w:rPr>
        <w:t xml:space="preserve"> &lt;&lt; דובר_המשך &gt;&gt;</w:t>
      </w:r>
      <w:r>
        <w:rPr>
          <w:rtl/>
        </w:rPr>
        <w:t xml:space="preserve">   </w:t>
      </w:r>
    </w:p>
    <w:p w:rsidR="00FA334F" w:rsidRDefault="00FA334F" w:rsidP="00D7643A">
      <w:pPr>
        <w:ind w:firstLine="0"/>
        <w:rPr>
          <w:rtl/>
        </w:rPr>
      </w:pPr>
      <w:bookmarkStart w:id="859" w:name="_ETM_Q5_441280"/>
      <w:bookmarkStart w:id="860" w:name="_ETM_Q5_441350"/>
      <w:bookmarkEnd w:id="859"/>
      <w:bookmarkEnd w:id="860"/>
    </w:p>
    <w:p w:rsidR="00FA334F" w:rsidRDefault="00FA334F" w:rsidP="00D7643A">
      <w:pPr>
        <w:rPr>
          <w:rtl/>
        </w:rPr>
      </w:pPr>
      <w:bookmarkStart w:id="861" w:name="_ETM_Q5_441424"/>
      <w:bookmarkStart w:id="862" w:name="_ETM_Q5_441497"/>
      <w:bookmarkEnd w:id="861"/>
      <w:bookmarkEnd w:id="862"/>
      <w:r>
        <w:rPr>
          <w:rtl/>
        </w:rPr>
        <w:t>הוא לא מבין</w:t>
      </w:r>
      <w:r>
        <w:rPr>
          <w:rFonts w:hint="cs"/>
          <w:rtl/>
        </w:rPr>
        <w:t>,</w:t>
      </w:r>
      <w:r>
        <w:rPr>
          <w:rtl/>
        </w:rPr>
        <w:t xml:space="preserve"> </w:t>
      </w:r>
      <w:bookmarkStart w:id="863" w:name="_ETM_Q5_444220"/>
      <w:bookmarkEnd w:id="863"/>
      <w:r>
        <w:rPr>
          <w:rtl/>
        </w:rPr>
        <w:t>בשביל זה הלכנו לראות</w:t>
      </w:r>
      <w:bookmarkStart w:id="864" w:name="_ETM_Q5_448559"/>
      <w:bookmarkEnd w:id="864"/>
      <w:r>
        <w:rPr>
          <w:rFonts w:hint="cs"/>
          <w:rtl/>
        </w:rPr>
        <w:t>. ו</w:t>
      </w:r>
      <w:r>
        <w:rPr>
          <w:rtl/>
        </w:rPr>
        <w:t>הוא אומר לי</w:t>
      </w:r>
      <w:r>
        <w:rPr>
          <w:rFonts w:hint="cs"/>
          <w:rtl/>
        </w:rPr>
        <w:t>:</w:t>
      </w:r>
      <w:r>
        <w:rPr>
          <w:rtl/>
        </w:rPr>
        <w:t xml:space="preserve"> </w:t>
      </w:r>
      <w:bookmarkStart w:id="865" w:name="_ETM_Q5_450130"/>
      <w:bookmarkEnd w:id="865"/>
      <w:r>
        <w:rPr>
          <w:rtl/>
        </w:rPr>
        <w:t>קיבלת מכתב</w:t>
      </w:r>
      <w:r>
        <w:rPr>
          <w:rFonts w:hint="cs"/>
          <w:rtl/>
        </w:rPr>
        <w:t>.</w:t>
      </w:r>
      <w:r>
        <w:rPr>
          <w:rtl/>
        </w:rPr>
        <w:t xml:space="preserve"> </w:t>
      </w:r>
      <w:bookmarkStart w:id="866" w:name="_ETM_Q5_452440"/>
      <w:bookmarkEnd w:id="866"/>
      <w:r>
        <w:rPr>
          <w:rtl/>
        </w:rPr>
        <w:t>אמרתי</w:t>
      </w:r>
      <w:r>
        <w:rPr>
          <w:rFonts w:hint="cs"/>
          <w:rtl/>
        </w:rPr>
        <w:t>:</w:t>
      </w:r>
      <w:r>
        <w:rPr>
          <w:rtl/>
        </w:rPr>
        <w:t xml:space="preserve"> בסדר, עוד איזה נודניק</w:t>
      </w:r>
      <w:r>
        <w:rPr>
          <w:rFonts w:hint="cs"/>
          <w:rtl/>
        </w:rPr>
        <w:t>.</w:t>
      </w:r>
      <w:r>
        <w:rPr>
          <w:rtl/>
        </w:rPr>
        <w:t xml:space="preserve"> </w:t>
      </w:r>
      <w:bookmarkStart w:id="867" w:name="_ETM_Q5_456029"/>
      <w:bookmarkEnd w:id="867"/>
      <w:r>
        <w:rPr>
          <w:rtl/>
        </w:rPr>
        <w:t>אבל תקרא</w:t>
      </w:r>
      <w:r>
        <w:rPr>
          <w:rFonts w:hint="cs"/>
          <w:rtl/>
        </w:rPr>
        <w:t>.</w:t>
      </w:r>
      <w:r>
        <w:rPr>
          <w:rtl/>
        </w:rPr>
        <w:t xml:space="preserve"> אמרתי</w:t>
      </w:r>
      <w:r>
        <w:rPr>
          <w:rFonts w:hint="cs"/>
          <w:rtl/>
        </w:rPr>
        <w:t>:</w:t>
      </w:r>
      <w:r>
        <w:rPr>
          <w:rtl/>
        </w:rPr>
        <w:t xml:space="preserve"> אין לי משקפיים, אני לא יכול לקרוא</w:t>
      </w:r>
      <w:r>
        <w:rPr>
          <w:rFonts w:hint="cs"/>
          <w:rtl/>
        </w:rPr>
        <w:t>.</w:t>
      </w:r>
      <w:r>
        <w:rPr>
          <w:rtl/>
        </w:rPr>
        <w:t xml:space="preserve"> </w:t>
      </w:r>
      <w:bookmarkStart w:id="868" w:name="_ETM_Q5_457854"/>
      <w:bookmarkEnd w:id="868"/>
      <w:r>
        <w:rPr>
          <w:rtl/>
        </w:rPr>
        <w:t>הוא הקריא לי.</w:t>
      </w:r>
    </w:p>
    <w:p w:rsidR="00FA334F" w:rsidRDefault="00FA334F" w:rsidP="00D7643A">
      <w:pPr>
        <w:rPr>
          <w:rtl/>
        </w:rPr>
      </w:pPr>
    </w:p>
    <w:p w:rsidR="00FA334F" w:rsidRDefault="00FA334F" w:rsidP="00D7643A">
      <w:pPr>
        <w:pStyle w:val="af5"/>
        <w:keepNext/>
        <w:rPr>
          <w:rtl/>
        </w:rPr>
      </w:pPr>
      <w:bookmarkStart w:id="869" w:name="ET_interruption_5115_22"/>
      <w:r w:rsidRPr="00921212">
        <w:rPr>
          <w:rStyle w:val="TagStyle"/>
          <w:rtl/>
        </w:rPr>
        <w:t xml:space="preserve"> &lt;&lt; קריאה &gt;&gt; </w:t>
      </w:r>
      <w:r>
        <w:rPr>
          <w:rtl/>
        </w:rPr>
        <w:t>פנינה תמנו (כחול לבן – המחנה הממלכתי):</w:t>
      </w:r>
      <w:r w:rsidRPr="00921212">
        <w:rPr>
          <w:rStyle w:val="TagStyle"/>
          <w:rtl/>
        </w:rPr>
        <w:t xml:space="preserve"> &lt;&lt; קריאה &gt;&gt;</w:t>
      </w:r>
      <w:r>
        <w:rPr>
          <w:rtl/>
        </w:rPr>
        <w:t xml:space="preserve">   </w:t>
      </w:r>
      <w:bookmarkEnd w:id="869"/>
    </w:p>
    <w:p w:rsidR="00FA334F" w:rsidRDefault="00FA334F" w:rsidP="00D7643A">
      <w:pPr>
        <w:pStyle w:val="KeepWithNext"/>
        <w:rPr>
          <w:rtl/>
        </w:rPr>
      </w:pPr>
    </w:p>
    <w:p w:rsidR="00FA334F" w:rsidRDefault="00FA334F" w:rsidP="00D7643A">
      <w:pPr>
        <w:rPr>
          <w:rtl/>
        </w:rPr>
      </w:pPr>
      <w:r>
        <w:rPr>
          <w:rFonts w:hint="cs"/>
          <w:rtl/>
        </w:rPr>
        <w:t>- - -</w:t>
      </w:r>
    </w:p>
    <w:p w:rsidR="00FA334F" w:rsidRDefault="00FA334F" w:rsidP="00D7643A">
      <w:pPr>
        <w:rPr>
          <w:rtl/>
        </w:rPr>
      </w:pPr>
      <w:bookmarkStart w:id="870" w:name="_ETM_Q5_460191"/>
      <w:bookmarkStart w:id="871" w:name="_ETM_Q5_460270"/>
      <w:bookmarkEnd w:id="870"/>
      <w:bookmarkEnd w:id="871"/>
    </w:p>
    <w:p w:rsidR="00FA334F" w:rsidRDefault="00FA334F" w:rsidP="00D7643A">
      <w:pPr>
        <w:pStyle w:val="-"/>
        <w:keepNext/>
        <w:rPr>
          <w:rtl/>
        </w:rPr>
      </w:pPr>
      <w:r w:rsidRPr="00921212">
        <w:rPr>
          <w:rStyle w:val="TagStyle"/>
          <w:rtl/>
        </w:rPr>
        <w:lastRenderedPageBreak/>
        <w:t xml:space="preserve"> &lt;&lt; דובר_המשך &gt;&gt; </w:t>
      </w:r>
      <w:r>
        <w:rPr>
          <w:rtl/>
        </w:rPr>
        <w:t>שר התיירות חיים כץ:</w:t>
      </w:r>
      <w:r w:rsidRPr="00921212">
        <w:rPr>
          <w:rStyle w:val="TagStyle"/>
          <w:rtl/>
        </w:rPr>
        <w:t xml:space="preserve"> &lt;&lt; דובר_המשך &gt;&gt;</w:t>
      </w:r>
      <w:r>
        <w:rPr>
          <w:rtl/>
        </w:rPr>
        <w:t xml:space="preserve">   </w:t>
      </w:r>
      <w:bookmarkStart w:id="872" w:name="_ETM_Q5_459482"/>
      <w:bookmarkStart w:id="873" w:name="_ETM_Q5_459564"/>
      <w:bookmarkStart w:id="874" w:name="_ETM_Q5_459633"/>
      <w:bookmarkStart w:id="875" w:name="_ETM_Q5_459715"/>
      <w:bookmarkStart w:id="876" w:name="_ETM_Q5_459752"/>
      <w:bookmarkEnd w:id="872"/>
      <w:bookmarkEnd w:id="873"/>
      <w:bookmarkEnd w:id="874"/>
      <w:bookmarkEnd w:id="875"/>
      <w:bookmarkEnd w:id="876"/>
    </w:p>
    <w:p w:rsidR="00FA334F" w:rsidRPr="00921212" w:rsidRDefault="00FA334F" w:rsidP="00D7643A">
      <w:pPr>
        <w:rPr>
          <w:rtl/>
          <w:lang w:eastAsia="he-IL"/>
        </w:rPr>
      </w:pPr>
    </w:p>
    <w:p w:rsidR="00FA334F" w:rsidRDefault="00FA334F" w:rsidP="00D7643A">
      <w:pPr>
        <w:rPr>
          <w:rtl/>
        </w:rPr>
      </w:pPr>
      <w:bookmarkStart w:id="877" w:name="_ETM_Q5_459827"/>
      <w:bookmarkStart w:id="878" w:name="_ETM_Q5_461010"/>
      <w:bookmarkEnd w:id="877"/>
      <w:bookmarkEnd w:id="878"/>
      <w:r>
        <w:rPr>
          <w:rtl/>
        </w:rPr>
        <w:t>תשמעי</w:t>
      </w:r>
      <w:r>
        <w:rPr>
          <w:rFonts w:hint="cs"/>
          <w:rtl/>
        </w:rPr>
        <w:t>,</w:t>
      </w:r>
      <w:r>
        <w:rPr>
          <w:rtl/>
        </w:rPr>
        <w:t xml:space="preserve"> </w:t>
      </w:r>
      <w:bookmarkStart w:id="879" w:name="_ETM_Q5_462959"/>
      <w:bookmarkEnd w:id="879"/>
      <w:r>
        <w:rPr>
          <w:rtl/>
        </w:rPr>
        <w:t>אני לא יכול לקרוא</w:t>
      </w:r>
      <w:r>
        <w:rPr>
          <w:rFonts w:hint="cs"/>
          <w:rtl/>
        </w:rPr>
        <w:t>,</w:t>
      </w:r>
      <w:r>
        <w:rPr>
          <w:rtl/>
        </w:rPr>
        <w:t xml:space="preserve"> והוא הקריא לי.</w:t>
      </w:r>
      <w:r>
        <w:rPr>
          <w:rFonts w:hint="cs"/>
          <w:rtl/>
        </w:rPr>
        <w:t xml:space="preserve"> </w:t>
      </w:r>
      <w:r>
        <w:rPr>
          <w:rtl/>
        </w:rPr>
        <w:t xml:space="preserve">כתב את זה </w:t>
      </w:r>
      <w:bookmarkStart w:id="880" w:name="_ETM_Q5_467329"/>
      <w:bookmarkEnd w:id="880"/>
      <w:r>
        <w:rPr>
          <w:rtl/>
        </w:rPr>
        <w:t>עובד אתיופי שעבד פה למטה</w:t>
      </w:r>
      <w:r>
        <w:rPr>
          <w:rFonts w:hint="cs"/>
          <w:rtl/>
        </w:rPr>
        <w:t>,</w:t>
      </w:r>
      <w:r>
        <w:rPr>
          <w:rtl/>
        </w:rPr>
        <w:t xml:space="preserve"> בקפיטריה</w:t>
      </w:r>
      <w:r>
        <w:rPr>
          <w:rFonts w:hint="cs"/>
          <w:rtl/>
        </w:rPr>
        <w:t>,</w:t>
      </w:r>
      <w:r>
        <w:rPr>
          <w:rtl/>
        </w:rPr>
        <w:t xml:space="preserve"> ו</w:t>
      </w:r>
      <w:r>
        <w:rPr>
          <w:rFonts w:hint="cs"/>
          <w:rtl/>
        </w:rPr>
        <w:t>עשה</w:t>
      </w:r>
      <w:r>
        <w:rPr>
          <w:rtl/>
        </w:rPr>
        <w:t xml:space="preserve"> </w:t>
      </w:r>
      <w:proofErr w:type="spellStart"/>
      <w:r>
        <w:rPr>
          <w:rtl/>
        </w:rPr>
        <w:t>פלאפלים</w:t>
      </w:r>
      <w:proofErr w:type="spellEnd"/>
      <w:r>
        <w:rPr>
          <w:rtl/>
        </w:rPr>
        <w:t xml:space="preserve">. </w:t>
      </w:r>
      <w:bookmarkStart w:id="881" w:name="_ETM_Q5_473579"/>
      <w:bookmarkEnd w:id="881"/>
      <w:r>
        <w:rPr>
          <w:rtl/>
        </w:rPr>
        <w:t xml:space="preserve">הוא כותב איך הייתי ניגש ומזמין סביח, והוא ניסה לעשות </w:t>
      </w:r>
      <w:bookmarkStart w:id="882" w:name="_ETM_Q5_476582"/>
      <w:bookmarkEnd w:id="882"/>
      <w:r>
        <w:rPr>
          <w:rtl/>
        </w:rPr>
        <w:t>לי את הסביח הכי טוב, ואז הוא אומר</w:t>
      </w:r>
      <w:r>
        <w:rPr>
          <w:rFonts w:hint="cs"/>
          <w:rtl/>
        </w:rPr>
        <w:t>:</w:t>
      </w:r>
      <w:r>
        <w:rPr>
          <w:rtl/>
        </w:rPr>
        <w:t xml:space="preserve"> שישה ילדים, </w:t>
      </w:r>
      <w:bookmarkStart w:id="883" w:name="_ETM_Q5_479585"/>
      <w:bookmarkEnd w:id="883"/>
      <w:r>
        <w:rPr>
          <w:rtl/>
        </w:rPr>
        <w:t>ומה יהיה</w:t>
      </w:r>
      <w:r>
        <w:rPr>
          <w:rFonts w:hint="cs"/>
          <w:rtl/>
        </w:rPr>
        <w:t>,</w:t>
      </w:r>
      <w:r>
        <w:rPr>
          <w:rtl/>
        </w:rPr>
        <w:t xml:space="preserve"> </w:t>
      </w:r>
      <w:bookmarkStart w:id="884" w:name="_ETM_Q5_483420"/>
      <w:bookmarkEnd w:id="884"/>
      <w:r>
        <w:rPr>
          <w:rFonts w:hint="cs"/>
          <w:rtl/>
        </w:rPr>
        <w:t>ו</w:t>
      </w:r>
      <w:r>
        <w:rPr>
          <w:rtl/>
        </w:rPr>
        <w:t xml:space="preserve">סדר לי בתעשייה האווירית. </w:t>
      </w:r>
      <w:bookmarkStart w:id="885" w:name="_ETM_Q5_486850"/>
      <w:bookmarkEnd w:id="885"/>
      <w:r>
        <w:rPr>
          <w:rtl/>
        </w:rPr>
        <w:t>אמרתי לו</w:t>
      </w:r>
      <w:r>
        <w:rPr>
          <w:rFonts w:hint="cs"/>
          <w:rtl/>
        </w:rPr>
        <w:t>:</w:t>
      </w:r>
      <w:r>
        <w:rPr>
          <w:rtl/>
        </w:rPr>
        <w:t xml:space="preserve"> </w:t>
      </w:r>
      <w:proofErr w:type="spellStart"/>
      <w:r>
        <w:rPr>
          <w:rtl/>
        </w:rPr>
        <w:t>אוקיי</w:t>
      </w:r>
      <w:proofErr w:type="spellEnd"/>
      <w:r>
        <w:rPr>
          <w:rtl/>
        </w:rPr>
        <w:t>, יש קורס מבנאים,</w:t>
      </w:r>
      <w:bookmarkStart w:id="886" w:name="_ETM_Q5_489459"/>
      <w:bookmarkEnd w:id="886"/>
      <w:r>
        <w:rPr>
          <w:rFonts w:hint="cs"/>
          <w:rtl/>
        </w:rPr>
        <w:t xml:space="preserve"> </w:t>
      </w:r>
      <w:r>
        <w:rPr>
          <w:rtl/>
        </w:rPr>
        <w:t>אתה רוצה להיות מבנאי? הוא אומר לי</w:t>
      </w:r>
      <w:r>
        <w:rPr>
          <w:rFonts w:hint="cs"/>
          <w:rtl/>
        </w:rPr>
        <w:t>:</w:t>
      </w:r>
      <w:r>
        <w:rPr>
          <w:rtl/>
        </w:rPr>
        <w:t xml:space="preserve"> אני רוצה כל </w:t>
      </w:r>
      <w:bookmarkStart w:id="887" w:name="_ETM_Q5_492069"/>
      <w:bookmarkEnd w:id="887"/>
      <w:r>
        <w:rPr>
          <w:rtl/>
        </w:rPr>
        <w:t xml:space="preserve">דבר. </w:t>
      </w:r>
      <w:bookmarkStart w:id="888" w:name="_ETM_Q5_495380"/>
      <w:bookmarkEnd w:id="888"/>
      <w:r>
        <w:rPr>
          <w:rtl/>
        </w:rPr>
        <w:t>והוא כותב שם</w:t>
      </w:r>
      <w:r>
        <w:rPr>
          <w:rFonts w:hint="cs"/>
          <w:rtl/>
        </w:rPr>
        <w:t>:</w:t>
      </w:r>
      <w:r>
        <w:rPr>
          <w:rtl/>
        </w:rPr>
        <w:t xml:space="preserve"> </w:t>
      </w:r>
      <w:bookmarkStart w:id="889" w:name="_ETM_Q5_497500"/>
      <w:bookmarkEnd w:id="889"/>
      <w:r>
        <w:rPr>
          <w:rtl/>
        </w:rPr>
        <w:t>ואל</w:t>
      </w:r>
      <w:r>
        <w:rPr>
          <w:rFonts w:hint="cs"/>
          <w:rtl/>
        </w:rPr>
        <w:t>ל</w:t>
      </w:r>
      <w:r>
        <w:rPr>
          <w:rtl/>
        </w:rPr>
        <w:t>ה, סידרת לי את ה</w:t>
      </w:r>
      <w:r>
        <w:rPr>
          <w:rFonts w:hint="cs"/>
          <w:rtl/>
        </w:rPr>
        <w:t>א</w:t>
      </w:r>
      <w:r>
        <w:rPr>
          <w:rtl/>
        </w:rPr>
        <w:t>ור בחיים</w:t>
      </w:r>
      <w:r>
        <w:rPr>
          <w:rFonts w:hint="cs"/>
          <w:rtl/>
        </w:rPr>
        <w:t>.</w:t>
      </w:r>
      <w:r>
        <w:rPr>
          <w:rtl/>
        </w:rPr>
        <w:t xml:space="preserve"> </w:t>
      </w:r>
      <w:bookmarkStart w:id="890" w:name="_ETM_Q5_500309"/>
      <w:bookmarkEnd w:id="890"/>
      <w:r>
        <w:rPr>
          <w:rtl/>
        </w:rPr>
        <w:t>איך בלי מני</w:t>
      </w:r>
      <w:r>
        <w:rPr>
          <w:rFonts w:hint="cs"/>
          <w:rtl/>
        </w:rPr>
        <w:t>י</w:t>
      </w:r>
      <w:r>
        <w:rPr>
          <w:rtl/>
        </w:rPr>
        <w:t xml:space="preserve">רות, בלי אגו, בלי כלום, נתת לי צ'אנס </w:t>
      </w:r>
      <w:bookmarkStart w:id="891" w:name="_ETM_Q5_505144"/>
      <w:bookmarkEnd w:id="891"/>
      <w:r>
        <w:rPr>
          <w:rtl/>
        </w:rPr>
        <w:t>בחיים שלי. אמרתי לילד</w:t>
      </w:r>
      <w:bookmarkStart w:id="892" w:name="_ETM_Q5_509979"/>
      <w:bookmarkEnd w:id="892"/>
      <w:r w:rsidRPr="00834B8B">
        <w:rPr>
          <w:rFonts w:hint="cs"/>
          <w:rtl/>
        </w:rPr>
        <w:t xml:space="preserve">: </w:t>
      </w:r>
      <w:r w:rsidRPr="00834B8B">
        <w:rPr>
          <w:rtl/>
        </w:rPr>
        <w:t>שמור,</w:t>
      </w:r>
      <w:r>
        <w:rPr>
          <w:rtl/>
        </w:rPr>
        <w:t xml:space="preserve"> אני אתן את זה לפנינה,</w:t>
      </w:r>
      <w:r>
        <w:rPr>
          <w:rFonts w:hint="cs"/>
          <w:rtl/>
        </w:rPr>
        <w:t xml:space="preserve"> </w:t>
      </w:r>
      <w:r>
        <w:rPr>
          <w:rtl/>
        </w:rPr>
        <w:t>לאור השיחה שהייתה</w:t>
      </w:r>
      <w:r>
        <w:rPr>
          <w:rFonts w:hint="cs"/>
          <w:rtl/>
        </w:rPr>
        <w:t>.</w:t>
      </w:r>
      <w:r>
        <w:rPr>
          <w:rtl/>
        </w:rPr>
        <w:t xml:space="preserve"> </w:t>
      </w:r>
      <w:bookmarkStart w:id="893" w:name="_ETM_Q5_514814"/>
      <w:bookmarkEnd w:id="893"/>
      <w:r>
        <w:rPr>
          <w:rtl/>
        </w:rPr>
        <w:t>לא הבאתי, אני אביא לך את זה למפגש הבא</w:t>
      </w:r>
      <w:r>
        <w:rPr>
          <w:rFonts w:hint="cs"/>
          <w:rtl/>
        </w:rPr>
        <w:t>.</w:t>
      </w:r>
      <w:r>
        <w:rPr>
          <w:rtl/>
        </w:rPr>
        <w:t xml:space="preserve"> אני </w:t>
      </w:r>
      <w:bookmarkStart w:id="894" w:name="_ETM_Q5_519649"/>
      <w:bookmarkEnd w:id="894"/>
      <w:r>
        <w:rPr>
          <w:rtl/>
        </w:rPr>
        <w:t xml:space="preserve">אקח, תראי מכתב של בן אדם שמכיר תודה </w:t>
      </w:r>
      <w:bookmarkStart w:id="895" w:name="_ETM_Q5_524484"/>
      <w:bookmarkEnd w:id="895"/>
      <w:r>
        <w:rPr>
          <w:rtl/>
        </w:rPr>
        <w:t xml:space="preserve">על מה שעשו, ולא עשיתי משהו מיוחד. </w:t>
      </w:r>
      <w:bookmarkStart w:id="896" w:name="_ETM_Q5_529730"/>
      <w:bookmarkEnd w:id="896"/>
    </w:p>
    <w:p w:rsidR="00FA334F" w:rsidRDefault="00FA334F" w:rsidP="00D7643A">
      <w:pPr>
        <w:rPr>
          <w:rtl/>
        </w:rPr>
      </w:pPr>
    </w:p>
    <w:p w:rsidR="00FA334F" w:rsidRDefault="00FA334F" w:rsidP="00D7643A">
      <w:pPr>
        <w:pStyle w:val="af5"/>
        <w:keepNext/>
        <w:rPr>
          <w:rtl/>
        </w:rPr>
      </w:pPr>
      <w:bookmarkStart w:id="897" w:name="ET_interruption_5115_24"/>
      <w:r w:rsidRPr="00555B5A">
        <w:rPr>
          <w:rStyle w:val="TagStyle"/>
          <w:rtl/>
        </w:rPr>
        <w:t xml:space="preserve"> &lt;&lt; קריאה &gt;&gt; </w:t>
      </w:r>
      <w:r>
        <w:rPr>
          <w:rtl/>
        </w:rPr>
        <w:t>פנינה תמנו (כחול לבן – המחנה הממלכתי):</w:t>
      </w:r>
      <w:r w:rsidRPr="00555B5A">
        <w:rPr>
          <w:rStyle w:val="TagStyle"/>
          <w:rtl/>
        </w:rPr>
        <w:t xml:space="preserve"> &lt;&lt; קריאה &gt;&gt;</w:t>
      </w:r>
      <w:r>
        <w:rPr>
          <w:rtl/>
        </w:rPr>
        <w:t xml:space="preserve">   </w:t>
      </w:r>
      <w:bookmarkEnd w:id="897"/>
    </w:p>
    <w:p w:rsidR="00FA334F" w:rsidRDefault="00FA334F" w:rsidP="00D7643A">
      <w:pPr>
        <w:pStyle w:val="KeepWithNext"/>
        <w:rPr>
          <w:rtl/>
        </w:rPr>
      </w:pPr>
    </w:p>
    <w:p w:rsidR="00FA334F" w:rsidRDefault="00FA334F" w:rsidP="00D7643A">
      <w:pPr>
        <w:rPr>
          <w:rtl/>
        </w:rPr>
      </w:pPr>
      <w:r>
        <w:rPr>
          <w:rFonts w:hint="cs"/>
          <w:rtl/>
        </w:rPr>
        <w:t>- - -</w:t>
      </w:r>
    </w:p>
    <w:p w:rsidR="00FA334F" w:rsidRDefault="00FA334F" w:rsidP="00D7643A">
      <w:pPr>
        <w:rPr>
          <w:rtl/>
        </w:rPr>
      </w:pPr>
    </w:p>
    <w:p w:rsidR="00FA334F" w:rsidRDefault="00FA334F" w:rsidP="00D7643A">
      <w:pPr>
        <w:pStyle w:val="-"/>
        <w:keepNext/>
        <w:rPr>
          <w:rtl/>
        </w:rPr>
      </w:pPr>
      <w:bookmarkStart w:id="898" w:name="ET_speakercontinue_6441_25"/>
      <w:r w:rsidRPr="00555B5A">
        <w:rPr>
          <w:rStyle w:val="TagStyle"/>
          <w:rtl/>
        </w:rPr>
        <w:t xml:space="preserve"> &lt;&lt; דובר_המשך &gt;&gt; </w:t>
      </w:r>
      <w:r>
        <w:rPr>
          <w:rtl/>
        </w:rPr>
        <w:t>שר התיירות חיים כץ:</w:t>
      </w:r>
      <w:r w:rsidRPr="00555B5A">
        <w:rPr>
          <w:rStyle w:val="TagStyle"/>
          <w:rtl/>
        </w:rPr>
        <w:t xml:space="preserve"> &lt;&lt; דובר_המשך &gt;&gt;</w:t>
      </w:r>
      <w:r>
        <w:rPr>
          <w:rtl/>
        </w:rPr>
        <w:t xml:space="preserve">   </w:t>
      </w:r>
      <w:bookmarkEnd w:id="898"/>
    </w:p>
    <w:p w:rsidR="00FA334F" w:rsidRDefault="00FA334F" w:rsidP="00D7643A">
      <w:pPr>
        <w:pStyle w:val="KeepWithNext"/>
        <w:rPr>
          <w:rtl/>
        </w:rPr>
      </w:pPr>
    </w:p>
    <w:p w:rsidR="00FA334F" w:rsidRDefault="00FA334F" w:rsidP="00D7643A">
      <w:pPr>
        <w:rPr>
          <w:rtl/>
        </w:rPr>
      </w:pPr>
      <w:bookmarkStart w:id="899" w:name="_ETM_Q5_533329"/>
      <w:bookmarkEnd w:id="899"/>
      <w:r>
        <w:rPr>
          <w:rtl/>
        </w:rPr>
        <w:t>הוא גם יכול לתת, ולמען האמת</w:t>
      </w:r>
      <w:r>
        <w:rPr>
          <w:rFonts w:hint="cs"/>
          <w:rtl/>
        </w:rPr>
        <w:t>,</w:t>
      </w:r>
      <w:r>
        <w:rPr>
          <w:rtl/>
        </w:rPr>
        <w:t xml:space="preserve"> גם צריך אותו. זה </w:t>
      </w:r>
      <w:bookmarkStart w:id="900" w:name="_ETM_Q5_538479"/>
      <w:bookmarkEnd w:id="900"/>
      <w:r>
        <w:rPr>
          <w:rtl/>
        </w:rPr>
        <w:t>שילוב ש</w:t>
      </w:r>
      <w:r>
        <w:rPr>
          <w:rFonts w:hint="cs"/>
          <w:rtl/>
        </w:rPr>
        <w:t xml:space="preserve">ל </w:t>
      </w:r>
      <w:r>
        <w:t>win-win</w:t>
      </w:r>
      <w:r>
        <w:rPr>
          <w:rFonts w:hint="cs"/>
          <w:rtl/>
        </w:rPr>
        <w:t>.</w:t>
      </w:r>
      <w:r>
        <w:rPr>
          <w:rtl/>
        </w:rPr>
        <w:t xml:space="preserve"> הבן אדם בא</w:t>
      </w:r>
      <w:r>
        <w:rPr>
          <w:rFonts w:hint="cs"/>
          <w:rtl/>
        </w:rPr>
        <w:t>,</w:t>
      </w:r>
      <w:r>
        <w:rPr>
          <w:rtl/>
        </w:rPr>
        <w:t xml:space="preserve"> ונ</w:t>
      </w:r>
      <w:r w:rsidRPr="00555B5A">
        <w:rPr>
          <w:rtl/>
        </w:rPr>
        <w:t>תְ</w:t>
      </w:r>
      <w:r>
        <w:rPr>
          <w:rtl/>
        </w:rPr>
        <w:t xml:space="preserve">נו לו תקווה </w:t>
      </w:r>
      <w:bookmarkStart w:id="901" w:name="_ETM_Q5_543629"/>
      <w:bookmarkEnd w:id="901"/>
      <w:r>
        <w:rPr>
          <w:rtl/>
        </w:rPr>
        <w:t>בחיים</w:t>
      </w:r>
      <w:r>
        <w:rPr>
          <w:rFonts w:hint="cs"/>
          <w:rtl/>
        </w:rPr>
        <w:t>.</w:t>
      </w:r>
      <w:r>
        <w:rPr>
          <w:rtl/>
        </w:rPr>
        <w:t xml:space="preserve"> נת</w:t>
      </w:r>
      <w:r>
        <w:rPr>
          <w:rFonts w:hint="cs"/>
          <w:rtl/>
        </w:rPr>
        <w:t>ַ</w:t>
      </w:r>
      <w:r>
        <w:rPr>
          <w:rtl/>
        </w:rPr>
        <w:t xml:space="preserve">נו לו תקווה בחיים, והוא מחזיר בעבודה ובתרומה, והילדים </w:t>
      </w:r>
      <w:bookmarkStart w:id="902" w:name="_ETM_Q5_548779"/>
      <w:bookmarkEnd w:id="902"/>
      <w:r>
        <w:rPr>
          <w:rtl/>
        </w:rPr>
        <w:t>שלו</w:t>
      </w:r>
      <w:r>
        <w:rPr>
          <w:rFonts w:hint="cs"/>
          <w:rtl/>
        </w:rPr>
        <w:t xml:space="preserve"> </w:t>
      </w:r>
      <w:r>
        <w:rPr>
          <w:rtl/>
        </w:rPr>
        <w:t>יזכו קצת לחוגים וקצת לבתי מלון, והכול נחמד</w:t>
      </w:r>
      <w:r>
        <w:rPr>
          <w:rFonts w:hint="cs"/>
          <w:rtl/>
        </w:rPr>
        <w:t>.</w:t>
      </w:r>
      <w:bookmarkStart w:id="903" w:name="_ETM_Q5_555209"/>
      <w:bookmarkStart w:id="904" w:name="_ETM_Q5_554988"/>
      <w:bookmarkStart w:id="905" w:name="_ETM_Q5_555047"/>
      <w:bookmarkStart w:id="906" w:name="_ETM_Q5_555122"/>
      <w:bookmarkStart w:id="907" w:name="_ETM_Q5_555180"/>
      <w:bookmarkEnd w:id="903"/>
      <w:bookmarkEnd w:id="904"/>
      <w:bookmarkEnd w:id="905"/>
      <w:bookmarkEnd w:id="906"/>
      <w:bookmarkEnd w:id="907"/>
      <w:r>
        <w:rPr>
          <w:rFonts w:hint="cs"/>
          <w:rtl/>
        </w:rPr>
        <w:t xml:space="preserve"> </w:t>
      </w:r>
      <w:r>
        <w:rPr>
          <w:rtl/>
        </w:rPr>
        <w:t>אדוני היושב-ראש, כנסת נכבדה</w:t>
      </w:r>
      <w:bookmarkStart w:id="908" w:name="_ETM_Q5_562428"/>
      <w:bookmarkStart w:id="909" w:name="_ETM_Q5_564079"/>
      <w:bookmarkEnd w:id="908"/>
      <w:bookmarkEnd w:id="909"/>
      <w:r>
        <w:rPr>
          <w:rFonts w:hint="cs"/>
          <w:rtl/>
        </w:rPr>
        <w:t xml:space="preserve"> – עכשיו הם רגועים.</w:t>
      </w:r>
    </w:p>
    <w:p w:rsidR="00FA334F" w:rsidRDefault="00FA334F" w:rsidP="00D7643A">
      <w:pPr>
        <w:rPr>
          <w:rtl/>
        </w:rPr>
      </w:pPr>
    </w:p>
    <w:p w:rsidR="00FA334F" w:rsidRDefault="00FA334F" w:rsidP="00D7643A">
      <w:pPr>
        <w:pStyle w:val="af6"/>
        <w:keepNext/>
        <w:rPr>
          <w:rtl/>
        </w:rPr>
      </w:pPr>
      <w:bookmarkStart w:id="910" w:name="ET_yor_6423_26"/>
      <w:r w:rsidRPr="00555B5A">
        <w:rPr>
          <w:rStyle w:val="TagStyle"/>
          <w:rtl/>
        </w:rPr>
        <w:t xml:space="preserve"> &lt;&lt; יור &gt;&gt; </w:t>
      </w:r>
      <w:r>
        <w:rPr>
          <w:rtl/>
        </w:rPr>
        <w:t>היו"ר אמיר אוחנה:</w:t>
      </w:r>
      <w:r w:rsidRPr="00555B5A">
        <w:rPr>
          <w:rStyle w:val="TagStyle"/>
          <w:rtl/>
        </w:rPr>
        <w:t xml:space="preserve"> &lt;&lt; יור &gt;&gt;</w:t>
      </w:r>
      <w:r>
        <w:rPr>
          <w:rtl/>
        </w:rPr>
        <w:t xml:space="preserve">   </w:t>
      </w:r>
      <w:bookmarkEnd w:id="910"/>
    </w:p>
    <w:p w:rsidR="00FA334F" w:rsidRPr="00555B5A" w:rsidRDefault="00FA334F" w:rsidP="00D7643A">
      <w:pPr>
        <w:rPr>
          <w:rtl/>
          <w:lang w:eastAsia="he-IL"/>
        </w:rPr>
      </w:pPr>
      <w:bookmarkStart w:id="911" w:name="_ETM_Q5_560670"/>
      <w:bookmarkStart w:id="912" w:name="_ETM_Q5_560745"/>
      <w:bookmarkEnd w:id="911"/>
      <w:bookmarkEnd w:id="912"/>
    </w:p>
    <w:p w:rsidR="00FA334F" w:rsidRDefault="00FA334F" w:rsidP="00D7643A">
      <w:pPr>
        <w:rPr>
          <w:rtl/>
        </w:rPr>
      </w:pPr>
      <w:bookmarkStart w:id="913" w:name="_ETM_Q5_565320"/>
      <w:bookmarkEnd w:id="913"/>
      <w:r>
        <w:rPr>
          <w:rtl/>
        </w:rPr>
        <w:t>האמת, אני חושב שבעוונותיי לא הפעלתי את השעון</w:t>
      </w:r>
      <w:r>
        <w:rPr>
          <w:rFonts w:hint="cs"/>
          <w:rtl/>
        </w:rPr>
        <w:t>.</w:t>
      </w:r>
      <w:r>
        <w:rPr>
          <w:rtl/>
        </w:rPr>
        <w:t xml:space="preserve"> בוא ניתן</w:t>
      </w:r>
      <w:r>
        <w:rPr>
          <w:rFonts w:hint="cs"/>
          <w:rtl/>
        </w:rPr>
        <w:t xml:space="preserve"> נגיד</w:t>
      </w:r>
      <w:r>
        <w:rPr>
          <w:rtl/>
        </w:rPr>
        <w:t xml:space="preserve"> </w:t>
      </w:r>
      <w:bookmarkStart w:id="914" w:name="_ETM_Q5_568540"/>
      <w:bookmarkEnd w:id="914"/>
      <w:r>
        <w:rPr>
          <w:rtl/>
        </w:rPr>
        <w:t>עוד</w:t>
      </w:r>
      <w:r>
        <w:rPr>
          <w:rFonts w:hint="cs"/>
          <w:rtl/>
        </w:rPr>
        <w:t xml:space="preserve"> חמש </w:t>
      </w:r>
      <w:r>
        <w:rPr>
          <w:rtl/>
        </w:rPr>
        <w:t>דקות</w:t>
      </w:r>
      <w:r>
        <w:rPr>
          <w:rFonts w:hint="cs"/>
          <w:rtl/>
        </w:rPr>
        <w:t>, פחות או יותר.</w:t>
      </w:r>
    </w:p>
    <w:p w:rsidR="00FA334F" w:rsidRDefault="00FA334F" w:rsidP="00D7643A">
      <w:pPr>
        <w:rPr>
          <w:rtl/>
        </w:rPr>
      </w:pPr>
    </w:p>
    <w:p w:rsidR="00FA334F" w:rsidRDefault="00FA334F" w:rsidP="00D7643A">
      <w:pPr>
        <w:pStyle w:val="-"/>
        <w:keepNext/>
        <w:rPr>
          <w:rtl/>
        </w:rPr>
      </w:pPr>
      <w:r w:rsidRPr="00555B5A">
        <w:rPr>
          <w:rStyle w:val="TagStyle"/>
          <w:rtl/>
        </w:rPr>
        <w:t xml:space="preserve"> &lt;&lt; דובר_המשך &gt;&gt; </w:t>
      </w:r>
      <w:r>
        <w:rPr>
          <w:rtl/>
        </w:rPr>
        <w:t>שר התיירות חיים כץ:</w:t>
      </w:r>
      <w:r w:rsidRPr="00555B5A">
        <w:rPr>
          <w:rStyle w:val="TagStyle"/>
          <w:rtl/>
        </w:rPr>
        <w:t xml:space="preserve"> &lt;&lt; דובר_המשך &gt;&gt;</w:t>
      </w:r>
      <w:r>
        <w:rPr>
          <w:rtl/>
        </w:rPr>
        <w:t xml:space="preserve">   </w:t>
      </w:r>
    </w:p>
    <w:p w:rsidR="00FA334F" w:rsidRDefault="00FA334F" w:rsidP="00D7643A">
      <w:pPr>
        <w:ind w:firstLine="0"/>
        <w:rPr>
          <w:rtl/>
        </w:rPr>
      </w:pPr>
    </w:p>
    <w:p w:rsidR="00FA334F" w:rsidRDefault="00FA334F" w:rsidP="00D7643A">
      <w:pPr>
        <w:rPr>
          <w:rtl/>
        </w:rPr>
      </w:pPr>
      <w:bookmarkStart w:id="915" w:name="_ETM_Q5_570781"/>
      <w:bookmarkEnd w:id="915"/>
      <w:r>
        <w:rPr>
          <w:rtl/>
        </w:rPr>
        <w:t>לא משנה,</w:t>
      </w:r>
      <w:bookmarkStart w:id="916" w:name="_ETM_Q5_572208"/>
      <w:bookmarkEnd w:id="916"/>
      <w:r>
        <w:rPr>
          <w:rFonts w:hint="cs"/>
          <w:rtl/>
        </w:rPr>
        <w:t xml:space="preserve"> אני לא אנצל את הזמן</w:t>
      </w:r>
      <w:bookmarkStart w:id="917" w:name="_ETM_Q5_577875"/>
      <w:bookmarkEnd w:id="917"/>
      <w:r>
        <w:rPr>
          <w:rFonts w:hint="cs"/>
          <w:rtl/>
        </w:rPr>
        <w:t>. אתה תעשה הפסקה כי - - -</w:t>
      </w:r>
    </w:p>
    <w:p w:rsidR="00FA334F" w:rsidRDefault="00FA334F" w:rsidP="00D7643A">
      <w:pPr>
        <w:rPr>
          <w:rtl/>
        </w:rPr>
      </w:pPr>
    </w:p>
    <w:p w:rsidR="00FA334F" w:rsidRDefault="00FA334F" w:rsidP="00D7643A">
      <w:pPr>
        <w:pStyle w:val="af6"/>
        <w:keepNext/>
        <w:rPr>
          <w:rtl/>
        </w:rPr>
      </w:pPr>
      <w:bookmarkStart w:id="918" w:name="ET_yor_6423_28"/>
      <w:r w:rsidRPr="00555B5A">
        <w:rPr>
          <w:rStyle w:val="TagStyle"/>
          <w:rtl/>
        </w:rPr>
        <w:t xml:space="preserve"> &lt;&lt; יור &gt;&gt; </w:t>
      </w:r>
      <w:r>
        <w:rPr>
          <w:rtl/>
        </w:rPr>
        <w:t>היו"ר אמיר אוחנה:</w:t>
      </w:r>
      <w:r w:rsidRPr="00555B5A">
        <w:rPr>
          <w:rStyle w:val="TagStyle"/>
          <w:rtl/>
        </w:rPr>
        <w:t xml:space="preserve"> &lt;&lt; יור &gt;&gt;</w:t>
      </w:r>
      <w:r>
        <w:rPr>
          <w:rtl/>
        </w:rPr>
        <w:t xml:space="preserve">   </w:t>
      </w:r>
      <w:bookmarkEnd w:id="918"/>
    </w:p>
    <w:p w:rsidR="00FA334F" w:rsidRDefault="00FA334F" w:rsidP="00D7643A">
      <w:pPr>
        <w:ind w:firstLine="0"/>
        <w:rPr>
          <w:rtl/>
        </w:rPr>
      </w:pPr>
      <w:bookmarkStart w:id="919" w:name="_ETM_Q5_576849"/>
      <w:bookmarkEnd w:id="919"/>
    </w:p>
    <w:p w:rsidR="00FA334F" w:rsidRDefault="00FA334F" w:rsidP="00D7643A">
      <w:pPr>
        <w:rPr>
          <w:rtl/>
        </w:rPr>
      </w:pPr>
      <w:bookmarkStart w:id="920" w:name="_ETM_Q5_577399"/>
      <w:bookmarkStart w:id="921" w:name="_ETM_Q5_577485"/>
      <w:bookmarkEnd w:id="920"/>
      <w:bookmarkEnd w:id="921"/>
      <w:r>
        <w:rPr>
          <w:rFonts w:hint="cs"/>
          <w:rtl/>
        </w:rPr>
        <w:t xml:space="preserve">גם </w:t>
      </w:r>
      <w:r>
        <w:rPr>
          <w:rtl/>
        </w:rPr>
        <w:t>אם תצטרך</w:t>
      </w:r>
      <w:r>
        <w:rPr>
          <w:rFonts w:hint="cs"/>
          <w:rtl/>
        </w:rPr>
        <w:t xml:space="preserve"> אתן</w:t>
      </w:r>
      <w:bookmarkStart w:id="922" w:name="_ETM_Q5_576530"/>
      <w:bookmarkEnd w:id="922"/>
      <w:r>
        <w:rPr>
          <w:rFonts w:hint="cs"/>
          <w:rtl/>
        </w:rPr>
        <w:t xml:space="preserve"> לך עוד דקה-שתיים.</w:t>
      </w:r>
    </w:p>
    <w:p w:rsidR="00FA334F" w:rsidRDefault="00FA334F" w:rsidP="00D7643A">
      <w:pPr>
        <w:rPr>
          <w:rtl/>
        </w:rPr>
      </w:pPr>
    </w:p>
    <w:p w:rsidR="00FA334F" w:rsidRDefault="00FA334F" w:rsidP="00D7643A">
      <w:pPr>
        <w:pStyle w:val="-"/>
        <w:keepNext/>
        <w:rPr>
          <w:rtl/>
        </w:rPr>
      </w:pPr>
      <w:r w:rsidRPr="00555B5A">
        <w:rPr>
          <w:rStyle w:val="TagStyle"/>
          <w:rtl/>
        </w:rPr>
        <w:t xml:space="preserve"> &lt;&lt; דובר_המשך &gt;&gt; </w:t>
      </w:r>
      <w:r>
        <w:rPr>
          <w:rtl/>
        </w:rPr>
        <w:t>שר התיירות חיים כץ:</w:t>
      </w:r>
      <w:r w:rsidRPr="00555B5A">
        <w:rPr>
          <w:rStyle w:val="TagStyle"/>
          <w:rtl/>
        </w:rPr>
        <w:t xml:space="preserve"> &lt;&lt; דובר_המשך &gt;&gt;</w:t>
      </w:r>
      <w:r>
        <w:rPr>
          <w:rtl/>
        </w:rPr>
        <w:t xml:space="preserve">   </w:t>
      </w:r>
    </w:p>
    <w:p w:rsidR="00FA334F" w:rsidRPr="00555B5A" w:rsidRDefault="00FA334F" w:rsidP="00D7643A">
      <w:pPr>
        <w:rPr>
          <w:rtl/>
          <w:lang w:eastAsia="he-IL"/>
        </w:rPr>
      </w:pPr>
    </w:p>
    <w:p w:rsidR="00FA334F" w:rsidRDefault="00FA334F" w:rsidP="00D7643A">
      <w:pPr>
        <w:rPr>
          <w:rtl/>
        </w:rPr>
      </w:pPr>
      <w:bookmarkStart w:id="923" w:name="_ETM_Q5_579488"/>
      <w:bookmarkEnd w:id="923"/>
      <w:r>
        <w:rPr>
          <w:rtl/>
        </w:rPr>
        <w:lastRenderedPageBreak/>
        <w:t>לא, בסדר.</w:t>
      </w:r>
      <w:r>
        <w:rPr>
          <w:rFonts w:hint="cs"/>
          <w:rtl/>
        </w:rPr>
        <w:t xml:space="preserve"> </w:t>
      </w:r>
      <w:r>
        <w:rPr>
          <w:rtl/>
        </w:rPr>
        <w:t>אדוני היושב-ראש, כנסת נכבדה</w:t>
      </w:r>
      <w:r>
        <w:rPr>
          <w:rFonts w:hint="cs"/>
          <w:rtl/>
        </w:rPr>
        <w:t xml:space="preserve"> –</w:t>
      </w:r>
      <w:r>
        <w:rPr>
          <w:rtl/>
        </w:rPr>
        <w:t xml:space="preserve"> </w:t>
      </w:r>
      <w:bookmarkStart w:id="924" w:name="_ETM_Q5_584119"/>
      <w:bookmarkEnd w:id="924"/>
      <w:r>
        <w:rPr>
          <w:rtl/>
        </w:rPr>
        <w:t>רק תגיד להם שם בצד, בשכונה</w:t>
      </w:r>
      <w:bookmarkStart w:id="925" w:name="_ETM_Q5_587899"/>
      <w:bookmarkEnd w:id="925"/>
      <w:r>
        <w:rPr>
          <w:rtl/>
        </w:rPr>
        <w:t xml:space="preserve"> שם</w:t>
      </w:r>
      <w:r>
        <w:rPr>
          <w:rFonts w:hint="cs"/>
          <w:rtl/>
        </w:rPr>
        <w:t>,</w:t>
      </w:r>
      <w:r>
        <w:rPr>
          <w:rtl/>
        </w:rPr>
        <w:t xml:space="preserve"> שיהיה</w:t>
      </w:r>
      <w:r>
        <w:rPr>
          <w:rFonts w:hint="cs"/>
          <w:rtl/>
        </w:rPr>
        <w:t xml:space="preserve"> טיפה - - -</w:t>
      </w:r>
    </w:p>
    <w:p w:rsidR="00FA334F" w:rsidRDefault="00FA334F" w:rsidP="00D7643A">
      <w:pPr>
        <w:rPr>
          <w:rtl/>
        </w:rPr>
      </w:pPr>
    </w:p>
    <w:p w:rsidR="00FA334F" w:rsidRDefault="00FA334F" w:rsidP="00D7643A">
      <w:pPr>
        <w:pStyle w:val="af6"/>
        <w:keepNext/>
        <w:rPr>
          <w:rtl/>
        </w:rPr>
      </w:pPr>
      <w:bookmarkStart w:id="926" w:name="ET_yor_6423_30"/>
      <w:r w:rsidRPr="00555B5A">
        <w:rPr>
          <w:rStyle w:val="TagStyle"/>
          <w:rtl/>
        </w:rPr>
        <w:t xml:space="preserve"> &lt;&lt; יור &gt;&gt; </w:t>
      </w:r>
      <w:r>
        <w:rPr>
          <w:rtl/>
        </w:rPr>
        <w:t>היו"ר אמיר אוחנה:</w:t>
      </w:r>
      <w:r w:rsidRPr="00555B5A">
        <w:rPr>
          <w:rStyle w:val="TagStyle"/>
          <w:rtl/>
        </w:rPr>
        <w:t xml:space="preserve"> &lt;&lt; יור &gt;&gt;</w:t>
      </w:r>
      <w:r>
        <w:rPr>
          <w:rtl/>
        </w:rPr>
        <w:t xml:space="preserve">   </w:t>
      </w:r>
      <w:bookmarkEnd w:id="926"/>
    </w:p>
    <w:p w:rsidR="00FA334F" w:rsidRDefault="00FA334F" w:rsidP="00D7643A">
      <w:pPr>
        <w:ind w:firstLine="0"/>
        <w:rPr>
          <w:rtl/>
        </w:rPr>
      </w:pPr>
    </w:p>
    <w:p w:rsidR="00FA334F" w:rsidRDefault="00FA334F" w:rsidP="00D7643A">
      <w:pPr>
        <w:rPr>
          <w:rtl/>
        </w:rPr>
      </w:pPr>
      <w:bookmarkStart w:id="927" w:name="_ETM_Q5_589750"/>
      <w:bookmarkEnd w:id="927"/>
      <w:r>
        <w:rPr>
          <w:rtl/>
        </w:rPr>
        <w:t>רבותיי, קצת יותר שקט במליאה, תודה. יושב-ראש הקואליציה</w:t>
      </w:r>
      <w:r>
        <w:rPr>
          <w:rFonts w:hint="cs"/>
          <w:rtl/>
        </w:rPr>
        <w:t xml:space="preserve"> - </w:t>
      </w:r>
      <w:bookmarkStart w:id="928" w:name="_ETM_Q5_597680"/>
      <w:bookmarkEnd w:id="928"/>
      <w:r>
        <w:rPr>
          <w:rFonts w:hint="cs"/>
          <w:rtl/>
        </w:rPr>
        <w:t>- -</w:t>
      </w:r>
      <w:bookmarkStart w:id="929" w:name="_ETM_Q5_598432"/>
      <w:bookmarkStart w:id="930" w:name="_ETM_Q5_598533"/>
      <w:bookmarkEnd w:id="929"/>
      <w:bookmarkEnd w:id="930"/>
    </w:p>
    <w:p w:rsidR="00FA334F" w:rsidRDefault="00FA334F" w:rsidP="00D7643A">
      <w:pPr>
        <w:rPr>
          <w:rtl/>
        </w:rPr>
      </w:pPr>
    </w:p>
    <w:p w:rsidR="00FA334F" w:rsidRDefault="00FA334F" w:rsidP="00D7643A">
      <w:pPr>
        <w:pStyle w:val="-"/>
        <w:keepNext/>
        <w:rPr>
          <w:rtl/>
        </w:rPr>
      </w:pPr>
      <w:r w:rsidRPr="00555B5A">
        <w:rPr>
          <w:rStyle w:val="TagStyle"/>
          <w:rtl/>
        </w:rPr>
        <w:t xml:space="preserve"> &lt;&lt; דובר_המשך &gt;&gt; </w:t>
      </w:r>
      <w:r>
        <w:rPr>
          <w:rtl/>
        </w:rPr>
        <w:t>שר התיירות חיים כץ:</w:t>
      </w:r>
      <w:r w:rsidRPr="00555B5A">
        <w:rPr>
          <w:rStyle w:val="TagStyle"/>
          <w:rtl/>
        </w:rPr>
        <w:t xml:space="preserve"> &lt;&lt; דובר_המשך &gt;&gt;</w:t>
      </w:r>
      <w:r>
        <w:rPr>
          <w:rtl/>
        </w:rPr>
        <w:t xml:space="preserve">   </w:t>
      </w:r>
      <w:bookmarkStart w:id="931" w:name="_ETM_Q5_600748"/>
      <w:bookmarkEnd w:id="931"/>
    </w:p>
    <w:p w:rsidR="00FA334F" w:rsidRPr="00555B5A" w:rsidRDefault="00FA334F" w:rsidP="00D7643A">
      <w:pPr>
        <w:rPr>
          <w:rtl/>
          <w:lang w:eastAsia="he-IL"/>
        </w:rPr>
      </w:pPr>
    </w:p>
    <w:p w:rsidR="00FA334F" w:rsidRDefault="00FA334F" w:rsidP="00D7643A">
      <w:pPr>
        <w:rPr>
          <w:rtl/>
        </w:rPr>
      </w:pPr>
      <w:bookmarkStart w:id="932" w:name="_ETM_Q5_597730"/>
      <w:bookmarkEnd w:id="932"/>
      <w:r>
        <w:rPr>
          <w:rtl/>
        </w:rPr>
        <w:t xml:space="preserve">בוא, תשמור עליי, </w:t>
      </w:r>
      <w:proofErr w:type="spellStart"/>
      <w:r>
        <w:rPr>
          <w:rtl/>
        </w:rPr>
        <w:t>בחיי</w:t>
      </w:r>
      <w:r>
        <w:rPr>
          <w:rFonts w:hint="cs"/>
          <w:rtl/>
        </w:rPr>
        <w:t>א</w:t>
      </w:r>
      <w:r>
        <w:rPr>
          <w:rtl/>
        </w:rPr>
        <w:t>ת</w:t>
      </w:r>
      <w:proofErr w:type="spellEnd"/>
      <w:r>
        <w:rPr>
          <w:rtl/>
        </w:rPr>
        <w:t xml:space="preserve"> </w:t>
      </w:r>
      <w:proofErr w:type="spellStart"/>
      <w:r>
        <w:rPr>
          <w:rtl/>
        </w:rPr>
        <w:t>דינ</w:t>
      </w:r>
      <w:r>
        <w:rPr>
          <w:rFonts w:hint="cs"/>
          <w:rtl/>
        </w:rPr>
        <w:t>ק</w:t>
      </w:r>
      <w:proofErr w:type="spellEnd"/>
      <w:r>
        <w:rPr>
          <w:rFonts w:hint="cs"/>
          <w:rtl/>
        </w:rPr>
        <w:t>,</w:t>
      </w:r>
      <w:r>
        <w:rPr>
          <w:rtl/>
        </w:rPr>
        <w:t xml:space="preserve"> פה</w:t>
      </w:r>
      <w:r>
        <w:rPr>
          <w:rFonts w:hint="cs"/>
          <w:rtl/>
        </w:rPr>
        <w:t>,</w:t>
      </w:r>
      <w:r>
        <w:rPr>
          <w:rtl/>
        </w:rPr>
        <w:t xml:space="preserve"> בצד הזה, סימון </w:t>
      </w:r>
      <w:bookmarkStart w:id="933" w:name="_ETM_Q5_600990"/>
      <w:bookmarkEnd w:id="933"/>
      <w:r>
        <w:rPr>
          <w:rtl/>
        </w:rPr>
        <w:t>הולך לתת לי מכות,</w:t>
      </w:r>
      <w:bookmarkStart w:id="934" w:name="_ETM_Q5_603080"/>
      <w:bookmarkStart w:id="935" w:name="_ETM_Q5_603130"/>
      <w:bookmarkStart w:id="936" w:name="_ETM_Q5_603190"/>
      <w:bookmarkStart w:id="937" w:name="_ETM_Q5_603256"/>
      <w:bookmarkStart w:id="938" w:name="_ETM_Q5_603294"/>
      <w:bookmarkStart w:id="939" w:name="_ETM_Q5_603359"/>
      <w:bookmarkEnd w:id="934"/>
      <w:bookmarkEnd w:id="935"/>
      <w:bookmarkEnd w:id="936"/>
      <w:bookmarkEnd w:id="937"/>
      <w:bookmarkEnd w:id="938"/>
      <w:bookmarkEnd w:id="939"/>
      <w:r>
        <w:rPr>
          <w:rFonts w:hint="cs"/>
          <w:rtl/>
        </w:rPr>
        <w:t xml:space="preserve"> </w:t>
      </w:r>
      <w:r>
        <w:rPr>
          <w:rtl/>
        </w:rPr>
        <w:t>נו</w:t>
      </w:r>
      <w:r>
        <w:rPr>
          <w:rFonts w:hint="cs"/>
          <w:rtl/>
        </w:rPr>
        <w:t>.</w:t>
      </w:r>
    </w:p>
    <w:p w:rsidR="00FA334F" w:rsidRDefault="00FA334F" w:rsidP="00D7643A">
      <w:pPr>
        <w:rPr>
          <w:rtl/>
        </w:rPr>
      </w:pPr>
    </w:p>
    <w:p w:rsidR="00FA334F" w:rsidRDefault="00FA334F" w:rsidP="00D7643A">
      <w:pPr>
        <w:pStyle w:val="af5"/>
        <w:keepNext/>
        <w:rPr>
          <w:rtl/>
        </w:rPr>
      </w:pPr>
      <w:bookmarkStart w:id="940" w:name="ET_interruption_6255_32"/>
      <w:r w:rsidRPr="00394483">
        <w:rPr>
          <w:rStyle w:val="TagStyle"/>
          <w:rtl/>
        </w:rPr>
        <w:t xml:space="preserve"> &lt;&lt; קריאה &gt;&gt; </w:t>
      </w:r>
      <w:r>
        <w:rPr>
          <w:rtl/>
        </w:rPr>
        <w:t>סימון דוידסון (יש עתיד):</w:t>
      </w:r>
      <w:r w:rsidRPr="00394483">
        <w:rPr>
          <w:rStyle w:val="TagStyle"/>
          <w:rtl/>
        </w:rPr>
        <w:t xml:space="preserve"> &lt;&lt; קריאה &gt;&gt;</w:t>
      </w:r>
      <w:r>
        <w:rPr>
          <w:rtl/>
        </w:rPr>
        <w:t xml:space="preserve">   </w:t>
      </w:r>
      <w:bookmarkEnd w:id="940"/>
    </w:p>
    <w:p w:rsidR="00FA334F" w:rsidRDefault="00FA334F" w:rsidP="00D7643A">
      <w:pPr>
        <w:ind w:firstLine="0"/>
        <w:rPr>
          <w:rtl/>
        </w:rPr>
      </w:pPr>
    </w:p>
    <w:p w:rsidR="00FA334F" w:rsidRDefault="00FA334F" w:rsidP="00D7643A">
      <w:pPr>
        <w:rPr>
          <w:rtl/>
        </w:rPr>
      </w:pPr>
      <w:bookmarkStart w:id="941" w:name="_ETM_Q5_604892"/>
      <w:bookmarkStart w:id="942" w:name="_ETM_Q5_604960"/>
      <w:bookmarkEnd w:id="941"/>
      <w:bookmarkEnd w:id="942"/>
      <w:r>
        <w:rPr>
          <w:rFonts w:hint="cs"/>
          <w:rtl/>
        </w:rPr>
        <w:t xml:space="preserve">למה? </w:t>
      </w:r>
      <w:r>
        <w:rPr>
          <w:rtl/>
        </w:rPr>
        <w:t xml:space="preserve">אני יושב </w:t>
      </w:r>
      <w:r>
        <w:rPr>
          <w:rFonts w:hint="cs"/>
          <w:rtl/>
        </w:rPr>
        <w:t>ו</w:t>
      </w:r>
      <w:r>
        <w:rPr>
          <w:rtl/>
        </w:rPr>
        <w:t xml:space="preserve">מקשיב לך, </w:t>
      </w:r>
      <w:bookmarkStart w:id="943" w:name="_ETM_Q5_604250"/>
      <w:bookmarkEnd w:id="943"/>
      <w:r>
        <w:rPr>
          <w:rtl/>
        </w:rPr>
        <w:t>לכל</w:t>
      </w:r>
      <w:r>
        <w:rPr>
          <w:rFonts w:hint="cs"/>
          <w:rtl/>
        </w:rPr>
        <w:t xml:space="preserve"> דברי</w:t>
      </w:r>
      <w:r>
        <w:rPr>
          <w:rtl/>
        </w:rPr>
        <w:t xml:space="preserve"> החוכמה שלך.</w:t>
      </w:r>
    </w:p>
    <w:p w:rsidR="00FA334F" w:rsidRDefault="00FA334F" w:rsidP="00D7643A">
      <w:pPr>
        <w:rPr>
          <w:rtl/>
        </w:rPr>
      </w:pPr>
    </w:p>
    <w:p w:rsidR="00FA334F" w:rsidRDefault="00FA334F" w:rsidP="00D7643A">
      <w:pPr>
        <w:pStyle w:val="af5"/>
        <w:keepNext/>
        <w:rPr>
          <w:rtl/>
        </w:rPr>
      </w:pPr>
      <w:bookmarkStart w:id="944" w:name="ET_interruption_6689_33"/>
      <w:r w:rsidRPr="00394483">
        <w:rPr>
          <w:rStyle w:val="TagStyle"/>
          <w:rtl/>
        </w:rPr>
        <w:t xml:space="preserve"> &lt;&lt; קריאה &gt;&gt; </w:t>
      </w:r>
      <w:r>
        <w:rPr>
          <w:rtl/>
        </w:rPr>
        <w:t>עדי עזוז (יש עתיד):</w:t>
      </w:r>
      <w:r w:rsidRPr="00394483">
        <w:rPr>
          <w:rStyle w:val="TagStyle"/>
          <w:rtl/>
        </w:rPr>
        <w:t xml:space="preserve"> &lt;&lt; קריאה &gt;&gt;</w:t>
      </w:r>
      <w:r>
        <w:rPr>
          <w:rtl/>
        </w:rPr>
        <w:t xml:space="preserve">   </w:t>
      </w:r>
      <w:bookmarkEnd w:id="944"/>
    </w:p>
    <w:p w:rsidR="00FA334F" w:rsidRDefault="00FA334F" w:rsidP="00D7643A">
      <w:pPr>
        <w:pStyle w:val="KeepWithNext"/>
        <w:rPr>
          <w:rtl/>
        </w:rPr>
      </w:pPr>
    </w:p>
    <w:p w:rsidR="00FA334F" w:rsidRDefault="00FA334F" w:rsidP="00D7643A">
      <w:pPr>
        <w:rPr>
          <w:rtl/>
        </w:rPr>
      </w:pPr>
      <w:bookmarkStart w:id="945" w:name="_ETM_Q5_609083"/>
      <w:bookmarkStart w:id="946" w:name="_ETM_Q5_609166"/>
      <w:bookmarkEnd w:id="945"/>
      <w:bookmarkEnd w:id="946"/>
      <w:r>
        <w:rPr>
          <w:rFonts w:hint="cs"/>
          <w:rtl/>
        </w:rPr>
        <w:t>זה רק יוסי טייב לדן אילוז. סימון לא מרביץ.</w:t>
      </w:r>
    </w:p>
    <w:p w:rsidR="00FA334F" w:rsidRDefault="00FA334F" w:rsidP="00D7643A">
      <w:pPr>
        <w:rPr>
          <w:rtl/>
        </w:rPr>
      </w:pPr>
    </w:p>
    <w:p w:rsidR="00FA334F" w:rsidRDefault="00FA334F" w:rsidP="00D7643A">
      <w:pPr>
        <w:pStyle w:val="-"/>
        <w:keepNext/>
        <w:rPr>
          <w:rtl/>
        </w:rPr>
      </w:pPr>
      <w:bookmarkStart w:id="947" w:name="ET_speakercontinue_6441_34"/>
      <w:r w:rsidRPr="00394483">
        <w:rPr>
          <w:rStyle w:val="TagStyle"/>
          <w:rtl/>
        </w:rPr>
        <w:t xml:space="preserve"> &lt;&lt; דובר_המשך &gt;&gt; </w:t>
      </w:r>
      <w:r>
        <w:rPr>
          <w:rtl/>
        </w:rPr>
        <w:t>שר התיירות חיים כץ:</w:t>
      </w:r>
      <w:r w:rsidRPr="00394483">
        <w:rPr>
          <w:rStyle w:val="TagStyle"/>
          <w:rtl/>
        </w:rPr>
        <w:t xml:space="preserve"> &lt;&lt; דובר_המשך &gt;&gt;</w:t>
      </w:r>
      <w:r>
        <w:rPr>
          <w:rtl/>
        </w:rPr>
        <w:t xml:space="preserve">   </w:t>
      </w:r>
      <w:bookmarkEnd w:id="947"/>
    </w:p>
    <w:p w:rsidR="00FA334F" w:rsidRDefault="00FA334F" w:rsidP="00D7643A">
      <w:pPr>
        <w:pStyle w:val="KeepWithNext"/>
        <w:rPr>
          <w:rtl/>
        </w:rPr>
      </w:pPr>
    </w:p>
    <w:p w:rsidR="00FA334F" w:rsidRDefault="00FA334F" w:rsidP="00D7643A">
      <w:pPr>
        <w:rPr>
          <w:rtl/>
        </w:rPr>
      </w:pPr>
      <w:r>
        <w:rPr>
          <w:rFonts w:hint="cs"/>
          <w:rtl/>
        </w:rPr>
        <w:t>סימון לא מרביץ?</w:t>
      </w:r>
      <w:bookmarkStart w:id="948" w:name="_ETM_Q5_609217"/>
      <w:bookmarkStart w:id="949" w:name="_ETM_Q5_609294"/>
      <w:bookmarkStart w:id="950" w:name="_ETM_Q5_609521"/>
      <w:bookmarkStart w:id="951" w:name="_ETM_Q5_609594"/>
      <w:bookmarkStart w:id="952" w:name="_ETM_Q5_609657"/>
      <w:bookmarkStart w:id="953" w:name="_ETM_Q5_609726"/>
      <w:bookmarkEnd w:id="948"/>
      <w:bookmarkEnd w:id="949"/>
      <w:bookmarkEnd w:id="950"/>
      <w:bookmarkEnd w:id="951"/>
      <w:bookmarkEnd w:id="952"/>
      <w:bookmarkEnd w:id="953"/>
      <w:r>
        <w:rPr>
          <w:rFonts w:hint="cs"/>
          <w:rtl/>
        </w:rPr>
        <w:t xml:space="preserve"> </w:t>
      </w:r>
      <w:r>
        <w:rPr>
          <w:rtl/>
        </w:rPr>
        <w:t>לא ראית אותו באירועים</w:t>
      </w:r>
      <w:r>
        <w:rPr>
          <w:rFonts w:hint="cs"/>
          <w:rtl/>
        </w:rPr>
        <w:t>.</w:t>
      </w:r>
    </w:p>
    <w:p w:rsidR="00FA334F" w:rsidRDefault="00FA334F" w:rsidP="00D7643A">
      <w:pPr>
        <w:rPr>
          <w:rtl/>
        </w:rPr>
      </w:pPr>
    </w:p>
    <w:p w:rsidR="00FA334F" w:rsidRDefault="00FA334F" w:rsidP="00D7643A">
      <w:pPr>
        <w:pStyle w:val="af5"/>
        <w:keepNext/>
        <w:rPr>
          <w:rtl/>
        </w:rPr>
      </w:pPr>
      <w:bookmarkStart w:id="954" w:name="ET_interruption_6255_35"/>
      <w:r w:rsidRPr="00394483">
        <w:rPr>
          <w:rStyle w:val="TagStyle"/>
          <w:rtl/>
        </w:rPr>
        <w:t xml:space="preserve"> &lt;&lt; קריאה &gt;&gt; </w:t>
      </w:r>
      <w:r>
        <w:rPr>
          <w:rtl/>
        </w:rPr>
        <w:t>סימון דוידסון (יש עתיד):</w:t>
      </w:r>
      <w:r w:rsidRPr="00394483">
        <w:rPr>
          <w:rStyle w:val="TagStyle"/>
          <w:rtl/>
        </w:rPr>
        <w:t xml:space="preserve"> &lt;&lt; קריאה &gt;&gt;</w:t>
      </w:r>
      <w:r>
        <w:rPr>
          <w:rtl/>
        </w:rPr>
        <w:t xml:space="preserve">   </w:t>
      </w:r>
      <w:bookmarkEnd w:id="954"/>
    </w:p>
    <w:p w:rsidR="00FA334F" w:rsidRDefault="00FA334F" w:rsidP="00D7643A">
      <w:pPr>
        <w:pStyle w:val="KeepWithNext"/>
        <w:rPr>
          <w:rtl/>
        </w:rPr>
      </w:pPr>
    </w:p>
    <w:p w:rsidR="00FA334F" w:rsidRDefault="00FA334F" w:rsidP="00D7643A">
      <w:pPr>
        <w:rPr>
          <w:rtl/>
        </w:rPr>
      </w:pPr>
      <w:r>
        <w:rPr>
          <w:rFonts w:hint="cs"/>
          <w:rtl/>
        </w:rPr>
        <w:t>רק כשעולה לי על נתניה.</w:t>
      </w:r>
    </w:p>
    <w:p w:rsidR="00FA334F" w:rsidRDefault="00FA334F" w:rsidP="00D7643A">
      <w:pPr>
        <w:rPr>
          <w:rtl/>
        </w:rPr>
      </w:pPr>
    </w:p>
    <w:p w:rsidR="00FA334F" w:rsidRDefault="00FA334F" w:rsidP="00D7643A">
      <w:pPr>
        <w:pStyle w:val="-"/>
        <w:keepNext/>
        <w:rPr>
          <w:rtl/>
        </w:rPr>
      </w:pPr>
      <w:bookmarkStart w:id="955" w:name="ET_speakercontinue_6441_36"/>
      <w:r w:rsidRPr="00394483">
        <w:rPr>
          <w:rStyle w:val="TagStyle"/>
          <w:rtl/>
        </w:rPr>
        <w:t xml:space="preserve"> &lt;&lt; דובר_המשך &gt;&gt; </w:t>
      </w:r>
      <w:r>
        <w:rPr>
          <w:rtl/>
        </w:rPr>
        <w:t>שר התיירות חיים כץ:</w:t>
      </w:r>
      <w:r w:rsidRPr="00394483">
        <w:rPr>
          <w:rStyle w:val="TagStyle"/>
          <w:rtl/>
        </w:rPr>
        <w:t xml:space="preserve"> &lt;&lt; דובר_המשך &gt;&gt;</w:t>
      </w:r>
      <w:r>
        <w:rPr>
          <w:rtl/>
        </w:rPr>
        <w:t xml:space="preserve">   </w:t>
      </w:r>
      <w:bookmarkStart w:id="956" w:name="_ETM_Q5_619290"/>
      <w:bookmarkStart w:id="957" w:name="_ETM_Q5_619363"/>
      <w:bookmarkEnd w:id="955"/>
      <w:bookmarkEnd w:id="956"/>
      <w:bookmarkEnd w:id="957"/>
    </w:p>
    <w:p w:rsidR="00FA334F" w:rsidRPr="00394483" w:rsidRDefault="00FA334F" w:rsidP="00D7643A">
      <w:pPr>
        <w:rPr>
          <w:rtl/>
          <w:lang w:eastAsia="he-IL"/>
        </w:rPr>
      </w:pPr>
    </w:p>
    <w:p w:rsidR="00FA334F" w:rsidRDefault="00FA334F" w:rsidP="00D7643A">
      <w:pPr>
        <w:rPr>
          <w:rtl/>
        </w:rPr>
      </w:pPr>
      <w:bookmarkStart w:id="958" w:name="_ETM_Q5_632049"/>
      <w:bookmarkEnd w:id="958"/>
      <w:r>
        <w:rPr>
          <w:rFonts w:hint="cs"/>
          <w:rtl/>
        </w:rPr>
        <w:t xml:space="preserve">אדוני </w:t>
      </w:r>
      <w:r>
        <w:rPr>
          <w:rtl/>
        </w:rPr>
        <w:t>היושב-ראש</w:t>
      </w:r>
      <w:r>
        <w:rPr>
          <w:rFonts w:hint="cs"/>
          <w:rtl/>
        </w:rPr>
        <w:t>,</w:t>
      </w:r>
      <w:r>
        <w:rPr>
          <w:rtl/>
        </w:rPr>
        <w:t xml:space="preserve"> כנסת נכבדה</w:t>
      </w:r>
      <w:r>
        <w:rPr>
          <w:rFonts w:hint="cs"/>
          <w:rtl/>
        </w:rPr>
        <w:t xml:space="preserve"> –</w:t>
      </w:r>
      <w:r>
        <w:rPr>
          <w:rtl/>
        </w:rPr>
        <w:t xml:space="preserve"> </w:t>
      </w:r>
      <w:bookmarkStart w:id="959" w:name="_ETM_Q5_635899"/>
      <w:bookmarkEnd w:id="959"/>
      <w:r>
        <w:rPr>
          <w:rtl/>
        </w:rPr>
        <w:t xml:space="preserve">מה? </w:t>
      </w:r>
      <w:bookmarkStart w:id="960" w:name="_ETM_Q5_639559"/>
      <w:bookmarkEnd w:id="960"/>
      <w:r>
        <w:rPr>
          <w:rtl/>
        </w:rPr>
        <w:t>אוויר</w:t>
      </w:r>
      <w:r>
        <w:rPr>
          <w:rFonts w:hint="cs"/>
          <w:rtl/>
        </w:rPr>
        <w:t>ת</w:t>
      </w:r>
      <w:r>
        <w:rPr>
          <w:rtl/>
        </w:rPr>
        <w:t xml:space="preserve"> סוף</w:t>
      </w:r>
      <w:r>
        <w:rPr>
          <w:rFonts w:hint="cs"/>
          <w:rtl/>
        </w:rPr>
        <w:t xml:space="preserve"> קורס?</w:t>
      </w:r>
    </w:p>
    <w:p w:rsidR="00FA334F" w:rsidRDefault="00FA334F" w:rsidP="00D7643A">
      <w:pPr>
        <w:rPr>
          <w:rtl/>
        </w:rPr>
      </w:pPr>
    </w:p>
    <w:p w:rsidR="00FA334F" w:rsidRDefault="00FA334F" w:rsidP="00D7643A">
      <w:pPr>
        <w:pStyle w:val="af5"/>
        <w:keepNext/>
        <w:rPr>
          <w:rtl/>
        </w:rPr>
      </w:pPr>
      <w:bookmarkStart w:id="961" w:name="ET_interruption_5082_37"/>
      <w:r w:rsidRPr="00394483">
        <w:rPr>
          <w:rStyle w:val="TagStyle"/>
          <w:rtl/>
        </w:rPr>
        <w:t xml:space="preserve"> &lt;&lt; קריאה &gt;&gt; </w:t>
      </w:r>
      <w:r>
        <w:rPr>
          <w:rtl/>
        </w:rPr>
        <w:t>מאיר כהן (יש עתיד):</w:t>
      </w:r>
      <w:r w:rsidRPr="00394483">
        <w:rPr>
          <w:rStyle w:val="TagStyle"/>
          <w:rtl/>
        </w:rPr>
        <w:t xml:space="preserve"> &lt;&lt; קריאה &gt;&gt;</w:t>
      </w:r>
      <w:r>
        <w:rPr>
          <w:rtl/>
        </w:rPr>
        <w:t xml:space="preserve">   </w:t>
      </w:r>
      <w:bookmarkEnd w:id="961"/>
    </w:p>
    <w:p w:rsidR="00FA334F" w:rsidRDefault="00FA334F" w:rsidP="00D7643A">
      <w:pPr>
        <w:rPr>
          <w:rtl/>
        </w:rPr>
      </w:pPr>
      <w:bookmarkStart w:id="962" w:name="_ETM_Q5_643025"/>
      <w:bookmarkStart w:id="963" w:name="_ETM_Q5_643103"/>
      <w:bookmarkStart w:id="964" w:name="_ETM_Q5_643153"/>
      <w:bookmarkEnd w:id="962"/>
      <w:bookmarkEnd w:id="963"/>
      <w:bookmarkEnd w:id="964"/>
    </w:p>
    <w:p w:rsidR="00FA334F" w:rsidRDefault="00FA334F" w:rsidP="00D7643A">
      <w:pPr>
        <w:rPr>
          <w:rtl/>
        </w:rPr>
      </w:pPr>
      <w:bookmarkStart w:id="965" w:name="_ETM_Q5_643222"/>
      <w:bookmarkEnd w:id="965"/>
      <w:r>
        <w:rPr>
          <w:rtl/>
        </w:rPr>
        <w:t>אבל זה לא רק</w:t>
      </w:r>
      <w:r>
        <w:rPr>
          <w:rFonts w:hint="cs"/>
          <w:rtl/>
        </w:rPr>
        <w:t xml:space="preserve"> </w:t>
      </w:r>
      <w:bookmarkStart w:id="966" w:name="_ETM_Q5_645249"/>
      <w:bookmarkEnd w:id="966"/>
      <w:r>
        <w:rPr>
          <w:rtl/>
        </w:rPr>
        <w:t xml:space="preserve">שעזרת </w:t>
      </w:r>
      <w:bookmarkStart w:id="967" w:name="_ETM_Q5_643891"/>
      <w:bookmarkEnd w:id="967"/>
      <w:r>
        <w:rPr>
          <w:rtl/>
        </w:rPr>
        <w:t xml:space="preserve">למישהו, עשית עוד הרבה דברים טובים במשרד. </w:t>
      </w:r>
    </w:p>
    <w:p w:rsidR="00FA334F" w:rsidRDefault="00FA334F" w:rsidP="00D7643A">
      <w:pPr>
        <w:rPr>
          <w:rtl/>
        </w:rPr>
      </w:pPr>
    </w:p>
    <w:p w:rsidR="00FA334F" w:rsidRDefault="00FA334F" w:rsidP="00D7643A">
      <w:pPr>
        <w:pStyle w:val="-"/>
        <w:keepNext/>
        <w:rPr>
          <w:rtl/>
        </w:rPr>
      </w:pPr>
      <w:bookmarkStart w:id="968" w:name="ET_speakercontinue_6441_38"/>
      <w:r w:rsidRPr="00394483">
        <w:rPr>
          <w:rStyle w:val="TagStyle"/>
          <w:rtl/>
        </w:rPr>
        <w:lastRenderedPageBreak/>
        <w:t xml:space="preserve"> &lt;&lt; דובר_המשך &gt;&gt; </w:t>
      </w:r>
      <w:r>
        <w:rPr>
          <w:rtl/>
        </w:rPr>
        <w:t>שר התיירות חיים כץ:</w:t>
      </w:r>
      <w:r w:rsidRPr="00394483">
        <w:rPr>
          <w:rStyle w:val="TagStyle"/>
          <w:rtl/>
        </w:rPr>
        <w:t xml:space="preserve"> &lt;&lt; דובר_המשך &gt;&gt;</w:t>
      </w:r>
      <w:r>
        <w:rPr>
          <w:rtl/>
        </w:rPr>
        <w:t xml:space="preserve">   </w:t>
      </w:r>
      <w:bookmarkEnd w:id="968"/>
    </w:p>
    <w:p w:rsidR="00FA334F" w:rsidRDefault="00FA334F" w:rsidP="00D7643A">
      <w:pPr>
        <w:pStyle w:val="KeepWithNext"/>
        <w:rPr>
          <w:rtl/>
        </w:rPr>
      </w:pPr>
    </w:p>
    <w:p w:rsidR="00FA334F" w:rsidRDefault="00FA334F" w:rsidP="00D7643A">
      <w:pPr>
        <w:rPr>
          <w:rtl/>
        </w:rPr>
      </w:pPr>
      <w:r>
        <w:rPr>
          <w:rFonts w:hint="cs"/>
          <w:rtl/>
        </w:rPr>
        <w:t xml:space="preserve">בסדר, </w:t>
      </w:r>
      <w:r>
        <w:rPr>
          <w:rtl/>
        </w:rPr>
        <w:t xml:space="preserve">במקרה הזה זה </w:t>
      </w:r>
      <w:bookmarkStart w:id="969" w:name="_ETM_Q5_648224"/>
      <w:bookmarkEnd w:id="969"/>
      <w:r>
        <w:rPr>
          <w:rtl/>
        </w:rPr>
        <w:t>היה</w:t>
      </w:r>
      <w:r>
        <w:rPr>
          <w:rFonts w:hint="cs"/>
          <w:rtl/>
        </w:rPr>
        <w:t xml:space="preserve"> </w:t>
      </w:r>
      <w:proofErr w:type="spellStart"/>
      <w:r>
        <w:rPr>
          <w:rFonts w:hint="cs"/>
          <w:rtl/>
        </w:rPr>
        <w:t>איתה</w:t>
      </w:r>
      <w:proofErr w:type="spellEnd"/>
      <w:r>
        <w:rPr>
          <w:rFonts w:hint="cs"/>
          <w:rtl/>
        </w:rPr>
        <w:t>,</w:t>
      </w:r>
      <w:r>
        <w:rPr>
          <w:rtl/>
        </w:rPr>
        <w:t xml:space="preserve"> כי דיברנו</w:t>
      </w:r>
      <w:r>
        <w:rPr>
          <w:rFonts w:hint="cs"/>
          <w:rtl/>
        </w:rPr>
        <w:t xml:space="preserve"> - - -</w:t>
      </w:r>
    </w:p>
    <w:p w:rsidR="00FA334F" w:rsidRDefault="00FA334F" w:rsidP="00D7643A">
      <w:pPr>
        <w:rPr>
          <w:rtl/>
        </w:rPr>
      </w:pPr>
    </w:p>
    <w:p w:rsidR="00FA334F" w:rsidRDefault="00FA334F" w:rsidP="00D7643A">
      <w:pPr>
        <w:pStyle w:val="af5"/>
        <w:keepNext/>
        <w:rPr>
          <w:rtl/>
        </w:rPr>
      </w:pPr>
      <w:bookmarkStart w:id="970" w:name="ET_interruption_5082_39"/>
      <w:r w:rsidRPr="00394483">
        <w:rPr>
          <w:rStyle w:val="TagStyle"/>
          <w:rtl/>
        </w:rPr>
        <w:t xml:space="preserve"> &lt;&lt; קריאה &gt;&gt; </w:t>
      </w:r>
      <w:r>
        <w:rPr>
          <w:rtl/>
        </w:rPr>
        <w:t>מאיר כהן (יש עתיד):</w:t>
      </w:r>
      <w:r w:rsidRPr="00394483">
        <w:rPr>
          <w:rStyle w:val="TagStyle"/>
          <w:rtl/>
        </w:rPr>
        <w:t xml:space="preserve"> &lt;&lt; קריאה &gt;&gt;</w:t>
      </w:r>
      <w:r>
        <w:rPr>
          <w:rtl/>
        </w:rPr>
        <w:t xml:space="preserve">   </w:t>
      </w:r>
      <w:bookmarkEnd w:id="970"/>
    </w:p>
    <w:p w:rsidR="00FA334F" w:rsidRPr="00394483" w:rsidRDefault="00FA334F" w:rsidP="00D7643A">
      <w:pPr>
        <w:ind w:firstLine="0"/>
        <w:rPr>
          <w:rtl/>
        </w:rPr>
      </w:pPr>
    </w:p>
    <w:p w:rsidR="00FA334F" w:rsidRDefault="00FA334F" w:rsidP="00D7643A">
      <w:pPr>
        <w:rPr>
          <w:rtl/>
        </w:rPr>
      </w:pPr>
      <w:r>
        <w:rPr>
          <w:rtl/>
        </w:rPr>
        <w:t>מי שהיה ברווחה עשה דברים טובים.</w:t>
      </w:r>
    </w:p>
    <w:p w:rsidR="00FA334F" w:rsidRDefault="00FA334F" w:rsidP="00D7643A">
      <w:pPr>
        <w:rPr>
          <w:rtl/>
        </w:rPr>
      </w:pPr>
    </w:p>
    <w:p w:rsidR="00FA334F" w:rsidRDefault="00FA334F" w:rsidP="00D7643A">
      <w:pPr>
        <w:pStyle w:val="-"/>
        <w:keepNext/>
        <w:rPr>
          <w:rtl/>
        </w:rPr>
      </w:pPr>
      <w:bookmarkStart w:id="971" w:name="ET_speakercontinue_6441_40"/>
      <w:r w:rsidRPr="00394483">
        <w:rPr>
          <w:rStyle w:val="TagStyle"/>
          <w:rtl/>
        </w:rPr>
        <w:t xml:space="preserve"> &lt;&lt; דובר_המשך &gt;&gt; </w:t>
      </w:r>
      <w:r>
        <w:rPr>
          <w:rtl/>
        </w:rPr>
        <w:t>שר התיירות חיים כץ:</w:t>
      </w:r>
      <w:r w:rsidRPr="00394483">
        <w:rPr>
          <w:rStyle w:val="TagStyle"/>
          <w:rtl/>
        </w:rPr>
        <w:t xml:space="preserve"> &lt;&lt; דובר_המשך &gt;&gt;</w:t>
      </w:r>
      <w:r>
        <w:rPr>
          <w:rtl/>
        </w:rPr>
        <w:t xml:space="preserve">   </w:t>
      </w:r>
      <w:bookmarkStart w:id="972" w:name="_ETM_Q5_656020"/>
      <w:bookmarkEnd w:id="971"/>
      <w:bookmarkEnd w:id="972"/>
    </w:p>
    <w:p w:rsidR="00FA334F" w:rsidRPr="00394483" w:rsidRDefault="00FA334F" w:rsidP="00D7643A">
      <w:pPr>
        <w:rPr>
          <w:rtl/>
          <w:lang w:eastAsia="he-IL"/>
        </w:rPr>
      </w:pPr>
    </w:p>
    <w:p w:rsidR="00FA334F" w:rsidRDefault="00FA334F" w:rsidP="00D7643A">
      <w:pPr>
        <w:rPr>
          <w:rtl/>
        </w:rPr>
      </w:pPr>
      <w:bookmarkStart w:id="973" w:name="_ETM_Q5_656150"/>
      <w:bookmarkStart w:id="974" w:name="_ETM_Q5_656195"/>
      <w:bookmarkStart w:id="975" w:name="_ETM_Q5_656259"/>
      <w:bookmarkStart w:id="976" w:name="_ETM_Q5_652557"/>
      <w:bookmarkEnd w:id="973"/>
      <w:bookmarkEnd w:id="974"/>
      <w:bookmarkEnd w:id="975"/>
      <w:bookmarkEnd w:id="976"/>
      <w:r>
        <w:rPr>
          <w:rtl/>
        </w:rPr>
        <w:t>והעברנו את האירוע הזה</w:t>
      </w:r>
      <w:r>
        <w:rPr>
          <w:rFonts w:hint="cs"/>
          <w:rtl/>
        </w:rPr>
        <w:t>.</w:t>
      </w:r>
      <w:r>
        <w:rPr>
          <w:rtl/>
        </w:rPr>
        <w:t xml:space="preserve"> </w:t>
      </w:r>
      <w:bookmarkStart w:id="977" w:name="_ETM_Q5_657679"/>
      <w:bookmarkEnd w:id="977"/>
    </w:p>
    <w:p w:rsidR="00FA334F" w:rsidRDefault="00FA334F" w:rsidP="00D7643A">
      <w:pPr>
        <w:rPr>
          <w:rtl/>
        </w:rPr>
      </w:pPr>
    </w:p>
    <w:p w:rsidR="00FA334F" w:rsidRDefault="00FA334F" w:rsidP="00D7643A">
      <w:pPr>
        <w:rPr>
          <w:rtl/>
        </w:rPr>
      </w:pPr>
      <w:r>
        <w:rPr>
          <w:rtl/>
        </w:rPr>
        <w:t>אדוני היושב-ראש, כנסת נכבדה</w:t>
      </w:r>
      <w:r>
        <w:rPr>
          <w:rFonts w:hint="cs"/>
          <w:rtl/>
        </w:rPr>
        <w:t>,</w:t>
      </w:r>
      <w:r>
        <w:rPr>
          <w:rtl/>
        </w:rPr>
        <w:t xml:space="preserve"> </w:t>
      </w:r>
      <w:bookmarkStart w:id="978" w:name="_ETM_Q5_661690"/>
      <w:bookmarkEnd w:id="978"/>
      <w:r>
        <w:rPr>
          <w:rtl/>
        </w:rPr>
        <w:t>הצעת חוק הביטוח הלאומי</w:t>
      </w:r>
      <w:r>
        <w:rPr>
          <w:rFonts w:hint="cs"/>
          <w:rtl/>
        </w:rPr>
        <w:t xml:space="preserve"> (תיקון –</w:t>
      </w:r>
      <w:r>
        <w:rPr>
          <w:rtl/>
        </w:rPr>
        <w:t xml:space="preserve"> תשלום</w:t>
      </w:r>
      <w:r>
        <w:rPr>
          <w:rFonts w:hint="cs"/>
          <w:rtl/>
        </w:rPr>
        <w:t xml:space="preserve"> קצבת שאירים לעגונה</w:t>
      </w:r>
      <w:r>
        <w:rPr>
          <w:rtl/>
        </w:rPr>
        <w:t xml:space="preserve"> </w:t>
      </w:r>
      <w:proofErr w:type="spellStart"/>
      <w:r>
        <w:rPr>
          <w:rtl/>
        </w:rPr>
        <w:t>ולמסורבי</w:t>
      </w:r>
      <w:proofErr w:type="spellEnd"/>
      <w:r>
        <w:rPr>
          <w:rtl/>
        </w:rPr>
        <w:t xml:space="preserve"> גט שהת</w:t>
      </w:r>
      <w:r>
        <w:rPr>
          <w:rFonts w:hint="cs"/>
          <w:rtl/>
        </w:rPr>
        <w:t>א</w:t>
      </w:r>
      <w:r>
        <w:rPr>
          <w:rtl/>
        </w:rPr>
        <w:t>למנו</w:t>
      </w:r>
      <w:r>
        <w:rPr>
          <w:rFonts w:hint="cs"/>
          <w:rtl/>
        </w:rPr>
        <w:t xml:space="preserve">), </w:t>
      </w:r>
      <w:proofErr w:type="spellStart"/>
      <w:r>
        <w:rPr>
          <w:rtl/>
        </w:rPr>
        <w:t>התשפ"</w:t>
      </w:r>
      <w:r>
        <w:rPr>
          <w:rFonts w:hint="cs"/>
          <w:rtl/>
        </w:rPr>
        <w:t>ה</w:t>
      </w:r>
      <w:proofErr w:type="spellEnd"/>
      <w:r>
        <w:rPr>
          <w:rFonts w:hint="cs"/>
          <w:rtl/>
        </w:rPr>
        <w:t>–</w:t>
      </w:r>
      <w:r>
        <w:rPr>
          <w:rtl/>
        </w:rPr>
        <w:t>2025</w:t>
      </w:r>
      <w:r>
        <w:rPr>
          <w:rFonts w:hint="cs"/>
          <w:rtl/>
        </w:rPr>
        <w:t>, פ</w:t>
      </w:r>
      <w:bookmarkStart w:id="979" w:name="_ETM_Q5_672510"/>
      <w:bookmarkEnd w:id="979"/>
      <w:r>
        <w:rPr>
          <w:rFonts w:hint="cs"/>
          <w:rtl/>
        </w:rPr>
        <w:t>/</w:t>
      </w:r>
      <w:r>
        <w:rPr>
          <w:rtl/>
        </w:rPr>
        <w:t>6096/25</w:t>
      </w:r>
      <w:r>
        <w:rPr>
          <w:rFonts w:hint="cs"/>
          <w:rtl/>
        </w:rPr>
        <w:t>,</w:t>
      </w:r>
      <w:r>
        <w:rPr>
          <w:rtl/>
        </w:rPr>
        <w:t xml:space="preserve"> של חברת הכנסת פנינה תמנו, מבקשת לתקן את הגדרת </w:t>
      </w:r>
      <w:bookmarkStart w:id="980" w:name="_ETM_Q5_679249"/>
      <w:bookmarkEnd w:id="980"/>
      <w:r>
        <w:rPr>
          <w:rFonts w:hint="cs"/>
          <w:rtl/>
        </w:rPr>
        <w:t>"</w:t>
      </w:r>
      <w:r>
        <w:rPr>
          <w:rtl/>
        </w:rPr>
        <w:t>אלמנה</w:t>
      </w:r>
      <w:r>
        <w:rPr>
          <w:rFonts w:hint="cs"/>
          <w:rtl/>
        </w:rPr>
        <w:t>"</w:t>
      </w:r>
      <w:r>
        <w:rPr>
          <w:rtl/>
        </w:rPr>
        <w:t xml:space="preserve"> בסעיף 238 לחוק כך שנשים </w:t>
      </w:r>
      <w:r>
        <w:rPr>
          <w:rFonts w:hint="cs"/>
          <w:rtl/>
        </w:rPr>
        <w:t>ע</w:t>
      </w:r>
      <w:r>
        <w:rPr>
          <w:rtl/>
        </w:rPr>
        <w:t xml:space="preserve">גונות או מסורבות גט </w:t>
      </w:r>
      <w:bookmarkStart w:id="981" w:name="_ETM_Q5_685989"/>
      <w:bookmarkEnd w:id="981"/>
      <w:r>
        <w:rPr>
          <w:rtl/>
        </w:rPr>
        <w:t xml:space="preserve">שעונות על הגדרה נפרדת, יהיו זכאיות לקצבת שאירים מכוחו של </w:t>
      </w:r>
      <w:bookmarkStart w:id="982" w:name="_ETM_Q5_692728"/>
      <w:bookmarkEnd w:id="982"/>
      <w:r>
        <w:rPr>
          <w:rtl/>
        </w:rPr>
        <w:t>בן זוגן</w:t>
      </w:r>
      <w:r>
        <w:rPr>
          <w:rFonts w:hint="cs"/>
          <w:rtl/>
        </w:rPr>
        <w:t>,</w:t>
      </w:r>
      <w:r>
        <w:rPr>
          <w:rtl/>
        </w:rPr>
        <w:t xml:space="preserve"> שעקב התנהלותו טרם </w:t>
      </w:r>
      <w:bookmarkStart w:id="983" w:name="_ETM_Q5_699658"/>
      <w:bookmarkEnd w:id="983"/>
      <w:r>
        <w:rPr>
          <w:rtl/>
        </w:rPr>
        <w:t>הושלמו הליכי הגירושים</w:t>
      </w:r>
      <w:r>
        <w:rPr>
          <w:rFonts w:hint="cs"/>
          <w:rtl/>
        </w:rPr>
        <w:t xml:space="preserve"> –</w:t>
      </w:r>
      <w:r>
        <w:rPr>
          <w:rtl/>
        </w:rPr>
        <w:t xml:space="preserve"> ואל</w:t>
      </w:r>
      <w:r>
        <w:rPr>
          <w:rFonts w:hint="cs"/>
          <w:rtl/>
        </w:rPr>
        <w:t>ל</w:t>
      </w:r>
      <w:r>
        <w:rPr>
          <w:rtl/>
        </w:rPr>
        <w:t xml:space="preserve">ה, כתבו לי את זה באותיות כאלה </w:t>
      </w:r>
      <w:bookmarkStart w:id="984" w:name="_ETM_Q5_702408"/>
      <w:bookmarkEnd w:id="984"/>
      <w:r>
        <w:rPr>
          <w:rtl/>
        </w:rPr>
        <w:t>גדולות</w:t>
      </w:r>
      <w:r>
        <w:rPr>
          <w:rFonts w:hint="cs"/>
          <w:rtl/>
        </w:rPr>
        <w:t>.</w:t>
      </w:r>
    </w:p>
    <w:p w:rsidR="00FA334F" w:rsidRDefault="00FA334F" w:rsidP="00D7643A">
      <w:pPr>
        <w:ind w:firstLine="0"/>
        <w:rPr>
          <w:rtl/>
        </w:rPr>
      </w:pPr>
    </w:p>
    <w:p w:rsidR="00FA334F" w:rsidRDefault="00FA334F" w:rsidP="00D7643A">
      <w:pPr>
        <w:rPr>
          <w:rtl/>
        </w:rPr>
      </w:pPr>
      <w:bookmarkStart w:id="985" w:name="_ETM_Q5_706440"/>
      <w:bookmarkStart w:id="986" w:name="_ETM_Q5_708150"/>
      <w:bookmarkEnd w:id="985"/>
      <w:bookmarkEnd w:id="986"/>
      <w:r>
        <w:rPr>
          <w:rtl/>
        </w:rPr>
        <w:t>עוד מוצ</w:t>
      </w:r>
      <w:r>
        <w:rPr>
          <w:rFonts w:hint="cs"/>
          <w:rtl/>
        </w:rPr>
        <w:t>ע</w:t>
      </w:r>
      <w:r>
        <w:rPr>
          <w:rtl/>
        </w:rPr>
        <w:t xml:space="preserve"> כי הוראה ז</w:t>
      </w:r>
      <w:r>
        <w:rPr>
          <w:rFonts w:hint="cs"/>
          <w:rtl/>
        </w:rPr>
        <w:t xml:space="preserve">ו </w:t>
      </w:r>
      <w:r>
        <w:rPr>
          <w:rtl/>
        </w:rPr>
        <w:t xml:space="preserve">תחול גם בעניינם של אלמנים </w:t>
      </w:r>
      <w:bookmarkStart w:id="987" w:name="_ETM_Q5_710960"/>
      <w:bookmarkEnd w:id="987"/>
      <w:proofErr w:type="spellStart"/>
      <w:r>
        <w:rPr>
          <w:rtl/>
        </w:rPr>
        <w:t>מסורבי</w:t>
      </w:r>
      <w:proofErr w:type="spellEnd"/>
      <w:r>
        <w:rPr>
          <w:rtl/>
        </w:rPr>
        <w:t xml:space="preserve"> גט. </w:t>
      </w:r>
      <w:bookmarkStart w:id="988" w:name="_ETM_Q5_714349"/>
      <w:bookmarkEnd w:id="988"/>
      <w:r>
        <w:rPr>
          <w:rtl/>
        </w:rPr>
        <w:t>רקע הצעת החוק</w:t>
      </w:r>
      <w:r>
        <w:rPr>
          <w:rFonts w:hint="cs"/>
          <w:rtl/>
        </w:rPr>
        <w:t>:</w:t>
      </w:r>
      <w:r>
        <w:rPr>
          <w:rtl/>
        </w:rPr>
        <w:t xml:space="preserve"> סעיף 238 לחוק הביטוח הלאומי</w:t>
      </w:r>
      <w:r>
        <w:rPr>
          <w:rFonts w:hint="cs"/>
          <w:rtl/>
        </w:rPr>
        <w:t xml:space="preserve"> [</w:t>
      </w:r>
      <w:r>
        <w:rPr>
          <w:rtl/>
        </w:rPr>
        <w:t>נוסח משולב</w:t>
      </w:r>
      <w:r>
        <w:rPr>
          <w:rFonts w:hint="cs"/>
          <w:rtl/>
        </w:rPr>
        <w:t>],</w:t>
      </w:r>
      <w:r>
        <w:rPr>
          <w:rtl/>
        </w:rPr>
        <w:t xml:space="preserve"> </w:t>
      </w:r>
      <w:bookmarkStart w:id="989" w:name="_ETM_Q5_720915"/>
      <w:bookmarkEnd w:id="989"/>
      <w:proofErr w:type="spellStart"/>
      <w:r>
        <w:rPr>
          <w:rtl/>
        </w:rPr>
        <w:t>התשנ"</w:t>
      </w:r>
      <w:r>
        <w:rPr>
          <w:rFonts w:hint="cs"/>
          <w:rtl/>
        </w:rPr>
        <w:t>ה</w:t>
      </w:r>
      <w:proofErr w:type="spellEnd"/>
      <w:r>
        <w:rPr>
          <w:rFonts w:hint="cs"/>
          <w:rtl/>
        </w:rPr>
        <w:t>–</w:t>
      </w:r>
      <w:r>
        <w:rPr>
          <w:rtl/>
        </w:rPr>
        <w:t>1995</w:t>
      </w:r>
      <w:r>
        <w:rPr>
          <w:rFonts w:hint="cs"/>
          <w:rtl/>
        </w:rPr>
        <w:t xml:space="preserve">, </w:t>
      </w:r>
      <w:r>
        <w:rPr>
          <w:rtl/>
        </w:rPr>
        <w:t xml:space="preserve">קובע את הזכאות לקצבת שאירים לאלמנה ולאלמן, כאשר </w:t>
      </w:r>
      <w:bookmarkStart w:id="990" w:name="_ETM_Q5_727482"/>
      <w:bookmarkEnd w:id="990"/>
      <w:r>
        <w:rPr>
          <w:rtl/>
        </w:rPr>
        <w:t>לעניין הזה נקבע כ</w:t>
      </w:r>
      <w:r>
        <w:rPr>
          <w:rFonts w:hint="cs"/>
          <w:rtl/>
        </w:rPr>
        <w:t xml:space="preserve">י </w:t>
      </w:r>
      <w:r>
        <w:rPr>
          <w:rtl/>
        </w:rPr>
        <w:t xml:space="preserve">אלמנה </w:t>
      </w:r>
      <w:bookmarkStart w:id="991" w:name="_ETM_Q5_734450"/>
      <w:bookmarkEnd w:id="991"/>
      <w:r>
        <w:rPr>
          <w:rtl/>
        </w:rPr>
        <w:t>הי</w:t>
      </w:r>
      <w:r>
        <w:rPr>
          <w:rFonts w:hint="cs"/>
          <w:rtl/>
        </w:rPr>
        <w:t>א</w:t>
      </w:r>
      <w:r>
        <w:rPr>
          <w:rtl/>
        </w:rPr>
        <w:t xml:space="preserve"> מי שהייתה אשתו של המבוטח בשעת פטירתו, ואילו אלמן </w:t>
      </w:r>
      <w:bookmarkStart w:id="992" w:name="_ETM_Q5_739204"/>
      <w:bookmarkEnd w:id="992"/>
      <w:r>
        <w:rPr>
          <w:rtl/>
        </w:rPr>
        <w:t>ה</w:t>
      </w:r>
      <w:r>
        <w:rPr>
          <w:rFonts w:hint="cs"/>
          <w:rtl/>
        </w:rPr>
        <w:t>וא</w:t>
      </w:r>
      <w:r>
        <w:rPr>
          <w:rtl/>
        </w:rPr>
        <w:t xml:space="preserve"> מי שיש </w:t>
      </w:r>
      <w:proofErr w:type="spellStart"/>
      <w:r>
        <w:rPr>
          <w:rFonts w:hint="cs"/>
          <w:rtl/>
        </w:rPr>
        <w:t>ע</w:t>
      </w:r>
      <w:r>
        <w:rPr>
          <w:rtl/>
        </w:rPr>
        <w:t>ימו</w:t>
      </w:r>
      <w:proofErr w:type="spellEnd"/>
      <w:r>
        <w:rPr>
          <w:rtl/>
        </w:rPr>
        <w:t xml:space="preserve"> ילד</w:t>
      </w:r>
      <w:r>
        <w:rPr>
          <w:rFonts w:hint="cs"/>
          <w:rtl/>
        </w:rPr>
        <w:t>,</w:t>
      </w:r>
      <w:r>
        <w:rPr>
          <w:rtl/>
        </w:rPr>
        <w:t xml:space="preserve"> או שהכנסתו אינה עולה על </w:t>
      </w:r>
      <w:bookmarkStart w:id="993" w:name="_ETM_Q5_743959"/>
      <w:bookmarkEnd w:id="993"/>
      <w:r>
        <w:rPr>
          <w:rtl/>
        </w:rPr>
        <w:t>57% מהשכר הממוצע במשק. למה את לא מתקנת</w:t>
      </w:r>
      <w:r>
        <w:rPr>
          <w:rFonts w:hint="cs"/>
          <w:rtl/>
        </w:rPr>
        <w:t>,</w:t>
      </w:r>
      <w:r>
        <w:rPr>
          <w:rtl/>
        </w:rPr>
        <w:t xml:space="preserve"> השוואת זכויות</w:t>
      </w:r>
      <w:r>
        <w:rPr>
          <w:rFonts w:hint="cs"/>
          <w:rtl/>
        </w:rPr>
        <w:t>,</w:t>
      </w:r>
      <w:r>
        <w:rPr>
          <w:rtl/>
        </w:rPr>
        <w:t xml:space="preserve"> </w:t>
      </w:r>
      <w:bookmarkStart w:id="994" w:name="_ETM_Q5_748714"/>
      <w:bookmarkEnd w:id="994"/>
      <w:r>
        <w:rPr>
          <w:rtl/>
        </w:rPr>
        <w:t>אלמן</w:t>
      </w:r>
      <w:r>
        <w:rPr>
          <w:rFonts w:hint="cs"/>
          <w:rtl/>
        </w:rPr>
        <w:t>-</w:t>
      </w:r>
      <w:r>
        <w:rPr>
          <w:rtl/>
        </w:rPr>
        <w:t xml:space="preserve">אלמנה? </w:t>
      </w:r>
      <w:bookmarkStart w:id="995" w:name="_ETM_Q5_754140"/>
      <w:bookmarkEnd w:id="995"/>
      <w:r>
        <w:rPr>
          <w:rFonts w:hint="cs"/>
          <w:rtl/>
        </w:rPr>
        <w:t>ל</w:t>
      </w:r>
      <w:r>
        <w:rPr>
          <w:rtl/>
        </w:rPr>
        <w:t>אלמנה אין</w:t>
      </w:r>
      <w:r>
        <w:rPr>
          <w:rFonts w:hint="cs"/>
          <w:rtl/>
        </w:rPr>
        <w:t xml:space="preserve"> </w:t>
      </w:r>
      <w:r>
        <w:rPr>
          <w:rtl/>
        </w:rPr>
        <w:t>מבחני הכנסה, ו</w:t>
      </w:r>
      <w:r>
        <w:rPr>
          <w:rFonts w:hint="cs"/>
          <w:rtl/>
        </w:rPr>
        <w:t>ל</w:t>
      </w:r>
      <w:r>
        <w:rPr>
          <w:rtl/>
        </w:rPr>
        <w:t xml:space="preserve">אלמן יש מבחן הכנסה, </w:t>
      </w:r>
      <w:bookmarkStart w:id="996" w:name="_ETM_Q5_759197"/>
      <w:bookmarkEnd w:id="996"/>
      <w:r>
        <w:rPr>
          <w:rtl/>
        </w:rPr>
        <w:t>וברגע שהוא עובר את השכר הממוצע במשק</w:t>
      </w:r>
      <w:r>
        <w:rPr>
          <w:rFonts w:hint="cs"/>
          <w:rtl/>
        </w:rPr>
        <w:t>,</w:t>
      </w:r>
      <w:r>
        <w:rPr>
          <w:rtl/>
        </w:rPr>
        <w:t xml:space="preserve"> הוא לא זכאי </w:t>
      </w:r>
      <w:bookmarkStart w:id="997" w:name="_ETM_Q5_764254"/>
      <w:bookmarkEnd w:id="997"/>
      <w:r>
        <w:rPr>
          <w:rtl/>
        </w:rPr>
        <w:t>לקצבת</w:t>
      </w:r>
      <w:bookmarkStart w:id="998" w:name="_ETM_Q5_766036"/>
      <w:bookmarkStart w:id="999" w:name="_ETM_Q5_766112"/>
      <w:bookmarkStart w:id="1000" w:name="_ETM_Q5_766195"/>
      <w:bookmarkStart w:id="1001" w:name="_ETM_Q5_766262"/>
      <w:bookmarkEnd w:id="998"/>
      <w:bookmarkEnd w:id="999"/>
      <w:bookmarkEnd w:id="1000"/>
      <w:bookmarkEnd w:id="1001"/>
      <w:r>
        <w:rPr>
          <w:rFonts w:hint="cs"/>
          <w:rtl/>
        </w:rPr>
        <w:t xml:space="preserve"> </w:t>
      </w:r>
      <w:r>
        <w:rPr>
          <w:rtl/>
        </w:rPr>
        <w:t>שאירים מהביטוח הלאומי</w:t>
      </w:r>
      <w:r>
        <w:rPr>
          <w:rFonts w:hint="cs"/>
          <w:rtl/>
        </w:rPr>
        <w:t xml:space="preserve">. ואם מישהי שהיא מיליארדרית, והיא מתאלמנת, אין לה מבחן </w:t>
      </w:r>
      <w:bookmarkStart w:id="1002" w:name="_ETM_Q5_780408"/>
      <w:bookmarkEnd w:id="1002"/>
      <w:r>
        <w:rPr>
          <w:rFonts w:hint="cs"/>
          <w:rtl/>
        </w:rPr>
        <w:t xml:space="preserve">הכנסה, אדוני היושב-ראש, והיא מקבלת קצבת שאירים. </w:t>
      </w:r>
      <w:bookmarkStart w:id="1003" w:name="_ETM_Q5_786639"/>
      <w:bookmarkEnd w:id="1003"/>
    </w:p>
    <w:p w:rsidR="00FA334F" w:rsidRDefault="00FA334F" w:rsidP="00D7643A">
      <w:pPr>
        <w:rPr>
          <w:rtl/>
        </w:rPr>
      </w:pPr>
      <w:bookmarkStart w:id="1004" w:name="_ETM_Q5_786710"/>
      <w:bookmarkEnd w:id="1004"/>
    </w:p>
    <w:p w:rsidR="00FA334F" w:rsidRDefault="00FA334F" w:rsidP="00D7643A">
      <w:pPr>
        <w:pStyle w:val="af5"/>
        <w:keepNext/>
        <w:rPr>
          <w:rtl/>
        </w:rPr>
      </w:pPr>
      <w:bookmarkStart w:id="1005" w:name="ET_interruption_5115_1"/>
      <w:r w:rsidRPr="00D64DF7">
        <w:rPr>
          <w:rStyle w:val="TagStyle"/>
          <w:rtl/>
        </w:rPr>
        <w:t xml:space="preserve">&lt;&lt; קריאה &gt;&gt; </w:t>
      </w:r>
      <w:r>
        <w:rPr>
          <w:rtl/>
        </w:rPr>
        <w:t>פנינה תמנו (כחול לבן – המחנה הממלכתי):</w:t>
      </w:r>
      <w:r w:rsidRPr="00D64DF7">
        <w:rPr>
          <w:rStyle w:val="TagStyle"/>
          <w:rtl/>
        </w:rPr>
        <w:t xml:space="preserve"> &lt;&lt; קריאה &gt;&gt;</w:t>
      </w:r>
      <w:r>
        <w:rPr>
          <w:rtl/>
        </w:rPr>
        <w:t xml:space="preserve">   </w:t>
      </w:r>
      <w:bookmarkEnd w:id="1005"/>
    </w:p>
    <w:p w:rsidR="00FA334F" w:rsidRDefault="00FA334F" w:rsidP="00D7643A">
      <w:pPr>
        <w:pStyle w:val="KeepWithNext"/>
        <w:rPr>
          <w:rtl/>
          <w:lang w:eastAsia="he-IL"/>
        </w:rPr>
      </w:pPr>
    </w:p>
    <w:p w:rsidR="00FA334F" w:rsidRPr="00B62359" w:rsidRDefault="00FA334F" w:rsidP="00D7643A">
      <w:pPr>
        <w:rPr>
          <w:rtl/>
          <w:lang w:eastAsia="he-IL"/>
        </w:rPr>
      </w:pPr>
      <w:bookmarkStart w:id="1006" w:name="_ETM_Q6_176743"/>
      <w:bookmarkStart w:id="1007" w:name="_ETM_Q6_176838"/>
      <w:bookmarkEnd w:id="1006"/>
      <w:bookmarkEnd w:id="1007"/>
      <w:r>
        <w:rPr>
          <w:rFonts w:hint="cs"/>
          <w:rtl/>
          <w:lang w:eastAsia="he-IL"/>
        </w:rPr>
        <w:t>השר, אני מוכנה לתקן את זה, אבל תתמוך בי.</w:t>
      </w:r>
      <w:bookmarkStart w:id="1008" w:name="_ETM_Q6_183489"/>
      <w:bookmarkEnd w:id="1008"/>
      <w:r>
        <w:rPr>
          <w:rFonts w:hint="cs"/>
          <w:rtl/>
          <w:lang w:eastAsia="he-IL"/>
        </w:rPr>
        <w:t xml:space="preserve">  </w:t>
      </w:r>
    </w:p>
    <w:p w:rsidR="00FA334F" w:rsidRDefault="00FA334F" w:rsidP="00D7643A">
      <w:pPr>
        <w:rPr>
          <w:rtl/>
          <w:lang w:eastAsia="he-IL"/>
        </w:rPr>
      </w:pPr>
    </w:p>
    <w:p w:rsidR="00FA334F" w:rsidRDefault="00FA334F" w:rsidP="00D7643A">
      <w:pPr>
        <w:pStyle w:val="-"/>
        <w:keepNext/>
        <w:rPr>
          <w:rtl/>
        </w:rPr>
      </w:pPr>
      <w:bookmarkStart w:id="1009" w:name="ET_speakercontinue_6441_3"/>
      <w:r w:rsidRPr="00D64DF7">
        <w:rPr>
          <w:rStyle w:val="TagStyle"/>
          <w:rtl/>
        </w:rPr>
        <w:t xml:space="preserve"> &lt;&lt; דובר_המשך &gt;&gt; </w:t>
      </w:r>
      <w:r>
        <w:rPr>
          <w:rtl/>
        </w:rPr>
        <w:t>שר התיירות חיים כץ:</w:t>
      </w:r>
      <w:r w:rsidRPr="00D64DF7">
        <w:rPr>
          <w:rStyle w:val="TagStyle"/>
          <w:rtl/>
        </w:rPr>
        <w:t xml:space="preserve"> &lt;&lt; דובר_המשך &gt;&gt;</w:t>
      </w:r>
      <w:r>
        <w:rPr>
          <w:rtl/>
        </w:rPr>
        <w:t xml:space="preserve">   </w:t>
      </w:r>
      <w:bookmarkEnd w:id="1009"/>
    </w:p>
    <w:p w:rsidR="00FA334F" w:rsidRDefault="00FA334F" w:rsidP="00D7643A">
      <w:pPr>
        <w:pStyle w:val="KeepWithNext"/>
        <w:tabs>
          <w:tab w:val="left" w:pos="1701"/>
        </w:tabs>
        <w:rPr>
          <w:rtl/>
          <w:lang w:eastAsia="he-IL"/>
        </w:rPr>
      </w:pPr>
      <w:r>
        <w:rPr>
          <w:rtl/>
          <w:lang w:eastAsia="he-IL"/>
        </w:rPr>
        <w:tab/>
      </w:r>
    </w:p>
    <w:p w:rsidR="00FA334F" w:rsidRPr="00B62359" w:rsidRDefault="00FA334F" w:rsidP="00D7643A">
      <w:pPr>
        <w:rPr>
          <w:rtl/>
          <w:lang w:eastAsia="he-IL"/>
        </w:rPr>
      </w:pPr>
      <w:bookmarkStart w:id="1010" w:name="_ETM_Q6_178988"/>
      <w:bookmarkStart w:id="1011" w:name="_ETM_Q6_179063"/>
      <w:bookmarkStart w:id="1012" w:name="_ETM_Q6_174696"/>
      <w:bookmarkEnd w:id="1010"/>
      <w:bookmarkEnd w:id="1011"/>
      <w:bookmarkEnd w:id="1012"/>
      <w:r>
        <w:rPr>
          <w:rFonts w:hint="cs"/>
          <w:rtl/>
          <w:lang w:eastAsia="he-IL"/>
        </w:rPr>
        <w:t>אני לא – בעוונותיי – אני לא שר העבודה, ואני לא ממונה</w:t>
      </w:r>
      <w:bookmarkStart w:id="1013" w:name="_ETM_Q6_191381"/>
      <w:bookmarkEnd w:id="1013"/>
      <w:r>
        <w:rPr>
          <w:rFonts w:hint="cs"/>
          <w:rtl/>
          <w:lang w:eastAsia="he-IL"/>
        </w:rPr>
        <w:t xml:space="preserve"> </w:t>
      </w:r>
      <w:bookmarkStart w:id="1014" w:name="_ETM_Q6_181037"/>
      <w:bookmarkEnd w:id="1014"/>
      <w:r>
        <w:rPr>
          <w:rFonts w:hint="cs"/>
          <w:rtl/>
          <w:lang w:eastAsia="he-IL"/>
        </w:rPr>
        <w:t xml:space="preserve">על הביטוח הלאומי. לצערי, כבר שנתיים וחצי אין שם </w:t>
      </w:r>
      <w:bookmarkStart w:id="1015" w:name="_ETM_Q6_200372"/>
      <w:bookmarkEnd w:id="1015"/>
      <w:r>
        <w:rPr>
          <w:rFonts w:hint="cs"/>
          <w:rtl/>
          <w:lang w:eastAsia="he-IL"/>
        </w:rPr>
        <w:t xml:space="preserve">מנכ"ל. לצערי. זאת סוגיה אחרת. גובה קצבת השאירים </w:t>
      </w:r>
      <w:bookmarkStart w:id="1016" w:name="_ETM_Q6_207848"/>
      <w:bookmarkEnd w:id="1016"/>
      <w:r>
        <w:rPr>
          <w:rFonts w:hint="cs"/>
          <w:rtl/>
          <w:lang w:eastAsia="he-IL"/>
        </w:rPr>
        <w:t xml:space="preserve">של אלמנה הוא בין 1,400 שקלים ועד 3,400 שקלים בחודש, </w:t>
      </w:r>
      <w:bookmarkStart w:id="1017" w:name="_ETM_Q6_213345"/>
      <w:bookmarkEnd w:id="1017"/>
      <w:r>
        <w:rPr>
          <w:rFonts w:hint="cs"/>
          <w:rtl/>
          <w:lang w:eastAsia="he-IL"/>
        </w:rPr>
        <w:t xml:space="preserve">תלוי בתוספת לילדים ובגין גיל האלמנה. </w:t>
      </w:r>
    </w:p>
    <w:p w:rsidR="00FA334F" w:rsidRDefault="00FA334F" w:rsidP="00D7643A">
      <w:pPr>
        <w:rPr>
          <w:rtl/>
          <w:lang w:eastAsia="he-IL"/>
        </w:rPr>
      </w:pPr>
    </w:p>
    <w:p w:rsidR="00FA334F" w:rsidRDefault="00FA334F" w:rsidP="00D7643A">
      <w:pPr>
        <w:pStyle w:val="af5"/>
        <w:keepNext/>
        <w:rPr>
          <w:rtl/>
        </w:rPr>
      </w:pPr>
      <w:bookmarkStart w:id="1018" w:name="ET_interruption_5109_8"/>
      <w:r w:rsidRPr="00B62359">
        <w:rPr>
          <w:rStyle w:val="TagStyle"/>
          <w:rtl/>
        </w:rPr>
        <w:t xml:space="preserve"> &lt;&lt; קריאה &gt;&gt; </w:t>
      </w:r>
      <w:r>
        <w:rPr>
          <w:rtl/>
        </w:rPr>
        <w:t>אלעזר שטרן (יש עתיד):</w:t>
      </w:r>
      <w:r w:rsidRPr="00B62359">
        <w:rPr>
          <w:rStyle w:val="TagStyle"/>
          <w:rtl/>
        </w:rPr>
        <w:t xml:space="preserve"> &lt;&lt; קריאה &gt;&gt;</w:t>
      </w:r>
      <w:r>
        <w:rPr>
          <w:rtl/>
        </w:rPr>
        <w:t xml:space="preserve">   </w:t>
      </w:r>
      <w:bookmarkEnd w:id="1018"/>
    </w:p>
    <w:p w:rsidR="00FA334F" w:rsidRDefault="00FA334F" w:rsidP="00D7643A">
      <w:pPr>
        <w:pStyle w:val="KeepWithNext"/>
        <w:rPr>
          <w:rtl/>
          <w:lang w:eastAsia="he-IL"/>
        </w:rPr>
      </w:pPr>
    </w:p>
    <w:p w:rsidR="00FA334F" w:rsidRDefault="00FA334F" w:rsidP="00D7643A">
      <w:pPr>
        <w:rPr>
          <w:rtl/>
          <w:lang w:eastAsia="he-IL"/>
        </w:rPr>
      </w:pPr>
      <w:bookmarkStart w:id="1019" w:name="_ETM_Q6_221655"/>
      <w:bookmarkEnd w:id="1019"/>
      <w:r>
        <w:rPr>
          <w:rFonts w:hint="cs"/>
          <w:rtl/>
          <w:lang w:eastAsia="he-IL"/>
        </w:rPr>
        <w:t xml:space="preserve">- - - </w:t>
      </w:r>
    </w:p>
    <w:p w:rsidR="00FA334F" w:rsidRDefault="00FA334F" w:rsidP="00D7643A">
      <w:pPr>
        <w:rPr>
          <w:rtl/>
          <w:lang w:eastAsia="he-IL"/>
        </w:rPr>
      </w:pPr>
      <w:bookmarkStart w:id="1020" w:name="_ETM_Q6_222344"/>
      <w:bookmarkStart w:id="1021" w:name="_ETM_Q6_222435"/>
      <w:bookmarkEnd w:id="1020"/>
      <w:bookmarkEnd w:id="1021"/>
    </w:p>
    <w:p w:rsidR="00FA334F" w:rsidRDefault="00FA334F" w:rsidP="00D7643A">
      <w:pPr>
        <w:pStyle w:val="-"/>
        <w:keepNext/>
        <w:rPr>
          <w:rtl/>
        </w:rPr>
      </w:pPr>
      <w:bookmarkStart w:id="1022" w:name="ET_speakercontinue_6441_9"/>
      <w:r w:rsidRPr="00B62359">
        <w:rPr>
          <w:rStyle w:val="TagStyle"/>
          <w:rtl/>
        </w:rPr>
        <w:t xml:space="preserve"> &lt;&lt; דובר_המשך &gt;&gt; </w:t>
      </w:r>
      <w:r>
        <w:rPr>
          <w:rtl/>
        </w:rPr>
        <w:t>שר התיירות חיים כץ:</w:t>
      </w:r>
      <w:r w:rsidRPr="00B62359">
        <w:rPr>
          <w:rStyle w:val="TagStyle"/>
          <w:rtl/>
        </w:rPr>
        <w:t xml:space="preserve"> &lt;&lt; דובר_המשך &gt;&gt;</w:t>
      </w:r>
      <w:r>
        <w:rPr>
          <w:rtl/>
        </w:rPr>
        <w:t xml:space="preserve">   </w:t>
      </w:r>
      <w:bookmarkEnd w:id="1022"/>
    </w:p>
    <w:p w:rsidR="00FA334F" w:rsidRDefault="00FA334F" w:rsidP="00D7643A">
      <w:pPr>
        <w:pStyle w:val="KeepWithNext"/>
        <w:rPr>
          <w:rtl/>
          <w:lang w:eastAsia="he-IL"/>
        </w:rPr>
      </w:pPr>
    </w:p>
    <w:p w:rsidR="00FA334F" w:rsidRDefault="00FA334F" w:rsidP="00D7643A">
      <w:pPr>
        <w:rPr>
          <w:rtl/>
          <w:lang w:eastAsia="he-IL"/>
        </w:rPr>
      </w:pPr>
      <w:bookmarkStart w:id="1023" w:name="_ETM_Q6_223536"/>
      <w:bookmarkEnd w:id="1023"/>
      <w:r>
        <w:rPr>
          <w:rFonts w:hint="cs"/>
          <w:rtl/>
          <w:lang w:eastAsia="he-IL"/>
        </w:rPr>
        <w:t xml:space="preserve">אתה </w:t>
      </w:r>
      <w:bookmarkStart w:id="1024" w:name="_ETM_Q6_224959"/>
      <w:bookmarkEnd w:id="1024"/>
      <w:r>
        <w:rPr>
          <w:rFonts w:hint="cs"/>
          <w:rtl/>
          <w:lang w:eastAsia="he-IL"/>
        </w:rPr>
        <w:t xml:space="preserve">בכוונה מפריע. </w:t>
      </w:r>
      <w:bookmarkStart w:id="1025" w:name="_ETM_Q6_229928"/>
      <w:bookmarkEnd w:id="1025"/>
    </w:p>
    <w:p w:rsidR="00FA334F" w:rsidRPr="00B62359" w:rsidRDefault="00FA334F" w:rsidP="00D7643A">
      <w:pPr>
        <w:rPr>
          <w:rtl/>
          <w:lang w:eastAsia="he-IL"/>
        </w:rPr>
      </w:pPr>
      <w:bookmarkStart w:id="1026" w:name="_ETM_Q6_229981"/>
      <w:bookmarkEnd w:id="1026"/>
    </w:p>
    <w:p w:rsidR="00FA334F" w:rsidRDefault="00FA334F" w:rsidP="00D7643A">
      <w:pPr>
        <w:pStyle w:val="af5"/>
        <w:keepNext/>
        <w:rPr>
          <w:rtl/>
        </w:rPr>
      </w:pPr>
      <w:bookmarkStart w:id="1027" w:name="ET_interruption_5109_2"/>
      <w:r w:rsidRPr="00D64DF7">
        <w:rPr>
          <w:rStyle w:val="TagStyle"/>
          <w:rtl/>
        </w:rPr>
        <w:t xml:space="preserve"> &lt;&lt; קריאה &gt;&gt; </w:t>
      </w:r>
      <w:r>
        <w:rPr>
          <w:rtl/>
        </w:rPr>
        <w:t>אלעזר שטרן (יש עתיד):</w:t>
      </w:r>
      <w:r w:rsidRPr="00D64DF7">
        <w:rPr>
          <w:rStyle w:val="TagStyle"/>
          <w:rtl/>
        </w:rPr>
        <w:t xml:space="preserve"> &lt;&lt; קריאה &gt;&gt;</w:t>
      </w:r>
      <w:r>
        <w:rPr>
          <w:rtl/>
        </w:rPr>
        <w:t xml:space="preserve">   </w:t>
      </w:r>
      <w:bookmarkEnd w:id="1027"/>
    </w:p>
    <w:p w:rsidR="00FA334F" w:rsidRDefault="00FA334F" w:rsidP="00D7643A">
      <w:pPr>
        <w:pStyle w:val="KeepWithNext"/>
        <w:rPr>
          <w:rtl/>
          <w:lang w:eastAsia="he-IL"/>
        </w:rPr>
      </w:pPr>
    </w:p>
    <w:p w:rsidR="00FA334F" w:rsidRDefault="00FA334F" w:rsidP="00D7643A">
      <w:pPr>
        <w:rPr>
          <w:rtl/>
          <w:lang w:eastAsia="he-IL"/>
        </w:rPr>
      </w:pPr>
      <w:r>
        <w:rPr>
          <w:rFonts w:hint="cs"/>
          <w:rtl/>
          <w:lang w:eastAsia="he-IL"/>
        </w:rPr>
        <w:t xml:space="preserve">אתה צריך שיפריעו לך? </w:t>
      </w:r>
    </w:p>
    <w:p w:rsidR="00FA334F" w:rsidRDefault="00FA334F" w:rsidP="00D7643A">
      <w:pPr>
        <w:rPr>
          <w:rtl/>
          <w:lang w:eastAsia="he-IL"/>
        </w:rPr>
      </w:pPr>
    </w:p>
    <w:p w:rsidR="00FA334F" w:rsidRDefault="00FA334F" w:rsidP="00D7643A">
      <w:pPr>
        <w:pStyle w:val="af5"/>
        <w:keepNext/>
        <w:rPr>
          <w:rtl/>
        </w:rPr>
      </w:pPr>
      <w:bookmarkStart w:id="1028" w:name="ET_interruption_6341_10"/>
      <w:r w:rsidRPr="00B62359">
        <w:rPr>
          <w:rStyle w:val="TagStyle"/>
          <w:rtl/>
        </w:rPr>
        <w:t xml:space="preserve"> &lt;&lt; קריאה &gt;&gt; </w:t>
      </w:r>
      <w:r>
        <w:rPr>
          <w:rtl/>
        </w:rPr>
        <w:t>דבי ביטון (יש עתיד):</w:t>
      </w:r>
      <w:r w:rsidRPr="00B62359">
        <w:rPr>
          <w:rStyle w:val="TagStyle"/>
          <w:rtl/>
        </w:rPr>
        <w:t xml:space="preserve"> &lt;&lt; קריאה &gt;&gt;</w:t>
      </w:r>
      <w:r>
        <w:rPr>
          <w:rtl/>
        </w:rPr>
        <w:t xml:space="preserve">   </w:t>
      </w:r>
      <w:bookmarkEnd w:id="1028"/>
    </w:p>
    <w:p w:rsidR="00FA334F" w:rsidRDefault="00FA334F" w:rsidP="00D7643A">
      <w:pPr>
        <w:pStyle w:val="KeepWithNext"/>
        <w:rPr>
          <w:rtl/>
          <w:lang w:eastAsia="he-IL"/>
        </w:rPr>
      </w:pPr>
    </w:p>
    <w:p w:rsidR="00FA334F" w:rsidRDefault="00FA334F" w:rsidP="00D7643A">
      <w:pPr>
        <w:rPr>
          <w:rtl/>
          <w:lang w:eastAsia="he-IL"/>
        </w:rPr>
      </w:pPr>
      <w:bookmarkStart w:id="1029" w:name="_ETM_Q6_231166"/>
      <w:bookmarkEnd w:id="1029"/>
      <w:r>
        <w:rPr>
          <w:rFonts w:hint="cs"/>
          <w:rtl/>
          <w:lang w:eastAsia="he-IL"/>
        </w:rPr>
        <w:t>- - - הוא יכול לעשות מה שהוא</w:t>
      </w:r>
      <w:bookmarkStart w:id="1030" w:name="_ETM_Q6_230205"/>
      <w:bookmarkEnd w:id="1030"/>
      <w:r>
        <w:rPr>
          <w:rFonts w:hint="cs"/>
          <w:rtl/>
          <w:lang w:eastAsia="he-IL"/>
        </w:rPr>
        <w:t xml:space="preserve"> רוצה. </w:t>
      </w:r>
    </w:p>
    <w:p w:rsidR="00FA334F" w:rsidRPr="00B62359" w:rsidRDefault="00FA334F" w:rsidP="00D7643A">
      <w:pPr>
        <w:rPr>
          <w:rtl/>
          <w:lang w:eastAsia="he-IL"/>
        </w:rPr>
      </w:pPr>
      <w:bookmarkStart w:id="1031" w:name="_ETM_Q6_231452"/>
      <w:bookmarkStart w:id="1032" w:name="_ETM_Q6_231516"/>
      <w:bookmarkEnd w:id="1031"/>
      <w:bookmarkEnd w:id="1032"/>
    </w:p>
    <w:p w:rsidR="00FA334F" w:rsidRDefault="00FA334F" w:rsidP="00D7643A">
      <w:pPr>
        <w:pStyle w:val="-"/>
        <w:keepNext/>
        <w:rPr>
          <w:rtl/>
        </w:rPr>
      </w:pPr>
      <w:bookmarkStart w:id="1033" w:name="ET_speakercontinue_6441_4"/>
      <w:r w:rsidRPr="00D64DF7">
        <w:rPr>
          <w:rStyle w:val="TagStyle"/>
          <w:rtl/>
        </w:rPr>
        <w:t xml:space="preserve"> &lt;&lt; דובר_המשך &gt;&gt; </w:t>
      </w:r>
      <w:r>
        <w:rPr>
          <w:rtl/>
        </w:rPr>
        <w:t>שר התיירות חיים כץ:</w:t>
      </w:r>
      <w:r w:rsidRPr="00D64DF7">
        <w:rPr>
          <w:rStyle w:val="TagStyle"/>
          <w:rtl/>
        </w:rPr>
        <w:t xml:space="preserve"> &lt;&lt; דובר_המשך &gt;&gt;</w:t>
      </w:r>
      <w:r>
        <w:rPr>
          <w:rtl/>
        </w:rPr>
        <w:t xml:space="preserve">   </w:t>
      </w:r>
      <w:bookmarkEnd w:id="1033"/>
    </w:p>
    <w:p w:rsidR="00FA334F" w:rsidRDefault="00FA334F" w:rsidP="00D7643A">
      <w:pPr>
        <w:pStyle w:val="KeepWithNext"/>
        <w:rPr>
          <w:rtl/>
          <w:lang w:eastAsia="he-IL"/>
        </w:rPr>
      </w:pPr>
    </w:p>
    <w:p w:rsidR="00FA334F" w:rsidRDefault="00FA334F" w:rsidP="00D7643A">
      <w:pPr>
        <w:rPr>
          <w:rtl/>
          <w:lang w:eastAsia="he-IL"/>
        </w:rPr>
      </w:pPr>
      <w:r>
        <w:rPr>
          <w:rFonts w:hint="cs"/>
          <w:rtl/>
          <w:lang w:eastAsia="he-IL"/>
        </w:rPr>
        <w:t xml:space="preserve">כן. יחד עם זאת, החוק מוציא מהגדרת אלמנה או אלמן מי </w:t>
      </w:r>
      <w:bookmarkStart w:id="1034" w:name="_ETM_Q6_250653"/>
      <w:bookmarkEnd w:id="1034"/>
      <w:r>
        <w:rPr>
          <w:rFonts w:hint="cs"/>
          <w:rtl/>
          <w:lang w:eastAsia="he-IL"/>
        </w:rPr>
        <w:t>שהייתה נשואה למנוח לפחות שנה או חצי שנה אם</w:t>
      </w:r>
      <w:bookmarkStart w:id="1035" w:name="_ETM_Q6_253941"/>
      <w:bookmarkEnd w:id="1035"/>
      <w:r>
        <w:rPr>
          <w:rFonts w:hint="cs"/>
          <w:rtl/>
          <w:lang w:eastAsia="he-IL"/>
        </w:rPr>
        <w:t xml:space="preserve"> היא בת 55 ומעלה. זה בא למה, לעוזרות פיליפיניות</w:t>
      </w:r>
      <w:bookmarkStart w:id="1036" w:name="_ETM_Q6_255190"/>
      <w:bookmarkEnd w:id="1036"/>
      <w:r>
        <w:rPr>
          <w:rFonts w:hint="cs"/>
          <w:rtl/>
          <w:lang w:eastAsia="he-IL"/>
        </w:rPr>
        <w:t xml:space="preserve">, תאילנדיות? פנינה, למה מי שנשוי פחות משנה? </w:t>
      </w:r>
      <w:bookmarkStart w:id="1037" w:name="_ETM_Q6_267197"/>
      <w:bookmarkEnd w:id="1037"/>
      <w:r>
        <w:rPr>
          <w:rFonts w:hint="cs"/>
          <w:rtl/>
          <w:lang w:eastAsia="he-IL"/>
        </w:rPr>
        <w:t>שלא יהיו עובדות זרות, עובדים זרים?</w:t>
      </w:r>
      <w:r>
        <w:rPr>
          <w:rFonts w:hint="cs"/>
          <w:lang w:eastAsia="he-IL"/>
        </w:rPr>
        <w:t xml:space="preserve"> </w:t>
      </w:r>
    </w:p>
    <w:p w:rsidR="00FA334F" w:rsidRDefault="00FA334F" w:rsidP="00D7643A">
      <w:pPr>
        <w:rPr>
          <w:rtl/>
          <w:lang w:eastAsia="he-IL"/>
        </w:rPr>
      </w:pPr>
      <w:bookmarkStart w:id="1038" w:name="_ETM_Q6_273842"/>
      <w:bookmarkStart w:id="1039" w:name="_ETM_Q6_273906"/>
      <w:bookmarkEnd w:id="1038"/>
      <w:bookmarkEnd w:id="1039"/>
    </w:p>
    <w:p w:rsidR="00FA334F" w:rsidRDefault="00FA334F" w:rsidP="00D7643A">
      <w:pPr>
        <w:pStyle w:val="af5"/>
        <w:keepNext/>
        <w:rPr>
          <w:rtl/>
        </w:rPr>
      </w:pPr>
      <w:bookmarkStart w:id="1040" w:name="ET_interruption_5115_11"/>
      <w:r w:rsidRPr="0087067C">
        <w:rPr>
          <w:rStyle w:val="TagStyle"/>
          <w:rtl/>
        </w:rPr>
        <w:t xml:space="preserve"> &lt;&lt; קריאה &gt;&gt; </w:t>
      </w:r>
      <w:r>
        <w:rPr>
          <w:rtl/>
        </w:rPr>
        <w:t>פנינה תמנו (כחול לבן – המחנה הממלכתי):</w:t>
      </w:r>
      <w:r w:rsidRPr="0087067C">
        <w:rPr>
          <w:rStyle w:val="TagStyle"/>
          <w:rtl/>
        </w:rPr>
        <w:t xml:space="preserve"> &lt;&lt; קריאה &gt;&gt;</w:t>
      </w:r>
      <w:r>
        <w:rPr>
          <w:rtl/>
        </w:rPr>
        <w:t xml:space="preserve">   </w:t>
      </w:r>
      <w:bookmarkEnd w:id="1040"/>
    </w:p>
    <w:p w:rsidR="00FA334F" w:rsidRDefault="00FA334F" w:rsidP="00D7643A">
      <w:pPr>
        <w:pStyle w:val="KeepWithNext"/>
        <w:rPr>
          <w:rtl/>
          <w:lang w:eastAsia="he-IL"/>
        </w:rPr>
      </w:pPr>
    </w:p>
    <w:p w:rsidR="00FA334F" w:rsidRDefault="00FA334F" w:rsidP="00D7643A">
      <w:pPr>
        <w:rPr>
          <w:rtl/>
          <w:lang w:eastAsia="he-IL"/>
        </w:rPr>
      </w:pPr>
      <w:bookmarkStart w:id="1041" w:name="_ETM_Q6_270993"/>
      <w:bookmarkEnd w:id="1041"/>
      <w:r>
        <w:rPr>
          <w:rFonts w:hint="cs"/>
          <w:rtl/>
          <w:lang w:eastAsia="he-IL"/>
        </w:rPr>
        <w:t xml:space="preserve">- - </w:t>
      </w:r>
      <w:bookmarkStart w:id="1042" w:name="_ETM_Q6_271897"/>
      <w:bookmarkEnd w:id="1042"/>
      <w:r>
        <w:rPr>
          <w:rFonts w:hint="cs"/>
          <w:rtl/>
          <w:lang w:eastAsia="he-IL"/>
        </w:rPr>
        <w:t xml:space="preserve">- </w:t>
      </w:r>
    </w:p>
    <w:p w:rsidR="00FA334F" w:rsidRDefault="00FA334F" w:rsidP="00D7643A">
      <w:pPr>
        <w:rPr>
          <w:rtl/>
          <w:lang w:eastAsia="he-IL"/>
        </w:rPr>
      </w:pPr>
      <w:bookmarkStart w:id="1043" w:name="_ETM_Q6_272448"/>
      <w:bookmarkStart w:id="1044" w:name="_ETM_Q6_272491"/>
      <w:bookmarkEnd w:id="1043"/>
      <w:bookmarkEnd w:id="1044"/>
    </w:p>
    <w:p w:rsidR="00FA334F" w:rsidRDefault="00FA334F" w:rsidP="00D7643A">
      <w:pPr>
        <w:pStyle w:val="-"/>
        <w:keepNext/>
        <w:rPr>
          <w:rtl/>
        </w:rPr>
      </w:pPr>
      <w:bookmarkStart w:id="1045" w:name="ET_speakercontinue_6441_12"/>
      <w:r w:rsidRPr="0087067C">
        <w:rPr>
          <w:rStyle w:val="TagStyle"/>
          <w:rtl/>
        </w:rPr>
        <w:t xml:space="preserve"> &lt;&lt; דובר_המשך &gt;&gt; </w:t>
      </w:r>
      <w:r>
        <w:rPr>
          <w:rtl/>
        </w:rPr>
        <w:t>שר התיירות חיים כץ:</w:t>
      </w:r>
      <w:r w:rsidRPr="0087067C">
        <w:rPr>
          <w:rStyle w:val="TagStyle"/>
          <w:rtl/>
        </w:rPr>
        <w:t xml:space="preserve"> &lt;&lt; דובר_המשך &gt;&gt;</w:t>
      </w:r>
      <w:r>
        <w:rPr>
          <w:rtl/>
        </w:rPr>
        <w:t xml:space="preserve">   </w:t>
      </w:r>
      <w:bookmarkEnd w:id="1045"/>
    </w:p>
    <w:p w:rsidR="00FA334F" w:rsidRDefault="00FA334F" w:rsidP="00D7643A">
      <w:pPr>
        <w:pStyle w:val="KeepWithNext"/>
        <w:rPr>
          <w:rtl/>
          <w:lang w:eastAsia="he-IL"/>
        </w:rPr>
      </w:pPr>
    </w:p>
    <w:p w:rsidR="00FA334F" w:rsidRDefault="00FA334F" w:rsidP="00D7643A">
      <w:pPr>
        <w:rPr>
          <w:rtl/>
          <w:lang w:eastAsia="he-IL"/>
        </w:rPr>
      </w:pPr>
      <w:bookmarkStart w:id="1046" w:name="_ETM_Q6_273318"/>
      <w:bookmarkEnd w:id="1046"/>
      <w:r>
        <w:rPr>
          <w:rFonts w:hint="cs"/>
          <w:rtl/>
          <w:lang w:eastAsia="he-IL"/>
        </w:rPr>
        <w:t xml:space="preserve">אני לא שומע אותך. </w:t>
      </w:r>
      <w:bookmarkStart w:id="1047" w:name="_ETM_Q6_278042"/>
      <w:bookmarkEnd w:id="1047"/>
    </w:p>
    <w:p w:rsidR="00FA334F" w:rsidRDefault="00FA334F" w:rsidP="00D7643A">
      <w:pPr>
        <w:rPr>
          <w:rtl/>
          <w:lang w:eastAsia="he-IL"/>
        </w:rPr>
      </w:pPr>
      <w:bookmarkStart w:id="1048" w:name="_ETM_Q6_278096"/>
      <w:bookmarkEnd w:id="1048"/>
    </w:p>
    <w:p w:rsidR="00FA334F" w:rsidRDefault="00FA334F" w:rsidP="00D7643A">
      <w:pPr>
        <w:pStyle w:val="af5"/>
        <w:keepNext/>
        <w:rPr>
          <w:rtl/>
        </w:rPr>
      </w:pPr>
      <w:bookmarkStart w:id="1049" w:name="ET_interruption_5115_13"/>
      <w:r w:rsidRPr="0087067C">
        <w:rPr>
          <w:rStyle w:val="TagStyle"/>
          <w:rtl/>
        </w:rPr>
        <w:t xml:space="preserve"> &lt;&lt; קריאה &gt;&gt; </w:t>
      </w:r>
      <w:r>
        <w:rPr>
          <w:rtl/>
        </w:rPr>
        <w:t>פנינה תמנו (כחול לבן – המחנה הממלכתי):</w:t>
      </w:r>
      <w:r w:rsidRPr="0087067C">
        <w:rPr>
          <w:rStyle w:val="TagStyle"/>
          <w:rtl/>
        </w:rPr>
        <w:t xml:space="preserve"> &lt;&lt; קריאה &gt;&gt;</w:t>
      </w:r>
      <w:r>
        <w:rPr>
          <w:rtl/>
        </w:rPr>
        <w:t xml:space="preserve">   </w:t>
      </w:r>
      <w:bookmarkEnd w:id="1049"/>
    </w:p>
    <w:p w:rsidR="00FA334F" w:rsidRDefault="00FA334F" w:rsidP="00D7643A">
      <w:pPr>
        <w:pStyle w:val="KeepWithNext"/>
        <w:rPr>
          <w:rtl/>
          <w:lang w:eastAsia="he-IL"/>
        </w:rPr>
      </w:pPr>
    </w:p>
    <w:p w:rsidR="00FA334F" w:rsidRDefault="00FA334F" w:rsidP="00D7643A">
      <w:pPr>
        <w:rPr>
          <w:rtl/>
          <w:lang w:eastAsia="he-IL"/>
        </w:rPr>
      </w:pPr>
      <w:bookmarkStart w:id="1050" w:name="_ETM_Q6_283205"/>
      <w:bookmarkEnd w:id="1050"/>
      <w:r>
        <w:rPr>
          <w:rFonts w:hint="cs"/>
          <w:rtl/>
          <w:lang w:eastAsia="he-IL"/>
        </w:rPr>
        <w:t xml:space="preserve">- - - </w:t>
      </w:r>
    </w:p>
    <w:p w:rsidR="00FA334F" w:rsidRDefault="00FA334F" w:rsidP="00D7643A">
      <w:pPr>
        <w:rPr>
          <w:rtl/>
          <w:lang w:eastAsia="he-IL"/>
        </w:rPr>
      </w:pPr>
    </w:p>
    <w:p w:rsidR="00FA334F" w:rsidRDefault="00FA334F" w:rsidP="00D7643A">
      <w:pPr>
        <w:pStyle w:val="af6"/>
        <w:keepNext/>
        <w:rPr>
          <w:rtl/>
        </w:rPr>
      </w:pPr>
      <w:r w:rsidRPr="0087067C">
        <w:rPr>
          <w:rStyle w:val="TagStyle"/>
          <w:rtl/>
        </w:rPr>
        <w:lastRenderedPageBreak/>
        <w:t xml:space="preserve"> &lt;&lt; יור &gt;&gt; </w:t>
      </w:r>
      <w:r>
        <w:rPr>
          <w:rtl/>
        </w:rPr>
        <w:t>היו"ר אמיר אוחנה:</w:t>
      </w:r>
      <w:r w:rsidRPr="0087067C">
        <w:rPr>
          <w:rStyle w:val="TagStyle"/>
          <w:rtl/>
        </w:rPr>
        <w:t xml:space="preserve"> &lt;&lt; יור &gt;&gt;</w:t>
      </w:r>
      <w:r>
        <w:rPr>
          <w:rtl/>
        </w:rPr>
        <w:t xml:space="preserve">   </w:t>
      </w:r>
    </w:p>
    <w:p w:rsidR="00FA334F" w:rsidRDefault="00FA334F" w:rsidP="00D7643A">
      <w:pPr>
        <w:pStyle w:val="KeepWithNext"/>
        <w:rPr>
          <w:rtl/>
          <w:lang w:eastAsia="he-IL"/>
        </w:rPr>
      </w:pPr>
    </w:p>
    <w:p w:rsidR="00FA334F" w:rsidRDefault="00FA334F" w:rsidP="00D7643A">
      <w:pPr>
        <w:rPr>
          <w:rtl/>
          <w:lang w:eastAsia="he-IL"/>
        </w:rPr>
      </w:pPr>
      <w:r>
        <w:rPr>
          <w:rFonts w:hint="cs"/>
          <w:rtl/>
          <w:lang w:eastAsia="he-IL"/>
        </w:rPr>
        <w:t xml:space="preserve">ביציע שם, חברת הכנסת בן ארי, אנא, זה מפריע לשר. </w:t>
      </w:r>
      <w:bookmarkStart w:id="1051" w:name="_ETM_Q6_288981"/>
      <w:bookmarkEnd w:id="1051"/>
    </w:p>
    <w:p w:rsidR="00FA334F" w:rsidRDefault="00FA334F" w:rsidP="00D7643A">
      <w:pPr>
        <w:rPr>
          <w:rtl/>
          <w:lang w:eastAsia="he-IL"/>
        </w:rPr>
      </w:pPr>
      <w:bookmarkStart w:id="1052" w:name="_ETM_Q6_280125"/>
      <w:bookmarkStart w:id="1053" w:name="_ETM_Q6_280189"/>
      <w:bookmarkEnd w:id="1052"/>
      <w:bookmarkEnd w:id="1053"/>
    </w:p>
    <w:p w:rsidR="00FA334F" w:rsidRDefault="00FA334F" w:rsidP="00D7643A">
      <w:pPr>
        <w:pStyle w:val="-"/>
        <w:keepNext/>
        <w:rPr>
          <w:rtl/>
        </w:rPr>
      </w:pPr>
      <w:bookmarkStart w:id="1054" w:name="ET_speakercontinue_6441_15"/>
      <w:r w:rsidRPr="0087067C">
        <w:rPr>
          <w:rStyle w:val="TagStyle"/>
          <w:rtl/>
        </w:rPr>
        <w:t xml:space="preserve"> &lt;&lt; דובר_המשך &gt;&gt; </w:t>
      </w:r>
      <w:r>
        <w:rPr>
          <w:rtl/>
        </w:rPr>
        <w:t>שר התיירות חיים כץ:</w:t>
      </w:r>
      <w:r w:rsidRPr="0087067C">
        <w:rPr>
          <w:rStyle w:val="TagStyle"/>
          <w:rtl/>
        </w:rPr>
        <w:t xml:space="preserve"> &lt;&lt; דובר_המשך &gt;&gt;</w:t>
      </w:r>
      <w:r>
        <w:rPr>
          <w:rtl/>
        </w:rPr>
        <w:t xml:space="preserve">   </w:t>
      </w:r>
      <w:bookmarkEnd w:id="1054"/>
    </w:p>
    <w:p w:rsidR="00FA334F" w:rsidRDefault="00FA334F" w:rsidP="00D7643A">
      <w:pPr>
        <w:pStyle w:val="KeepWithNext"/>
        <w:rPr>
          <w:rtl/>
          <w:lang w:eastAsia="he-IL"/>
        </w:rPr>
      </w:pPr>
    </w:p>
    <w:p w:rsidR="00FA334F" w:rsidRPr="0087067C" w:rsidRDefault="00FA334F" w:rsidP="00D7643A">
      <w:pPr>
        <w:rPr>
          <w:rtl/>
          <w:lang w:eastAsia="he-IL"/>
        </w:rPr>
      </w:pPr>
      <w:bookmarkStart w:id="1055" w:name="_ETM_Q6_281098"/>
      <w:bookmarkEnd w:id="1055"/>
      <w:r>
        <w:rPr>
          <w:rFonts w:hint="cs"/>
          <w:rtl/>
          <w:lang w:eastAsia="he-IL"/>
        </w:rPr>
        <w:t xml:space="preserve">מה אמרת? </w:t>
      </w:r>
    </w:p>
    <w:p w:rsidR="00FA334F" w:rsidRDefault="00FA334F" w:rsidP="00D7643A">
      <w:pPr>
        <w:rPr>
          <w:rtl/>
          <w:lang w:eastAsia="he-IL"/>
        </w:rPr>
      </w:pPr>
      <w:bookmarkStart w:id="1056" w:name="_ETM_Q6_238462"/>
      <w:bookmarkStart w:id="1057" w:name="_ETM_Q6_238511"/>
      <w:bookmarkEnd w:id="1056"/>
      <w:bookmarkEnd w:id="1057"/>
    </w:p>
    <w:p w:rsidR="00FA334F" w:rsidRDefault="00FA334F" w:rsidP="00D7643A">
      <w:pPr>
        <w:pStyle w:val="af5"/>
        <w:keepNext/>
        <w:rPr>
          <w:rtl/>
        </w:rPr>
      </w:pPr>
      <w:bookmarkStart w:id="1058" w:name="ET_interruption_5115_5"/>
      <w:r w:rsidRPr="00FF321E">
        <w:rPr>
          <w:rStyle w:val="TagStyle"/>
          <w:rtl/>
        </w:rPr>
        <w:t xml:space="preserve"> &lt;&lt; קריאה &gt;&gt; </w:t>
      </w:r>
      <w:r>
        <w:rPr>
          <w:rtl/>
        </w:rPr>
        <w:t>פנינה תמנו (כחול לבן – המחנה הממלכתי):</w:t>
      </w:r>
      <w:r w:rsidRPr="00FF321E">
        <w:rPr>
          <w:rStyle w:val="TagStyle"/>
          <w:rtl/>
        </w:rPr>
        <w:t xml:space="preserve"> &lt;&lt; קריאה &gt;&gt;</w:t>
      </w:r>
      <w:r>
        <w:rPr>
          <w:rtl/>
        </w:rPr>
        <w:t xml:space="preserve">   </w:t>
      </w:r>
      <w:bookmarkEnd w:id="1058"/>
    </w:p>
    <w:p w:rsidR="00FA334F" w:rsidRDefault="00FA334F" w:rsidP="00D7643A">
      <w:pPr>
        <w:pStyle w:val="KeepWithNext"/>
        <w:rPr>
          <w:rtl/>
          <w:lang w:eastAsia="he-IL"/>
        </w:rPr>
      </w:pPr>
    </w:p>
    <w:p w:rsidR="00FA334F" w:rsidRDefault="00FA334F" w:rsidP="00D7643A">
      <w:pPr>
        <w:rPr>
          <w:rtl/>
          <w:lang w:eastAsia="he-IL"/>
        </w:rPr>
      </w:pPr>
      <w:r>
        <w:rPr>
          <w:rFonts w:hint="cs"/>
          <w:rtl/>
          <w:lang w:eastAsia="he-IL"/>
        </w:rPr>
        <w:t>אני אומרת, שבסופו של דבר זה לא היה - - - המטרה היא לעזור למי שמוגדרות</w:t>
      </w:r>
      <w:bookmarkStart w:id="1059" w:name="_ETM_Q6_292443"/>
      <w:bookmarkEnd w:id="1059"/>
      <w:r>
        <w:rPr>
          <w:rFonts w:hint="cs"/>
          <w:rtl/>
          <w:lang w:eastAsia="he-IL"/>
        </w:rPr>
        <w:t xml:space="preserve"> עגונות.  </w:t>
      </w:r>
    </w:p>
    <w:p w:rsidR="00FA334F" w:rsidRDefault="00FA334F" w:rsidP="00D7643A">
      <w:pPr>
        <w:rPr>
          <w:rtl/>
          <w:lang w:eastAsia="he-IL"/>
        </w:rPr>
      </w:pPr>
    </w:p>
    <w:p w:rsidR="00FA334F" w:rsidRDefault="00FA334F" w:rsidP="00D7643A">
      <w:pPr>
        <w:pStyle w:val="-"/>
        <w:keepNext/>
        <w:rPr>
          <w:rtl/>
        </w:rPr>
      </w:pPr>
      <w:bookmarkStart w:id="1060" w:name="ET_speakercontinue_6441_6"/>
      <w:r w:rsidRPr="00FF321E">
        <w:rPr>
          <w:rStyle w:val="TagStyle"/>
          <w:rtl/>
        </w:rPr>
        <w:t xml:space="preserve"> &lt;&lt; דובר_המשך &gt;&gt; </w:t>
      </w:r>
      <w:r>
        <w:rPr>
          <w:rtl/>
        </w:rPr>
        <w:t>שר התיירות חיים כץ:</w:t>
      </w:r>
      <w:r w:rsidRPr="00FF321E">
        <w:rPr>
          <w:rStyle w:val="TagStyle"/>
          <w:rtl/>
        </w:rPr>
        <w:t xml:space="preserve"> &lt;&lt; דובר_המשך &gt;&gt;</w:t>
      </w:r>
      <w:r>
        <w:rPr>
          <w:rtl/>
        </w:rPr>
        <w:t xml:space="preserve">   </w:t>
      </w:r>
      <w:bookmarkEnd w:id="1060"/>
    </w:p>
    <w:p w:rsidR="00FA334F" w:rsidRDefault="00FA334F" w:rsidP="00D7643A">
      <w:pPr>
        <w:pStyle w:val="KeepWithNext"/>
        <w:rPr>
          <w:rtl/>
          <w:lang w:eastAsia="he-IL"/>
        </w:rPr>
      </w:pPr>
    </w:p>
    <w:p w:rsidR="00FA334F" w:rsidRDefault="00FA334F" w:rsidP="00D7643A">
      <w:pPr>
        <w:rPr>
          <w:rtl/>
          <w:lang w:eastAsia="he-IL"/>
        </w:rPr>
      </w:pPr>
      <w:r>
        <w:rPr>
          <w:rFonts w:hint="cs"/>
          <w:rtl/>
          <w:lang w:eastAsia="he-IL"/>
        </w:rPr>
        <w:t>כי</w:t>
      </w:r>
      <w:bookmarkStart w:id="1061" w:name="_ETM_Q6_296751"/>
      <w:bookmarkEnd w:id="1061"/>
      <w:r>
        <w:rPr>
          <w:rFonts w:hint="cs"/>
          <w:rtl/>
          <w:lang w:eastAsia="he-IL"/>
        </w:rPr>
        <w:t xml:space="preserve"> כשנגענו בפנסיות - - - </w:t>
      </w:r>
      <w:bookmarkStart w:id="1062" w:name="_ETM_Q6_302342"/>
      <w:bookmarkStart w:id="1063" w:name="_ETM_Q6_302369"/>
      <w:bookmarkEnd w:id="1062"/>
      <w:bookmarkEnd w:id="1063"/>
    </w:p>
    <w:p w:rsidR="00FA334F" w:rsidRDefault="00FA334F" w:rsidP="00D7643A">
      <w:pPr>
        <w:rPr>
          <w:rtl/>
          <w:lang w:eastAsia="he-IL"/>
        </w:rPr>
      </w:pPr>
      <w:bookmarkStart w:id="1064" w:name="_ETM_Q6_302452"/>
      <w:bookmarkEnd w:id="1064"/>
    </w:p>
    <w:p w:rsidR="00FA334F" w:rsidRDefault="00FA334F" w:rsidP="00D7643A">
      <w:pPr>
        <w:pStyle w:val="af5"/>
        <w:keepNext/>
        <w:rPr>
          <w:rtl/>
        </w:rPr>
      </w:pPr>
      <w:bookmarkStart w:id="1065" w:name="_ETM_Q6_302385"/>
      <w:bookmarkEnd w:id="1065"/>
      <w:r w:rsidRPr="00FF321E">
        <w:rPr>
          <w:rStyle w:val="TagStyle"/>
          <w:rtl/>
        </w:rPr>
        <w:t xml:space="preserve">&lt;&lt; קריאה &gt;&gt; </w:t>
      </w:r>
      <w:r>
        <w:rPr>
          <w:rtl/>
        </w:rPr>
        <w:t>פנינה תמנו (כחול לבן – המחנה הממלכתי):</w:t>
      </w:r>
      <w:r w:rsidRPr="00FF321E">
        <w:rPr>
          <w:rStyle w:val="TagStyle"/>
          <w:rtl/>
        </w:rPr>
        <w:t xml:space="preserve"> &lt;&lt; קריאה &gt;&gt;</w:t>
      </w:r>
      <w:r>
        <w:rPr>
          <w:rtl/>
        </w:rPr>
        <w:t xml:space="preserve">   </w:t>
      </w:r>
    </w:p>
    <w:p w:rsidR="00FA334F" w:rsidRDefault="00FA334F" w:rsidP="00D7643A">
      <w:pPr>
        <w:pStyle w:val="KeepWithNext"/>
        <w:rPr>
          <w:rtl/>
          <w:lang w:eastAsia="he-IL"/>
        </w:rPr>
      </w:pPr>
    </w:p>
    <w:p w:rsidR="00FA334F" w:rsidRDefault="00FA334F" w:rsidP="00D7643A">
      <w:pPr>
        <w:rPr>
          <w:rtl/>
          <w:lang w:eastAsia="he-IL"/>
        </w:rPr>
      </w:pPr>
      <w:r>
        <w:rPr>
          <w:rFonts w:hint="cs"/>
          <w:rtl/>
          <w:lang w:eastAsia="he-IL"/>
        </w:rPr>
        <w:t xml:space="preserve">- </w:t>
      </w:r>
      <w:bookmarkStart w:id="1066" w:name="_ETM_Q6_301379"/>
      <w:bookmarkEnd w:id="1066"/>
      <w:r>
        <w:rPr>
          <w:rFonts w:hint="cs"/>
          <w:rtl/>
          <w:lang w:eastAsia="he-IL"/>
        </w:rPr>
        <w:t>- - התפשרות של - - -</w:t>
      </w:r>
    </w:p>
    <w:p w:rsidR="00FA334F" w:rsidRDefault="00FA334F" w:rsidP="00D7643A">
      <w:pPr>
        <w:rPr>
          <w:rtl/>
          <w:lang w:eastAsia="he-IL"/>
        </w:rPr>
      </w:pPr>
    </w:p>
    <w:p w:rsidR="00FA334F" w:rsidRDefault="00FA334F" w:rsidP="00D7643A">
      <w:pPr>
        <w:pStyle w:val="-"/>
        <w:keepNext/>
        <w:rPr>
          <w:rtl/>
        </w:rPr>
      </w:pPr>
      <w:r w:rsidRPr="00FF321E">
        <w:rPr>
          <w:rStyle w:val="TagStyle"/>
          <w:rtl/>
        </w:rPr>
        <w:t xml:space="preserve"> &lt;&lt; דובר_המשך &gt;&gt; </w:t>
      </w:r>
      <w:r>
        <w:rPr>
          <w:rtl/>
        </w:rPr>
        <w:t>שר התיירות חיים כץ:</w:t>
      </w:r>
      <w:r w:rsidRPr="00FF321E">
        <w:rPr>
          <w:rStyle w:val="TagStyle"/>
          <w:rtl/>
        </w:rPr>
        <w:t xml:space="preserve"> &lt;&lt; דובר_המשך &gt;&gt;</w:t>
      </w:r>
      <w:r>
        <w:rPr>
          <w:rtl/>
        </w:rPr>
        <w:t xml:space="preserve">   </w:t>
      </w:r>
    </w:p>
    <w:p w:rsidR="00FA334F" w:rsidRDefault="00FA334F" w:rsidP="00D7643A">
      <w:pPr>
        <w:pStyle w:val="KeepWithNext"/>
        <w:rPr>
          <w:rtl/>
          <w:lang w:eastAsia="he-IL"/>
        </w:rPr>
      </w:pPr>
    </w:p>
    <w:p w:rsidR="00FA334F" w:rsidRDefault="00FA334F" w:rsidP="00D7643A">
      <w:pPr>
        <w:rPr>
          <w:rtl/>
          <w:lang w:eastAsia="he-IL"/>
        </w:rPr>
      </w:pPr>
      <w:r>
        <w:rPr>
          <w:rFonts w:hint="cs"/>
          <w:rtl/>
          <w:lang w:eastAsia="he-IL"/>
        </w:rPr>
        <w:t>כשנגענו בפנסיות בזמנו, כשהלאימו את הקרנות ב-2003</w:t>
      </w:r>
      <w:bookmarkStart w:id="1067" w:name="_ETM_Q6_308810"/>
      <w:bookmarkEnd w:id="1067"/>
      <w:r>
        <w:rPr>
          <w:rFonts w:hint="cs"/>
          <w:rtl/>
          <w:lang w:eastAsia="he-IL"/>
        </w:rPr>
        <w:t xml:space="preserve">, הייתה דרישה של האוצר שמי שמתחתן מעבר לגיל מסוים </w:t>
      </w:r>
      <w:bookmarkStart w:id="1068" w:name="_ETM_Q6_313537"/>
      <w:bookmarkEnd w:id="1068"/>
      <w:r>
        <w:rPr>
          <w:rFonts w:hint="cs"/>
          <w:rtl/>
          <w:lang w:eastAsia="he-IL"/>
        </w:rPr>
        <w:t xml:space="preserve">עם עובדת זרה, אם הוא הולך לעולמו, הפנסיה שלה לא </w:t>
      </w:r>
      <w:bookmarkStart w:id="1069" w:name="_ETM_Q6_324341"/>
      <w:bookmarkEnd w:id="1069"/>
      <w:r>
        <w:rPr>
          <w:rFonts w:hint="cs"/>
          <w:rtl/>
          <w:lang w:eastAsia="he-IL"/>
        </w:rPr>
        <w:t xml:space="preserve">תעבור אליו. </w:t>
      </w:r>
      <w:bookmarkStart w:id="1070" w:name="_ETM_Q6_327173"/>
      <w:bookmarkEnd w:id="1070"/>
    </w:p>
    <w:p w:rsidR="00FA334F" w:rsidRDefault="00FA334F" w:rsidP="00D7643A">
      <w:pPr>
        <w:rPr>
          <w:rtl/>
          <w:lang w:eastAsia="he-IL"/>
        </w:rPr>
      </w:pPr>
      <w:bookmarkStart w:id="1071" w:name="_ETM_Q6_327229"/>
      <w:bookmarkEnd w:id="1071"/>
    </w:p>
    <w:p w:rsidR="00FA334F" w:rsidRDefault="00FA334F" w:rsidP="00D7643A">
      <w:pPr>
        <w:pStyle w:val="af5"/>
        <w:keepNext/>
        <w:rPr>
          <w:rtl/>
        </w:rPr>
      </w:pPr>
      <w:bookmarkStart w:id="1072" w:name="ET_interruption_5772_16"/>
      <w:r w:rsidRPr="0087067C">
        <w:rPr>
          <w:rStyle w:val="TagStyle"/>
          <w:rtl/>
        </w:rPr>
        <w:t xml:space="preserve"> &lt;&lt; קריאה &gt;&gt; </w:t>
      </w:r>
      <w:r>
        <w:rPr>
          <w:rtl/>
        </w:rPr>
        <w:t>בנימין גנץ (כחול לבן – המחנה הממלכתי):</w:t>
      </w:r>
      <w:r w:rsidRPr="0087067C">
        <w:rPr>
          <w:rStyle w:val="TagStyle"/>
          <w:rtl/>
        </w:rPr>
        <w:t xml:space="preserve"> &lt;&lt; קריאה &gt;&gt;</w:t>
      </w:r>
      <w:r>
        <w:rPr>
          <w:rtl/>
        </w:rPr>
        <w:t xml:space="preserve">   </w:t>
      </w:r>
      <w:bookmarkEnd w:id="1072"/>
    </w:p>
    <w:p w:rsidR="00FA334F" w:rsidRDefault="00FA334F" w:rsidP="00D7643A">
      <w:pPr>
        <w:pStyle w:val="KeepWithNext"/>
        <w:rPr>
          <w:rtl/>
          <w:lang w:eastAsia="he-IL"/>
        </w:rPr>
      </w:pPr>
    </w:p>
    <w:p w:rsidR="00FA334F" w:rsidRDefault="00FA334F" w:rsidP="00D7643A">
      <w:pPr>
        <w:rPr>
          <w:rtl/>
          <w:lang w:eastAsia="he-IL"/>
        </w:rPr>
      </w:pPr>
      <w:bookmarkStart w:id="1073" w:name="_ETM_Q6_333821"/>
      <w:bookmarkEnd w:id="1073"/>
      <w:r>
        <w:rPr>
          <w:rFonts w:hint="cs"/>
          <w:rtl/>
          <w:lang w:eastAsia="he-IL"/>
        </w:rPr>
        <w:t xml:space="preserve">שלו אליה. </w:t>
      </w:r>
    </w:p>
    <w:p w:rsidR="00FA334F" w:rsidRDefault="00FA334F" w:rsidP="00D7643A">
      <w:pPr>
        <w:rPr>
          <w:rtl/>
          <w:lang w:eastAsia="he-IL"/>
        </w:rPr>
      </w:pPr>
      <w:bookmarkStart w:id="1074" w:name="_ETM_Q6_331949"/>
      <w:bookmarkStart w:id="1075" w:name="_ETM_Q6_332060"/>
      <w:bookmarkEnd w:id="1074"/>
      <w:bookmarkEnd w:id="1075"/>
    </w:p>
    <w:p w:rsidR="00FA334F" w:rsidRDefault="00FA334F" w:rsidP="00D7643A">
      <w:pPr>
        <w:pStyle w:val="af5"/>
        <w:keepNext/>
        <w:rPr>
          <w:rtl/>
        </w:rPr>
      </w:pPr>
      <w:bookmarkStart w:id="1076" w:name="_ETM_Q6_329453"/>
      <w:bookmarkStart w:id="1077" w:name="_ETM_Q6_329506"/>
      <w:bookmarkEnd w:id="1076"/>
      <w:bookmarkEnd w:id="1077"/>
      <w:r w:rsidRPr="00FF321E">
        <w:rPr>
          <w:rStyle w:val="TagStyle"/>
          <w:rtl/>
        </w:rPr>
        <w:t xml:space="preserve">&lt;&lt; קריאה &gt;&gt; </w:t>
      </w:r>
      <w:r>
        <w:rPr>
          <w:rtl/>
        </w:rPr>
        <w:t>פנינה תמנו (כחול לבן – המחנה הממלכתי):</w:t>
      </w:r>
      <w:r w:rsidRPr="00FF321E">
        <w:rPr>
          <w:rStyle w:val="TagStyle"/>
          <w:rtl/>
        </w:rPr>
        <w:t xml:space="preserve"> &lt;&lt; קריאה &gt;&gt;</w:t>
      </w:r>
      <w:r>
        <w:rPr>
          <w:rtl/>
        </w:rPr>
        <w:t xml:space="preserve">   </w:t>
      </w:r>
    </w:p>
    <w:p w:rsidR="00FA334F" w:rsidRDefault="00FA334F" w:rsidP="00D7643A">
      <w:pPr>
        <w:pStyle w:val="KeepWithNext"/>
        <w:rPr>
          <w:rtl/>
          <w:lang w:eastAsia="he-IL"/>
        </w:rPr>
      </w:pPr>
    </w:p>
    <w:p w:rsidR="00FA334F" w:rsidRDefault="00FA334F" w:rsidP="00D7643A">
      <w:pPr>
        <w:rPr>
          <w:rtl/>
          <w:lang w:eastAsia="he-IL"/>
        </w:rPr>
      </w:pPr>
      <w:r>
        <w:rPr>
          <w:rFonts w:hint="cs"/>
          <w:rtl/>
          <w:lang w:eastAsia="he-IL"/>
        </w:rPr>
        <w:t xml:space="preserve">שלו אליה.  </w:t>
      </w:r>
    </w:p>
    <w:p w:rsidR="00FA334F" w:rsidRDefault="00FA334F" w:rsidP="00D7643A">
      <w:pPr>
        <w:rPr>
          <w:rtl/>
          <w:lang w:eastAsia="he-IL"/>
        </w:rPr>
      </w:pPr>
      <w:bookmarkStart w:id="1078" w:name="_ETM_Q6_321558"/>
      <w:bookmarkEnd w:id="1078"/>
    </w:p>
    <w:p w:rsidR="00FA334F" w:rsidRDefault="00FA334F" w:rsidP="00D7643A">
      <w:pPr>
        <w:pStyle w:val="-"/>
        <w:keepNext/>
        <w:rPr>
          <w:rtl/>
        </w:rPr>
      </w:pPr>
      <w:r w:rsidRPr="00FF321E">
        <w:rPr>
          <w:rStyle w:val="TagStyle"/>
          <w:rtl/>
        </w:rPr>
        <w:t xml:space="preserve"> &lt;&lt; דובר_המשך &gt;&gt; </w:t>
      </w:r>
      <w:r>
        <w:rPr>
          <w:rtl/>
        </w:rPr>
        <w:t>שר התיירות חיים כץ:</w:t>
      </w:r>
      <w:r w:rsidRPr="00FF321E">
        <w:rPr>
          <w:rStyle w:val="TagStyle"/>
          <w:rtl/>
        </w:rPr>
        <w:t xml:space="preserve"> &lt;&lt; דובר_המשך &gt;&gt;</w:t>
      </w:r>
      <w:r>
        <w:rPr>
          <w:rtl/>
        </w:rPr>
        <w:t xml:space="preserve">   </w:t>
      </w:r>
    </w:p>
    <w:p w:rsidR="00FA334F" w:rsidRDefault="00FA334F" w:rsidP="00D7643A">
      <w:pPr>
        <w:pStyle w:val="KeepWithNext"/>
        <w:rPr>
          <w:rtl/>
          <w:lang w:eastAsia="he-IL"/>
        </w:rPr>
      </w:pPr>
    </w:p>
    <w:p w:rsidR="00FA334F" w:rsidRDefault="00FA334F" w:rsidP="00D7643A">
      <w:pPr>
        <w:rPr>
          <w:rtl/>
          <w:lang w:eastAsia="he-IL"/>
        </w:rPr>
      </w:pPr>
      <w:r>
        <w:rPr>
          <w:rFonts w:hint="cs"/>
          <w:rtl/>
          <w:lang w:eastAsia="he-IL"/>
        </w:rPr>
        <w:t xml:space="preserve">סליחה, שהפנסיה שלו לא תעבור אליה. </w:t>
      </w:r>
    </w:p>
    <w:p w:rsidR="00FA334F" w:rsidRDefault="00FA334F" w:rsidP="00D7643A">
      <w:pPr>
        <w:rPr>
          <w:rtl/>
          <w:lang w:eastAsia="he-IL"/>
        </w:rPr>
      </w:pPr>
      <w:bookmarkStart w:id="1079" w:name="_ETM_Q6_330268"/>
      <w:bookmarkStart w:id="1080" w:name="_ETM_Q6_330323"/>
      <w:bookmarkEnd w:id="1079"/>
      <w:bookmarkEnd w:id="1080"/>
    </w:p>
    <w:p w:rsidR="00FA334F" w:rsidRDefault="00FA334F" w:rsidP="00D7643A">
      <w:pPr>
        <w:pStyle w:val="af5"/>
        <w:keepNext/>
        <w:rPr>
          <w:rtl/>
        </w:rPr>
      </w:pPr>
      <w:bookmarkStart w:id="1081" w:name="ET_interruption_5772_17"/>
      <w:r w:rsidRPr="0087067C">
        <w:rPr>
          <w:rStyle w:val="TagStyle"/>
          <w:rtl/>
        </w:rPr>
        <w:t xml:space="preserve"> &lt;&lt; קריאה &gt;&gt; </w:t>
      </w:r>
      <w:r>
        <w:rPr>
          <w:rtl/>
        </w:rPr>
        <w:t>בנימין גנץ (כחול לבן – המחנה הממלכתי):</w:t>
      </w:r>
      <w:r w:rsidRPr="0087067C">
        <w:rPr>
          <w:rStyle w:val="TagStyle"/>
          <w:rtl/>
        </w:rPr>
        <w:t xml:space="preserve"> &lt;&lt; קריאה &gt;&gt;</w:t>
      </w:r>
      <w:r>
        <w:rPr>
          <w:rtl/>
        </w:rPr>
        <w:t xml:space="preserve">   </w:t>
      </w:r>
      <w:bookmarkEnd w:id="1081"/>
    </w:p>
    <w:p w:rsidR="00FA334F" w:rsidRDefault="00FA334F" w:rsidP="00D7643A">
      <w:pPr>
        <w:pStyle w:val="KeepWithNext"/>
        <w:rPr>
          <w:rtl/>
          <w:lang w:eastAsia="he-IL"/>
        </w:rPr>
      </w:pPr>
    </w:p>
    <w:p w:rsidR="00FA334F" w:rsidRDefault="00FA334F" w:rsidP="00D7643A">
      <w:pPr>
        <w:rPr>
          <w:rtl/>
          <w:lang w:eastAsia="he-IL"/>
        </w:rPr>
      </w:pPr>
      <w:bookmarkStart w:id="1082" w:name="_ETM_Q6_328467"/>
      <w:bookmarkEnd w:id="1082"/>
      <w:r>
        <w:rPr>
          <w:rFonts w:hint="cs"/>
          <w:rtl/>
          <w:lang w:eastAsia="he-IL"/>
        </w:rPr>
        <w:t xml:space="preserve">הפוך. זה אחלה סטרטאפ: הבן </w:t>
      </w:r>
      <w:bookmarkStart w:id="1083" w:name="_ETM_Q6_333917"/>
      <w:bookmarkEnd w:id="1083"/>
      <w:r>
        <w:rPr>
          <w:rFonts w:hint="cs"/>
          <w:rtl/>
          <w:lang w:eastAsia="he-IL"/>
        </w:rPr>
        <w:t xml:space="preserve">אדם מת ומקבל את הפנסיה אליו. </w:t>
      </w:r>
    </w:p>
    <w:p w:rsidR="00FA334F" w:rsidRDefault="00FA334F" w:rsidP="00D7643A">
      <w:pPr>
        <w:rPr>
          <w:rtl/>
          <w:lang w:eastAsia="he-IL"/>
        </w:rPr>
      </w:pPr>
      <w:bookmarkStart w:id="1084" w:name="_ETM_Q6_340736"/>
      <w:bookmarkStart w:id="1085" w:name="_ETM_Q6_340819"/>
      <w:bookmarkEnd w:id="1084"/>
      <w:bookmarkEnd w:id="1085"/>
    </w:p>
    <w:p w:rsidR="00FA334F" w:rsidRDefault="00FA334F" w:rsidP="00D7643A">
      <w:pPr>
        <w:pStyle w:val="-"/>
        <w:keepNext/>
        <w:rPr>
          <w:rtl/>
        </w:rPr>
      </w:pPr>
      <w:bookmarkStart w:id="1086" w:name="ET_speakercontinue_6441_18"/>
      <w:r w:rsidRPr="005E1FCE">
        <w:rPr>
          <w:rStyle w:val="TagStyle"/>
          <w:rtl/>
        </w:rPr>
        <w:t xml:space="preserve"> &lt;&lt; דובר_המשך &gt;&gt; </w:t>
      </w:r>
      <w:r>
        <w:rPr>
          <w:rtl/>
        </w:rPr>
        <w:t>שר התיירות חיים כץ:</w:t>
      </w:r>
      <w:r w:rsidRPr="005E1FCE">
        <w:rPr>
          <w:rStyle w:val="TagStyle"/>
          <w:rtl/>
        </w:rPr>
        <w:t xml:space="preserve"> &lt;&lt; דובר_המשך &gt;&gt;</w:t>
      </w:r>
      <w:r>
        <w:rPr>
          <w:rtl/>
        </w:rPr>
        <w:t xml:space="preserve">   </w:t>
      </w:r>
      <w:bookmarkEnd w:id="1086"/>
    </w:p>
    <w:p w:rsidR="00FA334F" w:rsidRDefault="00FA334F" w:rsidP="00D7643A">
      <w:pPr>
        <w:pStyle w:val="KeepWithNext"/>
        <w:rPr>
          <w:rtl/>
          <w:lang w:eastAsia="he-IL"/>
        </w:rPr>
      </w:pPr>
    </w:p>
    <w:p w:rsidR="00FA334F" w:rsidRDefault="00FA334F" w:rsidP="00D7643A">
      <w:pPr>
        <w:rPr>
          <w:rtl/>
          <w:lang w:eastAsia="he-IL"/>
        </w:rPr>
      </w:pPr>
      <w:bookmarkStart w:id="1087" w:name="_ETM_Q6_341849"/>
      <w:bookmarkEnd w:id="1087"/>
      <w:r>
        <w:rPr>
          <w:rFonts w:hint="cs"/>
          <w:rtl/>
          <w:lang w:eastAsia="he-IL"/>
        </w:rPr>
        <w:t>תשמע, יש פה אירוע אחר, בני. כשבן אדם</w:t>
      </w:r>
      <w:bookmarkStart w:id="1088" w:name="_ETM_Q6_345873"/>
      <w:bookmarkEnd w:id="1088"/>
      <w:r>
        <w:rPr>
          <w:rFonts w:hint="cs"/>
          <w:rtl/>
          <w:lang w:eastAsia="he-IL"/>
        </w:rPr>
        <w:t xml:space="preserve"> הולך לעולמו והוא מבוגר ולצורך העניין הוא אלמן, לקח אישה צעירה ממנו, עובדת זרה או משהו כזה, אין </w:t>
      </w:r>
      <w:bookmarkStart w:id="1089" w:name="_ETM_Q6_350937"/>
      <w:bookmarkEnd w:id="1089"/>
      <w:r>
        <w:rPr>
          <w:rFonts w:hint="cs"/>
          <w:rtl/>
          <w:lang w:eastAsia="he-IL"/>
        </w:rPr>
        <w:t>לו ילדים, שארים, כלומר הוא מיצה את הזכויות הפנסיוניות</w:t>
      </w:r>
      <w:bookmarkStart w:id="1090" w:name="_ETM_Q6_359838"/>
      <w:bookmarkEnd w:id="1090"/>
      <w:r>
        <w:rPr>
          <w:rFonts w:hint="cs"/>
          <w:rtl/>
          <w:lang w:eastAsia="he-IL"/>
        </w:rPr>
        <w:t xml:space="preserve"> שלו </w:t>
      </w:r>
      <w:r>
        <w:rPr>
          <w:rFonts w:hint="eastAsia"/>
          <w:rtl/>
          <w:lang w:eastAsia="he-IL"/>
        </w:rPr>
        <w:t xml:space="preserve">– </w:t>
      </w:r>
      <w:r>
        <w:rPr>
          <w:rFonts w:hint="cs"/>
          <w:rtl/>
          <w:lang w:eastAsia="he-IL"/>
        </w:rPr>
        <w:t>אם יש לו אישה, היא תמשיך לקבל 70%</w:t>
      </w:r>
      <w:bookmarkStart w:id="1091" w:name="_ETM_Q6_359913"/>
      <w:bookmarkEnd w:id="1091"/>
      <w:r>
        <w:rPr>
          <w:rFonts w:hint="cs"/>
          <w:rtl/>
          <w:lang w:eastAsia="he-IL"/>
        </w:rPr>
        <w:t xml:space="preserve"> מהפנסיה שלו, שזה בערך 42%, כל עוד היא חיה, </w:t>
      </w:r>
      <w:bookmarkStart w:id="1092" w:name="_ETM_Q6_368089"/>
      <w:bookmarkEnd w:id="1092"/>
      <w:r>
        <w:rPr>
          <w:rFonts w:hint="cs"/>
          <w:rtl/>
          <w:lang w:eastAsia="he-IL"/>
        </w:rPr>
        <w:t xml:space="preserve">למעט אם יש לו ילדים עם מוגבלות, אז הילדים יקבלו </w:t>
      </w:r>
      <w:bookmarkStart w:id="1093" w:name="_ETM_Q6_374018"/>
      <w:bookmarkEnd w:id="1093"/>
      <w:r>
        <w:rPr>
          <w:rFonts w:hint="cs"/>
          <w:rtl/>
          <w:lang w:eastAsia="he-IL"/>
        </w:rPr>
        <w:t xml:space="preserve">את החלק היחסי מהפנסיה כל עוד הם חיים. </w:t>
      </w:r>
    </w:p>
    <w:p w:rsidR="00FA334F" w:rsidRDefault="00FA334F" w:rsidP="00D7643A">
      <w:pPr>
        <w:rPr>
          <w:rtl/>
          <w:lang w:eastAsia="he-IL"/>
        </w:rPr>
      </w:pPr>
      <w:bookmarkStart w:id="1094" w:name="_ETM_Q6_382434"/>
      <w:bookmarkStart w:id="1095" w:name="_ETM_Q6_382500"/>
      <w:bookmarkEnd w:id="1094"/>
      <w:bookmarkEnd w:id="1095"/>
    </w:p>
    <w:p w:rsidR="00FA334F" w:rsidRDefault="00FA334F" w:rsidP="002E235C">
      <w:pPr>
        <w:rPr>
          <w:rtl/>
          <w:lang w:eastAsia="he-IL"/>
        </w:rPr>
      </w:pPr>
      <w:bookmarkStart w:id="1096" w:name="_ETM_Q6_382555"/>
      <w:bookmarkStart w:id="1097" w:name="_ETM_Q6_382602"/>
      <w:bookmarkEnd w:id="1096"/>
      <w:bookmarkEnd w:id="1097"/>
      <w:r>
        <w:rPr>
          <w:rFonts w:hint="cs"/>
          <w:rtl/>
          <w:lang w:eastAsia="he-IL"/>
        </w:rPr>
        <w:t xml:space="preserve">הקרנות </w:t>
      </w:r>
      <w:bookmarkStart w:id="1098" w:name="_ETM_Q6_383922"/>
      <w:bookmarkEnd w:id="1098"/>
      <w:r>
        <w:rPr>
          <w:rFonts w:hint="cs"/>
          <w:rtl/>
          <w:lang w:eastAsia="he-IL"/>
        </w:rPr>
        <w:t>היו בגירעון גדול. אני התנגדתי לזה, כי</w:t>
      </w:r>
      <w:bookmarkStart w:id="1099" w:name="_ETM_Q6_387395"/>
      <w:bookmarkEnd w:id="1099"/>
      <w:r>
        <w:rPr>
          <w:rFonts w:hint="cs"/>
          <w:rtl/>
          <w:lang w:eastAsia="he-IL"/>
        </w:rPr>
        <w:t xml:space="preserve"> בקופה שאני הייתי בה לא היה גירעון – הייתי חבר בה, לא ניהלתי </w:t>
      </w:r>
      <w:bookmarkStart w:id="1100" w:name="_ETM_Q6_385835"/>
      <w:bookmarkEnd w:id="1100"/>
      <w:r>
        <w:rPr>
          <w:rFonts w:hint="cs"/>
          <w:rtl/>
          <w:lang w:eastAsia="he-IL"/>
        </w:rPr>
        <w:t xml:space="preserve">קופה – וקיבלו החלטה שנישואים שניים, בייחוד לעובדת זרה, לא </w:t>
      </w:r>
      <w:bookmarkStart w:id="1101" w:name="_ETM_Q6_406714"/>
      <w:bookmarkEnd w:id="1101"/>
      <w:r>
        <w:rPr>
          <w:rFonts w:hint="cs"/>
          <w:rtl/>
          <w:lang w:eastAsia="he-IL"/>
        </w:rPr>
        <w:t>יזכו אותה בפנסיה, כי היו לוקחים הרבה אלמנים, וזה היה</w:t>
      </w:r>
      <w:bookmarkStart w:id="1102" w:name="_ETM_Q6_415618"/>
      <w:bookmarkEnd w:id="1102"/>
      <w:r>
        <w:rPr>
          <w:rFonts w:hint="cs"/>
          <w:rtl/>
          <w:lang w:eastAsia="he-IL"/>
        </w:rPr>
        <w:t xml:space="preserve"> משבש את כל הצד האקטוארי של הקופות. אם בן אדם</w:t>
      </w:r>
      <w:bookmarkStart w:id="1103" w:name="_ETM_Q6_417699"/>
      <w:bookmarkEnd w:id="1103"/>
      <w:r>
        <w:rPr>
          <w:rFonts w:hint="cs"/>
          <w:rtl/>
          <w:lang w:eastAsia="he-IL"/>
        </w:rPr>
        <w:t xml:space="preserve"> בן 85 פתאום מתחתן עם בחורה בת 30 שהיא עובדת זרה, שהוא התאהב בה כשהיא באה לסייע לו – היא </w:t>
      </w:r>
      <w:bookmarkStart w:id="1104" w:name="_ETM_Q6_427824"/>
      <w:bookmarkEnd w:id="1104"/>
      <w:r>
        <w:rPr>
          <w:rFonts w:hint="cs"/>
          <w:rtl/>
          <w:lang w:eastAsia="he-IL"/>
        </w:rPr>
        <w:t>הייתה המטפלת שלו, ופתאום היא מקבלת עוד 50 שנה פנסיה</w:t>
      </w:r>
      <w:bookmarkStart w:id="1105" w:name="_ETM_Q6_438504"/>
      <w:bookmarkEnd w:id="1105"/>
      <w:r>
        <w:rPr>
          <w:rFonts w:hint="cs"/>
          <w:rtl/>
          <w:lang w:eastAsia="he-IL"/>
        </w:rPr>
        <w:t xml:space="preserve"> ממה שהוא צבר, 60% מהפנסיה שלו, היא מקבלת 42%</w:t>
      </w:r>
      <w:r>
        <w:rPr>
          <w:rFonts w:hint="cs"/>
          <w:lang w:eastAsia="he-IL"/>
        </w:rPr>
        <w:t xml:space="preserve"> </w:t>
      </w:r>
      <w:bookmarkStart w:id="1106" w:name="_ETM_Q6_444039"/>
      <w:bookmarkEnd w:id="1106"/>
      <w:r>
        <w:rPr>
          <w:rFonts w:hint="cs"/>
          <w:rtl/>
          <w:lang w:eastAsia="he-IL"/>
        </w:rPr>
        <w:t>מה-100%, זה שיבש את הקרנות.</w:t>
      </w:r>
      <w:bookmarkStart w:id="1107" w:name="_ETM_Q6_443699"/>
      <w:bookmarkEnd w:id="1107"/>
    </w:p>
    <w:p w:rsidR="00FA334F" w:rsidRDefault="00FA334F" w:rsidP="00D7643A">
      <w:pPr>
        <w:rPr>
          <w:rtl/>
          <w:lang w:eastAsia="he-IL"/>
        </w:rPr>
      </w:pPr>
      <w:bookmarkStart w:id="1108" w:name="_ETM_Q6_443763"/>
      <w:bookmarkEnd w:id="1108"/>
    </w:p>
    <w:p w:rsidR="00FA334F" w:rsidRDefault="00FA334F" w:rsidP="00D7643A">
      <w:pPr>
        <w:pStyle w:val="af6"/>
        <w:keepNext/>
        <w:rPr>
          <w:rtl/>
        </w:rPr>
      </w:pPr>
      <w:bookmarkStart w:id="1109" w:name="ET_yor_6423_19"/>
      <w:r w:rsidRPr="005E1FCE">
        <w:rPr>
          <w:rStyle w:val="TagStyle"/>
          <w:rtl/>
        </w:rPr>
        <w:t xml:space="preserve"> &lt;&lt; יור &gt;&gt; </w:t>
      </w:r>
      <w:r>
        <w:rPr>
          <w:rtl/>
        </w:rPr>
        <w:t>היו"ר אמיר אוחנה:</w:t>
      </w:r>
      <w:r w:rsidRPr="005E1FCE">
        <w:rPr>
          <w:rStyle w:val="TagStyle"/>
          <w:rtl/>
        </w:rPr>
        <w:t xml:space="preserve"> &lt;&lt; יור &gt;&gt;</w:t>
      </w:r>
      <w:r>
        <w:rPr>
          <w:rtl/>
        </w:rPr>
        <w:t xml:space="preserve">   </w:t>
      </w:r>
      <w:bookmarkEnd w:id="1109"/>
    </w:p>
    <w:p w:rsidR="00FA334F" w:rsidRDefault="00FA334F" w:rsidP="00D7643A">
      <w:pPr>
        <w:pStyle w:val="KeepWithNext"/>
        <w:rPr>
          <w:rtl/>
          <w:lang w:eastAsia="he-IL"/>
        </w:rPr>
      </w:pPr>
    </w:p>
    <w:p w:rsidR="00FA334F" w:rsidRDefault="00FA334F" w:rsidP="00D7643A">
      <w:pPr>
        <w:rPr>
          <w:rtl/>
          <w:lang w:eastAsia="he-IL"/>
        </w:rPr>
      </w:pPr>
      <w:bookmarkStart w:id="1110" w:name="_ETM_Q6_444992"/>
      <w:bookmarkEnd w:id="1110"/>
      <w:r>
        <w:rPr>
          <w:rFonts w:hint="cs"/>
          <w:rtl/>
          <w:lang w:eastAsia="he-IL"/>
        </w:rPr>
        <w:t xml:space="preserve">השר כץ. </w:t>
      </w:r>
      <w:bookmarkStart w:id="1111" w:name="_ETM_Q6_450828"/>
      <w:bookmarkEnd w:id="1111"/>
    </w:p>
    <w:p w:rsidR="00FA334F" w:rsidRDefault="00FA334F" w:rsidP="00D7643A">
      <w:pPr>
        <w:rPr>
          <w:rtl/>
          <w:lang w:eastAsia="he-IL"/>
        </w:rPr>
      </w:pPr>
      <w:bookmarkStart w:id="1112" w:name="_ETM_Q6_450889"/>
      <w:bookmarkEnd w:id="1112"/>
    </w:p>
    <w:p w:rsidR="00FA334F" w:rsidRDefault="00FA334F" w:rsidP="00D7643A">
      <w:pPr>
        <w:pStyle w:val="-"/>
        <w:keepNext/>
        <w:rPr>
          <w:rtl/>
        </w:rPr>
      </w:pPr>
      <w:bookmarkStart w:id="1113" w:name="ET_speakercontinue_6441_20"/>
      <w:r w:rsidRPr="005E1FCE">
        <w:rPr>
          <w:rStyle w:val="TagStyle"/>
          <w:rtl/>
        </w:rPr>
        <w:t xml:space="preserve"> &lt;&lt; דובר_המשך &gt;&gt; </w:t>
      </w:r>
      <w:r>
        <w:rPr>
          <w:rtl/>
        </w:rPr>
        <w:t>שר התיירות חיים כץ:</w:t>
      </w:r>
      <w:r w:rsidRPr="005E1FCE">
        <w:rPr>
          <w:rStyle w:val="TagStyle"/>
          <w:rtl/>
        </w:rPr>
        <w:t xml:space="preserve"> &lt;&lt; דובר_המשך &gt;&gt;</w:t>
      </w:r>
      <w:r>
        <w:rPr>
          <w:rtl/>
        </w:rPr>
        <w:t xml:space="preserve">   </w:t>
      </w:r>
      <w:bookmarkEnd w:id="1113"/>
    </w:p>
    <w:p w:rsidR="00FA334F" w:rsidRDefault="00FA334F" w:rsidP="00D7643A">
      <w:pPr>
        <w:pStyle w:val="KeepWithNext"/>
        <w:rPr>
          <w:rtl/>
          <w:lang w:eastAsia="he-IL"/>
        </w:rPr>
      </w:pPr>
    </w:p>
    <w:p w:rsidR="00FA334F" w:rsidRDefault="00FA334F" w:rsidP="00D7643A">
      <w:pPr>
        <w:rPr>
          <w:rtl/>
          <w:lang w:eastAsia="he-IL"/>
        </w:rPr>
      </w:pPr>
      <w:bookmarkStart w:id="1114" w:name="_ETM_Q6_451663"/>
      <w:bookmarkEnd w:id="1114"/>
      <w:r>
        <w:rPr>
          <w:rFonts w:hint="cs"/>
          <w:rtl/>
          <w:lang w:eastAsia="he-IL"/>
        </w:rPr>
        <w:t xml:space="preserve">לעצור? </w:t>
      </w:r>
    </w:p>
    <w:p w:rsidR="00FA334F" w:rsidRDefault="00FA334F" w:rsidP="00D7643A">
      <w:pPr>
        <w:rPr>
          <w:rtl/>
          <w:lang w:eastAsia="he-IL"/>
        </w:rPr>
      </w:pPr>
    </w:p>
    <w:p w:rsidR="00FA334F" w:rsidRDefault="00FA334F" w:rsidP="00D7643A">
      <w:pPr>
        <w:pStyle w:val="af6"/>
        <w:keepNext/>
        <w:rPr>
          <w:rtl/>
        </w:rPr>
      </w:pPr>
      <w:bookmarkStart w:id="1115" w:name="ET_yor_6423_21"/>
      <w:r w:rsidRPr="005E1FCE">
        <w:rPr>
          <w:rStyle w:val="TagStyle"/>
          <w:rtl/>
        </w:rPr>
        <w:t xml:space="preserve"> &lt;&lt; יור &gt;&gt; </w:t>
      </w:r>
      <w:r>
        <w:rPr>
          <w:rtl/>
        </w:rPr>
        <w:t>היו"ר אמיר אוחנה:</w:t>
      </w:r>
      <w:r w:rsidRPr="005E1FCE">
        <w:rPr>
          <w:rStyle w:val="TagStyle"/>
          <w:rtl/>
        </w:rPr>
        <w:t xml:space="preserve"> &lt;&lt; יור &gt;&gt;</w:t>
      </w:r>
      <w:r>
        <w:rPr>
          <w:rtl/>
        </w:rPr>
        <w:t xml:space="preserve">   </w:t>
      </w:r>
      <w:bookmarkEnd w:id="1115"/>
    </w:p>
    <w:p w:rsidR="00FA334F" w:rsidRDefault="00FA334F" w:rsidP="00D7643A">
      <w:pPr>
        <w:pStyle w:val="KeepWithNext"/>
        <w:rPr>
          <w:rtl/>
          <w:lang w:eastAsia="he-IL"/>
        </w:rPr>
      </w:pPr>
    </w:p>
    <w:p w:rsidR="00FA334F" w:rsidRDefault="00FA334F" w:rsidP="00D7643A">
      <w:pPr>
        <w:rPr>
          <w:rtl/>
          <w:lang w:eastAsia="he-IL"/>
        </w:rPr>
      </w:pPr>
      <w:bookmarkStart w:id="1116" w:name="_ETM_Q6_447265"/>
      <w:bookmarkEnd w:id="1116"/>
      <w:r>
        <w:rPr>
          <w:rFonts w:hint="cs"/>
          <w:rtl/>
          <w:lang w:eastAsia="he-IL"/>
        </w:rPr>
        <w:t xml:space="preserve">כן, חלף </w:t>
      </w:r>
      <w:bookmarkStart w:id="1117" w:name="_ETM_Q6_450403"/>
      <w:bookmarkEnd w:id="1117"/>
      <w:r>
        <w:rPr>
          <w:rFonts w:hint="cs"/>
          <w:rtl/>
          <w:lang w:eastAsia="he-IL"/>
        </w:rPr>
        <w:t xml:space="preserve">הזמן. </w:t>
      </w:r>
      <w:bookmarkStart w:id="1118" w:name="_ETM_Q6_451915"/>
      <w:bookmarkEnd w:id="1118"/>
    </w:p>
    <w:p w:rsidR="00FA334F" w:rsidRDefault="00FA334F" w:rsidP="00D7643A">
      <w:pPr>
        <w:rPr>
          <w:rtl/>
          <w:lang w:eastAsia="he-IL"/>
        </w:rPr>
      </w:pPr>
      <w:bookmarkStart w:id="1119" w:name="_ETM_Q6_451986"/>
      <w:bookmarkEnd w:id="1119"/>
    </w:p>
    <w:p w:rsidR="00FA334F" w:rsidRDefault="00FA334F" w:rsidP="00D7643A">
      <w:pPr>
        <w:pStyle w:val="-"/>
        <w:keepNext/>
        <w:rPr>
          <w:rtl/>
        </w:rPr>
      </w:pPr>
      <w:bookmarkStart w:id="1120" w:name="ET_speakercontinue_6441_22"/>
      <w:r w:rsidRPr="005E1FCE">
        <w:rPr>
          <w:rStyle w:val="TagStyle"/>
          <w:rtl/>
        </w:rPr>
        <w:t xml:space="preserve"> &lt;&lt; דובר_המשך &gt;&gt; </w:t>
      </w:r>
      <w:r>
        <w:rPr>
          <w:rtl/>
        </w:rPr>
        <w:t>שר התיירות חיים כץ:</w:t>
      </w:r>
      <w:r w:rsidRPr="005E1FCE">
        <w:rPr>
          <w:rStyle w:val="TagStyle"/>
          <w:rtl/>
        </w:rPr>
        <w:t xml:space="preserve"> &lt;&lt; דובר_המשך &gt;&gt;</w:t>
      </w:r>
      <w:r>
        <w:rPr>
          <w:rtl/>
        </w:rPr>
        <w:t xml:space="preserve">   </w:t>
      </w:r>
      <w:bookmarkEnd w:id="1120"/>
    </w:p>
    <w:p w:rsidR="00FA334F" w:rsidRDefault="00FA334F" w:rsidP="00D7643A">
      <w:pPr>
        <w:pStyle w:val="KeepWithNext"/>
        <w:rPr>
          <w:rtl/>
          <w:lang w:eastAsia="he-IL"/>
        </w:rPr>
      </w:pPr>
    </w:p>
    <w:p w:rsidR="00FA334F" w:rsidRDefault="00FA334F" w:rsidP="00D7643A">
      <w:pPr>
        <w:rPr>
          <w:rtl/>
          <w:lang w:eastAsia="he-IL"/>
        </w:rPr>
      </w:pPr>
      <w:bookmarkStart w:id="1121" w:name="_ETM_Q6_453284"/>
      <w:bookmarkEnd w:id="1121"/>
      <w:r>
        <w:rPr>
          <w:rFonts w:hint="cs"/>
          <w:rtl/>
          <w:lang w:eastAsia="he-IL"/>
        </w:rPr>
        <w:t xml:space="preserve">אבל לא סיימתי לענות על החוק. </w:t>
      </w:r>
    </w:p>
    <w:p w:rsidR="00FA334F" w:rsidRDefault="00FA334F" w:rsidP="00D7643A">
      <w:pPr>
        <w:rPr>
          <w:rtl/>
          <w:lang w:eastAsia="he-IL"/>
        </w:rPr>
      </w:pPr>
      <w:bookmarkStart w:id="1122" w:name="_ETM_Q6_449764"/>
      <w:bookmarkEnd w:id="1122"/>
    </w:p>
    <w:p w:rsidR="00FA334F" w:rsidRDefault="00FA334F" w:rsidP="00D7643A">
      <w:pPr>
        <w:pStyle w:val="af6"/>
        <w:keepNext/>
        <w:rPr>
          <w:rtl/>
        </w:rPr>
      </w:pPr>
      <w:bookmarkStart w:id="1123" w:name="ET_yor_6423_23"/>
      <w:r w:rsidRPr="005E1FCE">
        <w:rPr>
          <w:rStyle w:val="TagStyle"/>
          <w:rtl/>
        </w:rPr>
        <w:lastRenderedPageBreak/>
        <w:t xml:space="preserve"> &lt;&lt; יור &gt;&gt; </w:t>
      </w:r>
      <w:r>
        <w:rPr>
          <w:rtl/>
        </w:rPr>
        <w:t>היו"ר אמיר אוחנה:</w:t>
      </w:r>
      <w:r w:rsidRPr="005E1FCE">
        <w:rPr>
          <w:rStyle w:val="TagStyle"/>
          <w:rtl/>
        </w:rPr>
        <w:t xml:space="preserve"> &lt;&lt; יור &gt;&gt;</w:t>
      </w:r>
      <w:r>
        <w:rPr>
          <w:rtl/>
        </w:rPr>
        <w:t xml:space="preserve">   </w:t>
      </w:r>
      <w:bookmarkEnd w:id="1123"/>
    </w:p>
    <w:p w:rsidR="00FA334F" w:rsidRDefault="00FA334F" w:rsidP="00D7643A">
      <w:pPr>
        <w:pStyle w:val="KeepWithNext"/>
        <w:rPr>
          <w:rtl/>
          <w:lang w:eastAsia="he-IL"/>
        </w:rPr>
      </w:pPr>
    </w:p>
    <w:p w:rsidR="00FA334F" w:rsidRDefault="00FA334F" w:rsidP="00D7643A">
      <w:pPr>
        <w:rPr>
          <w:rtl/>
          <w:lang w:eastAsia="he-IL"/>
        </w:rPr>
      </w:pPr>
      <w:bookmarkStart w:id="1124" w:name="_ETM_Q6_450003"/>
      <w:bookmarkEnd w:id="1124"/>
      <w:r>
        <w:rPr>
          <w:rFonts w:hint="cs"/>
          <w:rtl/>
          <w:lang w:eastAsia="he-IL"/>
        </w:rPr>
        <w:t xml:space="preserve">אנא, כמה </w:t>
      </w:r>
      <w:bookmarkStart w:id="1125" w:name="_ETM_Q6_456818"/>
      <w:bookmarkEnd w:id="1125"/>
      <w:r>
        <w:rPr>
          <w:rFonts w:hint="cs"/>
          <w:rtl/>
          <w:lang w:eastAsia="he-IL"/>
        </w:rPr>
        <w:t xml:space="preserve">משפטים אחרונים, כי חבר הכנסת אזולאי מבקש להתנגד. </w:t>
      </w:r>
    </w:p>
    <w:p w:rsidR="00FA334F" w:rsidRDefault="00FA334F" w:rsidP="00D7643A">
      <w:pPr>
        <w:rPr>
          <w:rtl/>
          <w:lang w:eastAsia="he-IL"/>
        </w:rPr>
      </w:pPr>
      <w:bookmarkStart w:id="1126" w:name="_ETM_Q6_458165"/>
      <w:bookmarkEnd w:id="1126"/>
    </w:p>
    <w:p w:rsidR="00FA334F" w:rsidRDefault="00FA334F" w:rsidP="00D7643A">
      <w:pPr>
        <w:pStyle w:val="-"/>
        <w:keepNext/>
        <w:rPr>
          <w:rtl/>
        </w:rPr>
      </w:pPr>
      <w:bookmarkStart w:id="1127" w:name="ET_speakercontinue_6441_24"/>
      <w:r w:rsidRPr="005E1FCE">
        <w:rPr>
          <w:rStyle w:val="TagStyle"/>
          <w:rtl/>
        </w:rPr>
        <w:t xml:space="preserve"> &lt;&lt; דובר_המשך &gt;&gt; </w:t>
      </w:r>
      <w:r>
        <w:rPr>
          <w:rtl/>
        </w:rPr>
        <w:t>שר התיירות חיים כץ:</w:t>
      </w:r>
      <w:r w:rsidRPr="005E1FCE">
        <w:rPr>
          <w:rStyle w:val="TagStyle"/>
          <w:rtl/>
        </w:rPr>
        <w:t xml:space="preserve"> &lt;&lt; דובר_המשך &gt;&gt;</w:t>
      </w:r>
      <w:r>
        <w:rPr>
          <w:rtl/>
        </w:rPr>
        <w:t xml:space="preserve">   </w:t>
      </w:r>
      <w:bookmarkEnd w:id="1127"/>
    </w:p>
    <w:p w:rsidR="00FA334F" w:rsidRDefault="00FA334F" w:rsidP="00D7643A">
      <w:pPr>
        <w:pStyle w:val="KeepWithNext"/>
        <w:ind w:firstLine="0"/>
        <w:rPr>
          <w:rtl/>
          <w:lang w:eastAsia="he-IL"/>
        </w:rPr>
      </w:pPr>
    </w:p>
    <w:p w:rsidR="00FA334F" w:rsidRDefault="00FA334F" w:rsidP="00D7643A">
      <w:pPr>
        <w:rPr>
          <w:rtl/>
          <w:lang w:eastAsia="he-IL"/>
        </w:rPr>
      </w:pPr>
      <w:bookmarkStart w:id="1128" w:name="_ETM_Q6_458462"/>
      <w:bookmarkStart w:id="1129" w:name="_ETM_Q6_460773"/>
      <w:bookmarkEnd w:id="1128"/>
      <w:bookmarkEnd w:id="1129"/>
      <w:r>
        <w:rPr>
          <w:rFonts w:hint="cs"/>
          <w:rtl/>
          <w:lang w:eastAsia="he-IL"/>
        </w:rPr>
        <w:t xml:space="preserve">מעניין לי ונחמד לי. </w:t>
      </w:r>
      <w:bookmarkStart w:id="1130" w:name="_ETM_Q6_467376"/>
      <w:bookmarkEnd w:id="1130"/>
    </w:p>
    <w:p w:rsidR="00FA334F" w:rsidRDefault="00FA334F" w:rsidP="00D7643A">
      <w:pPr>
        <w:rPr>
          <w:rtl/>
          <w:lang w:eastAsia="he-IL"/>
        </w:rPr>
      </w:pPr>
      <w:bookmarkStart w:id="1131" w:name="_ETM_Q6_467434"/>
      <w:bookmarkEnd w:id="1131"/>
    </w:p>
    <w:p w:rsidR="00FA334F" w:rsidRDefault="00FA334F" w:rsidP="00D7643A">
      <w:pPr>
        <w:pStyle w:val="af6"/>
        <w:keepNext/>
        <w:rPr>
          <w:rtl/>
        </w:rPr>
      </w:pPr>
      <w:bookmarkStart w:id="1132" w:name="ET_yor_6423_25"/>
      <w:r w:rsidRPr="005E1FCE">
        <w:rPr>
          <w:rStyle w:val="TagStyle"/>
          <w:rtl/>
        </w:rPr>
        <w:t xml:space="preserve"> &lt;&lt; יור &gt;&gt; </w:t>
      </w:r>
      <w:r>
        <w:rPr>
          <w:rtl/>
        </w:rPr>
        <w:t>היו"ר אמיר אוחנה:</w:t>
      </w:r>
      <w:r w:rsidRPr="005E1FCE">
        <w:rPr>
          <w:rStyle w:val="TagStyle"/>
          <w:rtl/>
        </w:rPr>
        <w:t xml:space="preserve"> &lt;&lt; יור &gt;&gt;</w:t>
      </w:r>
      <w:r>
        <w:rPr>
          <w:rtl/>
        </w:rPr>
        <w:t xml:space="preserve">   </w:t>
      </w:r>
      <w:bookmarkEnd w:id="1132"/>
    </w:p>
    <w:p w:rsidR="00FA334F" w:rsidRDefault="00FA334F" w:rsidP="00D7643A">
      <w:pPr>
        <w:pStyle w:val="KeepWithNext"/>
        <w:rPr>
          <w:rtl/>
          <w:lang w:eastAsia="he-IL"/>
        </w:rPr>
      </w:pPr>
    </w:p>
    <w:p w:rsidR="00FA334F" w:rsidRDefault="00FA334F" w:rsidP="00D7643A">
      <w:pPr>
        <w:rPr>
          <w:rtl/>
          <w:lang w:eastAsia="he-IL"/>
        </w:rPr>
      </w:pPr>
      <w:bookmarkStart w:id="1133" w:name="_ETM_Q6_468113"/>
      <w:bookmarkEnd w:id="1133"/>
      <w:r>
        <w:rPr>
          <w:rFonts w:hint="cs"/>
          <w:rtl/>
          <w:lang w:eastAsia="he-IL"/>
        </w:rPr>
        <w:t xml:space="preserve">אבל עשר דקות חלפו כבר. </w:t>
      </w:r>
      <w:bookmarkStart w:id="1134" w:name="_ETM_Q6_473542"/>
      <w:bookmarkEnd w:id="1134"/>
    </w:p>
    <w:p w:rsidR="00FA334F" w:rsidRDefault="00FA334F" w:rsidP="00D7643A">
      <w:pPr>
        <w:rPr>
          <w:rtl/>
          <w:lang w:eastAsia="he-IL"/>
        </w:rPr>
      </w:pPr>
      <w:bookmarkStart w:id="1135" w:name="_ETM_Q6_473608"/>
      <w:bookmarkEnd w:id="1135"/>
    </w:p>
    <w:p w:rsidR="00FA334F" w:rsidRDefault="00FA334F" w:rsidP="00D7643A">
      <w:pPr>
        <w:pStyle w:val="af5"/>
        <w:keepNext/>
        <w:rPr>
          <w:rtl/>
        </w:rPr>
      </w:pPr>
      <w:bookmarkStart w:id="1136" w:name="ET_interruption_5786_26"/>
      <w:r w:rsidRPr="005E1FCE">
        <w:rPr>
          <w:rStyle w:val="TagStyle"/>
          <w:rtl/>
        </w:rPr>
        <w:t xml:space="preserve"> &lt;&lt; קריאה &gt;&gt; </w:t>
      </w:r>
      <w:r>
        <w:rPr>
          <w:rtl/>
        </w:rPr>
        <w:t>אופיר כץ (הליכוד):</w:t>
      </w:r>
      <w:r w:rsidRPr="005E1FCE">
        <w:rPr>
          <w:rStyle w:val="TagStyle"/>
          <w:rtl/>
        </w:rPr>
        <w:t xml:space="preserve"> &lt;&lt; קריאה &gt;&gt;</w:t>
      </w:r>
      <w:r>
        <w:rPr>
          <w:rtl/>
        </w:rPr>
        <w:t xml:space="preserve">   </w:t>
      </w:r>
      <w:bookmarkEnd w:id="1136"/>
    </w:p>
    <w:p w:rsidR="00FA334F" w:rsidRDefault="00FA334F" w:rsidP="00D7643A">
      <w:pPr>
        <w:pStyle w:val="KeepWithNext"/>
        <w:rPr>
          <w:rtl/>
          <w:lang w:eastAsia="he-IL"/>
        </w:rPr>
      </w:pPr>
    </w:p>
    <w:p w:rsidR="00FA334F" w:rsidRDefault="00FA334F" w:rsidP="00D7643A">
      <w:pPr>
        <w:rPr>
          <w:rtl/>
          <w:lang w:eastAsia="he-IL"/>
        </w:rPr>
      </w:pPr>
      <w:bookmarkStart w:id="1137" w:name="_ETM_Q6_471369"/>
      <w:bookmarkEnd w:id="1137"/>
      <w:r>
        <w:rPr>
          <w:rFonts w:hint="cs"/>
          <w:rtl/>
          <w:lang w:eastAsia="he-IL"/>
        </w:rPr>
        <w:t>הוא</w:t>
      </w:r>
      <w:bookmarkStart w:id="1138" w:name="_ETM_Q6_472347"/>
      <w:bookmarkEnd w:id="1138"/>
      <w:r>
        <w:rPr>
          <w:rFonts w:hint="cs"/>
          <w:rtl/>
          <w:lang w:eastAsia="he-IL"/>
        </w:rPr>
        <w:t xml:space="preserve"> חדש, הוא לא מכיר את הכללים. </w:t>
      </w:r>
      <w:bookmarkStart w:id="1139" w:name="_ETM_Q6_474357"/>
      <w:bookmarkEnd w:id="1139"/>
    </w:p>
    <w:p w:rsidR="00FA334F" w:rsidRDefault="00FA334F" w:rsidP="00D7643A">
      <w:pPr>
        <w:rPr>
          <w:rtl/>
          <w:lang w:eastAsia="he-IL"/>
        </w:rPr>
      </w:pPr>
      <w:bookmarkStart w:id="1140" w:name="_ETM_Q6_474410"/>
      <w:bookmarkEnd w:id="1140"/>
    </w:p>
    <w:p w:rsidR="00FA334F" w:rsidRDefault="00FA334F" w:rsidP="00D7643A">
      <w:pPr>
        <w:pStyle w:val="-"/>
        <w:keepNext/>
        <w:rPr>
          <w:rtl/>
        </w:rPr>
      </w:pPr>
      <w:r w:rsidRPr="005E1FCE">
        <w:rPr>
          <w:rStyle w:val="TagStyle"/>
          <w:rtl/>
        </w:rPr>
        <w:t xml:space="preserve"> &lt;&lt; דובר_המשך &gt;&gt; </w:t>
      </w:r>
      <w:r>
        <w:rPr>
          <w:rtl/>
        </w:rPr>
        <w:t>שר התיירות חיים כץ:</w:t>
      </w:r>
      <w:r w:rsidRPr="005E1FCE">
        <w:rPr>
          <w:rStyle w:val="TagStyle"/>
          <w:rtl/>
        </w:rPr>
        <w:t xml:space="preserve"> &lt;&lt; דובר_המשך &gt;&gt;</w:t>
      </w:r>
      <w:r>
        <w:rPr>
          <w:rtl/>
        </w:rPr>
        <w:t xml:space="preserve">   </w:t>
      </w:r>
    </w:p>
    <w:p w:rsidR="00FA334F" w:rsidRDefault="00FA334F" w:rsidP="00D7643A">
      <w:pPr>
        <w:pStyle w:val="KeepWithNext"/>
        <w:rPr>
          <w:rtl/>
          <w:lang w:eastAsia="he-IL"/>
        </w:rPr>
      </w:pPr>
    </w:p>
    <w:p w:rsidR="00FA334F" w:rsidRDefault="00FA334F" w:rsidP="002E235C">
      <w:pPr>
        <w:rPr>
          <w:rtl/>
          <w:lang w:eastAsia="he-IL"/>
        </w:rPr>
      </w:pPr>
      <w:bookmarkStart w:id="1141" w:name="_ETM_Q6_475111"/>
      <w:bookmarkEnd w:id="1141"/>
      <w:r>
        <w:rPr>
          <w:rFonts w:hint="cs"/>
          <w:rtl/>
          <w:lang w:eastAsia="he-IL"/>
        </w:rPr>
        <w:t>אני לא מכיר את</w:t>
      </w:r>
      <w:bookmarkStart w:id="1142" w:name="_ETM_Q6_477838"/>
      <w:bookmarkEnd w:id="1142"/>
      <w:r>
        <w:rPr>
          <w:rFonts w:hint="cs"/>
          <w:rtl/>
          <w:lang w:eastAsia="he-IL"/>
        </w:rPr>
        <w:t xml:space="preserve"> הכללים. עם זאת, החוק מוציא מהגדרת "אלמנה" או "אלמן" מי שהייתה </w:t>
      </w:r>
      <w:bookmarkStart w:id="1143" w:name="_ETM_Q6_482342"/>
      <w:bookmarkEnd w:id="1143"/>
      <w:r>
        <w:rPr>
          <w:rFonts w:hint="cs"/>
          <w:rtl/>
          <w:lang w:eastAsia="he-IL"/>
        </w:rPr>
        <w:t xml:space="preserve">נשואה למנוח פחות משנה או חצי שנה אם היא בת 55 </w:t>
      </w:r>
      <w:bookmarkStart w:id="1144" w:name="_ETM_Q6_490678"/>
      <w:bookmarkEnd w:id="1144"/>
      <w:r>
        <w:rPr>
          <w:rFonts w:hint="cs"/>
          <w:rtl/>
          <w:lang w:eastAsia="he-IL"/>
        </w:rPr>
        <w:t>ומעלה ולא ילדה לו ילד; מי שהייתה נפרדת מבעלה לפחות</w:t>
      </w:r>
      <w:bookmarkStart w:id="1145" w:name="_ETM_Q6_494774"/>
      <w:bookmarkEnd w:id="1145"/>
      <w:r>
        <w:rPr>
          <w:rFonts w:hint="cs"/>
          <w:rtl/>
          <w:lang w:eastAsia="he-IL"/>
        </w:rPr>
        <w:t xml:space="preserve"> שלוש שנים מתוך חמש שנים שקדמו לפטירתו; אישה שלא הייתה </w:t>
      </w:r>
      <w:bookmarkStart w:id="1146" w:name="_ETM_Q6_496922"/>
      <w:bookmarkEnd w:id="1146"/>
      <w:r>
        <w:rPr>
          <w:rFonts w:hint="cs"/>
          <w:rtl/>
          <w:lang w:eastAsia="he-IL"/>
        </w:rPr>
        <w:t>זכאית למזונות מהמנוח או שהמנוח לא היה נושא</w:t>
      </w:r>
      <w:bookmarkStart w:id="1147" w:name="_ETM_Q6_502062"/>
      <w:bookmarkEnd w:id="1147"/>
      <w:r>
        <w:rPr>
          <w:rFonts w:hint="cs"/>
          <w:rtl/>
          <w:lang w:eastAsia="he-IL"/>
        </w:rPr>
        <w:t xml:space="preserve"> במזונותיה ב-12 החודשים שקדמו לפטירתו. הוראה זו נוסחה כעוגן בתפיסה החברתית בעת חקיקתו של החוק, שראתה בגבר המפרנס העיקרי של התא המשפחתי, ולפיכך, ככל שהיו בני הזוג נפרדים בפועל והיא לא הייתה נסמכת על שולחנו, הרי שאינה נדרשת לתמיכה זו לאחר מותו. </w:t>
      </w:r>
    </w:p>
    <w:p w:rsidR="00FA334F" w:rsidRDefault="00FA334F" w:rsidP="00D7643A">
      <w:pPr>
        <w:rPr>
          <w:rtl/>
          <w:lang w:eastAsia="he-IL"/>
        </w:rPr>
      </w:pPr>
      <w:bookmarkStart w:id="1148" w:name="_ETM_Q6_532859"/>
      <w:bookmarkStart w:id="1149" w:name="_ETM_Q6_532922"/>
      <w:bookmarkEnd w:id="1148"/>
      <w:bookmarkEnd w:id="1149"/>
    </w:p>
    <w:p w:rsidR="00FA334F" w:rsidRDefault="00FA334F" w:rsidP="002E235C">
      <w:pPr>
        <w:rPr>
          <w:rtl/>
          <w:lang w:eastAsia="he-IL"/>
        </w:rPr>
      </w:pPr>
      <w:r>
        <w:rPr>
          <w:rFonts w:hint="cs"/>
          <w:rtl/>
          <w:lang w:eastAsia="he-IL"/>
        </w:rPr>
        <w:t>הצעת החוק מבקשת לתקן</w:t>
      </w:r>
      <w:bookmarkStart w:id="1150" w:name="_ETM_Q6_528334"/>
      <w:bookmarkEnd w:id="1150"/>
      <w:r>
        <w:rPr>
          <w:rFonts w:hint="cs"/>
          <w:rtl/>
          <w:lang w:eastAsia="he-IL"/>
        </w:rPr>
        <w:t xml:space="preserve"> את הגדרת "אלמנה" בסעיף 238 לחוק כך שנשים </w:t>
      </w:r>
      <w:bookmarkStart w:id="1151" w:name="_ETM_Q6_535648"/>
      <w:bookmarkEnd w:id="1151"/>
      <w:r>
        <w:rPr>
          <w:rFonts w:hint="cs"/>
          <w:rtl/>
          <w:lang w:eastAsia="he-IL"/>
        </w:rPr>
        <w:t xml:space="preserve">עגונות או מסורבות גט שעונות על הגדרה נפרדת כפי שפורט </w:t>
      </w:r>
      <w:bookmarkStart w:id="1152" w:name="_ETM_Q6_544788"/>
      <w:bookmarkEnd w:id="1152"/>
      <w:r>
        <w:rPr>
          <w:rFonts w:hint="cs"/>
          <w:rtl/>
          <w:lang w:eastAsia="he-IL"/>
        </w:rPr>
        <w:t xml:space="preserve">לעיל, יהיו זכאיות לקצבת שאירים מכוחו של בן זוגן </w:t>
      </w:r>
      <w:bookmarkStart w:id="1153" w:name="_ETM_Q6_544885"/>
      <w:bookmarkEnd w:id="1153"/>
      <w:r>
        <w:rPr>
          <w:rFonts w:hint="cs"/>
          <w:rtl/>
          <w:lang w:eastAsia="he-IL"/>
        </w:rPr>
        <w:t xml:space="preserve">שעקב התנהלותו טרם הושלמו הליכי הגירושים. עוד מוצע, כי הוראה </w:t>
      </w:r>
      <w:bookmarkStart w:id="1154" w:name="_ETM_Q6_550865"/>
      <w:bookmarkEnd w:id="1154"/>
      <w:r>
        <w:rPr>
          <w:rFonts w:hint="cs"/>
          <w:rtl/>
          <w:lang w:eastAsia="he-IL"/>
        </w:rPr>
        <w:t xml:space="preserve">זו תחול גם בעניינם של אלמנים </w:t>
      </w:r>
      <w:proofErr w:type="spellStart"/>
      <w:r>
        <w:rPr>
          <w:rFonts w:hint="cs"/>
          <w:rtl/>
          <w:lang w:eastAsia="he-IL"/>
        </w:rPr>
        <w:t>מסורבי</w:t>
      </w:r>
      <w:proofErr w:type="spellEnd"/>
      <w:r>
        <w:rPr>
          <w:rFonts w:hint="cs"/>
          <w:rtl/>
          <w:lang w:eastAsia="he-IL"/>
        </w:rPr>
        <w:t xml:space="preserve"> גט. יובהר כי </w:t>
      </w:r>
      <w:bookmarkStart w:id="1155" w:name="_ETM_Q6_554086"/>
      <w:bookmarkEnd w:id="1155"/>
      <w:r>
        <w:rPr>
          <w:rFonts w:hint="cs"/>
          <w:rtl/>
          <w:lang w:eastAsia="he-IL"/>
        </w:rPr>
        <w:t>בהתאם להלכה הפסוקה, אלמנה שהמנוח היה חייב במזונותיה ערב פטירתו</w:t>
      </w:r>
      <w:bookmarkStart w:id="1156" w:name="_ETM_Q6_559764"/>
      <w:bookmarkEnd w:id="1156"/>
      <w:r>
        <w:rPr>
          <w:rFonts w:hint="cs"/>
          <w:rtl/>
          <w:lang w:eastAsia="he-IL"/>
        </w:rPr>
        <w:t xml:space="preserve"> – בין אם שולמו בפועל או לא </w:t>
      </w:r>
      <w:bookmarkStart w:id="1157" w:name="_ETM_Q6_568379"/>
      <w:bookmarkEnd w:id="1157"/>
      <w:r>
        <w:rPr>
          <w:rFonts w:hint="cs"/>
          <w:rtl/>
          <w:lang w:eastAsia="he-IL"/>
        </w:rPr>
        <w:t xml:space="preserve">– יראו בה </w:t>
      </w:r>
      <w:bookmarkStart w:id="1158" w:name="_ETM_Q6_568669"/>
      <w:bookmarkEnd w:id="1158"/>
      <w:r>
        <w:rPr>
          <w:rFonts w:hint="cs"/>
          <w:rtl/>
          <w:lang w:eastAsia="he-IL"/>
        </w:rPr>
        <w:t>זכאית, וכן גם בנסיבות שבהן שולמו בעדה תוספת תלויים</w:t>
      </w:r>
      <w:bookmarkStart w:id="1159" w:name="_ETM_Q6_570596"/>
      <w:bookmarkEnd w:id="1159"/>
      <w:r>
        <w:rPr>
          <w:rFonts w:hint="cs"/>
          <w:rtl/>
          <w:lang w:eastAsia="he-IL"/>
        </w:rPr>
        <w:t xml:space="preserve"> לקצבת נכות כללית או קצבת אזרח ותיק. </w:t>
      </w:r>
    </w:p>
    <w:p w:rsidR="00FA334F" w:rsidRDefault="00FA334F" w:rsidP="00D7643A">
      <w:pPr>
        <w:rPr>
          <w:rtl/>
          <w:lang w:eastAsia="he-IL"/>
        </w:rPr>
      </w:pPr>
      <w:bookmarkStart w:id="1160" w:name="_ETM_Q6_571392"/>
      <w:bookmarkStart w:id="1161" w:name="_ETM_Q6_571467"/>
      <w:bookmarkEnd w:id="1160"/>
      <w:bookmarkEnd w:id="1161"/>
    </w:p>
    <w:p w:rsidR="00FA334F" w:rsidRDefault="00FA334F" w:rsidP="00D7643A">
      <w:pPr>
        <w:rPr>
          <w:rtl/>
          <w:lang w:eastAsia="he-IL"/>
        </w:rPr>
      </w:pPr>
      <w:bookmarkStart w:id="1162" w:name="_ETM_Q6_571512"/>
      <w:bookmarkStart w:id="1163" w:name="_ETM_Q6_571561"/>
      <w:bookmarkEnd w:id="1162"/>
      <w:bookmarkEnd w:id="1163"/>
      <w:r>
        <w:rPr>
          <w:rFonts w:hint="cs"/>
          <w:rtl/>
          <w:lang w:eastAsia="he-IL"/>
        </w:rPr>
        <w:t>מבדיקה שנערכה</w:t>
      </w:r>
      <w:bookmarkStart w:id="1164" w:name="_ETM_Q6_574896"/>
      <w:bookmarkEnd w:id="1164"/>
      <w:r>
        <w:rPr>
          <w:rFonts w:hint="cs"/>
          <w:rtl/>
          <w:lang w:eastAsia="he-IL"/>
        </w:rPr>
        <w:t xml:space="preserve"> עולה כי מדובר בעשר תביעות בשנה לכל היותר, אשר נדחות מאחר שבמועד הפטירה לא מתקיים ולו אחד מהתנאים כאמור. </w:t>
      </w:r>
      <w:bookmarkStart w:id="1165" w:name="_ETM_Q6_586377"/>
      <w:bookmarkEnd w:id="1165"/>
      <w:r>
        <w:rPr>
          <w:rFonts w:hint="cs"/>
          <w:rtl/>
          <w:lang w:eastAsia="he-IL"/>
        </w:rPr>
        <w:t xml:space="preserve">לאור האמור לעיל, הביטוח הלאומי תומך </w:t>
      </w:r>
      <w:r>
        <w:rPr>
          <w:rFonts w:hint="cs"/>
          <w:rtl/>
          <w:lang w:eastAsia="he-IL"/>
        </w:rPr>
        <w:lastRenderedPageBreak/>
        <w:t xml:space="preserve">בהצעה, תוך תיאום עם </w:t>
      </w:r>
      <w:bookmarkStart w:id="1166" w:name="_ETM_Q6_592342"/>
      <w:bookmarkEnd w:id="1166"/>
      <w:r>
        <w:rPr>
          <w:rFonts w:hint="cs"/>
          <w:rtl/>
          <w:lang w:eastAsia="he-IL"/>
        </w:rPr>
        <w:t xml:space="preserve">משרדי הממשלה, לאור הצורך בקביעת הגדרות ברורות למצב של </w:t>
      </w:r>
      <w:bookmarkStart w:id="1167" w:name="_ETM_Q6_592358"/>
      <w:bookmarkEnd w:id="1167"/>
      <w:r>
        <w:rPr>
          <w:rFonts w:hint="cs"/>
          <w:rtl/>
          <w:lang w:eastAsia="he-IL"/>
        </w:rPr>
        <w:t>עגינות או מסורבות גט. ינון, אתה בטוח שאתה תרצה להתנגד?</w:t>
      </w:r>
      <w:bookmarkStart w:id="1168" w:name="_ETM_Q6_604811"/>
      <w:bookmarkEnd w:id="1168"/>
      <w:r>
        <w:rPr>
          <w:rFonts w:hint="cs"/>
          <w:lang w:eastAsia="he-IL"/>
        </w:rPr>
        <w:t xml:space="preserve"> </w:t>
      </w:r>
    </w:p>
    <w:p w:rsidR="00FA334F" w:rsidRDefault="00FA334F" w:rsidP="00D7643A">
      <w:pPr>
        <w:rPr>
          <w:rtl/>
          <w:lang w:eastAsia="he-IL"/>
        </w:rPr>
      </w:pPr>
      <w:bookmarkStart w:id="1169" w:name="_ETM_Q6_605459"/>
      <w:bookmarkStart w:id="1170" w:name="_ETM_Q6_605503"/>
      <w:bookmarkEnd w:id="1169"/>
      <w:bookmarkEnd w:id="1170"/>
    </w:p>
    <w:p w:rsidR="00FA334F" w:rsidRDefault="00FA334F" w:rsidP="00D7643A">
      <w:pPr>
        <w:pStyle w:val="af5"/>
        <w:keepNext/>
        <w:rPr>
          <w:rtl/>
        </w:rPr>
      </w:pPr>
      <w:bookmarkStart w:id="1171" w:name="ET_interruption_5726_28"/>
      <w:r w:rsidRPr="00D44F2D">
        <w:rPr>
          <w:rStyle w:val="TagStyle"/>
          <w:rtl/>
        </w:rPr>
        <w:t xml:space="preserve"> &lt;&lt; קריאה &gt;&gt; </w:t>
      </w:r>
      <w:r>
        <w:rPr>
          <w:rtl/>
        </w:rPr>
        <w:t>ינון אזולאי (ש"ס):</w:t>
      </w:r>
      <w:r w:rsidRPr="00D44F2D">
        <w:rPr>
          <w:rStyle w:val="TagStyle"/>
          <w:rtl/>
        </w:rPr>
        <w:t xml:space="preserve"> &lt;&lt; קריאה &gt;&gt;</w:t>
      </w:r>
      <w:r>
        <w:rPr>
          <w:rtl/>
        </w:rPr>
        <w:t xml:space="preserve">   </w:t>
      </w:r>
      <w:bookmarkEnd w:id="1171"/>
    </w:p>
    <w:p w:rsidR="00FA334F" w:rsidRDefault="00FA334F" w:rsidP="00D7643A">
      <w:pPr>
        <w:pStyle w:val="KeepWithNext"/>
        <w:rPr>
          <w:rtl/>
          <w:lang w:eastAsia="he-IL"/>
        </w:rPr>
      </w:pPr>
    </w:p>
    <w:p w:rsidR="00FA334F" w:rsidRDefault="00FA334F" w:rsidP="00D7643A">
      <w:pPr>
        <w:rPr>
          <w:rtl/>
          <w:lang w:eastAsia="he-IL"/>
        </w:rPr>
      </w:pPr>
      <w:r>
        <w:rPr>
          <w:rFonts w:hint="cs"/>
          <w:rtl/>
          <w:lang w:eastAsia="he-IL"/>
        </w:rPr>
        <w:t xml:space="preserve">בוא נשמע. </w:t>
      </w:r>
    </w:p>
    <w:p w:rsidR="00FA334F" w:rsidRDefault="00FA334F" w:rsidP="00D7643A">
      <w:pPr>
        <w:rPr>
          <w:rtl/>
          <w:lang w:eastAsia="he-IL"/>
        </w:rPr>
      </w:pPr>
    </w:p>
    <w:p w:rsidR="00FA334F" w:rsidRDefault="00FA334F" w:rsidP="00D7643A">
      <w:pPr>
        <w:pStyle w:val="-"/>
        <w:keepNext/>
        <w:rPr>
          <w:rtl/>
        </w:rPr>
      </w:pPr>
      <w:r w:rsidRPr="00D44F2D">
        <w:rPr>
          <w:rStyle w:val="TagStyle"/>
          <w:rtl/>
        </w:rPr>
        <w:t xml:space="preserve"> &lt;&lt; דובר_המשך &gt;&gt; </w:t>
      </w:r>
      <w:r>
        <w:rPr>
          <w:rtl/>
        </w:rPr>
        <w:t>שר התיירות חיים כץ:</w:t>
      </w:r>
      <w:r w:rsidRPr="00D44F2D">
        <w:rPr>
          <w:rStyle w:val="TagStyle"/>
          <w:rtl/>
        </w:rPr>
        <w:t xml:space="preserve"> &lt;&lt; דובר_המשך &gt;&gt;</w:t>
      </w:r>
      <w:r>
        <w:rPr>
          <w:rtl/>
        </w:rPr>
        <w:t xml:space="preserve">   </w:t>
      </w:r>
    </w:p>
    <w:p w:rsidR="00FA334F" w:rsidRDefault="00FA334F" w:rsidP="00D7643A">
      <w:pPr>
        <w:pStyle w:val="KeepWithNext"/>
        <w:rPr>
          <w:rtl/>
          <w:lang w:eastAsia="he-IL"/>
        </w:rPr>
      </w:pPr>
    </w:p>
    <w:p w:rsidR="00FA334F" w:rsidRDefault="00FA334F" w:rsidP="00D7643A">
      <w:pPr>
        <w:rPr>
          <w:rtl/>
          <w:lang w:eastAsia="he-IL"/>
        </w:rPr>
      </w:pPr>
      <w:r>
        <w:rPr>
          <w:rFonts w:hint="cs"/>
          <w:rtl/>
          <w:lang w:eastAsia="he-IL"/>
        </w:rPr>
        <w:t xml:space="preserve">מה? </w:t>
      </w:r>
    </w:p>
    <w:p w:rsidR="00FA334F" w:rsidRDefault="00FA334F" w:rsidP="00D7643A">
      <w:pPr>
        <w:rPr>
          <w:rtl/>
          <w:lang w:eastAsia="he-IL"/>
        </w:rPr>
      </w:pPr>
      <w:bookmarkStart w:id="1172" w:name="_ETM_Q6_601859"/>
      <w:bookmarkEnd w:id="1172"/>
    </w:p>
    <w:p w:rsidR="00FA334F" w:rsidRDefault="00FA334F" w:rsidP="00D7643A">
      <w:pPr>
        <w:pStyle w:val="af5"/>
        <w:keepNext/>
        <w:rPr>
          <w:rtl/>
        </w:rPr>
      </w:pPr>
      <w:bookmarkStart w:id="1173" w:name="ET_interruption_5115_30"/>
      <w:r w:rsidRPr="00D44F2D">
        <w:rPr>
          <w:rStyle w:val="TagStyle"/>
          <w:rtl/>
        </w:rPr>
        <w:t xml:space="preserve"> &lt;&lt; קריאה &gt;&gt; </w:t>
      </w:r>
      <w:r>
        <w:rPr>
          <w:rtl/>
        </w:rPr>
        <w:t>פנינה תמנו (כחול לבן – המחנה הממלכתי):</w:t>
      </w:r>
      <w:r w:rsidRPr="00D44F2D">
        <w:rPr>
          <w:rStyle w:val="TagStyle"/>
          <w:rtl/>
        </w:rPr>
        <w:t xml:space="preserve"> &lt;&lt; קריאה &gt;&gt;</w:t>
      </w:r>
      <w:r>
        <w:rPr>
          <w:rtl/>
        </w:rPr>
        <w:t xml:space="preserve">   </w:t>
      </w:r>
      <w:bookmarkEnd w:id="1173"/>
    </w:p>
    <w:p w:rsidR="00FA334F" w:rsidRDefault="00FA334F" w:rsidP="00D7643A">
      <w:pPr>
        <w:pStyle w:val="KeepWithNext"/>
        <w:rPr>
          <w:rtl/>
          <w:lang w:eastAsia="he-IL"/>
        </w:rPr>
      </w:pPr>
    </w:p>
    <w:p w:rsidR="00FA334F" w:rsidRDefault="00FA334F" w:rsidP="00D7643A">
      <w:pPr>
        <w:rPr>
          <w:rtl/>
          <w:lang w:eastAsia="he-IL"/>
        </w:rPr>
      </w:pPr>
      <w:bookmarkStart w:id="1174" w:name="_ETM_Q6_605939"/>
      <w:bookmarkEnd w:id="1174"/>
      <w:r>
        <w:rPr>
          <w:rFonts w:hint="cs"/>
          <w:rtl/>
          <w:lang w:eastAsia="he-IL"/>
        </w:rPr>
        <w:t xml:space="preserve">לא, הוא לא מתנגד. </w:t>
      </w:r>
      <w:bookmarkStart w:id="1175" w:name="_ETM_Q6_609598"/>
      <w:bookmarkEnd w:id="1175"/>
    </w:p>
    <w:p w:rsidR="00FA334F" w:rsidRDefault="00FA334F" w:rsidP="00D7643A">
      <w:pPr>
        <w:rPr>
          <w:rtl/>
          <w:lang w:eastAsia="he-IL"/>
        </w:rPr>
      </w:pPr>
      <w:bookmarkStart w:id="1176" w:name="_ETM_Q6_609656"/>
      <w:bookmarkEnd w:id="1176"/>
    </w:p>
    <w:p w:rsidR="00FA334F" w:rsidRDefault="00FA334F" w:rsidP="00D7643A">
      <w:pPr>
        <w:pStyle w:val="af5"/>
        <w:keepNext/>
        <w:rPr>
          <w:rtl/>
        </w:rPr>
      </w:pPr>
      <w:bookmarkStart w:id="1177" w:name="ET_interruption_5726_31"/>
      <w:r w:rsidRPr="00D44F2D">
        <w:rPr>
          <w:rStyle w:val="TagStyle"/>
          <w:rtl/>
        </w:rPr>
        <w:t xml:space="preserve"> &lt;&lt; קריאה &gt;&gt; </w:t>
      </w:r>
      <w:r>
        <w:rPr>
          <w:rtl/>
        </w:rPr>
        <w:t>ינון אזולאי (ש"ס):</w:t>
      </w:r>
      <w:r w:rsidRPr="00D44F2D">
        <w:rPr>
          <w:rStyle w:val="TagStyle"/>
          <w:rtl/>
        </w:rPr>
        <w:t xml:space="preserve"> &lt;&lt; קריאה &gt;&gt;</w:t>
      </w:r>
      <w:r>
        <w:rPr>
          <w:rtl/>
        </w:rPr>
        <w:t xml:space="preserve">   </w:t>
      </w:r>
      <w:bookmarkEnd w:id="1177"/>
    </w:p>
    <w:p w:rsidR="00FA334F" w:rsidRDefault="00FA334F" w:rsidP="00D7643A">
      <w:pPr>
        <w:pStyle w:val="KeepWithNext"/>
        <w:rPr>
          <w:rtl/>
          <w:lang w:eastAsia="he-IL"/>
        </w:rPr>
      </w:pPr>
    </w:p>
    <w:p w:rsidR="00FA334F" w:rsidRDefault="00FA334F" w:rsidP="00D7643A">
      <w:pPr>
        <w:rPr>
          <w:rtl/>
          <w:lang w:eastAsia="he-IL"/>
        </w:rPr>
      </w:pPr>
      <w:bookmarkStart w:id="1178" w:name="_ETM_Q6_605599"/>
      <w:bookmarkEnd w:id="1178"/>
      <w:r>
        <w:rPr>
          <w:rFonts w:hint="cs"/>
          <w:rtl/>
          <w:lang w:eastAsia="he-IL"/>
        </w:rPr>
        <w:t xml:space="preserve">אני מתנגד. </w:t>
      </w:r>
      <w:bookmarkStart w:id="1179" w:name="_ETM_Q6_610250"/>
      <w:bookmarkEnd w:id="1179"/>
    </w:p>
    <w:p w:rsidR="00FA334F" w:rsidRDefault="00FA334F" w:rsidP="00D7643A">
      <w:pPr>
        <w:rPr>
          <w:rtl/>
          <w:lang w:eastAsia="he-IL"/>
        </w:rPr>
      </w:pPr>
      <w:bookmarkStart w:id="1180" w:name="_ETM_Q6_610298"/>
      <w:bookmarkEnd w:id="1180"/>
    </w:p>
    <w:p w:rsidR="00FA334F" w:rsidRDefault="00FA334F" w:rsidP="00D7643A">
      <w:pPr>
        <w:pStyle w:val="-"/>
        <w:keepNext/>
        <w:rPr>
          <w:rtl/>
        </w:rPr>
      </w:pPr>
      <w:bookmarkStart w:id="1181" w:name="ET_speakercontinue_6441_32"/>
      <w:r w:rsidRPr="00D44F2D">
        <w:rPr>
          <w:rStyle w:val="TagStyle"/>
          <w:rtl/>
        </w:rPr>
        <w:t xml:space="preserve"> &lt;&lt; דובר_המשך &gt;&gt; </w:t>
      </w:r>
      <w:r>
        <w:rPr>
          <w:rtl/>
        </w:rPr>
        <w:t>שר התיירות חיים כץ:</w:t>
      </w:r>
      <w:r w:rsidRPr="00D44F2D">
        <w:rPr>
          <w:rStyle w:val="TagStyle"/>
          <w:rtl/>
        </w:rPr>
        <w:t xml:space="preserve"> &lt;&lt; דובר_המשך &gt;&gt;</w:t>
      </w:r>
      <w:r>
        <w:rPr>
          <w:rtl/>
        </w:rPr>
        <w:t xml:space="preserve">   </w:t>
      </w:r>
      <w:bookmarkEnd w:id="1181"/>
    </w:p>
    <w:p w:rsidR="00FA334F" w:rsidRDefault="00FA334F" w:rsidP="00D7643A">
      <w:pPr>
        <w:pStyle w:val="KeepWithNext"/>
        <w:rPr>
          <w:rtl/>
          <w:lang w:eastAsia="he-IL"/>
        </w:rPr>
      </w:pPr>
    </w:p>
    <w:p w:rsidR="00FA334F" w:rsidRDefault="00FA334F" w:rsidP="00D7643A">
      <w:pPr>
        <w:rPr>
          <w:rtl/>
          <w:lang w:eastAsia="he-IL"/>
        </w:rPr>
      </w:pPr>
      <w:r>
        <w:rPr>
          <w:rFonts w:hint="cs"/>
          <w:rtl/>
          <w:lang w:eastAsia="he-IL"/>
        </w:rPr>
        <w:t xml:space="preserve">מה </w:t>
      </w:r>
      <w:bookmarkStart w:id="1182" w:name="_ETM_Q6_605529"/>
      <w:bookmarkEnd w:id="1182"/>
      <w:r>
        <w:rPr>
          <w:rFonts w:hint="cs"/>
          <w:rtl/>
          <w:lang w:eastAsia="he-IL"/>
        </w:rPr>
        <w:t xml:space="preserve">את אומרת? </w:t>
      </w:r>
      <w:bookmarkStart w:id="1183" w:name="_ETM_Q6_610860"/>
      <w:bookmarkEnd w:id="1183"/>
    </w:p>
    <w:p w:rsidR="00FA334F" w:rsidRDefault="00FA334F" w:rsidP="00D7643A">
      <w:pPr>
        <w:rPr>
          <w:rtl/>
          <w:lang w:eastAsia="he-IL"/>
        </w:rPr>
      </w:pPr>
      <w:bookmarkStart w:id="1184" w:name="_ETM_Q6_610910"/>
      <w:bookmarkEnd w:id="1184"/>
    </w:p>
    <w:p w:rsidR="00FA334F" w:rsidRDefault="00FA334F" w:rsidP="00D7643A">
      <w:pPr>
        <w:pStyle w:val="af5"/>
        <w:keepNext/>
        <w:rPr>
          <w:rtl/>
        </w:rPr>
      </w:pPr>
      <w:bookmarkStart w:id="1185" w:name="_ETM_Q6_608480"/>
      <w:bookmarkStart w:id="1186" w:name="_ETM_Q6_608530"/>
      <w:bookmarkEnd w:id="1185"/>
      <w:bookmarkEnd w:id="1186"/>
      <w:r w:rsidRPr="00D44F2D">
        <w:rPr>
          <w:rStyle w:val="TagStyle"/>
          <w:rtl/>
        </w:rPr>
        <w:t xml:space="preserve">&lt;&lt; קריאה &gt;&gt; </w:t>
      </w:r>
      <w:r>
        <w:rPr>
          <w:rtl/>
        </w:rPr>
        <w:t>ינון אזולאי (ש"ס):</w:t>
      </w:r>
      <w:r w:rsidRPr="00D44F2D">
        <w:rPr>
          <w:rStyle w:val="TagStyle"/>
          <w:rtl/>
        </w:rPr>
        <w:t xml:space="preserve"> &lt;&lt; קריאה &gt;&gt;</w:t>
      </w:r>
      <w:r>
        <w:rPr>
          <w:rtl/>
        </w:rPr>
        <w:t xml:space="preserve">   </w:t>
      </w:r>
    </w:p>
    <w:p w:rsidR="00FA334F" w:rsidRDefault="00FA334F" w:rsidP="00D7643A">
      <w:pPr>
        <w:pStyle w:val="KeepWithNext"/>
        <w:rPr>
          <w:rtl/>
          <w:lang w:eastAsia="he-IL"/>
        </w:rPr>
      </w:pPr>
    </w:p>
    <w:p w:rsidR="00FA334F" w:rsidRDefault="00FA334F" w:rsidP="00D7643A">
      <w:pPr>
        <w:rPr>
          <w:rtl/>
          <w:lang w:eastAsia="he-IL"/>
        </w:rPr>
      </w:pPr>
      <w:r>
        <w:rPr>
          <w:rFonts w:hint="cs"/>
          <w:rtl/>
          <w:lang w:eastAsia="he-IL"/>
        </w:rPr>
        <w:t xml:space="preserve">אני אעלה להתנגד. </w:t>
      </w:r>
    </w:p>
    <w:p w:rsidR="00FA334F" w:rsidRDefault="00FA334F" w:rsidP="00D7643A">
      <w:pPr>
        <w:rPr>
          <w:rtl/>
          <w:lang w:eastAsia="he-IL"/>
        </w:rPr>
      </w:pPr>
    </w:p>
    <w:p w:rsidR="00FA334F" w:rsidRDefault="00FA334F" w:rsidP="00D7643A">
      <w:pPr>
        <w:pStyle w:val="-"/>
        <w:keepNext/>
        <w:rPr>
          <w:rtl/>
        </w:rPr>
      </w:pPr>
      <w:bookmarkStart w:id="1187" w:name="ET_speakercontinue_6441_33"/>
      <w:r w:rsidRPr="00606DE2">
        <w:rPr>
          <w:rStyle w:val="TagStyle"/>
          <w:rtl/>
        </w:rPr>
        <w:t xml:space="preserve"> &lt;&lt; דובר_המשך &gt;&gt; </w:t>
      </w:r>
      <w:r>
        <w:rPr>
          <w:rtl/>
        </w:rPr>
        <w:t>שר התיירות חיים כץ:</w:t>
      </w:r>
      <w:r w:rsidRPr="00606DE2">
        <w:rPr>
          <w:rStyle w:val="TagStyle"/>
          <w:rtl/>
        </w:rPr>
        <w:t xml:space="preserve"> &lt;&lt; דובר_המשך &gt;&gt;</w:t>
      </w:r>
      <w:r>
        <w:rPr>
          <w:rtl/>
        </w:rPr>
        <w:t xml:space="preserve">   </w:t>
      </w:r>
      <w:bookmarkEnd w:id="1187"/>
    </w:p>
    <w:p w:rsidR="00FA334F" w:rsidRDefault="00FA334F" w:rsidP="00D7643A">
      <w:pPr>
        <w:pStyle w:val="KeepWithNext"/>
        <w:rPr>
          <w:rtl/>
          <w:lang w:eastAsia="he-IL"/>
        </w:rPr>
      </w:pPr>
    </w:p>
    <w:p w:rsidR="00FA334F" w:rsidRDefault="00FA334F" w:rsidP="00D7643A">
      <w:pPr>
        <w:rPr>
          <w:rtl/>
          <w:lang w:eastAsia="he-IL"/>
        </w:rPr>
      </w:pPr>
      <w:bookmarkStart w:id="1188" w:name="_ETM_Q6_608059"/>
      <w:bookmarkEnd w:id="1188"/>
      <w:r>
        <w:rPr>
          <w:rFonts w:hint="cs"/>
          <w:rtl/>
          <w:lang w:eastAsia="he-IL"/>
        </w:rPr>
        <w:t>למה?</w:t>
      </w:r>
      <w:r>
        <w:rPr>
          <w:rFonts w:hint="cs"/>
          <w:lang w:eastAsia="he-IL"/>
        </w:rPr>
        <w:t xml:space="preserve"> </w:t>
      </w:r>
      <w:bookmarkStart w:id="1189" w:name="_ETM_Q6_609495"/>
      <w:bookmarkStart w:id="1190" w:name="_ETM_Q6_612182"/>
      <w:bookmarkEnd w:id="1189"/>
      <w:bookmarkEnd w:id="1190"/>
    </w:p>
    <w:p w:rsidR="00FA334F" w:rsidRDefault="00FA334F" w:rsidP="00D7643A">
      <w:pPr>
        <w:rPr>
          <w:rtl/>
          <w:lang w:eastAsia="he-IL"/>
        </w:rPr>
      </w:pPr>
      <w:bookmarkStart w:id="1191" w:name="_ETM_Q6_612265"/>
      <w:bookmarkEnd w:id="1191"/>
    </w:p>
    <w:p w:rsidR="00FA334F" w:rsidRDefault="00FA334F" w:rsidP="00D7643A">
      <w:pPr>
        <w:pStyle w:val="af5"/>
        <w:keepNext/>
        <w:rPr>
          <w:rtl/>
        </w:rPr>
      </w:pPr>
      <w:bookmarkStart w:id="1192" w:name="_ETM_Q6_609548"/>
      <w:bookmarkEnd w:id="1192"/>
      <w:r w:rsidRPr="00D44F2D">
        <w:rPr>
          <w:rStyle w:val="TagStyle"/>
          <w:rtl/>
        </w:rPr>
        <w:t xml:space="preserve">&lt;&lt; קריאה &gt;&gt; </w:t>
      </w:r>
      <w:r>
        <w:rPr>
          <w:rtl/>
        </w:rPr>
        <w:t>ינון אזולאי (ש"ס):</w:t>
      </w:r>
      <w:r w:rsidRPr="00D44F2D">
        <w:rPr>
          <w:rStyle w:val="TagStyle"/>
          <w:rtl/>
        </w:rPr>
        <w:t xml:space="preserve"> &lt;&lt; קריאה &gt;&gt;</w:t>
      </w:r>
      <w:r>
        <w:rPr>
          <w:rtl/>
        </w:rPr>
        <w:t xml:space="preserve">   </w:t>
      </w:r>
    </w:p>
    <w:p w:rsidR="00FA334F" w:rsidRDefault="00FA334F" w:rsidP="00D7643A">
      <w:pPr>
        <w:pStyle w:val="KeepWithNext"/>
        <w:rPr>
          <w:rtl/>
          <w:lang w:eastAsia="he-IL"/>
        </w:rPr>
      </w:pPr>
    </w:p>
    <w:p w:rsidR="00FA334F" w:rsidRDefault="00FA334F" w:rsidP="00D7643A">
      <w:pPr>
        <w:rPr>
          <w:rtl/>
          <w:lang w:eastAsia="he-IL"/>
        </w:rPr>
      </w:pPr>
      <w:r>
        <w:rPr>
          <w:rFonts w:hint="cs"/>
          <w:rtl/>
          <w:lang w:eastAsia="he-IL"/>
        </w:rPr>
        <w:t xml:space="preserve">תשמע אותי תיכף. </w:t>
      </w:r>
    </w:p>
    <w:p w:rsidR="00FA334F" w:rsidRDefault="00FA334F" w:rsidP="00D7643A">
      <w:pPr>
        <w:rPr>
          <w:rtl/>
          <w:lang w:eastAsia="he-IL"/>
        </w:rPr>
      </w:pPr>
      <w:bookmarkStart w:id="1193" w:name="_ETM_Q6_610718"/>
      <w:bookmarkEnd w:id="1193"/>
    </w:p>
    <w:p w:rsidR="00FA334F" w:rsidRDefault="00FA334F" w:rsidP="00D7643A">
      <w:pPr>
        <w:pStyle w:val="af5"/>
        <w:keepNext/>
        <w:rPr>
          <w:rtl/>
        </w:rPr>
      </w:pPr>
      <w:bookmarkStart w:id="1194" w:name="ET_interruption_5300_35"/>
      <w:r w:rsidRPr="00606DE2">
        <w:rPr>
          <w:rStyle w:val="TagStyle"/>
          <w:rtl/>
        </w:rPr>
        <w:lastRenderedPageBreak/>
        <w:t xml:space="preserve"> &lt;&lt; קריאה &gt;&gt; </w:t>
      </w:r>
      <w:r>
        <w:rPr>
          <w:rtl/>
        </w:rPr>
        <w:t>מירב בן ארי (יש עתיד):</w:t>
      </w:r>
      <w:r w:rsidRPr="00606DE2">
        <w:rPr>
          <w:rStyle w:val="TagStyle"/>
          <w:rtl/>
        </w:rPr>
        <w:t xml:space="preserve"> &lt;&lt; קריאה &gt;&gt;</w:t>
      </w:r>
      <w:r>
        <w:rPr>
          <w:rtl/>
        </w:rPr>
        <w:t xml:space="preserve">   </w:t>
      </w:r>
      <w:bookmarkEnd w:id="1194"/>
    </w:p>
    <w:p w:rsidR="00FA334F" w:rsidRDefault="00FA334F" w:rsidP="00D7643A">
      <w:pPr>
        <w:pStyle w:val="KeepWithNext"/>
        <w:rPr>
          <w:rtl/>
          <w:lang w:eastAsia="he-IL"/>
        </w:rPr>
      </w:pPr>
    </w:p>
    <w:p w:rsidR="00FA334F" w:rsidRDefault="00FA334F" w:rsidP="00D7643A">
      <w:pPr>
        <w:rPr>
          <w:rtl/>
          <w:lang w:eastAsia="he-IL"/>
        </w:rPr>
      </w:pPr>
      <w:bookmarkStart w:id="1195" w:name="_ETM_Q6_612575"/>
      <w:bookmarkEnd w:id="1195"/>
      <w:r>
        <w:rPr>
          <w:rFonts w:hint="cs"/>
          <w:rtl/>
          <w:lang w:eastAsia="he-IL"/>
        </w:rPr>
        <w:t xml:space="preserve">מה קורה? נגמר הזמן. </w:t>
      </w:r>
      <w:bookmarkStart w:id="1196" w:name="_ETM_Q6_611235"/>
      <w:bookmarkEnd w:id="1196"/>
    </w:p>
    <w:p w:rsidR="00FA334F" w:rsidRPr="00606DE2" w:rsidRDefault="00FA334F" w:rsidP="00D7643A">
      <w:pPr>
        <w:rPr>
          <w:rtl/>
          <w:lang w:eastAsia="he-IL"/>
        </w:rPr>
      </w:pPr>
      <w:bookmarkStart w:id="1197" w:name="_ETM_Q6_611296"/>
      <w:bookmarkEnd w:id="1197"/>
    </w:p>
    <w:p w:rsidR="00FA334F" w:rsidRDefault="00FA334F" w:rsidP="00D7643A">
      <w:pPr>
        <w:pStyle w:val="af6"/>
        <w:keepNext/>
        <w:rPr>
          <w:rtl/>
        </w:rPr>
      </w:pPr>
      <w:bookmarkStart w:id="1198" w:name="ET_yor_6423_34"/>
      <w:r w:rsidRPr="00606DE2">
        <w:rPr>
          <w:rStyle w:val="TagStyle"/>
          <w:rtl/>
        </w:rPr>
        <w:t xml:space="preserve"> &lt;&lt; יור &gt;&gt; </w:t>
      </w:r>
      <w:r>
        <w:rPr>
          <w:rtl/>
        </w:rPr>
        <w:t>היו"ר אמיר אוחנה:</w:t>
      </w:r>
      <w:r w:rsidRPr="00606DE2">
        <w:rPr>
          <w:rStyle w:val="TagStyle"/>
          <w:rtl/>
        </w:rPr>
        <w:t xml:space="preserve"> &lt;&lt; יור &gt;&gt;</w:t>
      </w:r>
      <w:r>
        <w:rPr>
          <w:rtl/>
        </w:rPr>
        <w:t xml:space="preserve">   </w:t>
      </w:r>
      <w:bookmarkEnd w:id="1198"/>
    </w:p>
    <w:p w:rsidR="00FA334F" w:rsidRDefault="00FA334F" w:rsidP="00D7643A">
      <w:pPr>
        <w:pStyle w:val="KeepWithNext"/>
        <w:rPr>
          <w:rtl/>
          <w:lang w:eastAsia="he-IL"/>
        </w:rPr>
      </w:pPr>
    </w:p>
    <w:p w:rsidR="00FA334F" w:rsidRDefault="00FA334F" w:rsidP="00D7643A">
      <w:pPr>
        <w:rPr>
          <w:rtl/>
          <w:lang w:eastAsia="he-IL"/>
        </w:rPr>
      </w:pPr>
      <w:r>
        <w:rPr>
          <w:rFonts w:hint="cs"/>
          <w:rtl/>
          <w:lang w:eastAsia="he-IL"/>
        </w:rPr>
        <w:t xml:space="preserve">כן, השר, משפט </w:t>
      </w:r>
      <w:bookmarkStart w:id="1199" w:name="_ETM_Q6_612369"/>
      <w:bookmarkEnd w:id="1199"/>
      <w:r>
        <w:rPr>
          <w:rFonts w:hint="cs"/>
          <w:rtl/>
          <w:lang w:eastAsia="he-IL"/>
        </w:rPr>
        <w:t xml:space="preserve">אחרון לסיום, בבקשה. </w:t>
      </w:r>
    </w:p>
    <w:p w:rsidR="00FA334F" w:rsidRDefault="00FA334F" w:rsidP="00D7643A">
      <w:pPr>
        <w:rPr>
          <w:rtl/>
          <w:lang w:eastAsia="he-IL"/>
        </w:rPr>
      </w:pPr>
      <w:bookmarkStart w:id="1200" w:name="_ETM_Q6_616971"/>
      <w:bookmarkStart w:id="1201" w:name="_ETM_Q6_617045"/>
      <w:bookmarkStart w:id="1202" w:name="_ETM_Q6_617469"/>
      <w:bookmarkStart w:id="1203" w:name="_ETM_Q6_613808"/>
      <w:bookmarkEnd w:id="1200"/>
      <w:bookmarkEnd w:id="1201"/>
      <w:bookmarkEnd w:id="1202"/>
      <w:bookmarkEnd w:id="1203"/>
    </w:p>
    <w:p w:rsidR="00FA334F" w:rsidRDefault="00FA334F" w:rsidP="00D7643A">
      <w:pPr>
        <w:pStyle w:val="-"/>
        <w:keepNext/>
        <w:rPr>
          <w:rtl/>
        </w:rPr>
      </w:pPr>
      <w:r w:rsidRPr="00606DE2">
        <w:rPr>
          <w:rStyle w:val="TagStyle"/>
          <w:rtl/>
        </w:rPr>
        <w:t xml:space="preserve"> &lt;&lt; דובר_המשך &gt;&gt; </w:t>
      </w:r>
      <w:r>
        <w:rPr>
          <w:rtl/>
        </w:rPr>
        <w:t>שר התיירות חיים כץ:</w:t>
      </w:r>
      <w:r w:rsidRPr="00606DE2">
        <w:rPr>
          <w:rStyle w:val="TagStyle"/>
          <w:rtl/>
        </w:rPr>
        <w:t xml:space="preserve"> &lt;&lt; דובר_המשך &gt;&gt;</w:t>
      </w:r>
      <w:r>
        <w:rPr>
          <w:rtl/>
        </w:rPr>
        <w:t xml:space="preserve">   </w:t>
      </w:r>
    </w:p>
    <w:p w:rsidR="00FA334F" w:rsidRDefault="00FA334F" w:rsidP="00D7643A">
      <w:pPr>
        <w:pStyle w:val="KeepWithNext"/>
        <w:rPr>
          <w:rtl/>
          <w:lang w:eastAsia="he-IL"/>
        </w:rPr>
      </w:pPr>
    </w:p>
    <w:p w:rsidR="00FA334F" w:rsidRDefault="00FA334F" w:rsidP="00D7643A">
      <w:pPr>
        <w:rPr>
          <w:rtl/>
          <w:lang w:eastAsia="he-IL"/>
        </w:rPr>
      </w:pPr>
      <w:bookmarkStart w:id="1204" w:name="_ETM_Q6_616035"/>
      <w:bookmarkEnd w:id="1204"/>
      <w:r>
        <w:rPr>
          <w:rFonts w:hint="cs"/>
          <w:rtl/>
          <w:lang w:eastAsia="he-IL"/>
        </w:rPr>
        <w:t>את</w:t>
      </w:r>
      <w:bookmarkStart w:id="1205" w:name="_ETM_Q6_617096"/>
      <w:bookmarkEnd w:id="1205"/>
      <w:r>
        <w:rPr>
          <w:rFonts w:hint="cs"/>
          <w:rtl/>
          <w:lang w:eastAsia="he-IL"/>
        </w:rPr>
        <w:t xml:space="preserve"> מרשה לי? אני רוצה לעזור לה ולהגיד לכולם להצביע בעד.</w:t>
      </w:r>
      <w:bookmarkStart w:id="1206" w:name="_ETM_Q6_616218"/>
      <w:bookmarkEnd w:id="1206"/>
      <w:r>
        <w:rPr>
          <w:rFonts w:hint="cs"/>
          <w:rtl/>
          <w:lang w:eastAsia="he-IL"/>
        </w:rPr>
        <w:t xml:space="preserve"> </w:t>
      </w:r>
      <w:bookmarkStart w:id="1207" w:name="_ETM_Q6_616286"/>
      <w:bookmarkEnd w:id="1207"/>
    </w:p>
    <w:p w:rsidR="00FA334F" w:rsidRDefault="00FA334F" w:rsidP="00D7643A">
      <w:pPr>
        <w:rPr>
          <w:rtl/>
          <w:lang w:eastAsia="he-IL"/>
        </w:rPr>
      </w:pPr>
      <w:bookmarkStart w:id="1208" w:name="_ETM_Q6_616366"/>
      <w:bookmarkEnd w:id="1208"/>
    </w:p>
    <w:p w:rsidR="00FA334F" w:rsidRDefault="00FA334F" w:rsidP="00D7643A">
      <w:pPr>
        <w:pStyle w:val="af5"/>
        <w:keepNext/>
        <w:rPr>
          <w:rtl/>
        </w:rPr>
      </w:pPr>
      <w:bookmarkStart w:id="1209" w:name="ET_interruption_5115_39"/>
      <w:r w:rsidRPr="00F26924">
        <w:rPr>
          <w:rStyle w:val="TagStyle"/>
          <w:rtl/>
        </w:rPr>
        <w:t xml:space="preserve"> &lt;&lt; קריאה &gt;&gt; </w:t>
      </w:r>
      <w:r>
        <w:rPr>
          <w:rtl/>
        </w:rPr>
        <w:t>פנינה תמנו (כחול לבן – המחנה הממלכתי):</w:t>
      </w:r>
      <w:r w:rsidRPr="00F26924">
        <w:rPr>
          <w:rStyle w:val="TagStyle"/>
          <w:rtl/>
        </w:rPr>
        <w:t xml:space="preserve"> &lt;&lt; קריאה &gt;&gt;</w:t>
      </w:r>
      <w:r>
        <w:rPr>
          <w:rtl/>
        </w:rPr>
        <w:t xml:space="preserve">   </w:t>
      </w:r>
      <w:bookmarkEnd w:id="1209"/>
    </w:p>
    <w:p w:rsidR="00FA334F" w:rsidRDefault="00FA334F" w:rsidP="00D7643A">
      <w:pPr>
        <w:pStyle w:val="KeepWithNext"/>
        <w:rPr>
          <w:rtl/>
          <w:lang w:eastAsia="he-IL"/>
        </w:rPr>
      </w:pPr>
    </w:p>
    <w:p w:rsidR="00FA334F" w:rsidRDefault="00FA334F" w:rsidP="00D7643A">
      <w:pPr>
        <w:rPr>
          <w:rtl/>
          <w:lang w:eastAsia="he-IL"/>
        </w:rPr>
      </w:pPr>
      <w:bookmarkStart w:id="1210" w:name="_ETM_Q6_623527"/>
      <w:bookmarkEnd w:id="1210"/>
      <w:r>
        <w:rPr>
          <w:rFonts w:hint="cs"/>
          <w:rtl/>
          <w:lang w:eastAsia="he-IL"/>
        </w:rPr>
        <w:t xml:space="preserve">- - - </w:t>
      </w:r>
    </w:p>
    <w:p w:rsidR="00FA334F" w:rsidRPr="00F26924" w:rsidRDefault="00FA334F" w:rsidP="00D7643A">
      <w:pPr>
        <w:rPr>
          <w:rtl/>
          <w:lang w:eastAsia="he-IL"/>
        </w:rPr>
      </w:pPr>
      <w:bookmarkStart w:id="1211" w:name="_ETM_Q6_618988"/>
      <w:bookmarkEnd w:id="1211"/>
    </w:p>
    <w:p w:rsidR="00FA334F" w:rsidRDefault="00FA334F" w:rsidP="00D7643A">
      <w:pPr>
        <w:pStyle w:val="af5"/>
        <w:keepNext/>
        <w:rPr>
          <w:rtl/>
        </w:rPr>
      </w:pPr>
      <w:bookmarkStart w:id="1212" w:name="ET_interruption_5300_37"/>
      <w:r w:rsidRPr="00F26924">
        <w:rPr>
          <w:rStyle w:val="TagStyle"/>
          <w:rtl/>
        </w:rPr>
        <w:t xml:space="preserve"> &lt;&lt; קריאה &gt;&gt; </w:t>
      </w:r>
      <w:r>
        <w:rPr>
          <w:rtl/>
        </w:rPr>
        <w:t>מירב בן ארי (יש עתיד):</w:t>
      </w:r>
      <w:r w:rsidRPr="00F26924">
        <w:rPr>
          <w:rStyle w:val="TagStyle"/>
          <w:rtl/>
        </w:rPr>
        <w:t xml:space="preserve"> &lt;&lt; קריאה &gt;&gt;</w:t>
      </w:r>
      <w:r>
        <w:rPr>
          <w:rtl/>
        </w:rPr>
        <w:t xml:space="preserve">   </w:t>
      </w:r>
      <w:bookmarkEnd w:id="1212"/>
    </w:p>
    <w:p w:rsidR="00FA334F" w:rsidRDefault="00FA334F" w:rsidP="00D7643A">
      <w:pPr>
        <w:pStyle w:val="KeepWithNext"/>
        <w:rPr>
          <w:rtl/>
          <w:lang w:eastAsia="he-IL"/>
        </w:rPr>
      </w:pPr>
    </w:p>
    <w:p w:rsidR="00FA334F" w:rsidRDefault="00FA334F" w:rsidP="00D7643A">
      <w:pPr>
        <w:rPr>
          <w:rtl/>
          <w:lang w:eastAsia="he-IL"/>
        </w:rPr>
      </w:pPr>
      <w:bookmarkStart w:id="1213" w:name="_ETM_Q6_621007"/>
      <w:bookmarkEnd w:id="1213"/>
      <w:r>
        <w:rPr>
          <w:rFonts w:hint="cs"/>
          <w:rtl/>
          <w:lang w:eastAsia="he-IL"/>
        </w:rPr>
        <w:t xml:space="preserve">בוודאי שנצביע בעד. </w:t>
      </w:r>
    </w:p>
    <w:p w:rsidR="00FA334F" w:rsidRDefault="00FA334F" w:rsidP="00D7643A">
      <w:pPr>
        <w:rPr>
          <w:rtl/>
          <w:lang w:eastAsia="he-IL"/>
        </w:rPr>
      </w:pPr>
      <w:bookmarkStart w:id="1214" w:name="_ETM_Q6_616653"/>
      <w:bookmarkStart w:id="1215" w:name="_ETM_Q6_616721"/>
      <w:bookmarkEnd w:id="1214"/>
      <w:bookmarkEnd w:id="1215"/>
    </w:p>
    <w:p w:rsidR="00FA334F" w:rsidRDefault="00FA334F" w:rsidP="00D7643A">
      <w:pPr>
        <w:pStyle w:val="-"/>
        <w:keepNext/>
        <w:rPr>
          <w:rtl/>
        </w:rPr>
      </w:pPr>
      <w:r w:rsidRPr="00F26924">
        <w:rPr>
          <w:rStyle w:val="TagStyle"/>
          <w:rtl/>
        </w:rPr>
        <w:t xml:space="preserve"> &lt;&lt; דובר_המשך &gt;&gt; </w:t>
      </w:r>
      <w:r>
        <w:rPr>
          <w:rtl/>
        </w:rPr>
        <w:t>שר התיירות חיים כץ:</w:t>
      </w:r>
      <w:r w:rsidRPr="00F26924">
        <w:rPr>
          <w:rStyle w:val="TagStyle"/>
          <w:rtl/>
        </w:rPr>
        <w:t xml:space="preserve"> &lt;&lt; דובר_המשך &gt;&gt;</w:t>
      </w:r>
      <w:r>
        <w:rPr>
          <w:rtl/>
        </w:rPr>
        <w:t xml:space="preserve">   </w:t>
      </w:r>
    </w:p>
    <w:p w:rsidR="00FA334F" w:rsidRDefault="00FA334F" w:rsidP="00D7643A">
      <w:pPr>
        <w:pStyle w:val="KeepWithNext"/>
        <w:rPr>
          <w:rtl/>
          <w:lang w:eastAsia="he-IL"/>
        </w:rPr>
      </w:pPr>
    </w:p>
    <w:p w:rsidR="00FA334F" w:rsidRDefault="00FA334F" w:rsidP="00D7643A">
      <w:pPr>
        <w:rPr>
          <w:rtl/>
          <w:lang w:eastAsia="he-IL"/>
        </w:rPr>
      </w:pPr>
      <w:bookmarkStart w:id="1216" w:name="_ETM_Q6_617775"/>
      <w:bookmarkStart w:id="1217" w:name="_ETM_Q6_607658"/>
      <w:bookmarkStart w:id="1218" w:name="_ETM_Q6_607693"/>
      <w:bookmarkEnd w:id="1216"/>
      <w:bookmarkEnd w:id="1217"/>
      <w:bookmarkEnd w:id="1218"/>
      <w:r>
        <w:rPr>
          <w:rFonts w:hint="cs"/>
          <w:rtl/>
          <w:lang w:eastAsia="he-IL"/>
        </w:rPr>
        <w:t>על כן, עמדת הממשלה היא לתמוך</w:t>
      </w:r>
      <w:bookmarkStart w:id="1219" w:name="_ETM_Q6_596794"/>
      <w:bookmarkEnd w:id="1219"/>
      <w:r>
        <w:rPr>
          <w:rFonts w:hint="cs"/>
          <w:rtl/>
          <w:lang w:eastAsia="he-IL"/>
        </w:rPr>
        <w:t xml:space="preserve"> בהצעת החוק בקריאה הטרומית, בכפוף לכך שבהמשך הליכי החקיקה </w:t>
      </w:r>
      <w:bookmarkStart w:id="1220" w:name="_ETM_Q6_626390"/>
      <w:bookmarkEnd w:id="1220"/>
      <w:r>
        <w:rPr>
          <w:rFonts w:hint="cs"/>
          <w:rtl/>
          <w:lang w:eastAsia="he-IL"/>
        </w:rPr>
        <w:t xml:space="preserve">יקודמו בהסכמת משרדי העבודה, האוצר והמשפטים. אני מבקש </w:t>
      </w:r>
      <w:bookmarkStart w:id="1221" w:name="_ETM_Q6_632471"/>
      <w:bookmarkEnd w:id="1221"/>
      <w:r>
        <w:rPr>
          <w:rFonts w:hint="cs"/>
          <w:rtl/>
          <w:lang w:eastAsia="he-IL"/>
        </w:rPr>
        <w:t xml:space="preserve">מחברי הכנסת להצביע בעד הצעת החוק. </w:t>
      </w:r>
    </w:p>
    <w:p w:rsidR="00FA334F" w:rsidRDefault="00FA334F" w:rsidP="00D7643A">
      <w:pPr>
        <w:rPr>
          <w:rtl/>
          <w:lang w:eastAsia="he-IL"/>
        </w:rPr>
      </w:pPr>
    </w:p>
    <w:p w:rsidR="00FA334F" w:rsidRDefault="00FA334F" w:rsidP="00D7643A">
      <w:pPr>
        <w:pStyle w:val="af5"/>
        <w:keepNext/>
        <w:rPr>
          <w:rtl/>
        </w:rPr>
      </w:pPr>
      <w:bookmarkStart w:id="1222" w:name="ET_interruption_5300_54"/>
      <w:r w:rsidRPr="00013C84">
        <w:rPr>
          <w:rStyle w:val="TagStyle"/>
          <w:rtl/>
        </w:rPr>
        <w:t xml:space="preserve"> &lt;&lt; קריאה &gt;&gt; </w:t>
      </w:r>
      <w:r>
        <w:rPr>
          <w:rtl/>
        </w:rPr>
        <w:t>מירב בן ארי (יש עתיד):</w:t>
      </w:r>
      <w:r w:rsidRPr="00013C84">
        <w:rPr>
          <w:rStyle w:val="TagStyle"/>
          <w:rtl/>
        </w:rPr>
        <w:t xml:space="preserve"> &lt;&lt; קריאה &gt;&gt;</w:t>
      </w:r>
      <w:r>
        <w:rPr>
          <w:rtl/>
        </w:rPr>
        <w:t xml:space="preserve">   </w:t>
      </w:r>
      <w:bookmarkEnd w:id="1222"/>
    </w:p>
    <w:p w:rsidR="00FA334F" w:rsidRDefault="00FA334F" w:rsidP="00D7643A">
      <w:pPr>
        <w:pStyle w:val="KeepWithNext"/>
        <w:rPr>
          <w:rtl/>
          <w:lang w:eastAsia="he-IL"/>
        </w:rPr>
      </w:pPr>
    </w:p>
    <w:p w:rsidR="00FA334F" w:rsidRDefault="00FA334F" w:rsidP="00764BF3">
      <w:pPr>
        <w:pStyle w:val="KeepWithNext"/>
        <w:rPr>
          <w:rtl/>
          <w:lang w:eastAsia="he-IL"/>
        </w:rPr>
      </w:pPr>
      <w:bookmarkStart w:id="1223" w:name="_ETM_Q6_641174"/>
      <w:bookmarkEnd w:id="1223"/>
      <w:r>
        <w:rPr>
          <w:rFonts w:hint="cs"/>
          <w:rtl/>
          <w:lang w:eastAsia="he-IL"/>
        </w:rPr>
        <w:t xml:space="preserve">תודה רבה. נצביע. </w:t>
      </w:r>
      <w:bookmarkStart w:id="1224" w:name="_ETM_Q6_639552"/>
      <w:bookmarkEnd w:id="1224"/>
    </w:p>
    <w:p w:rsidR="00FA334F" w:rsidRDefault="00FA334F" w:rsidP="00D7643A">
      <w:pPr>
        <w:rPr>
          <w:rtl/>
          <w:lang w:eastAsia="he-IL"/>
        </w:rPr>
      </w:pPr>
      <w:bookmarkStart w:id="1225" w:name="_ETM_Q6_641854"/>
      <w:bookmarkStart w:id="1226" w:name="_ETM_Q6_641922"/>
      <w:bookmarkEnd w:id="1225"/>
      <w:bookmarkEnd w:id="1226"/>
    </w:p>
    <w:p w:rsidR="00FA334F" w:rsidRDefault="00FA334F" w:rsidP="00D7643A">
      <w:pPr>
        <w:pStyle w:val="af6"/>
        <w:keepNext/>
        <w:rPr>
          <w:rtl/>
        </w:rPr>
      </w:pPr>
      <w:bookmarkStart w:id="1227" w:name="ET_yor_6423_42"/>
      <w:r w:rsidRPr="00F26924">
        <w:rPr>
          <w:rStyle w:val="TagStyle"/>
          <w:rtl/>
        </w:rPr>
        <w:t xml:space="preserve"> &lt;&lt; יור &gt;&gt; </w:t>
      </w:r>
      <w:r>
        <w:rPr>
          <w:rtl/>
        </w:rPr>
        <w:t>היו"ר אמיר אוחנה:</w:t>
      </w:r>
      <w:r w:rsidRPr="00F26924">
        <w:rPr>
          <w:rStyle w:val="TagStyle"/>
          <w:rtl/>
        </w:rPr>
        <w:t xml:space="preserve"> &lt;&lt; יור &gt;&gt;</w:t>
      </w:r>
      <w:r>
        <w:rPr>
          <w:rtl/>
        </w:rPr>
        <w:t xml:space="preserve">   </w:t>
      </w:r>
      <w:bookmarkEnd w:id="1227"/>
    </w:p>
    <w:p w:rsidR="00FA334F" w:rsidRDefault="00FA334F" w:rsidP="00D7643A">
      <w:pPr>
        <w:pStyle w:val="KeepWithNext"/>
        <w:rPr>
          <w:rtl/>
          <w:lang w:eastAsia="he-IL"/>
        </w:rPr>
      </w:pPr>
    </w:p>
    <w:p w:rsidR="00FA334F" w:rsidRDefault="00FA334F" w:rsidP="00764BF3">
      <w:pPr>
        <w:rPr>
          <w:rtl/>
          <w:lang w:eastAsia="he-IL"/>
        </w:rPr>
      </w:pPr>
      <w:r>
        <w:rPr>
          <w:rFonts w:hint="cs"/>
          <w:rtl/>
          <w:lang w:eastAsia="he-IL"/>
        </w:rPr>
        <w:t xml:space="preserve">תודה רבה לשר כץ. חבר </w:t>
      </w:r>
      <w:bookmarkStart w:id="1228" w:name="_ETM_Q6_637712"/>
      <w:bookmarkEnd w:id="1228"/>
      <w:r>
        <w:rPr>
          <w:rFonts w:hint="cs"/>
          <w:rtl/>
          <w:lang w:eastAsia="he-IL"/>
        </w:rPr>
        <w:t xml:space="preserve">הכנסת אזולאי, האם ההתנגדות עומדת בעינה או שהשר שכנע את </w:t>
      </w:r>
      <w:bookmarkStart w:id="1229" w:name="_ETM_Q6_644471"/>
      <w:bookmarkEnd w:id="1229"/>
      <w:r>
        <w:rPr>
          <w:rFonts w:hint="cs"/>
          <w:rtl/>
          <w:lang w:eastAsia="he-IL"/>
        </w:rPr>
        <w:t xml:space="preserve">חבר הכנסת אזולאי? בבקשה. </w:t>
      </w:r>
      <w:bookmarkStart w:id="1230" w:name="_ETM_Q6_650328"/>
      <w:bookmarkEnd w:id="1230"/>
    </w:p>
    <w:p w:rsidR="00FA334F" w:rsidRDefault="00FA334F" w:rsidP="00D7643A">
      <w:pPr>
        <w:rPr>
          <w:rtl/>
          <w:lang w:eastAsia="he-IL"/>
        </w:rPr>
      </w:pPr>
      <w:bookmarkStart w:id="1231" w:name="_ETM_Q6_650371"/>
      <w:bookmarkEnd w:id="1231"/>
    </w:p>
    <w:p w:rsidR="00FA334F" w:rsidRDefault="00FA334F" w:rsidP="00D7643A">
      <w:pPr>
        <w:pStyle w:val="af5"/>
        <w:keepNext/>
        <w:rPr>
          <w:rtl/>
        </w:rPr>
      </w:pPr>
      <w:bookmarkStart w:id="1232" w:name="ET_interruption_5300_44"/>
      <w:r w:rsidRPr="00F26924">
        <w:rPr>
          <w:rStyle w:val="TagStyle"/>
          <w:rtl/>
        </w:rPr>
        <w:lastRenderedPageBreak/>
        <w:t xml:space="preserve"> &lt;&lt; קריאה &gt;&gt; </w:t>
      </w:r>
      <w:r>
        <w:rPr>
          <w:rtl/>
        </w:rPr>
        <w:t>מירב בן ארי (יש עתיד):</w:t>
      </w:r>
      <w:r w:rsidRPr="00F26924">
        <w:rPr>
          <w:rStyle w:val="TagStyle"/>
          <w:rtl/>
        </w:rPr>
        <w:t xml:space="preserve"> &lt;&lt; קריאה &gt;&gt;</w:t>
      </w:r>
      <w:r>
        <w:rPr>
          <w:rtl/>
        </w:rPr>
        <w:t xml:space="preserve">   </w:t>
      </w:r>
      <w:bookmarkEnd w:id="1232"/>
    </w:p>
    <w:p w:rsidR="00FA334F" w:rsidRDefault="00FA334F" w:rsidP="00D7643A">
      <w:pPr>
        <w:pStyle w:val="KeepWithNext"/>
        <w:rPr>
          <w:rtl/>
          <w:lang w:eastAsia="he-IL"/>
        </w:rPr>
      </w:pPr>
    </w:p>
    <w:p w:rsidR="00FA334F" w:rsidRDefault="00FA334F" w:rsidP="00D7643A">
      <w:pPr>
        <w:rPr>
          <w:rtl/>
          <w:lang w:eastAsia="he-IL"/>
        </w:rPr>
      </w:pPr>
      <w:bookmarkStart w:id="1233" w:name="_ETM_Q6_649916"/>
      <w:bookmarkEnd w:id="1233"/>
      <w:r>
        <w:rPr>
          <w:rFonts w:hint="cs"/>
          <w:rtl/>
          <w:lang w:eastAsia="he-IL"/>
        </w:rPr>
        <w:t>שתדע שכשאני באתי ולא אמרתי, הוא</w:t>
      </w:r>
      <w:bookmarkStart w:id="1234" w:name="_ETM_Q6_655345"/>
      <w:bookmarkEnd w:id="1234"/>
      <w:r>
        <w:rPr>
          <w:rFonts w:hint="cs"/>
          <w:rtl/>
          <w:lang w:eastAsia="he-IL"/>
        </w:rPr>
        <w:t xml:space="preserve"> הוריד אותי אחרי חצי דקה. רק אומרת. </w:t>
      </w:r>
    </w:p>
    <w:p w:rsidR="00FA334F" w:rsidRDefault="00FA334F" w:rsidP="00D7643A">
      <w:pPr>
        <w:keepNext/>
        <w:rPr>
          <w:rtl/>
        </w:rPr>
      </w:pPr>
      <w:bookmarkStart w:id="1235" w:name="_ETM_Q6_653587"/>
      <w:bookmarkStart w:id="1236" w:name="_ETM_Q6_653649"/>
      <w:bookmarkStart w:id="1237" w:name="ET_interruption_5726_48"/>
      <w:bookmarkEnd w:id="1235"/>
      <w:bookmarkEnd w:id="1236"/>
    </w:p>
    <w:p w:rsidR="00FA334F" w:rsidRDefault="00FA334F" w:rsidP="00D7643A">
      <w:pPr>
        <w:pStyle w:val="af5"/>
        <w:keepNext/>
        <w:rPr>
          <w:rtl/>
        </w:rPr>
      </w:pPr>
      <w:bookmarkStart w:id="1238" w:name="_ETM_Q6_671284"/>
      <w:bookmarkEnd w:id="1238"/>
      <w:r w:rsidRPr="00FD68FF">
        <w:rPr>
          <w:rStyle w:val="TagStyle"/>
          <w:rtl/>
        </w:rPr>
        <w:t xml:space="preserve"> &lt;&lt; קריאה &gt;&gt; </w:t>
      </w:r>
      <w:r>
        <w:rPr>
          <w:rtl/>
        </w:rPr>
        <w:t>ינון אזולאי (ש"ס):</w:t>
      </w:r>
      <w:r w:rsidRPr="00FD68FF">
        <w:rPr>
          <w:rStyle w:val="TagStyle"/>
          <w:rtl/>
        </w:rPr>
        <w:t xml:space="preserve"> &lt;&lt; קריאה &gt;&gt;</w:t>
      </w:r>
      <w:r>
        <w:rPr>
          <w:rtl/>
        </w:rPr>
        <w:t xml:space="preserve">   </w:t>
      </w:r>
      <w:bookmarkEnd w:id="1237"/>
    </w:p>
    <w:p w:rsidR="00FA334F" w:rsidRDefault="00FA334F" w:rsidP="00D7643A">
      <w:pPr>
        <w:pStyle w:val="KeepWithNext"/>
        <w:rPr>
          <w:rtl/>
          <w:lang w:eastAsia="he-IL"/>
        </w:rPr>
      </w:pPr>
    </w:p>
    <w:p w:rsidR="00FA334F" w:rsidRDefault="00FA334F" w:rsidP="00D7643A">
      <w:pPr>
        <w:rPr>
          <w:rtl/>
          <w:lang w:eastAsia="he-IL"/>
        </w:rPr>
      </w:pPr>
      <w:bookmarkStart w:id="1239" w:name="_ETM_Q6_652452"/>
      <w:bookmarkStart w:id="1240" w:name="_ETM_Q6_652490"/>
      <w:bookmarkEnd w:id="1239"/>
      <w:bookmarkEnd w:id="1240"/>
      <w:r>
        <w:rPr>
          <w:rFonts w:hint="cs"/>
          <w:rtl/>
          <w:lang w:eastAsia="he-IL"/>
        </w:rPr>
        <w:t xml:space="preserve">את תשמעי אותי </w:t>
      </w:r>
      <w:bookmarkStart w:id="1241" w:name="_ETM_Q6_657091"/>
      <w:bookmarkEnd w:id="1241"/>
      <w:r>
        <w:rPr>
          <w:rFonts w:hint="cs"/>
          <w:rtl/>
          <w:lang w:eastAsia="he-IL"/>
        </w:rPr>
        <w:t xml:space="preserve">בהתחלה. </w:t>
      </w:r>
      <w:bookmarkStart w:id="1242" w:name="_ETM_Q6_666787"/>
      <w:bookmarkEnd w:id="1242"/>
    </w:p>
    <w:p w:rsidR="00FA334F" w:rsidRDefault="00FA334F" w:rsidP="00D7643A">
      <w:pPr>
        <w:rPr>
          <w:rtl/>
          <w:lang w:eastAsia="he-IL"/>
        </w:rPr>
      </w:pPr>
      <w:bookmarkStart w:id="1243" w:name="_ETM_Q6_666852"/>
      <w:bookmarkEnd w:id="1243"/>
    </w:p>
    <w:p w:rsidR="00FA334F" w:rsidRDefault="00FA334F" w:rsidP="00D7643A">
      <w:pPr>
        <w:pStyle w:val="af6"/>
        <w:keepNext/>
        <w:rPr>
          <w:rtl/>
        </w:rPr>
      </w:pPr>
      <w:bookmarkStart w:id="1244" w:name="ET_yor_6423_45"/>
      <w:r w:rsidRPr="00FD68FF">
        <w:rPr>
          <w:rStyle w:val="TagStyle"/>
          <w:rtl/>
        </w:rPr>
        <w:t xml:space="preserve"> &lt;&lt; יור &gt;&gt; </w:t>
      </w:r>
      <w:r>
        <w:rPr>
          <w:rtl/>
        </w:rPr>
        <w:t>היו"ר אמיר אוחנה:</w:t>
      </w:r>
      <w:r w:rsidRPr="00FD68FF">
        <w:rPr>
          <w:rStyle w:val="TagStyle"/>
          <w:rtl/>
        </w:rPr>
        <w:t xml:space="preserve"> &lt;&lt; יור &gt;&gt;</w:t>
      </w:r>
      <w:r>
        <w:rPr>
          <w:rtl/>
        </w:rPr>
        <w:t xml:space="preserve">   </w:t>
      </w:r>
      <w:bookmarkEnd w:id="1244"/>
    </w:p>
    <w:p w:rsidR="00FA334F" w:rsidRDefault="00FA334F" w:rsidP="00D7643A">
      <w:pPr>
        <w:pStyle w:val="KeepWithNext"/>
        <w:rPr>
          <w:rtl/>
          <w:lang w:eastAsia="he-IL"/>
        </w:rPr>
      </w:pPr>
    </w:p>
    <w:p w:rsidR="00FA334F" w:rsidRDefault="00FA334F" w:rsidP="00D7643A">
      <w:pPr>
        <w:rPr>
          <w:rtl/>
          <w:lang w:eastAsia="he-IL"/>
        </w:rPr>
      </w:pPr>
      <w:bookmarkStart w:id="1245" w:name="_ETM_Q6_667624"/>
      <w:bookmarkEnd w:id="1245"/>
      <w:r>
        <w:rPr>
          <w:rFonts w:hint="cs"/>
          <w:rtl/>
          <w:lang w:eastAsia="he-IL"/>
        </w:rPr>
        <w:t xml:space="preserve">זכותו של חבר הכנסת אזולאי להתנגד, אם הוא מעוניין בכך - - </w:t>
      </w:r>
      <w:bookmarkStart w:id="1246" w:name="_ETM_Q6_670853"/>
      <w:bookmarkEnd w:id="1246"/>
    </w:p>
    <w:p w:rsidR="00FA334F" w:rsidRDefault="00FA334F" w:rsidP="00D7643A">
      <w:pPr>
        <w:rPr>
          <w:rtl/>
          <w:lang w:eastAsia="he-IL"/>
        </w:rPr>
      </w:pPr>
    </w:p>
    <w:p w:rsidR="00FA334F" w:rsidRDefault="00FA334F" w:rsidP="00D7643A">
      <w:pPr>
        <w:pStyle w:val="af5"/>
        <w:keepNext/>
        <w:rPr>
          <w:rtl/>
        </w:rPr>
      </w:pPr>
      <w:bookmarkStart w:id="1247" w:name="ET_interruption_5300_46"/>
      <w:r w:rsidRPr="00FD68FF">
        <w:rPr>
          <w:rStyle w:val="TagStyle"/>
          <w:rtl/>
        </w:rPr>
        <w:t xml:space="preserve"> &lt;&lt; קריאה &gt;&gt; </w:t>
      </w:r>
      <w:r>
        <w:rPr>
          <w:rtl/>
        </w:rPr>
        <w:t>מירב בן ארי (יש עתיד):</w:t>
      </w:r>
      <w:r w:rsidRPr="00FD68FF">
        <w:rPr>
          <w:rStyle w:val="TagStyle"/>
          <w:rtl/>
        </w:rPr>
        <w:t xml:space="preserve"> &lt;&lt; קריאה &gt;&gt;</w:t>
      </w:r>
      <w:r>
        <w:rPr>
          <w:rtl/>
        </w:rPr>
        <w:t xml:space="preserve">   </w:t>
      </w:r>
      <w:bookmarkEnd w:id="1247"/>
    </w:p>
    <w:p w:rsidR="00FA334F" w:rsidRDefault="00FA334F" w:rsidP="00D7643A">
      <w:pPr>
        <w:pStyle w:val="KeepWithNext"/>
        <w:rPr>
          <w:rtl/>
          <w:lang w:eastAsia="he-IL"/>
        </w:rPr>
      </w:pPr>
    </w:p>
    <w:p w:rsidR="00FA334F" w:rsidRDefault="00FA334F" w:rsidP="00D7643A">
      <w:pPr>
        <w:rPr>
          <w:rtl/>
          <w:lang w:eastAsia="he-IL"/>
        </w:rPr>
      </w:pPr>
      <w:bookmarkStart w:id="1248" w:name="_ETM_Q6_668391"/>
      <w:bookmarkEnd w:id="1248"/>
      <w:r>
        <w:rPr>
          <w:rFonts w:hint="cs"/>
          <w:rtl/>
          <w:lang w:eastAsia="he-IL"/>
        </w:rPr>
        <w:t xml:space="preserve">בבקשה. </w:t>
      </w:r>
      <w:bookmarkStart w:id="1249" w:name="_ETM_Q6_670040"/>
      <w:bookmarkEnd w:id="1249"/>
    </w:p>
    <w:p w:rsidR="00FA334F" w:rsidRDefault="00FA334F" w:rsidP="00D7643A">
      <w:pPr>
        <w:rPr>
          <w:rtl/>
          <w:lang w:eastAsia="he-IL"/>
        </w:rPr>
      </w:pPr>
      <w:bookmarkStart w:id="1250" w:name="_ETM_Q6_670087"/>
      <w:bookmarkEnd w:id="1250"/>
    </w:p>
    <w:p w:rsidR="00FA334F" w:rsidRDefault="00FA334F" w:rsidP="00D7643A">
      <w:pPr>
        <w:pStyle w:val="af6"/>
        <w:keepNext/>
        <w:rPr>
          <w:rtl/>
        </w:rPr>
      </w:pPr>
      <w:bookmarkStart w:id="1251" w:name="ET_yor_6423_47"/>
      <w:r w:rsidRPr="00FD68FF">
        <w:rPr>
          <w:rStyle w:val="TagStyle"/>
          <w:rtl/>
        </w:rPr>
        <w:t xml:space="preserve"> &lt;&lt; יור &gt;&gt; </w:t>
      </w:r>
      <w:r>
        <w:rPr>
          <w:rtl/>
        </w:rPr>
        <w:t>היו"ר אמיר אוחנה:</w:t>
      </w:r>
      <w:r w:rsidRPr="00FD68FF">
        <w:rPr>
          <w:rStyle w:val="TagStyle"/>
          <w:rtl/>
        </w:rPr>
        <w:t xml:space="preserve"> &lt;&lt; יור &gt;&gt;</w:t>
      </w:r>
      <w:r>
        <w:rPr>
          <w:rtl/>
        </w:rPr>
        <w:t xml:space="preserve">   </w:t>
      </w:r>
      <w:bookmarkEnd w:id="1251"/>
    </w:p>
    <w:p w:rsidR="00FA334F" w:rsidRDefault="00FA334F" w:rsidP="00D7643A">
      <w:pPr>
        <w:pStyle w:val="KeepWithNext"/>
        <w:rPr>
          <w:rtl/>
          <w:lang w:eastAsia="he-IL"/>
        </w:rPr>
      </w:pPr>
    </w:p>
    <w:p w:rsidR="00FA334F" w:rsidRDefault="00FA334F" w:rsidP="00D7643A">
      <w:pPr>
        <w:rPr>
          <w:rtl/>
          <w:lang w:eastAsia="he-IL"/>
        </w:rPr>
      </w:pPr>
      <w:bookmarkStart w:id="1252" w:name="_ETM_Q6_670790"/>
      <w:bookmarkEnd w:id="1252"/>
      <w:r>
        <w:rPr>
          <w:rFonts w:hint="cs"/>
          <w:rtl/>
          <w:lang w:eastAsia="he-IL"/>
        </w:rPr>
        <w:t>- - וזכותה של חברת</w:t>
      </w:r>
      <w:bookmarkStart w:id="1253" w:name="_ETM_Q6_668625"/>
      <w:bookmarkEnd w:id="1253"/>
      <w:r>
        <w:rPr>
          <w:rFonts w:hint="cs"/>
          <w:rtl/>
          <w:lang w:eastAsia="he-IL"/>
        </w:rPr>
        <w:t xml:space="preserve"> הכנסת תמנו להשיב, אם היא תבחר בכך ולאחר מכך נצביע. </w:t>
      </w:r>
    </w:p>
    <w:p w:rsidR="00FA334F" w:rsidRDefault="00FA334F" w:rsidP="00D7643A">
      <w:pPr>
        <w:rPr>
          <w:rtl/>
          <w:lang w:eastAsia="he-IL"/>
        </w:rPr>
      </w:pPr>
    </w:p>
    <w:p w:rsidR="00FA334F" w:rsidRDefault="00FA334F" w:rsidP="00D7643A">
      <w:pPr>
        <w:pStyle w:val="af5"/>
        <w:keepNext/>
        <w:rPr>
          <w:rtl/>
        </w:rPr>
      </w:pPr>
      <w:bookmarkStart w:id="1254" w:name="_ETM_Q6_671385"/>
      <w:bookmarkEnd w:id="1254"/>
      <w:r w:rsidRPr="00FD68FF">
        <w:rPr>
          <w:rStyle w:val="TagStyle"/>
          <w:rtl/>
        </w:rPr>
        <w:t xml:space="preserve">&lt;&lt; קריאה &gt;&gt; </w:t>
      </w:r>
      <w:r>
        <w:rPr>
          <w:rtl/>
        </w:rPr>
        <w:t>מירב בן ארי (יש עתיד):</w:t>
      </w:r>
      <w:r w:rsidRPr="00FD68FF">
        <w:rPr>
          <w:rStyle w:val="TagStyle"/>
          <w:rtl/>
        </w:rPr>
        <w:t xml:space="preserve"> &lt;&lt; קריאה &gt;&gt;</w:t>
      </w:r>
      <w:r>
        <w:rPr>
          <w:rtl/>
        </w:rPr>
        <w:t xml:space="preserve">   </w:t>
      </w:r>
    </w:p>
    <w:p w:rsidR="00FA334F" w:rsidRDefault="00FA334F" w:rsidP="00D7643A">
      <w:pPr>
        <w:pStyle w:val="KeepWithNext"/>
        <w:rPr>
          <w:rtl/>
          <w:lang w:eastAsia="he-IL"/>
        </w:rPr>
      </w:pPr>
    </w:p>
    <w:p w:rsidR="00FA334F" w:rsidRDefault="00FA334F" w:rsidP="00D7643A">
      <w:pPr>
        <w:rPr>
          <w:rtl/>
          <w:lang w:eastAsia="he-IL"/>
        </w:rPr>
      </w:pPr>
      <w:bookmarkStart w:id="1255" w:name="_ETM_Q6_634268"/>
      <w:bookmarkEnd w:id="1255"/>
      <w:r>
        <w:rPr>
          <w:rFonts w:hint="cs"/>
          <w:rtl/>
          <w:lang w:eastAsia="he-IL"/>
        </w:rPr>
        <w:t xml:space="preserve">תודה רבה. </w:t>
      </w:r>
      <w:bookmarkStart w:id="1256" w:name="_ETM_Q6_671389"/>
      <w:bookmarkEnd w:id="1256"/>
    </w:p>
    <w:p w:rsidR="00FA334F" w:rsidRDefault="00FA334F" w:rsidP="00D7643A">
      <w:pPr>
        <w:rPr>
          <w:rtl/>
          <w:lang w:eastAsia="he-IL"/>
        </w:rPr>
      </w:pPr>
      <w:bookmarkStart w:id="1257" w:name="_ETM_Q6_674482"/>
      <w:bookmarkStart w:id="1258" w:name="_ETM_Q6_674530"/>
      <w:bookmarkEnd w:id="1257"/>
      <w:bookmarkEnd w:id="1258"/>
    </w:p>
    <w:p w:rsidR="00FA334F" w:rsidRDefault="00FA334F" w:rsidP="00D7643A">
      <w:pPr>
        <w:pStyle w:val="a4"/>
        <w:keepNext/>
        <w:rPr>
          <w:rtl/>
        </w:rPr>
      </w:pPr>
      <w:bookmarkStart w:id="1259" w:name="_ETM_Q6_671450"/>
      <w:bookmarkStart w:id="1260" w:name="ET_speaker_5726_43"/>
      <w:bookmarkEnd w:id="1259"/>
      <w:r w:rsidRPr="00F26924">
        <w:rPr>
          <w:rStyle w:val="TagStyle"/>
          <w:rtl/>
        </w:rPr>
        <w:t xml:space="preserve">&lt;&lt; דובר &gt;&gt; </w:t>
      </w:r>
      <w:bookmarkStart w:id="1261" w:name="_Toc232613349"/>
      <w:bookmarkStart w:id="1262" w:name="_Toc233020236"/>
      <w:r>
        <w:rPr>
          <w:rtl/>
        </w:rPr>
        <w:t>ינון אזולאי (ש"ס):</w:t>
      </w:r>
      <w:bookmarkEnd w:id="1261"/>
      <w:bookmarkEnd w:id="1262"/>
      <w:r w:rsidRPr="00F26924">
        <w:rPr>
          <w:rStyle w:val="TagStyle"/>
          <w:rtl/>
        </w:rPr>
        <w:t xml:space="preserve"> &lt;&lt; דובר &gt;&gt;</w:t>
      </w:r>
      <w:r>
        <w:rPr>
          <w:rtl/>
        </w:rPr>
        <w:t xml:space="preserve">   </w:t>
      </w:r>
      <w:bookmarkEnd w:id="1260"/>
    </w:p>
    <w:p w:rsidR="00FA334F" w:rsidRPr="00F26924" w:rsidRDefault="00FA334F" w:rsidP="00D7643A">
      <w:pPr>
        <w:rPr>
          <w:rtl/>
          <w:lang w:eastAsia="he-IL"/>
        </w:rPr>
      </w:pPr>
    </w:p>
    <w:p w:rsidR="00FA334F" w:rsidRDefault="00FA334F" w:rsidP="00764BF3">
      <w:pPr>
        <w:rPr>
          <w:rtl/>
          <w:lang w:eastAsia="he-IL"/>
        </w:rPr>
      </w:pPr>
      <w:bookmarkStart w:id="1263" w:name="_ETM_Q6_553736"/>
      <w:bookmarkEnd w:id="1263"/>
      <w:r>
        <w:rPr>
          <w:rFonts w:hint="cs"/>
          <w:rtl/>
          <w:lang w:eastAsia="he-IL"/>
        </w:rPr>
        <w:t xml:space="preserve">תודה רבה </w:t>
      </w:r>
      <w:bookmarkStart w:id="1264" w:name="_ETM_Q6_676977"/>
      <w:bookmarkEnd w:id="1264"/>
      <w:r>
        <w:rPr>
          <w:rFonts w:hint="cs"/>
          <w:rtl/>
          <w:lang w:eastAsia="he-IL"/>
        </w:rPr>
        <w:t xml:space="preserve">לך, אדוני היושב-ראש. עליתי לפה כדי להגיד שאני מתנגד להצעת החוק, אבל אני אגיד לכם, ההתנגדות שלי עקרונית, </w:t>
      </w:r>
      <w:bookmarkStart w:id="1265" w:name="_ETM_Q6_682623"/>
      <w:bookmarkEnd w:id="1265"/>
      <w:r>
        <w:rPr>
          <w:rFonts w:hint="cs"/>
          <w:rtl/>
          <w:lang w:eastAsia="he-IL"/>
        </w:rPr>
        <w:t>אלא אם כן את תסכימי איתי ותגידי דברים אחרים. קודם</w:t>
      </w:r>
      <w:bookmarkStart w:id="1266" w:name="_ETM_Q6_689717"/>
      <w:bookmarkEnd w:id="1266"/>
      <w:r>
        <w:rPr>
          <w:rFonts w:hint="cs"/>
          <w:rtl/>
          <w:lang w:eastAsia="he-IL"/>
        </w:rPr>
        <w:t xml:space="preserve"> כול, ברציונל הצעת החוק טובה מאוד, כי לא</w:t>
      </w:r>
      <w:bookmarkStart w:id="1267" w:name="_ETM_Q6_689065"/>
      <w:bookmarkEnd w:id="1267"/>
      <w:r>
        <w:rPr>
          <w:rFonts w:hint="cs"/>
          <w:rtl/>
          <w:lang w:eastAsia="he-IL"/>
        </w:rPr>
        <w:t xml:space="preserve"> יכול להיות שעגונה שהיא בחיים ובעלה נמצא, והיא עדיין לא קיבלה את</w:t>
      </w:r>
      <w:bookmarkStart w:id="1268" w:name="_ETM_Q6_690333"/>
      <w:bookmarkEnd w:id="1268"/>
      <w:r>
        <w:rPr>
          <w:rFonts w:hint="cs"/>
          <w:rtl/>
          <w:lang w:eastAsia="he-IL"/>
        </w:rPr>
        <w:t xml:space="preserve"> הגט </w:t>
      </w:r>
      <w:r>
        <w:rPr>
          <w:rFonts w:hint="eastAsia"/>
          <w:rtl/>
          <w:lang w:eastAsia="he-IL"/>
        </w:rPr>
        <w:t xml:space="preserve">– </w:t>
      </w:r>
      <w:r>
        <w:rPr>
          <w:rFonts w:hint="cs"/>
          <w:rtl/>
          <w:lang w:eastAsia="he-IL"/>
        </w:rPr>
        <w:t>זה דבר שהוא מאוד גרוע, ועל זה כבר צריך</w:t>
      </w:r>
      <w:bookmarkStart w:id="1269" w:name="_ETM_Q6_693343"/>
      <w:bookmarkEnd w:id="1269"/>
      <w:r>
        <w:rPr>
          <w:rFonts w:hint="cs"/>
          <w:rtl/>
          <w:lang w:eastAsia="he-IL"/>
        </w:rPr>
        <w:t xml:space="preserve"> לתת לה קצבה. </w:t>
      </w:r>
    </w:p>
    <w:p w:rsidR="00FA334F" w:rsidRDefault="00FA334F" w:rsidP="00D7643A">
      <w:pPr>
        <w:rPr>
          <w:rtl/>
          <w:lang w:eastAsia="he-IL"/>
        </w:rPr>
      </w:pPr>
    </w:p>
    <w:p w:rsidR="00FA334F" w:rsidRDefault="00FA334F" w:rsidP="00764BF3">
      <w:pPr>
        <w:rPr>
          <w:rtl/>
          <w:lang w:eastAsia="he-IL"/>
        </w:rPr>
      </w:pPr>
      <w:r>
        <w:rPr>
          <w:rFonts w:hint="cs"/>
          <w:rtl/>
          <w:lang w:eastAsia="he-IL"/>
        </w:rPr>
        <w:t>עומד השר,</w:t>
      </w:r>
      <w:bookmarkStart w:id="1270" w:name="_ETM_Q6_699283"/>
      <w:bookmarkEnd w:id="1270"/>
      <w:r>
        <w:rPr>
          <w:rFonts w:hint="cs"/>
          <w:rtl/>
          <w:lang w:eastAsia="he-IL"/>
        </w:rPr>
        <w:t xml:space="preserve"> אגב, גם בחוק הזה וגם בחוק הקודם, ומה שעושים לנו בכל פעם זה התניות מפה ועד להודעה חדשה. זה אומר שדה פקטו הח</w:t>
      </w:r>
      <w:bookmarkStart w:id="1271" w:name="_ETM_Q6_708453"/>
      <w:bookmarkEnd w:id="1271"/>
      <w:r>
        <w:rPr>
          <w:rFonts w:hint="cs"/>
          <w:rtl/>
          <w:lang w:eastAsia="he-IL"/>
        </w:rPr>
        <w:t xml:space="preserve">וק לא מתקדם. אני תמיד אומר לשרים, גם בוועדת שרים, וזה </w:t>
      </w:r>
      <w:bookmarkStart w:id="1272" w:name="_ETM_Q6_712152"/>
      <w:bookmarkEnd w:id="1272"/>
      <w:r>
        <w:rPr>
          <w:rFonts w:hint="cs"/>
          <w:rtl/>
          <w:lang w:eastAsia="he-IL"/>
        </w:rPr>
        <w:t>הוויכוח שלי כל הזמן, גם בחוקים שלי: בסופו</w:t>
      </w:r>
      <w:bookmarkStart w:id="1273" w:name="_ETM_Q6_717399"/>
      <w:bookmarkEnd w:id="1273"/>
      <w:r>
        <w:rPr>
          <w:rFonts w:hint="cs"/>
          <w:rtl/>
          <w:lang w:eastAsia="he-IL"/>
        </w:rPr>
        <w:t xml:space="preserve"> של דבר השר צריך לעלות לפה ולהגיד, ברוב המקרים</w:t>
      </w:r>
      <w:bookmarkStart w:id="1274" w:name="_ETM_Q6_719913"/>
      <w:bookmarkEnd w:id="1274"/>
      <w:r>
        <w:rPr>
          <w:rFonts w:hint="cs"/>
          <w:rtl/>
          <w:lang w:eastAsia="he-IL"/>
        </w:rPr>
        <w:t xml:space="preserve">, ובמיוחד בחוק כזה </w:t>
      </w:r>
      <w:r>
        <w:rPr>
          <w:rtl/>
          <w:lang w:eastAsia="he-IL"/>
        </w:rPr>
        <w:t>–</w:t>
      </w:r>
      <w:r>
        <w:rPr>
          <w:rFonts w:hint="cs"/>
          <w:rtl/>
          <w:lang w:eastAsia="he-IL"/>
        </w:rPr>
        <w:t xml:space="preserve"> את היום היושבת-ראש של הוועדה למעמד</w:t>
      </w:r>
      <w:bookmarkStart w:id="1275" w:name="_ETM_Q6_723013"/>
      <w:bookmarkEnd w:id="1275"/>
      <w:r>
        <w:rPr>
          <w:rFonts w:hint="cs"/>
          <w:rtl/>
          <w:lang w:eastAsia="he-IL"/>
        </w:rPr>
        <w:t xml:space="preserve"> האישה. </w:t>
      </w:r>
    </w:p>
    <w:p w:rsidR="00FA334F" w:rsidRDefault="00FA334F" w:rsidP="00D7643A">
      <w:pPr>
        <w:rPr>
          <w:rtl/>
          <w:lang w:eastAsia="he-IL"/>
        </w:rPr>
      </w:pPr>
      <w:bookmarkStart w:id="1276" w:name="_ETM_Q6_723116"/>
      <w:bookmarkStart w:id="1277" w:name="_ETM_Q6_723172"/>
      <w:bookmarkEnd w:id="1276"/>
      <w:bookmarkEnd w:id="1277"/>
    </w:p>
    <w:p w:rsidR="00FA334F" w:rsidRDefault="00FA334F" w:rsidP="00D7643A">
      <w:pPr>
        <w:pStyle w:val="af5"/>
        <w:keepNext/>
        <w:rPr>
          <w:rtl/>
        </w:rPr>
      </w:pPr>
      <w:bookmarkStart w:id="1278" w:name="ET_interruption_5115_49"/>
      <w:r w:rsidRPr="00DA59C7">
        <w:rPr>
          <w:rStyle w:val="TagStyle"/>
          <w:rtl/>
        </w:rPr>
        <w:lastRenderedPageBreak/>
        <w:t xml:space="preserve"> &lt;&lt; קריאה &gt;&gt; </w:t>
      </w:r>
      <w:r>
        <w:rPr>
          <w:rtl/>
        </w:rPr>
        <w:t>פנינה תמנו (כחול לבן – המחנה הממלכתי):</w:t>
      </w:r>
      <w:r w:rsidRPr="00DA59C7">
        <w:rPr>
          <w:rStyle w:val="TagStyle"/>
          <w:rtl/>
        </w:rPr>
        <w:t xml:space="preserve"> &lt;&lt; קריאה &gt;&gt;</w:t>
      </w:r>
      <w:r>
        <w:rPr>
          <w:rtl/>
        </w:rPr>
        <w:t xml:space="preserve">   </w:t>
      </w:r>
      <w:bookmarkEnd w:id="1278"/>
    </w:p>
    <w:p w:rsidR="00FA334F" w:rsidRDefault="00FA334F" w:rsidP="00D7643A">
      <w:pPr>
        <w:pStyle w:val="KeepWithNext"/>
        <w:rPr>
          <w:rtl/>
          <w:lang w:eastAsia="he-IL"/>
        </w:rPr>
      </w:pPr>
    </w:p>
    <w:p w:rsidR="00FA334F" w:rsidRDefault="00FA334F" w:rsidP="00D7643A">
      <w:pPr>
        <w:rPr>
          <w:rtl/>
          <w:lang w:eastAsia="he-IL"/>
        </w:rPr>
      </w:pPr>
      <w:bookmarkStart w:id="1279" w:name="_ETM_Q6_720143"/>
      <w:bookmarkEnd w:id="1279"/>
      <w:r>
        <w:rPr>
          <w:rFonts w:hint="cs"/>
          <w:rtl/>
          <w:lang w:eastAsia="he-IL"/>
        </w:rPr>
        <w:t>הייתי.</w:t>
      </w:r>
      <w:bookmarkStart w:id="1280" w:name="_ETM_Q6_721538"/>
      <w:bookmarkEnd w:id="1280"/>
    </w:p>
    <w:p w:rsidR="00FA334F" w:rsidRDefault="00FA334F" w:rsidP="00D7643A">
      <w:pPr>
        <w:rPr>
          <w:rtl/>
          <w:lang w:eastAsia="he-IL"/>
        </w:rPr>
      </w:pPr>
      <w:bookmarkStart w:id="1281" w:name="_ETM_Q6_721593"/>
      <w:bookmarkEnd w:id="1281"/>
    </w:p>
    <w:p w:rsidR="00FA334F" w:rsidRDefault="00FA334F" w:rsidP="00D7643A">
      <w:pPr>
        <w:pStyle w:val="-"/>
        <w:keepNext/>
        <w:rPr>
          <w:rtl/>
        </w:rPr>
      </w:pPr>
      <w:bookmarkStart w:id="1282" w:name="ET_speakercontinue_5726_50"/>
      <w:r w:rsidRPr="00DA59C7">
        <w:rPr>
          <w:rStyle w:val="TagStyle"/>
          <w:rtl/>
        </w:rPr>
        <w:t xml:space="preserve"> &lt;&lt; דובר_המשך &gt;&gt; </w:t>
      </w:r>
      <w:r>
        <w:rPr>
          <w:rtl/>
        </w:rPr>
        <w:t>ינון אזולאי (ש"ס):</w:t>
      </w:r>
      <w:r w:rsidRPr="00DA59C7">
        <w:rPr>
          <w:rStyle w:val="TagStyle"/>
          <w:rtl/>
        </w:rPr>
        <w:t xml:space="preserve"> &lt;&lt; דובר_המשך &gt;&gt;</w:t>
      </w:r>
      <w:r>
        <w:rPr>
          <w:rtl/>
        </w:rPr>
        <w:t xml:space="preserve">   </w:t>
      </w:r>
      <w:bookmarkEnd w:id="1282"/>
    </w:p>
    <w:p w:rsidR="00FA334F" w:rsidRDefault="00FA334F" w:rsidP="00D7643A">
      <w:pPr>
        <w:pStyle w:val="KeepWithNext"/>
        <w:rPr>
          <w:rtl/>
          <w:lang w:eastAsia="he-IL"/>
        </w:rPr>
      </w:pPr>
    </w:p>
    <w:p w:rsidR="00FA334F" w:rsidRDefault="00FA334F" w:rsidP="00D7643A">
      <w:pPr>
        <w:rPr>
          <w:rtl/>
          <w:lang w:eastAsia="he-IL"/>
        </w:rPr>
      </w:pPr>
      <w:bookmarkStart w:id="1283" w:name="_ETM_Q6_722569"/>
      <w:bookmarkEnd w:id="1283"/>
      <w:r>
        <w:rPr>
          <w:rFonts w:hint="cs"/>
          <w:rtl/>
          <w:lang w:eastAsia="he-IL"/>
        </w:rPr>
        <w:t xml:space="preserve">היית. גם היום, בסדר. את באה, כשאת אומרת, </w:t>
      </w:r>
      <w:bookmarkStart w:id="1284" w:name="_ETM_Q6_728085"/>
      <w:bookmarkEnd w:id="1284"/>
      <w:r>
        <w:rPr>
          <w:rFonts w:hint="cs"/>
          <w:rtl/>
          <w:lang w:eastAsia="he-IL"/>
        </w:rPr>
        <w:t>את יודעת את זה ואת מכירה, והבאת</w:t>
      </w:r>
      <w:bookmarkStart w:id="1285" w:name="_ETM_Q6_729162"/>
      <w:bookmarkEnd w:id="1285"/>
      <w:r>
        <w:rPr>
          <w:rFonts w:hint="cs"/>
          <w:rtl/>
          <w:lang w:eastAsia="he-IL"/>
        </w:rPr>
        <w:t xml:space="preserve"> מקרים, ואמרת ונתת פה מקרים. זה לא אמור </w:t>
      </w:r>
      <w:bookmarkStart w:id="1286" w:name="_ETM_Q6_737853"/>
      <w:bookmarkEnd w:id="1286"/>
      <w:r>
        <w:rPr>
          <w:rFonts w:hint="cs"/>
          <w:rtl/>
          <w:lang w:eastAsia="he-IL"/>
        </w:rPr>
        <w:t>להיות במקום שאחר כך יש עוד התניה. תבואו לוועדה ותגידו מה</w:t>
      </w:r>
      <w:bookmarkStart w:id="1287" w:name="_ETM_Q6_735316"/>
      <w:bookmarkEnd w:id="1287"/>
      <w:r>
        <w:rPr>
          <w:rFonts w:hint="cs"/>
          <w:rtl/>
          <w:lang w:eastAsia="he-IL"/>
        </w:rPr>
        <w:t xml:space="preserve"> שאתם רוצים, וחברי הכנסת בסוף יחלטו מה שהם רוצים. זאת</w:t>
      </w:r>
      <w:bookmarkStart w:id="1288" w:name="_ETM_Q6_744210"/>
      <w:bookmarkEnd w:id="1288"/>
      <w:r>
        <w:rPr>
          <w:rFonts w:hint="cs"/>
          <w:rtl/>
          <w:lang w:eastAsia="he-IL"/>
        </w:rPr>
        <w:t xml:space="preserve"> ההתנגדות שלי, קודם כול, ולכן אני מבקש ממך - - - </w:t>
      </w:r>
    </w:p>
    <w:p w:rsidR="00FA334F" w:rsidRDefault="00FA334F" w:rsidP="00D7643A">
      <w:pPr>
        <w:rPr>
          <w:rtl/>
          <w:lang w:eastAsia="he-IL"/>
        </w:rPr>
      </w:pPr>
      <w:bookmarkStart w:id="1289" w:name="_ETM_Q6_744282"/>
      <w:bookmarkEnd w:id="1289"/>
    </w:p>
    <w:p w:rsidR="00FA334F" w:rsidRDefault="00FA334F" w:rsidP="00D7643A">
      <w:pPr>
        <w:pStyle w:val="af5"/>
        <w:keepNext/>
        <w:rPr>
          <w:rtl/>
        </w:rPr>
      </w:pPr>
      <w:bookmarkStart w:id="1290" w:name="ET_interruption_5561_51"/>
      <w:r w:rsidRPr="00DA59C7">
        <w:rPr>
          <w:rStyle w:val="TagStyle"/>
          <w:rtl/>
        </w:rPr>
        <w:t xml:space="preserve"> &lt;&lt; קריאה &gt;&gt; </w:t>
      </w:r>
      <w:r>
        <w:rPr>
          <w:rtl/>
        </w:rPr>
        <w:t>משה גפני (יהדות התורה):</w:t>
      </w:r>
      <w:r w:rsidRPr="00DA59C7">
        <w:rPr>
          <w:rStyle w:val="TagStyle"/>
          <w:rtl/>
        </w:rPr>
        <w:t xml:space="preserve"> &lt;&lt; קריאה &gt;&gt;</w:t>
      </w:r>
      <w:r>
        <w:rPr>
          <w:rtl/>
        </w:rPr>
        <w:t xml:space="preserve">   </w:t>
      </w:r>
      <w:bookmarkEnd w:id="1290"/>
    </w:p>
    <w:p w:rsidR="00FA334F" w:rsidRDefault="00FA334F" w:rsidP="00D7643A">
      <w:pPr>
        <w:pStyle w:val="KeepWithNext"/>
        <w:rPr>
          <w:rtl/>
          <w:lang w:eastAsia="he-IL"/>
        </w:rPr>
      </w:pPr>
    </w:p>
    <w:p w:rsidR="00FA334F" w:rsidRDefault="00FA334F" w:rsidP="00D7643A">
      <w:pPr>
        <w:rPr>
          <w:rtl/>
          <w:lang w:eastAsia="he-IL"/>
        </w:rPr>
      </w:pPr>
      <w:r>
        <w:rPr>
          <w:rFonts w:hint="cs"/>
          <w:rtl/>
          <w:lang w:eastAsia="he-IL"/>
        </w:rPr>
        <w:t xml:space="preserve"> - - -</w:t>
      </w:r>
    </w:p>
    <w:p w:rsidR="00FA334F" w:rsidRDefault="00FA334F" w:rsidP="00D7643A">
      <w:pPr>
        <w:rPr>
          <w:rtl/>
          <w:lang w:eastAsia="he-IL"/>
        </w:rPr>
      </w:pPr>
    </w:p>
    <w:p w:rsidR="00FA334F" w:rsidRDefault="00FA334F" w:rsidP="00D7643A">
      <w:pPr>
        <w:pStyle w:val="af6"/>
        <w:keepNext/>
        <w:rPr>
          <w:rtl/>
        </w:rPr>
      </w:pPr>
      <w:bookmarkStart w:id="1291" w:name="ET_yor_6423_52"/>
      <w:r w:rsidRPr="00DA59C7">
        <w:rPr>
          <w:rStyle w:val="TagStyle"/>
          <w:rtl/>
        </w:rPr>
        <w:t xml:space="preserve"> &lt;&lt; יור &gt;&gt; </w:t>
      </w:r>
      <w:r>
        <w:rPr>
          <w:rtl/>
        </w:rPr>
        <w:t>היו"ר אמיר אוחנה:</w:t>
      </w:r>
      <w:r w:rsidRPr="00DA59C7">
        <w:rPr>
          <w:rStyle w:val="TagStyle"/>
          <w:rtl/>
        </w:rPr>
        <w:t xml:space="preserve"> &lt;&lt; יור &gt;&gt;</w:t>
      </w:r>
      <w:r>
        <w:rPr>
          <w:rtl/>
        </w:rPr>
        <w:t xml:space="preserve">   </w:t>
      </w:r>
      <w:bookmarkEnd w:id="1291"/>
    </w:p>
    <w:p w:rsidR="00FA334F" w:rsidRDefault="00FA334F" w:rsidP="00D7643A">
      <w:pPr>
        <w:pStyle w:val="KeepWithNext"/>
        <w:rPr>
          <w:rtl/>
          <w:lang w:eastAsia="he-IL"/>
        </w:rPr>
      </w:pPr>
    </w:p>
    <w:p w:rsidR="00FA334F" w:rsidRDefault="00FA334F" w:rsidP="00D7643A">
      <w:pPr>
        <w:rPr>
          <w:rtl/>
          <w:lang w:eastAsia="he-IL"/>
        </w:rPr>
      </w:pPr>
      <w:bookmarkStart w:id="1292" w:name="_ETM_Q6_743711"/>
      <w:bookmarkEnd w:id="1292"/>
      <w:r>
        <w:rPr>
          <w:rFonts w:hint="cs"/>
          <w:rtl/>
          <w:lang w:eastAsia="he-IL"/>
        </w:rPr>
        <w:t xml:space="preserve">אני אאפשר לך, חברת הכנסת תמנו, לעלות ולהשיב. </w:t>
      </w:r>
      <w:bookmarkStart w:id="1293" w:name="_ETM_Q6_746324"/>
      <w:bookmarkEnd w:id="1293"/>
    </w:p>
    <w:p w:rsidR="00FA334F" w:rsidRDefault="00FA334F" w:rsidP="00D7643A">
      <w:pPr>
        <w:rPr>
          <w:rtl/>
          <w:lang w:eastAsia="he-IL"/>
        </w:rPr>
      </w:pPr>
      <w:bookmarkStart w:id="1294" w:name="_ETM_Q6_746379"/>
      <w:bookmarkEnd w:id="1294"/>
    </w:p>
    <w:p w:rsidR="00FA334F" w:rsidRDefault="00FA334F" w:rsidP="00D7643A">
      <w:pPr>
        <w:pStyle w:val="-"/>
        <w:keepNext/>
        <w:rPr>
          <w:rtl/>
        </w:rPr>
      </w:pPr>
      <w:bookmarkStart w:id="1295" w:name="ET_speakercontinue_5726_53"/>
      <w:r w:rsidRPr="00DA59C7">
        <w:rPr>
          <w:rStyle w:val="TagStyle"/>
          <w:rtl/>
        </w:rPr>
        <w:t xml:space="preserve"> &lt;&lt; דובר_המשך &gt;&gt; </w:t>
      </w:r>
      <w:r>
        <w:rPr>
          <w:rtl/>
        </w:rPr>
        <w:t>ינון אזולאי (ש"ס):</w:t>
      </w:r>
      <w:r w:rsidRPr="00DA59C7">
        <w:rPr>
          <w:rStyle w:val="TagStyle"/>
          <w:rtl/>
        </w:rPr>
        <w:t xml:space="preserve"> &lt;&lt; דובר_המשך &gt;&gt;</w:t>
      </w:r>
      <w:r>
        <w:rPr>
          <w:rtl/>
        </w:rPr>
        <w:t xml:space="preserve">   </w:t>
      </w:r>
      <w:bookmarkEnd w:id="1295"/>
    </w:p>
    <w:p w:rsidR="00FA334F" w:rsidRDefault="00FA334F" w:rsidP="00D7643A">
      <w:pPr>
        <w:pStyle w:val="KeepWithNext"/>
        <w:rPr>
          <w:rtl/>
          <w:lang w:eastAsia="he-IL"/>
        </w:rPr>
      </w:pPr>
    </w:p>
    <w:p w:rsidR="00FA334F" w:rsidRPr="00DA59C7" w:rsidRDefault="00FA334F" w:rsidP="00764BF3">
      <w:pPr>
        <w:rPr>
          <w:rtl/>
          <w:lang w:eastAsia="he-IL"/>
        </w:rPr>
      </w:pPr>
      <w:bookmarkStart w:id="1296" w:name="_ETM_Q6_747322"/>
      <w:bookmarkEnd w:id="1296"/>
      <w:r>
        <w:rPr>
          <w:rFonts w:hint="cs"/>
          <w:rtl/>
          <w:lang w:eastAsia="he-IL"/>
        </w:rPr>
        <w:t>ולכן אני מבקש ממך, ותגידי לי אחר</w:t>
      </w:r>
      <w:bookmarkStart w:id="1297" w:name="_ETM_Q6_748211"/>
      <w:bookmarkEnd w:id="1297"/>
      <w:r>
        <w:rPr>
          <w:rFonts w:hint="cs"/>
          <w:rtl/>
          <w:lang w:eastAsia="he-IL"/>
        </w:rPr>
        <w:t xml:space="preserve"> כך אם כן או לא, שקודם כול את תעלי </w:t>
      </w:r>
      <w:bookmarkStart w:id="1298" w:name="_ETM_Q6_755630"/>
      <w:bookmarkEnd w:id="1298"/>
      <w:r>
        <w:rPr>
          <w:rFonts w:hint="cs"/>
          <w:rtl/>
          <w:lang w:eastAsia="he-IL"/>
        </w:rPr>
        <w:t>לפה ותגידי: אין בעיה אבל בוועדה יצטרכו לפתוח הכול ושחברי</w:t>
      </w:r>
      <w:bookmarkStart w:id="1299" w:name="_ETM_Q6_759160"/>
      <w:bookmarkEnd w:id="1299"/>
      <w:r>
        <w:rPr>
          <w:rFonts w:hint="cs"/>
          <w:rtl/>
          <w:lang w:eastAsia="he-IL"/>
        </w:rPr>
        <w:t xml:space="preserve"> הכנסת יגידו את זה, תחזקי את מה שאני אומר, כי זה לטובת כולנו כחברי כנסת. עד פה אמרתי את הדברים, ואני </w:t>
      </w:r>
      <w:proofErr w:type="spellStart"/>
      <w:r>
        <w:rPr>
          <w:rFonts w:hint="cs"/>
          <w:rtl/>
          <w:lang w:eastAsia="he-IL"/>
        </w:rPr>
        <w:t>אישאר</w:t>
      </w:r>
      <w:proofErr w:type="spellEnd"/>
      <w:r>
        <w:rPr>
          <w:rFonts w:hint="cs"/>
          <w:rtl/>
          <w:lang w:eastAsia="he-IL"/>
        </w:rPr>
        <w:t xml:space="preserve"> גם לשמוע את הדברים שלך. </w:t>
      </w:r>
      <w:bookmarkStart w:id="1300" w:name="_ETM_Q6_762744"/>
      <w:bookmarkEnd w:id="1300"/>
    </w:p>
    <w:p w:rsidR="00FA334F" w:rsidRDefault="00FA334F" w:rsidP="00D7643A">
      <w:pPr>
        <w:rPr>
          <w:rtl/>
          <w:lang w:eastAsia="he-IL"/>
        </w:rPr>
      </w:pPr>
    </w:p>
    <w:p w:rsidR="00FA334F" w:rsidRDefault="00FA334F" w:rsidP="00D7643A">
      <w:pPr>
        <w:rPr>
          <w:rtl/>
        </w:rPr>
      </w:pPr>
      <w:bookmarkStart w:id="1301" w:name="TOR_Q7"/>
      <w:bookmarkEnd w:id="1301"/>
      <w:r>
        <w:rPr>
          <w:rFonts w:hint="cs"/>
          <w:rtl/>
        </w:rPr>
        <w:t xml:space="preserve">מעבר לכך, בדקה ו-45 שניות שנשארו לי </w:t>
      </w:r>
      <w:r>
        <w:rPr>
          <w:rtl/>
        </w:rPr>
        <w:t>–</w:t>
      </w:r>
      <w:r>
        <w:rPr>
          <w:rFonts w:hint="cs"/>
          <w:rtl/>
        </w:rPr>
        <w:t xml:space="preserve"> </w:t>
      </w:r>
      <w:bookmarkStart w:id="1302" w:name="_ETM_Q7_164554"/>
      <w:bookmarkEnd w:id="1302"/>
      <w:r>
        <w:rPr>
          <w:rFonts w:hint="cs"/>
          <w:rtl/>
        </w:rPr>
        <w:t>היום קרה דבר שהוא באמת הזוי, הזוי ופשיעה גם, פשע. מפגינים יצאו להפגין. עכשיו, אני לא נכנס לזה אם המפגינים עשו את</w:t>
      </w:r>
      <w:bookmarkStart w:id="1303" w:name="_ETM_Q7_183502"/>
      <w:bookmarkEnd w:id="1303"/>
      <w:r>
        <w:rPr>
          <w:rFonts w:hint="cs"/>
          <w:rtl/>
        </w:rPr>
        <w:t xml:space="preserve"> זה בהסכמת המשטרה, </w:t>
      </w:r>
      <w:r>
        <w:rPr>
          <w:rtl/>
        </w:rPr>
        <w:t xml:space="preserve">בתיאום </w:t>
      </w:r>
      <w:r>
        <w:rPr>
          <w:rFonts w:hint="cs"/>
          <w:rtl/>
        </w:rPr>
        <w:t xml:space="preserve">עם </w:t>
      </w:r>
      <w:r>
        <w:rPr>
          <w:rtl/>
        </w:rPr>
        <w:t>המשטרה</w:t>
      </w:r>
      <w:r>
        <w:rPr>
          <w:rFonts w:hint="cs"/>
          <w:rtl/>
        </w:rPr>
        <w:t>.</w:t>
      </w:r>
      <w:r>
        <w:rPr>
          <w:rtl/>
        </w:rPr>
        <w:t xml:space="preserve"> </w:t>
      </w:r>
      <w:bookmarkStart w:id="1304" w:name="_ETM_Q7_190119"/>
      <w:bookmarkEnd w:id="1304"/>
      <w:r>
        <w:rPr>
          <w:rtl/>
        </w:rPr>
        <w:t>כולם יודעים שאני כל פעם עולה פה</w:t>
      </w:r>
      <w:r>
        <w:rPr>
          <w:rFonts w:hint="cs"/>
          <w:rtl/>
        </w:rPr>
        <w:t>,</w:t>
      </w:r>
      <w:r>
        <w:rPr>
          <w:rtl/>
        </w:rPr>
        <w:t xml:space="preserve"> גם </w:t>
      </w:r>
      <w:r>
        <w:rPr>
          <w:rFonts w:hint="cs"/>
          <w:rtl/>
        </w:rPr>
        <w:t>כ</w:t>
      </w:r>
      <w:r>
        <w:rPr>
          <w:rtl/>
        </w:rPr>
        <w:t xml:space="preserve">שחרדים מפגינים </w:t>
      </w:r>
      <w:bookmarkStart w:id="1305" w:name="_ETM_Q7_193065"/>
      <w:bookmarkEnd w:id="1305"/>
      <w:r>
        <w:rPr>
          <w:rtl/>
        </w:rPr>
        <w:t xml:space="preserve">ומתנהגים באלימות, </w:t>
      </w:r>
      <w:r>
        <w:rPr>
          <w:rFonts w:hint="cs"/>
          <w:rtl/>
        </w:rPr>
        <w:t>ו</w:t>
      </w:r>
      <w:r>
        <w:rPr>
          <w:rtl/>
        </w:rPr>
        <w:t xml:space="preserve">אני נגד כל אלימות. אף אחד לא יכול </w:t>
      </w:r>
      <w:bookmarkStart w:id="1306" w:name="_ETM_Q7_196012"/>
      <w:bookmarkEnd w:id="1306"/>
      <w:r>
        <w:rPr>
          <w:rtl/>
        </w:rPr>
        <w:t xml:space="preserve">לבוא ולהגיד לי שאני רק </w:t>
      </w:r>
      <w:r>
        <w:rPr>
          <w:rFonts w:hint="cs"/>
          <w:rtl/>
        </w:rPr>
        <w:t>ב</w:t>
      </w:r>
      <w:r>
        <w:rPr>
          <w:rtl/>
        </w:rPr>
        <w:t>צד אחד של האלימות</w:t>
      </w:r>
      <w:r>
        <w:rPr>
          <w:rFonts w:hint="cs"/>
          <w:rtl/>
        </w:rPr>
        <w:t>.</w:t>
      </w:r>
      <w:r>
        <w:rPr>
          <w:rtl/>
        </w:rPr>
        <w:t xml:space="preserve"> </w:t>
      </w:r>
      <w:bookmarkStart w:id="1307" w:name="_ETM_Q7_200510"/>
      <w:bookmarkEnd w:id="1307"/>
      <w:r>
        <w:rPr>
          <w:rtl/>
        </w:rPr>
        <w:t xml:space="preserve">אבל לא יכול להיות ששוטרים לוקחים דין לעצמם, </w:t>
      </w:r>
      <w:bookmarkStart w:id="1308" w:name="_ETM_Q7_204370"/>
      <w:bookmarkEnd w:id="1308"/>
      <w:r>
        <w:rPr>
          <w:rtl/>
        </w:rPr>
        <w:t>וקור</w:t>
      </w:r>
      <w:r>
        <w:rPr>
          <w:rFonts w:hint="cs"/>
          <w:rtl/>
        </w:rPr>
        <w:t>ע</w:t>
      </w:r>
      <w:r>
        <w:rPr>
          <w:rtl/>
        </w:rPr>
        <w:t>ים ומפשיטים מפגינים</w:t>
      </w:r>
      <w:r>
        <w:rPr>
          <w:rFonts w:hint="cs"/>
          <w:rtl/>
        </w:rPr>
        <w:t>,</w:t>
      </w:r>
      <w:r>
        <w:rPr>
          <w:rtl/>
        </w:rPr>
        <w:t xml:space="preserve"> וגוררים אותם וזורקים אותם</w:t>
      </w:r>
      <w:r>
        <w:rPr>
          <w:rFonts w:hint="cs"/>
          <w:rtl/>
        </w:rPr>
        <w:t>.</w:t>
      </w:r>
      <w:r>
        <w:rPr>
          <w:rtl/>
        </w:rPr>
        <w:t xml:space="preserve"> מפגין נמצא שוכב </w:t>
      </w:r>
      <w:bookmarkStart w:id="1309" w:name="_ETM_Q7_208126"/>
      <w:bookmarkEnd w:id="1309"/>
      <w:r>
        <w:rPr>
          <w:rtl/>
        </w:rPr>
        <w:t>על הרצפה</w:t>
      </w:r>
      <w:r>
        <w:rPr>
          <w:rFonts w:hint="cs"/>
          <w:rtl/>
        </w:rPr>
        <w:t xml:space="preserve"> –</w:t>
      </w:r>
      <w:r>
        <w:rPr>
          <w:rtl/>
        </w:rPr>
        <w:t xml:space="preserve"> ממשיכים </w:t>
      </w:r>
      <w:r>
        <w:rPr>
          <w:rFonts w:hint="cs"/>
          <w:rtl/>
        </w:rPr>
        <w:t>ו</w:t>
      </w:r>
      <w:r>
        <w:rPr>
          <w:rtl/>
        </w:rPr>
        <w:t>בועטים בו</w:t>
      </w:r>
      <w:r>
        <w:rPr>
          <w:rFonts w:hint="cs"/>
          <w:rtl/>
        </w:rPr>
        <w:t>.</w:t>
      </w:r>
      <w:r>
        <w:rPr>
          <w:rtl/>
        </w:rPr>
        <w:t xml:space="preserve"> גם כש</w:t>
      </w:r>
      <w:r>
        <w:rPr>
          <w:rFonts w:hint="cs"/>
          <w:rtl/>
        </w:rPr>
        <w:t>ה</w:t>
      </w:r>
      <w:r>
        <w:rPr>
          <w:rtl/>
        </w:rPr>
        <w:t>הפגנות היו בקפלן</w:t>
      </w:r>
      <w:r>
        <w:rPr>
          <w:rFonts w:hint="cs"/>
          <w:rtl/>
        </w:rPr>
        <w:t xml:space="preserve"> –</w:t>
      </w:r>
      <w:r>
        <w:rPr>
          <w:rtl/>
        </w:rPr>
        <w:t xml:space="preserve"> </w:t>
      </w:r>
      <w:bookmarkStart w:id="1310" w:name="_ETM_Q7_211882"/>
      <w:bookmarkEnd w:id="1310"/>
      <w:r>
        <w:rPr>
          <w:rtl/>
        </w:rPr>
        <w:t>אתם יכולים לבדוק אחריי</w:t>
      </w:r>
      <w:r>
        <w:rPr>
          <w:rFonts w:hint="cs"/>
          <w:rtl/>
        </w:rPr>
        <w:t xml:space="preserve"> –</w:t>
      </w:r>
      <w:r>
        <w:rPr>
          <w:rtl/>
        </w:rPr>
        <w:t xml:space="preserve"> אני באתי</w:t>
      </w:r>
      <w:r>
        <w:rPr>
          <w:rFonts w:hint="cs"/>
          <w:rtl/>
        </w:rPr>
        <w:t xml:space="preserve">, </w:t>
      </w:r>
      <w:r>
        <w:rPr>
          <w:rtl/>
        </w:rPr>
        <w:t xml:space="preserve">עמדתי </w:t>
      </w:r>
      <w:r>
        <w:rPr>
          <w:rFonts w:hint="cs"/>
          <w:rtl/>
        </w:rPr>
        <w:t xml:space="preserve">פה </w:t>
      </w:r>
      <w:r>
        <w:rPr>
          <w:rtl/>
        </w:rPr>
        <w:t xml:space="preserve">וגיניתי </w:t>
      </w:r>
      <w:bookmarkStart w:id="1311" w:name="_ETM_Q7_215638"/>
      <w:bookmarkEnd w:id="1311"/>
      <w:r>
        <w:rPr>
          <w:rtl/>
        </w:rPr>
        <w:t>את זה. ואני אומר לכם, לא יכול להיות</w:t>
      </w:r>
      <w:r>
        <w:rPr>
          <w:rFonts w:hint="cs"/>
          <w:rtl/>
        </w:rPr>
        <w:t xml:space="preserve">. </w:t>
      </w:r>
      <w:bookmarkStart w:id="1312" w:name="_ETM_Q7_219853"/>
      <w:bookmarkEnd w:id="1312"/>
      <w:r>
        <w:rPr>
          <w:rtl/>
        </w:rPr>
        <w:t xml:space="preserve">אבל </w:t>
      </w:r>
      <w:bookmarkStart w:id="1313" w:name="_ETM_Q7_219394"/>
      <w:bookmarkEnd w:id="1313"/>
      <w:r>
        <w:rPr>
          <w:rtl/>
        </w:rPr>
        <w:t>מה</w:t>
      </w:r>
      <w:r>
        <w:rPr>
          <w:rFonts w:hint="cs"/>
          <w:rtl/>
        </w:rPr>
        <w:t>?</w:t>
      </w:r>
      <w:r>
        <w:rPr>
          <w:rtl/>
        </w:rPr>
        <w:t xml:space="preserve"> יש להם על מי להסתמך</w:t>
      </w:r>
      <w:r>
        <w:rPr>
          <w:rFonts w:hint="cs"/>
          <w:rtl/>
        </w:rPr>
        <w:t>,</w:t>
      </w:r>
      <w:r>
        <w:rPr>
          <w:rtl/>
        </w:rPr>
        <w:t xml:space="preserve"> </w:t>
      </w:r>
      <w:bookmarkStart w:id="1314" w:name="_ETM_Q7_223689"/>
      <w:bookmarkEnd w:id="1314"/>
      <w:r>
        <w:rPr>
          <w:rtl/>
        </w:rPr>
        <w:t xml:space="preserve">יובל </w:t>
      </w:r>
      <w:r w:rsidRPr="00653558">
        <w:rPr>
          <w:rtl/>
        </w:rPr>
        <w:t>שביט</w:t>
      </w:r>
      <w:r>
        <w:rPr>
          <w:rtl/>
        </w:rPr>
        <w:t xml:space="preserve"> הוא מפקד תחנה ברמת גן, בבני ברק</w:t>
      </w:r>
      <w:r>
        <w:rPr>
          <w:rFonts w:hint="cs"/>
          <w:rtl/>
        </w:rPr>
        <w:t>,</w:t>
      </w:r>
      <w:r>
        <w:rPr>
          <w:rtl/>
        </w:rPr>
        <w:t xml:space="preserve"> </w:t>
      </w:r>
      <w:bookmarkStart w:id="1315" w:name="_ETM_Q7_229848"/>
      <w:bookmarkEnd w:id="1315"/>
      <w:r>
        <w:rPr>
          <w:rtl/>
        </w:rPr>
        <w:t>הוא עצמו לוקח וקור</w:t>
      </w:r>
      <w:r>
        <w:rPr>
          <w:rFonts w:hint="cs"/>
          <w:rtl/>
        </w:rPr>
        <w:t>ע,</w:t>
      </w:r>
      <w:r>
        <w:rPr>
          <w:rtl/>
        </w:rPr>
        <w:t xml:space="preserve"> ומרביץ</w:t>
      </w:r>
      <w:r>
        <w:rPr>
          <w:rFonts w:hint="cs"/>
          <w:rtl/>
        </w:rPr>
        <w:t>.</w:t>
      </w:r>
      <w:r>
        <w:rPr>
          <w:rtl/>
        </w:rPr>
        <w:t xml:space="preserve"> תגיד לי</w:t>
      </w:r>
      <w:r>
        <w:rPr>
          <w:rFonts w:hint="cs"/>
          <w:rtl/>
        </w:rPr>
        <w:t>,</w:t>
      </w:r>
      <w:r>
        <w:rPr>
          <w:rtl/>
        </w:rPr>
        <w:t xml:space="preserve"> מה</w:t>
      </w:r>
      <w:r>
        <w:rPr>
          <w:rFonts w:hint="cs"/>
          <w:rtl/>
        </w:rPr>
        <w:t>,</w:t>
      </w:r>
      <w:r>
        <w:rPr>
          <w:rtl/>
        </w:rPr>
        <w:t xml:space="preserve"> אתה לא </w:t>
      </w:r>
      <w:bookmarkStart w:id="1316" w:name="_ETM_Q7_233722"/>
      <w:bookmarkEnd w:id="1316"/>
      <w:r>
        <w:rPr>
          <w:rtl/>
        </w:rPr>
        <w:t>מסוגל</w:t>
      </w:r>
      <w:r>
        <w:rPr>
          <w:rFonts w:hint="cs"/>
          <w:rtl/>
        </w:rPr>
        <w:t xml:space="preserve"> </w:t>
      </w:r>
      <w:r>
        <w:rPr>
          <w:rtl/>
        </w:rPr>
        <w:t>–</w:t>
      </w:r>
      <w:r>
        <w:rPr>
          <w:rFonts w:hint="cs"/>
          <w:rtl/>
        </w:rPr>
        <w:t xml:space="preserve"> אתה לא מסוגל - - -</w:t>
      </w:r>
    </w:p>
    <w:p w:rsidR="00FA334F" w:rsidRDefault="00FA334F" w:rsidP="00D7643A">
      <w:pPr>
        <w:rPr>
          <w:rtl/>
        </w:rPr>
      </w:pPr>
    </w:p>
    <w:p w:rsidR="00FA334F" w:rsidRDefault="00FA334F" w:rsidP="00D7643A">
      <w:pPr>
        <w:pStyle w:val="af5"/>
        <w:keepNext/>
        <w:rPr>
          <w:rtl/>
        </w:rPr>
      </w:pPr>
      <w:bookmarkStart w:id="1317" w:name="ET_interruption_5300_15"/>
      <w:r w:rsidRPr="00EC2AD0">
        <w:rPr>
          <w:rStyle w:val="TagStyle"/>
          <w:rtl/>
        </w:rPr>
        <w:lastRenderedPageBreak/>
        <w:t xml:space="preserve"> &lt;&lt; קריאה &gt;&gt; </w:t>
      </w:r>
      <w:r>
        <w:rPr>
          <w:rtl/>
        </w:rPr>
        <w:t>מירב בן ארי (יש עתיד):</w:t>
      </w:r>
      <w:r w:rsidRPr="00EC2AD0">
        <w:rPr>
          <w:rStyle w:val="TagStyle"/>
          <w:rtl/>
        </w:rPr>
        <w:t xml:space="preserve"> &lt;&lt; קריאה &gt;&gt;</w:t>
      </w:r>
      <w:r>
        <w:rPr>
          <w:rtl/>
        </w:rPr>
        <w:t xml:space="preserve"> </w:t>
      </w:r>
      <w:bookmarkEnd w:id="1317"/>
    </w:p>
    <w:p w:rsidR="00FA334F" w:rsidRDefault="00FA334F" w:rsidP="00D7643A">
      <w:pPr>
        <w:pStyle w:val="KeepWithNext"/>
        <w:rPr>
          <w:rtl/>
        </w:rPr>
      </w:pPr>
    </w:p>
    <w:p w:rsidR="00FA334F" w:rsidRDefault="00FA334F" w:rsidP="00D7643A">
      <w:pPr>
        <w:rPr>
          <w:rtl/>
        </w:rPr>
      </w:pPr>
      <w:r>
        <w:rPr>
          <w:rFonts w:hint="cs"/>
          <w:rtl/>
        </w:rPr>
        <w:t>הם חוסמים ציר תנועה מרכזי במדינ</w:t>
      </w:r>
      <w:bookmarkStart w:id="1318" w:name="_ETM_Q7_235556"/>
      <w:bookmarkEnd w:id="1318"/>
      <w:r>
        <w:rPr>
          <w:rFonts w:hint="cs"/>
          <w:rtl/>
        </w:rPr>
        <w:t>ת ישראל.</w:t>
      </w:r>
      <w:bookmarkStart w:id="1319" w:name="_ETM_Q7_235606"/>
      <w:bookmarkEnd w:id="1319"/>
    </w:p>
    <w:p w:rsidR="00FA334F" w:rsidRDefault="00FA334F" w:rsidP="00D7643A">
      <w:pPr>
        <w:rPr>
          <w:rtl/>
          <w:lang w:eastAsia="he-IL"/>
        </w:rPr>
      </w:pPr>
    </w:p>
    <w:p w:rsidR="00FA334F" w:rsidRPr="00941C5F" w:rsidRDefault="00FA334F" w:rsidP="00D7643A">
      <w:pPr>
        <w:pStyle w:val="-"/>
        <w:keepNext/>
        <w:rPr>
          <w:rtl/>
        </w:rPr>
      </w:pPr>
      <w:bookmarkStart w:id="1320" w:name="ET_speakercontinue_5726_25"/>
      <w:r w:rsidRPr="00941C5F">
        <w:rPr>
          <w:rStyle w:val="TagStyle"/>
          <w:rtl/>
        </w:rPr>
        <w:t xml:space="preserve"> &lt;&lt; דובר_המשך &gt;&gt; </w:t>
      </w:r>
      <w:r>
        <w:rPr>
          <w:rtl/>
        </w:rPr>
        <w:t>ינון אזולאי (ש"ס):</w:t>
      </w:r>
      <w:r w:rsidRPr="00941C5F">
        <w:rPr>
          <w:rStyle w:val="TagStyle"/>
          <w:rtl/>
        </w:rPr>
        <w:t xml:space="preserve"> &lt;&lt; דובר_המשך &gt;&gt;</w:t>
      </w:r>
      <w:r>
        <w:rPr>
          <w:rtl/>
        </w:rPr>
        <w:t xml:space="preserve"> </w:t>
      </w:r>
      <w:bookmarkEnd w:id="1320"/>
    </w:p>
    <w:p w:rsidR="00FA334F" w:rsidRDefault="00FA334F" w:rsidP="00D7643A">
      <w:pPr>
        <w:pStyle w:val="KeepWithNext"/>
        <w:rPr>
          <w:rtl/>
        </w:rPr>
      </w:pPr>
    </w:p>
    <w:p w:rsidR="00FA334F" w:rsidRDefault="00FA334F" w:rsidP="00D7643A">
      <w:pPr>
        <w:rPr>
          <w:rtl/>
        </w:rPr>
      </w:pPr>
      <w:bookmarkStart w:id="1321" w:name="_ETM_Q7_236267"/>
      <w:bookmarkEnd w:id="1321"/>
      <w:r>
        <w:rPr>
          <w:rtl/>
        </w:rPr>
        <w:t>סליחה, סליחה, מירב</w:t>
      </w:r>
      <w:r>
        <w:rPr>
          <w:rFonts w:hint="cs"/>
          <w:rtl/>
        </w:rPr>
        <w:t>.</w:t>
      </w:r>
      <w:bookmarkStart w:id="1322" w:name="_ETM_Q7_238018"/>
      <w:bookmarkEnd w:id="1322"/>
    </w:p>
    <w:p w:rsidR="00FA334F" w:rsidRDefault="00FA334F" w:rsidP="00D7643A">
      <w:pPr>
        <w:rPr>
          <w:rtl/>
        </w:rPr>
      </w:pPr>
      <w:bookmarkStart w:id="1323" w:name="_ETM_Q7_238072"/>
      <w:bookmarkEnd w:id="1323"/>
    </w:p>
    <w:p w:rsidR="00FA334F" w:rsidRDefault="00FA334F" w:rsidP="00D7643A">
      <w:pPr>
        <w:pStyle w:val="af5"/>
        <w:keepNext/>
        <w:rPr>
          <w:rtl/>
        </w:rPr>
      </w:pPr>
      <w:bookmarkStart w:id="1324" w:name="ET_interruption_5300_18"/>
      <w:r w:rsidRPr="00EC2AD0">
        <w:rPr>
          <w:rStyle w:val="TagStyle"/>
          <w:rtl/>
        </w:rPr>
        <w:t xml:space="preserve"> &lt;&lt; קריאה &gt;&gt; </w:t>
      </w:r>
      <w:r>
        <w:rPr>
          <w:rtl/>
        </w:rPr>
        <w:t>מירב בן ארי (יש עתיד):</w:t>
      </w:r>
      <w:r w:rsidRPr="00EC2AD0">
        <w:rPr>
          <w:rStyle w:val="TagStyle"/>
          <w:rtl/>
        </w:rPr>
        <w:t xml:space="preserve"> &lt;&lt; קריאה &gt;&gt;</w:t>
      </w:r>
      <w:r>
        <w:rPr>
          <w:rtl/>
        </w:rPr>
        <w:t xml:space="preserve"> </w:t>
      </w:r>
      <w:bookmarkEnd w:id="1324"/>
    </w:p>
    <w:p w:rsidR="00FA334F" w:rsidRDefault="00FA334F" w:rsidP="00D7643A">
      <w:pPr>
        <w:pStyle w:val="KeepWithNext"/>
        <w:rPr>
          <w:rtl/>
        </w:rPr>
      </w:pPr>
    </w:p>
    <w:p w:rsidR="00FA334F" w:rsidRDefault="00FA334F" w:rsidP="00D7643A">
      <w:pPr>
        <w:rPr>
          <w:rtl/>
        </w:rPr>
      </w:pPr>
      <w:r>
        <w:rPr>
          <w:rFonts w:hint="cs"/>
          <w:rtl/>
        </w:rPr>
        <w:t>כביש</w:t>
      </w:r>
      <w:bookmarkStart w:id="1325" w:name="_ETM_Q7_241307"/>
      <w:bookmarkEnd w:id="1325"/>
      <w:r>
        <w:rPr>
          <w:rFonts w:hint="cs"/>
          <w:rtl/>
        </w:rPr>
        <w:t xml:space="preserve"> 4.</w:t>
      </w:r>
      <w:bookmarkStart w:id="1326" w:name="_ETM_Q7_237274"/>
      <w:bookmarkEnd w:id="1326"/>
    </w:p>
    <w:p w:rsidR="00FA334F" w:rsidRDefault="00FA334F" w:rsidP="00D7643A">
      <w:pPr>
        <w:rPr>
          <w:rtl/>
        </w:rPr>
      </w:pPr>
      <w:bookmarkStart w:id="1327" w:name="_ETM_Q7_237321"/>
      <w:bookmarkEnd w:id="1327"/>
    </w:p>
    <w:p w:rsidR="00FA334F" w:rsidRPr="00941C5F" w:rsidRDefault="00FA334F" w:rsidP="00D7643A">
      <w:pPr>
        <w:pStyle w:val="-"/>
        <w:keepNext/>
        <w:rPr>
          <w:rtl/>
        </w:rPr>
      </w:pPr>
      <w:bookmarkStart w:id="1328" w:name="_ETM_Q7_238222"/>
      <w:bookmarkEnd w:id="1328"/>
      <w:r w:rsidRPr="00941C5F">
        <w:rPr>
          <w:rStyle w:val="TagStyle"/>
          <w:rtl/>
        </w:rPr>
        <w:t xml:space="preserve">&lt;&lt; דובר_המשך &gt;&gt; </w:t>
      </w:r>
      <w:r>
        <w:rPr>
          <w:rtl/>
        </w:rPr>
        <w:t>ינון אזולאי (ש"ס):</w:t>
      </w:r>
      <w:r w:rsidRPr="00941C5F">
        <w:rPr>
          <w:rStyle w:val="TagStyle"/>
          <w:rtl/>
        </w:rPr>
        <w:t xml:space="preserve"> &lt;&lt; דובר_המשך &gt;&gt;</w:t>
      </w:r>
      <w:r>
        <w:rPr>
          <w:rtl/>
        </w:rPr>
        <w:t xml:space="preserve"> </w:t>
      </w:r>
    </w:p>
    <w:p w:rsidR="00FA334F" w:rsidRPr="00EC2AD0" w:rsidRDefault="00FA334F" w:rsidP="00D7643A">
      <w:pPr>
        <w:rPr>
          <w:rtl/>
        </w:rPr>
      </w:pPr>
    </w:p>
    <w:p w:rsidR="00FA334F" w:rsidRDefault="00FA334F" w:rsidP="00D7643A">
      <w:pPr>
        <w:rPr>
          <w:rtl/>
        </w:rPr>
      </w:pPr>
      <w:bookmarkStart w:id="1329" w:name="_ETM_Q7_238139"/>
      <w:bookmarkStart w:id="1330" w:name="_ETM_Q7_238197"/>
      <w:bookmarkStart w:id="1331" w:name="_ETM_Q7_237595"/>
      <w:bookmarkEnd w:id="1329"/>
      <w:bookmarkEnd w:id="1330"/>
      <w:bookmarkEnd w:id="1331"/>
      <w:r>
        <w:rPr>
          <w:rtl/>
        </w:rPr>
        <w:t>מירב, אני אמרתי</w:t>
      </w:r>
      <w:r>
        <w:rPr>
          <w:rFonts w:hint="cs"/>
          <w:rtl/>
        </w:rPr>
        <w:t xml:space="preserve"> את זה לא - - -</w:t>
      </w:r>
    </w:p>
    <w:p w:rsidR="00FA334F" w:rsidRDefault="00FA334F" w:rsidP="00D7643A">
      <w:pPr>
        <w:rPr>
          <w:rtl/>
        </w:rPr>
      </w:pPr>
      <w:bookmarkStart w:id="1332" w:name="_ETM_Q7_241503"/>
      <w:bookmarkStart w:id="1333" w:name="_ETM_Q7_241558"/>
      <w:bookmarkEnd w:id="1332"/>
      <w:bookmarkEnd w:id="1333"/>
    </w:p>
    <w:p w:rsidR="00FA334F" w:rsidRDefault="00FA334F" w:rsidP="00D7643A">
      <w:pPr>
        <w:pStyle w:val="af5"/>
        <w:keepNext/>
        <w:rPr>
          <w:rtl/>
        </w:rPr>
      </w:pPr>
      <w:bookmarkStart w:id="1334" w:name="ET_interruption_5300_20"/>
      <w:r w:rsidRPr="00EC2AD0">
        <w:rPr>
          <w:rStyle w:val="TagStyle"/>
          <w:rtl/>
        </w:rPr>
        <w:t xml:space="preserve"> &lt;&lt; קריאה &gt;&gt; </w:t>
      </w:r>
      <w:r>
        <w:rPr>
          <w:rtl/>
        </w:rPr>
        <w:t>מירב בן ארי (יש עתיד):</w:t>
      </w:r>
      <w:r w:rsidRPr="00EC2AD0">
        <w:rPr>
          <w:rStyle w:val="TagStyle"/>
          <w:rtl/>
        </w:rPr>
        <w:t xml:space="preserve"> &lt;&lt; קריאה &gt;&gt;</w:t>
      </w:r>
      <w:r>
        <w:rPr>
          <w:rtl/>
        </w:rPr>
        <w:t xml:space="preserve"> </w:t>
      </w:r>
      <w:bookmarkEnd w:id="1334"/>
    </w:p>
    <w:p w:rsidR="00FA334F" w:rsidRDefault="00FA334F" w:rsidP="00D7643A">
      <w:pPr>
        <w:pStyle w:val="KeepWithNext"/>
        <w:rPr>
          <w:rtl/>
        </w:rPr>
      </w:pPr>
    </w:p>
    <w:p w:rsidR="00FA334F" w:rsidRDefault="00FA334F" w:rsidP="00D7643A">
      <w:pPr>
        <w:rPr>
          <w:rtl/>
        </w:rPr>
      </w:pPr>
      <w:bookmarkStart w:id="1335" w:name="_ETM_Q7_243695"/>
      <w:bookmarkEnd w:id="1335"/>
      <w:r>
        <w:rPr>
          <w:rFonts w:hint="cs"/>
          <w:rtl/>
        </w:rPr>
        <w:t>חברים שלי שלוש שעות</w:t>
      </w:r>
      <w:bookmarkStart w:id="1336" w:name="_ETM_Q7_242274"/>
      <w:bookmarkEnd w:id="1336"/>
      <w:r>
        <w:rPr>
          <w:rFonts w:hint="cs"/>
          <w:rtl/>
        </w:rPr>
        <w:t xml:space="preserve"> תקועים.</w:t>
      </w:r>
    </w:p>
    <w:p w:rsidR="00FA334F" w:rsidRDefault="00FA334F" w:rsidP="00D7643A">
      <w:pPr>
        <w:rPr>
          <w:rtl/>
        </w:rPr>
      </w:pPr>
      <w:bookmarkStart w:id="1337" w:name="_ETM_Q7_239107"/>
      <w:bookmarkStart w:id="1338" w:name="_ETM_Q7_239156"/>
      <w:bookmarkEnd w:id="1337"/>
      <w:bookmarkEnd w:id="1338"/>
    </w:p>
    <w:p w:rsidR="00FA334F" w:rsidRPr="00941C5F" w:rsidRDefault="00FA334F" w:rsidP="00D7643A">
      <w:pPr>
        <w:pStyle w:val="-"/>
        <w:keepNext/>
        <w:rPr>
          <w:rtl/>
        </w:rPr>
      </w:pPr>
      <w:r w:rsidRPr="00941C5F">
        <w:rPr>
          <w:rStyle w:val="TagStyle"/>
          <w:rtl/>
        </w:rPr>
        <w:t xml:space="preserve">&lt;&lt; דובר_המשך &gt;&gt; </w:t>
      </w:r>
      <w:r>
        <w:rPr>
          <w:rtl/>
        </w:rPr>
        <w:t>ינון אזולאי (ש"ס):</w:t>
      </w:r>
      <w:r w:rsidRPr="00941C5F">
        <w:rPr>
          <w:rStyle w:val="TagStyle"/>
          <w:rtl/>
        </w:rPr>
        <w:t xml:space="preserve"> &lt;&lt; דובר_המשך &gt;&gt;</w:t>
      </w:r>
      <w:r>
        <w:rPr>
          <w:rtl/>
        </w:rPr>
        <w:t xml:space="preserve"> </w:t>
      </w:r>
    </w:p>
    <w:p w:rsidR="00FA334F" w:rsidRDefault="00FA334F" w:rsidP="00D7643A">
      <w:pPr>
        <w:pStyle w:val="KeepWithNext"/>
        <w:rPr>
          <w:rtl/>
        </w:rPr>
      </w:pPr>
    </w:p>
    <w:p w:rsidR="00FA334F" w:rsidRDefault="00FA334F" w:rsidP="00764BF3">
      <w:pPr>
        <w:rPr>
          <w:rtl/>
        </w:rPr>
      </w:pPr>
      <w:bookmarkStart w:id="1339" w:name="_ETM_Q7_239781"/>
      <w:bookmarkEnd w:id="1339"/>
      <w:r>
        <w:rPr>
          <w:rFonts w:hint="cs"/>
          <w:rtl/>
        </w:rPr>
        <w:t xml:space="preserve">אז רגע, אז לפי דברייך </w:t>
      </w:r>
      <w:r>
        <w:rPr>
          <w:rFonts w:hint="eastAsia"/>
          <w:rtl/>
        </w:rPr>
        <w:t xml:space="preserve">– </w:t>
      </w:r>
      <w:r>
        <w:rPr>
          <w:rFonts w:hint="cs"/>
          <w:rtl/>
        </w:rPr>
        <w:t>קח, תירה</w:t>
      </w:r>
      <w:bookmarkStart w:id="1340" w:name="_ETM_Q7_241987"/>
      <w:bookmarkEnd w:id="1340"/>
      <w:r>
        <w:rPr>
          <w:rFonts w:hint="cs"/>
          <w:rtl/>
        </w:rPr>
        <w:t xml:space="preserve"> בהם</w:t>
      </w:r>
      <w:bookmarkStart w:id="1341" w:name="_ETM_Q7_242947"/>
      <w:bookmarkStart w:id="1342" w:name="_ETM_Q7_243009"/>
      <w:bookmarkEnd w:id="1341"/>
      <w:bookmarkEnd w:id="1342"/>
      <w:r>
        <w:rPr>
          <w:rFonts w:hint="cs"/>
          <w:rtl/>
        </w:rPr>
        <w:t>.</w:t>
      </w:r>
      <w:bookmarkStart w:id="1343" w:name="_ETM_Q7_244290"/>
      <w:bookmarkEnd w:id="1343"/>
    </w:p>
    <w:p w:rsidR="00FA334F" w:rsidRDefault="00FA334F" w:rsidP="00D7643A">
      <w:pPr>
        <w:rPr>
          <w:rtl/>
        </w:rPr>
      </w:pPr>
      <w:bookmarkStart w:id="1344" w:name="_ETM_Q7_244344"/>
      <w:bookmarkEnd w:id="1344"/>
    </w:p>
    <w:p w:rsidR="00FA334F" w:rsidRDefault="00FA334F" w:rsidP="00D7643A">
      <w:pPr>
        <w:pStyle w:val="af5"/>
        <w:keepNext/>
        <w:rPr>
          <w:rtl/>
        </w:rPr>
      </w:pPr>
      <w:bookmarkStart w:id="1345" w:name="ET_interruption_5300_22"/>
      <w:r w:rsidRPr="00941C5F">
        <w:rPr>
          <w:rStyle w:val="TagStyle"/>
          <w:rtl/>
        </w:rPr>
        <w:t xml:space="preserve"> &lt;&lt; קריאה &gt;&gt; </w:t>
      </w:r>
      <w:r>
        <w:rPr>
          <w:rtl/>
        </w:rPr>
        <w:t>מירב בן ארי (יש עתיד):</w:t>
      </w:r>
      <w:r w:rsidRPr="00941C5F">
        <w:rPr>
          <w:rStyle w:val="TagStyle"/>
          <w:rtl/>
        </w:rPr>
        <w:t xml:space="preserve"> &lt;&lt; קריאה &gt;&gt;</w:t>
      </w:r>
      <w:r>
        <w:rPr>
          <w:rtl/>
        </w:rPr>
        <w:t xml:space="preserve"> </w:t>
      </w:r>
      <w:bookmarkEnd w:id="1345"/>
    </w:p>
    <w:p w:rsidR="00FA334F" w:rsidRDefault="00FA334F" w:rsidP="00D7643A">
      <w:pPr>
        <w:pStyle w:val="KeepWithNext"/>
        <w:rPr>
          <w:rtl/>
        </w:rPr>
      </w:pPr>
    </w:p>
    <w:p w:rsidR="00FA334F" w:rsidRDefault="00FA334F" w:rsidP="00D7643A">
      <w:pPr>
        <w:rPr>
          <w:rtl/>
        </w:rPr>
      </w:pPr>
      <w:bookmarkStart w:id="1346" w:name="_ETM_Q7_246170"/>
      <w:bookmarkEnd w:id="1346"/>
      <w:r>
        <w:rPr>
          <w:rFonts w:hint="cs"/>
          <w:rtl/>
        </w:rPr>
        <w:t>מה?</w:t>
      </w:r>
      <w:bookmarkStart w:id="1347" w:name="_ETM_Q7_241828"/>
      <w:bookmarkEnd w:id="1347"/>
    </w:p>
    <w:p w:rsidR="00FA334F" w:rsidRDefault="00FA334F" w:rsidP="00D7643A">
      <w:pPr>
        <w:rPr>
          <w:rtl/>
        </w:rPr>
      </w:pPr>
      <w:bookmarkStart w:id="1348" w:name="_ETM_Q7_241876"/>
      <w:bookmarkEnd w:id="1348"/>
    </w:p>
    <w:p w:rsidR="00FA334F" w:rsidRPr="00941C5F" w:rsidRDefault="00FA334F" w:rsidP="00D7643A">
      <w:pPr>
        <w:pStyle w:val="-"/>
        <w:keepNext/>
        <w:rPr>
          <w:rtl/>
        </w:rPr>
      </w:pPr>
      <w:r w:rsidRPr="00941C5F">
        <w:rPr>
          <w:rStyle w:val="TagStyle"/>
          <w:rtl/>
        </w:rPr>
        <w:t xml:space="preserve">&lt;&lt; דובר_המשך &gt;&gt; </w:t>
      </w:r>
      <w:r>
        <w:rPr>
          <w:rtl/>
        </w:rPr>
        <w:t>ינון אזולאי (ש"ס):</w:t>
      </w:r>
      <w:r w:rsidRPr="00941C5F">
        <w:rPr>
          <w:rStyle w:val="TagStyle"/>
          <w:rtl/>
        </w:rPr>
        <w:t xml:space="preserve"> &lt;&lt; דובר_המשך &gt;&gt;</w:t>
      </w:r>
      <w:r>
        <w:rPr>
          <w:rtl/>
        </w:rPr>
        <w:t xml:space="preserve"> </w:t>
      </w:r>
    </w:p>
    <w:p w:rsidR="00FA334F" w:rsidRDefault="00FA334F" w:rsidP="00D7643A">
      <w:pPr>
        <w:pStyle w:val="KeepWithNext"/>
        <w:rPr>
          <w:rtl/>
        </w:rPr>
      </w:pPr>
    </w:p>
    <w:p w:rsidR="00FA334F" w:rsidRDefault="00FA334F" w:rsidP="00D7643A">
      <w:pPr>
        <w:rPr>
          <w:rtl/>
        </w:rPr>
      </w:pPr>
      <w:bookmarkStart w:id="1349" w:name="_ETM_Q7_242584"/>
      <w:bookmarkEnd w:id="1349"/>
      <w:r>
        <w:rPr>
          <w:rFonts w:hint="cs"/>
          <w:rtl/>
        </w:rPr>
        <w:t>תירו בהם.</w:t>
      </w:r>
    </w:p>
    <w:p w:rsidR="00FA334F" w:rsidRDefault="00FA334F" w:rsidP="00D7643A">
      <w:pPr>
        <w:pStyle w:val="KeepWithNext"/>
        <w:ind w:firstLine="0"/>
        <w:rPr>
          <w:rtl/>
        </w:rPr>
      </w:pPr>
      <w:bookmarkStart w:id="1350" w:name="_ETM_Q7_240211"/>
      <w:bookmarkStart w:id="1351" w:name="_ETM_Q7_240271"/>
      <w:bookmarkEnd w:id="1350"/>
      <w:bookmarkEnd w:id="1351"/>
    </w:p>
    <w:p w:rsidR="00FA334F" w:rsidRDefault="00FA334F" w:rsidP="00D7643A">
      <w:pPr>
        <w:pStyle w:val="af5"/>
        <w:keepNext/>
        <w:rPr>
          <w:rtl/>
        </w:rPr>
      </w:pPr>
      <w:bookmarkStart w:id="1352" w:name="ET_interruption_5300_27"/>
      <w:r w:rsidRPr="002C08EE">
        <w:rPr>
          <w:rStyle w:val="TagStyle"/>
          <w:rtl/>
        </w:rPr>
        <w:t xml:space="preserve"> &lt;&lt; קריאה &gt;&gt; </w:t>
      </w:r>
      <w:r>
        <w:rPr>
          <w:rtl/>
        </w:rPr>
        <w:t>מירב בן ארי (יש עתיד):</w:t>
      </w:r>
      <w:r w:rsidRPr="002C08EE">
        <w:rPr>
          <w:rStyle w:val="TagStyle"/>
          <w:rtl/>
        </w:rPr>
        <w:t xml:space="preserve"> &lt;&lt; קריאה &gt;&gt;</w:t>
      </w:r>
      <w:r>
        <w:rPr>
          <w:rtl/>
        </w:rPr>
        <w:t xml:space="preserve"> </w:t>
      </w:r>
      <w:bookmarkEnd w:id="1352"/>
    </w:p>
    <w:p w:rsidR="00FA334F" w:rsidRDefault="00FA334F" w:rsidP="00D7643A">
      <w:pPr>
        <w:pStyle w:val="KeepWithNext"/>
        <w:rPr>
          <w:rtl/>
        </w:rPr>
      </w:pPr>
    </w:p>
    <w:p w:rsidR="00FA334F" w:rsidRDefault="00FA334F" w:rsidP="00D7643A">
      <w:pPr>
        <w:rPr>
          <w:rtl/>
        </w:rPr>
      </w:pPr>
      <w:bookmarkStart w:id="1353" w:name="_ETM_Q7_244016"/>
      <w:bookmarkEnd w:id="1353"/>
      <w:r>
        <w:rPr>
          <w:rFonts w:hint="cs"/>
          <w:rtl/>
        </w:rPr>
        <w:t xml:space="preserve">חס וחלילה. </w:t>
      </w:r>
      <w:bookmarkStart w:id="1354" w:name="_ETM_Q7_243552"/>
      <w:bookmarkEnd w:id="1354"/>
    </w:p>
    <w:p w:rsidR="00FA334F" w:rsidRDefault="00FA334F" w:rsidP="00D7643A">
      <w:pPr>
        <w:ind w:firstLine="0"/>
        <w:rPr>
          <w:rtl/>
        </w:rPr>
      </w:pPr>
      <w:bookmarkStart w:id="1355" w:name="_ETM_Q7_243645"/>
      <w:bookmarkStart w:id="1356" w:name="_ETM_Q7_243672"/>
      <w:bookmarkStart w:id="1357" w:name="_ETM_Q7_243729"/>
      <w:bookmarkEnd w:id="1355"/>
      <w:bookmarkEnd w:id="1356"/>
      <w:bookmarkEnd w:id="1357"/>
    </w:p>
    <w:p w:rsidR="00FA334F" w:rsidRDefault="00FA334F" w:rsidP="00D7643A">
      <w:pPr>
        <w:pStyle w:val="-"/>
        <w:keepNext/>
        <w:rPr>
          <w:rtl/>
        </w:rPr>
      </w:pPr>
      <w:bookmarkStart w:id="1358" w:name="ET_speakercontinue_5726_28"/>
      <w:r w:rsidRPr="0025204F">
        <w:rPr>
          <w:rStyle w:val="TagStyle"/>
          <w:rtl/>
        </w:rPr>
        <w:lastRenderedPageBreak/>
        <w:t xml:space="preserve"> &lt;&lt; דובר_המשך &gt;&gt; </w:t>
      </w:r>
      <w:r>
        <w:rPr>
          <w:rtl/>
        </w:rPr>
        <w:t>ינון אזולאי (ש"ס):</w:t>
      </w:r>
      <w:r w:rsidRPr="0025204F">
        <w:rPr>
          <w:rStyle w:val="TagStyle"/>
          <w:rtl/>
        </w:rPr>
        <w:t xml:space="preserve"> &lt;&lt; דובר_המשך &gt;&gt;</w:t>
      </w:r>
      <w:r>
        <w:rPr>
          <w:rtl/>
        </w:rPr>
        <w:t xml:space="preserve"> </w:t>
      </w:r>
      <w:bookmarkEnd w:id="1358"/>
    </w:p>
    <w:p w:rsidR="00FA334F" w:rsidRDefault="00FA334F" w:rsidP="00D7643A">
      <w:pPr>
        <w:rPr>
          <w:rtl/>
        </w:rPr>
      </w:pPr>
    </w:p>
    <w:p w:rsidR="00FA334F" w:rsidRDefault="00FA334F" w:rsidP="00D7643A">
      <w:pPr>
        <w:rPr>
          <w:rtl/>
        </w:rPr>
      </w:pPr>
      <w:bookmarkStart w:id="1359" w:name="_ETM_Q7_244712"/>
      <w:bookmarkEnd w:id="1359"/>
      <w:r>
        <w:rPr>
          <w:rFonts w:hint="cs"/>
          <w:rtl/>
        </w:rPr>
        <w:t xml:space="preserve">יפה. אז מה </w:t>
      </w:r>
      <w:bookmarkStart w:id="1360" w:name="_ETM_Q7_245413"/>
      <w:bookmarkEnd w:id="1360"/>
      <w:r>
        <w:rPr>
          <w:rFonts w:hint="cs"/>
          <w:rtl/>
        </w:rPr>
        <w:t>אני אמרתי?</w:t>
      </w:r>
    </w:p>
    <w:p w:rsidR="00FA334F" w:rsidRDefault="00FA334F" w:rsidP="00D7643A">
      <w:pPr>
        <w:rPr>
          <w:rtl/>
        </w:rPr>
      </w:pPr>
      <w:bookmarkStart w:id="1361" w:name="_ETM_Q7_245616"/>
      <w:bookmarkStart w:id="1362" w:name="_ETM_Q7_245673"/>
      <w:bookmarkEnd w:id="1361"/>
      <w:bookmarkEnd w:id="1362"/>
    </w:p>
    <w:p w:rsidR="00FA334F" w:rsidRDefault="00FA334F" w:rsidP="00D7643A">
      <w:pPr>
        <w:pStyle w:val="af5"/>
        <w:keepNext/>
        <w:rPr>
          <w:rtl/>
        </w:rPr>
      </w:pPr>
      <w:bookmarkStart w:id="1363" w:name="ET_interruption_5300_29"/>
      <w:r w:rsidRPr="0025204F">
        <w:rPr>
          <w:rStyle w:val="TagStyle"/>
          <w:rtl/>
        </w:rPr>
        <w:t xml:space="preserve"> &lt;&lt; קריאה &gt;&gt; </w:t>
      </w:r>
      <w:r>
        <w:rPr>
          <w:rtl/>
        </w:rPr>
        <w:t>מירב בן ארי (יש עתיד):</w:t>
      </w:r>
      <w:r w:rsidRPr="0025204F">
        <w:rPr>
          <w:rStyle w:val="TagStyle"/>
          <w:rtl/>
        </w:rPr>
        <w:t xml:space="preserve"> &lt;&lt; קריאה &gt;&gt;</w:t>
      </w:r>
      <w:r>
        <w:rPr>
          <w:rtl/>
        </w:rPr>
        <w:t xml:space="preserve"> </w:t>
      </w:r>
      <w:bookmarkEnd w:id="1363"/>
    </w:p>
    <w:p w:rsidR="00FA334F" w:rsidRDefault="00FA334F" w:rsidP="00D7643A">
      <w:pPr>
        <w:pStyle w:val="KeepWithNext"/>
        <w:rPr>
          <w:rtl/>
        </w:rPr>
      </w:pPr>
    </w:p>
    <w:p w:rsidR="00FA334F" w:rsidRDefault="00FA334F" w:rsidP="00D7643A">
      <w:pPr>
        <w:rPr>
          <w:rtl/>
        </w:rPr>
      </w:pPr>
      <w:bookmarkStart w:id="1364" w:name="_ETM_Q7_248076"/>
      <w:bookmarkStart w:id="1365" w:name="_ETM_Q7_248328"/>
      <w:bookmarkStart w:id="1366" w:name="_ETM_Q7_248384"/>
      <w:bookmarkEnd w:id="1364"/>
      <w:bookmarkEnd w:id="1365"/>
      <w:bookmarkEnd w:id="1366"/>
      <w:r>
        <w:rPr>
          <w:rFonts w:hint="cs"/>
          <w:rtl/>
        </w:rPr>
        <w:t>אני עשיתי דיונים על אלימות נגד חרדים.</w:t>
      </w:r>
      <w:bookmarkStart w:id="1367" w:name="_ETM_Q7_247578"/>
      <w:bookmarkEnd w:id="1367"/>
    </w:p>
    <w:p w:rsidR="00FA334F" w:rsidRDefault="00FA334F" w:rsidP="00D7643A">
      <w:pPr>
        <w:rPr>
          <w:rtl/>
        </w:rPr>
      </w:pPr>
      <w:bookmarkStart w:id="1368" w:name="_ETM_Q7_247625"/>
      <w:bookmarkEnd w:id="1368"/>
    </w:p>
    <w:p w:rsidR="00FA334F" w:rsidRDefault="00FA334F" w:rsidP="00D7643A">
      <w:pPr>
        <w:pStyle w:val="-"/>
        <w:keepNext/>
        <w:rPr>
          <w:rtl/>
        </w:rPr>
      </w:pPr>
      <w:bookmarkStart w:id="1369" w:name="ET_speakercontinue_5726_30"/>
      <w:r w:rsidRPr="0025204F">
        <w:rPr>
          <w:rStyle w:val="TagStyle"/>
          <w:rtl/>
        </w:rPr>
        <w:t xml:space="preserve"> &lt;&lt; דובר_המשך &gt;&gt; </w:t>
      </w:r>
      <w:r>
        <w:rPr>
          <w:rtl/>
        </w:rPr>
        <w:t>ינון אזולאי (ש"ס):</w:t>
      </w:r>
      <w:r w:rsidRPr="0025204F">
        <w:rPr>
          <w:rStyle w:val="TagStyle"/>
          <w:rtl/>
        </w:rPr>
        <w:t xml:space="preserve"> &lt;&lt; דובר_המשך &gt;&gt;</w:t>
      </w:r>
      <w:r>
        <w:rPr>
          <w:rtl/>
        </w:rPr>
        <w:t xml:space="preserve"> </w:t>
      </w:r>
      <w:bookmarkEnd w:id="1369"/>
    </w:p>
    <w:p w:rsidR="00FA334F" w:rsidRDefault="00FA334F" w:rsidP="00D7643A">
      <w:pPr>
        <w:pStyle w:val="KeepWithNext"/>
        <w:rPr>
          <w:rtl/>
        </w:rPr>
      </w:pPr>
    </w:p>
    <w:p w:rsidR="00FA334F" w:rsidRDefault="00FA334F" w:rsidP="00764BF3">
      <w:pPr>
        <w:rPr>
          <w:rtl/>
        </w:rPr>
      </w:pPr>
      <w:bookmarkStart w:id="1370" w:name="_ETM_Q7_248452"/>
      <w:bookmarkEnd w:id="1370"/>
      <w:r>
        <w:rPr>
          <w:rFonts w:hint="cs"/>
          <w:rtl/>
        </w:rPr>
        <w:t xml:space="preserve">מה אני אמרתי? </w:t>
      </w:r>
      <w:bookmarkStart w:id="1371" w:name="_ETM_Q7_246795"/>
      <w:bookmarkEnd w:id="1371"/>
      <w:r>
        <w:rPr>
          <w:rFonts w:hint="cs"/>
          <w:rtl/>
        </w:rPr>
        <w:t>אבל מירב, איתך ביחד עשינו דיונים על אלימות המשטרה.</w:t>
      </w:r>
      <w:bookmarkStart w:id="1372" w:name="_ETM_Q7_252969"/>
      <w:bookmarkEnd w:id="1372"/>
    </w:p>
    <w:p w:rsidR="00FA334F" w:rsidRDefault="00FA334F" w:rsidP="00D7643A">
      <w:pPr>
        <w:rPr>
          <w:rtl/>
        </w:rPr>
      </w:pPr>
      <w:bookmarkStart w:id="1373" w:name="_ETM_Q7_253024"/>
      <w:bookmarkEnd w:id="1373"/>
    </w:p>
    <w:p w:rsidR="00FA334F" w:rsidRDefault="00FA334F" w:rsidP="00D7643A">
      <w:pPr>
        <w:pStyle w:val="af5"/>
        <w:keepNext/>
        <w:rPr>
          <w:rtl/>
        </w:rPr>
      </w:pPr>
      <w:bookmarkStart w:id="1374" w:name="ET_interruption_5300_32"/>
      <w:r w:rsidRPr="0025204F">
        <w:rPr>
          <w:rStyle w:val="TagStyle"/>
          <w:rtl/>
        </w:rPr>
        <w:t xml:space="preserve"> &lt;&lt; קריאה &gt;&gt; </w:t>
      </w:r>
      <w:r>
        <w:rPr>
          <w:rtl/>
        </w:rPr>
        <w:t>מירב בן ארי (יש עתיד):</w:t>
      </w:r>
      <w:r w:rsidRPr="0025204F">
        <w:rPr>
          <w:rStyle w:val="TagStyle"/>
          <w:rtl/>
        </w:rPr>
        <w:t xml:space="preserve"> &lt;&lt; קריאה &gt;&gt;</w:t>
      </w:r>
      <w:r>
        <w:rPr>
          <w:rtl/>
        </w:rPr>
        <w:t xml:space="preserve"> </w:t>
      </w:r>
      <w:bookmarkEnd w:id="1374"/>
    </w:p>
    <w:p w:rsidR="00FA334F" w:rsidRDefault="00FA334F" w:rsidP="00D7643A">
      <w:pPr>
        <w:pStyle w:val="KeepWithNext"/>
        <w:rPr>
          <w:rtl/>
        </w:rPr>
      </w:pPr>
    </w:p>
    <w:p w:rsidR="00FA334F" w:rsidRPr="0025204F" w:rsidRDefault="00FA334F" w:rsidP="00D7643A">
      <w:pPr>
        <w:rPr>
          <w:rtl/>
        </w:rPr>
      </w:pPr>
      <w:bookmarkStart w:id="1375" w:name="_ETM_Q7_251989"/>
      <w:bookmarkEnd w:id="1375"/>
      <w:r>
        <w:rPr>
          <w:rFonts w:hint="cs"/>
          <w:rtl/>
        </w:rPr>
        <w:t xml:space="preserve">אני עשיתי </w:t>
      </w:r>
      <w:bookmarkStart w:id="1376" w:name="_ETM_Q7_253401"/>
      <w:bookmarkEnd w:id="1376"/>
      <w:r>
        <w:rPr>
          <w:rFonts w:hint="cs"/>
          <w:rtl/>
        </w:rPr>
        <w:t>דיונים על אלימות משטרתית.</w:t>
      </w:r>
    </w:p>
    <w:p w:rsidR="00FA334F" w:rsidRDefault="00FA334F" w:rsidP="00D7643A">
      <w:pPr>
        <w:ind w:firstLine="0"/>
        <w:rPr>
          <w:rtl/>
        </w:rPr>
      </w:pPr>
      <w:bookmarkStart w:id="1377" w:name="_ETM_Q7_250149"/>
      <w:bookmarkStart w:id="1378" w:name="_ETM_Q7_250207"/>
      <w:bookmarkStart w:id="1379" w:name="_ETM_Q7_250270"/>
      <w:bookmarkStart w:id="1380" w:name="_ETM_Q7_250318"/>
      <w:bookmarkEnd w:id="1377"/>
      <w:bookmarkEnd w:id="1378"/>
      <w:bookmarkEnd w:id="1379"/>
      <w:bookmarkEnd w:id="1380"/>
    </w:p>
    <w:p w:rsidR="00FA334F" w:rsidRDefault="00FA334F" w:rsidP="00D7643A">
      <w:pPr>
        <w:pStyle w:val="-"/>
        <w:keepNext/>
        <w:rPr>
          <w:rtl/>
        </w:rPr>
      </w:pPr>
      <w:bookmarkStart w:id="1381" w:name="ET_speakercontinue_5726_31"/>
      <w:r w:rsidRPr="0025204F">
        <w:rPr>
          <w:rStyle w:val="TagStyle"/>
          <w:rtl/>
        </w:rPr>
        <w:t xml:space="preserve"> &lt;&lt; דובר_המשך &gt;&gt; </w:t>
      </w:r>
      <w:r>
        <w:rPr>
          <w:rtl/>
        </w:rPr>
        <w:t>ינון אזולאי (ש"ס):</w:t>
      </w:r>
      <w:r w:rsidRPr="0025204F">
        <w:rPr>
          <w:rStyle w:val="TagStyle"/>
          <w:rtl/>
        </w:rPr>
        <w:t xml:space="preserve"> &lt;&lt; דובר_המשך &gt;&gt;</w:t>
      </w:r>
      <w:r>
        <w:rPr>
          <w:rtl/>
        </w:rPr>
        <w:t xml:space="preserve"> </w:t>
      </w:r>
      <w:bookmarkEnd w:id="1381"/>
    </w:p>
    <w:p w:rsidR="00FA334F" w:rsidRDefault="00FA334F" w:rsidP="00D7643A">
      <w:pPr>
        <w:pStyle w:val="KeepWithNext"/>
        <w:rPr>
          <w:rtl/>
        </w:rPr>
      </w:pPr>
    </w:p>
    <w:p w:rsidR="00FA334F" w:rsidRDefault="00FA334F" w:rsidP="00764BF3">
      <w:pPr>
        <w:rPr>
          <w:rtl/>
        </w:rPr>
      </w:pPr>
      <w:bookmarkStart w:id="1382" w:name="_ETM_Q7_253231"/>
      <w:bookmarkStart w:id="1383" w:name="_ETM_Q7_253519"/>
      <w:bookmarkEnd w:id="1382"/>
      <w:bookmarkEnd w:id="1383"/>
      <w:r>
        <w:rPr>
          <w:rtl/>
        </w:rPr>
        <w:t>אלימות המשטרה</w:t>
      </w:r>
      <w:r>
        <w:rPr>
          <w:rFonts w:hint="cs"/>
          <w:rtl/>
        </w:rPr>
        <w:t>,</w:t>
      </w:r>
      <w:r>
        <w:rPr>
          <w:rtl/>
        </w:rPr>
        <w:t xml:space="preserve"> אני בא לדבר פה על אלימות המשטרה. </w:t>
      </w:r>
    </w:p>
    <w:p w:rsidR="00FA334F" w:rsidRDefault="00FA334F" w:rsidP="00D7643A">
      <w:pPr>
        <w:rPr>
          <w:rtl/>
        </w:rPr>
      </w:pPr>
      <w:bookmarkStart w:id="1384" w:name="_ETM_Q7_255671"/>
      <w:bookmarkStart w:id="1385" w:name="_ETM_Q7_255733"/>
      <w:bookmarkStart w:id="1386" w:name="_ETM_Q7_255791"/>
      <w:bookmarkEnd w:id="1384"/>
      <w:bookmarkEnd w:id="1385"/>
      <w:bookmarkEnd w:id="1386"/>
    </w:p>
    <w:p w:rsidR="00FA334F" w:rsidRDefault="00FA334F" w:rsidP="00D7643A">
      <w:pPr>
        <w:pStyle w:val="af5"/>
        <w:keepNext/>
        <w:rPr>
          <w:rtl/>
        </w:rPr>
      </w:pPr>
      <w:bookmarkStart w:id="1387" w:name="ET_interruption_5300_33"/>
      <w:r w:rsidRPr="0025204F">
        <w:rPr>
          <w:rStyle w:val="TagStyle"/>
          <w:rtl/>
        </w:rPr>
        <w:t xml:space="preserve"> &lt;&lt; קריאה &gt;&gt; </w:t>
      </w:r>
      <w:r>
        <w:rPr>
          <w:rtl/>
        </w:rPr>
        <w:t>מירב בן ארי (יש עתיד):</w:t>
      </w:r>
      <w:r w:rsidRPr="0025204F">
        <w:rPr>
          <w:rStyle w:val="TagStyle"/>
          <w:rtl/>
        </w:rPr>
        <w:t xml:space="preserve"> &lt;&lt; קריאה &gt;&gt;</w:t>
      </w:r>
      <w:r>
        <w:rPr>
          <w:rtl/>
        </w:rPr>
        <w:t xml:space="preserve"> </w:t>
      </w:r>
      <w:bookmarkEnd w:id="1387"/>
    </w:p>
    <w:p w:rsidR="00FA334F" w:rsidRDefault="00FA334F" w:rsidP="00D7643A">
      <w:pPr>
        <w:pStyle w:val="KeepWithNext"/>
        <w:rPr>
          <w:rtl/>
        </w:rPr>
      </w:pPr>
    </w:p>
    <w:p w:rsidR="00FA334F" w:rsidRDefault="00FA334F" w:rsidP="00D7643A">
      <w:pPr>
        <w:rPr>
          <w:rtl/>
        </w:rPr>
      </w:pPr>
      <w:bookmarkStart w:id="1388" w:name="_ETM_Q7_254346"/>
      <w:bookmarkEnd w:id="1388"/>
      <w:r>
        <w:rPr>
          <w:rFonts w:hint="cs"/>
          <w:rtl/>
        </w:rPr>
        <w:t>אבל אני עשיתי.</w:t>
      </w:r>
      <w:bookmarkStart w:id="1389" w:name="_ETM_Q7_254749"/>
      <w:bookmarkEnd w:id="1389"/>
    </w:p>
    <w:p w:rsidR="00FA334F" w:rsidRDefault="00FA334F" w:rsidP="00D7643A">
      <w:pPr>
        <w:rPr>
          <w:rtl/>
        </w:rPr>
      </w:pPr>
      <w:bookmarkStart w:id="1390" w:name="_ETM_Q7_254804"/>
      <w:bookmarkEnd w:id="1390"/>
    </w:p>
    <w:p w:rsidR="00FA334F" w:rsidRDefault="00FA334F" w:rsidP="00D7643A">
      <w:pPr>
        <w:pStyle w:val="af5"/>
        <w:keepNext/>
        <w:rPr>
          <w:rtl/>
        </w:rPr>
      </w:pPr>
      <w:bookmarkStart w:id="1391" w:name="ET_interruption_6441_35"/>
      <w:r w:rsidRPr="0025204F">
        <w:rPr>
          <w:rStyle w:val="TagStyle"/>
          <w:rtl/>
        </w:rPr>
        <w:t xml:space="preserve"> &lt;&lt; קריאה &gt;&gt; </w:t>
      </w:r>
      <w:r>
        <w:rPr>
          <w:rtl/>
        </w:rPr>
        <w:t>שר התיירות חיים כץ:</w:t>
      </w:r>
      <w:r w:rsidRPr="0025204F">
        <w:rPr>
          <w:rStyle w:val="TagStyle"/>
          <w:rtl/>
        </w:rPr>
        <w:t xml:space="preserve"> &lt;&lt; קריאה &gt;&gt;</w:t>
      </w:r>
      <w:r>
        <w:rPr>
          <w:rtl/>
        </w:rPr>
        <w:t xml:space="preserve"> </w:t>
      </w:r>
      <w:bookmarkEnd w:id="1391"/>
    </w:p>
    <w:p w:rsidR="00FA334F" w:rsidRDefault="00FA334F" w:rsidP="00D7643A">
      <w:pPr>
        <w:pStyle w:val="KeepWithNext"/>
        <w:rPr>
          <w:rtl/>
        </w:rPr>
      </w:pPr>
    </w:p>
    <w:p w:rsidR="00FA334F" w:rsidRDefault="00FA334F" w:rsidP="00D7643A">
      <w:pPr>
        <w:rPr>
          <w:rtl/>
        </w:rPr>
      </w:pPr>
      <w:r>
        <w:rPr>
          <w:rFonts w:hint="cs"/>
          <w:rtl/>
        </w:rPr>
        <w:t>כמה את צועקת</w:t>
      </w:r>
      <w:bookmarkStart w:id="1392" w:name="_ETM_Q7_256218"/>
      <w:bookmarkEnd w:id="1392"/>
      <w:r>
        <w:rPr>
          <w:rFonts w:hint="cs"/>
          <w:rtl/>
        </w:rPr>
        <w:t>, אלוהים.</w:t>
      </w:r>
    </w:p>
    <w:p w:rsidR="00FA334F" w:rsidRDefault="00FA334F" w:rsidP="00D7643A">
      <w:pPr>
        <w:rPr>
          <w:rtl/>
        </w:rPr>
      </w:pPr>
      <w:bookmarkStart w:id="1393" w:name="_ETM_Q7_256275"/>
      <w:bookmarkEnd w:id="1393"/>
    </w:p>
    <w:p w:rsidR="00FA334F" w:rsidRDefault="00FA334F" w:rsidP="00D7643A">
      <w:pPr>
        <w:pStyle w:val="af5"/>
        <w:keepNext/>
        <w:rPr>
          <w:rtl/>
        </w:rPr>
      </w:pPr>
      <w:bookmarkStart w:id="1394" w:name="ET_interruption_5300_36"/>
      <w:r w:rsidRPr="0025204F">
        <w:rPr>
          <w:rStyle w:val="TagStyle"/>
          <w:rtl/>
        </w:rPr>
        <w:t xml:space="preserve"> &lt;&lt; קריאה &gt;&gt; </w:t>
      </w:r>
      <w:r>
        <w:rPr>
          <w:rtl/>
        </w:rPr>
        <w:t>מירב בן ארי (יש עתיד):</w:t>
      </w:r>
      <w:r w:rsidRPr="0025204F">
        <w:rPr>
          <w:rStyle w:val="TagStyle"/>
          <w:rtl/>
        </w:rPr>
        <w:t xml:space="preserve"> &lt;&lt; קריאה &gt;&gt;</w:t>
      </w:r>
      <w:r>
        <w:rPr>
          <w:rtl/>
        </w:rPr>
        <w:t xml:space="preserve"> </w:t>
      </w:r>
      <w:bookmarkEnd w:id="1394"/>
    </w:p>
    <w:p w:rsidR="00FA334F" w:rsidRDefault="00FA334F" w:rsidP="00D7643A">
      <w:pPr>
        <w:pStyle w:val="KeepWithNext"/>
        <w:rPr>
          <w:rtl/>
        </w:rPr>
      </w:pPr>
    </w:p>
    <w:p w:rsidR="00FA334F" w:rsidRDefault="00FA334F" w:rsidP="00764BF3">
      <w:pPr>
        <w:rPr>
          <w:rtl/>
        </w:rPr>
      </w:pPr>
      <w:bookmarkStart w:id="1395" w:name="_ETM_Q7_258142"/>
      <w:bookmarkStart w:id="1396" w:name="_ETM_Q7_259314"/>
      <w:bookmarkEnd w:id="1395"/>
      <w:bookmarkEnd w:id="1396"/>
      <w:r>
        <w:rPr>
          <w:rFonts w:hint="cs"/>
          <w:rtl/>
        </w:rPr>
        <w:t xml:space="preserve">זה מפריע לך </w:t>
      </w:r>
      <w:r>
        <w:rPr>
          <w:rFonts w:hint="eastAsia"/>
          <w:rtl/>
        </w:rPr>
        <w:t xml:space="preserve">– </w:t>
      </w:r>
      <w:r>
        <w:rPr>
          <w:rFonts w:hint="cs"/>
          <w:rtl/>
        </w:rPr>
        <w:t>תעבור</w:t>
      </w:r>
      <w:bookmarkStart w:id="1397" w:name="_ETM_Q7_258790"/>
      <w:bookmarkEnd w:id="1397"/>
      <w:r>
        <w:rPr>
          <w:rFonts w:hint="cs"/>
          <w:rtl/>
        </w:rPr>
        <w:t xml:space="preserve"> לצד שלך, נשמה. פה אני עדיין יכולה </w:t>
      </w:r>
      <w:bookmarkStart w:id="1398" w:name="_ETM_Q7_262989"/>
      <w:bookmarkEnd w:id="1398"/>
      <w:r>
        <w:rPr>
          <w:rFonts w:hint="cs"/>
          <w:rtl/>
        </w:rPr>
        <w:t>לצעוק.</w:t>
      </w:r>
    </w:p>
    <w:p w:rsidR="00FA334F" w:rsidRPr="0025204F" w:rsidRDefault="00FA334F" w:rsidP="00D7643A">
      <w:pPr>
        <w:rPr>
          <w:rtl/>
        </w:rPr>
      </w:pPr>
      <w:bookmarkStart w:id="1399" w:name="_ETM_Q7_259376"/>
      <w:bookmarkEnd w:id="1399"/>
    </w:p>
    <w:p w:rsidR="00FA334F" w:rsidRDefault="00FA334F" w:rsidP="00D7643A">
      <w:pPr>
        <w:pStyle w:val="-"/>
        <w:keepNext/>
        <w:rPr>
          <w:rtl/>
        </w:rPr>
      </w:pPr>
      <w:bookmarkStart w:id="1400" w:name="ET_speakercontinue_5726_34"/>
      <w:r w:rsidRPr="0025204F">
        <w:rPr>
          <w:rStyle w:val="TagStyle"/>
          <w:rtl/>
        </w:rPr>
        <w:t xml:space="preserve"> &lt;&lt; דובר_המשך &gt;&gt; </w:t>
      </w:r>
      <w:r>
        <w:rPr>
          <w:rtl/>
        </w:rPr>
        <w:t>ינון אזולאי (ש"ס):</w:t>
      </w:r>
      <w:r w:rsidRPr="0025204F">
        <w:rPr>
          <w:rStyle w:val="TagStyle"/>
          <w:rtl/>
        </w:rPr>
        <w:t xml:space="preserve"> &lt;&lt; דובר_המשך &gt;&gt;</w:t>
      </w:r>
      <w:r>
        <w:rPr>
          <w:rtl/>
        </w:rPr>
        <w:t xml:space="preserve"> </w:t>
      </w:r>
      <w:bookmarkEnd w:id="1400"/>
    </w:p>
    <w:p w:rsidR="00FA334F" w:rsidRDefault="00FA334F" w:rsidP="00D7643A">
      <w:pPr>
        <w:pStyle w:val="KeepWithNext"/>
        <w:rPr>
          <w:rtl/>
        </w:rPr>
      </w:pPr>
    </w:p>
    <w:p w:rsidR="00FA334F" w:rsidRDefault="00FA334F" w:rsidP="00D7643A">
      <w:pPr>
        <w:rPr>
          <w:rtl/>
        </w:rPr>
      </w:pPr>
      <w:bookmarkStart w:id="1401" w:name="_ETM_Q7_255469"/>
      <w:bookmarkEnd w:id="1401"/>
      <w:r>
        <w:rPr>
          <w:rFonts w:hint="cs"/>
          <w:rtl/>
        </w:rPr>
        <w:t>אני אמרתי דבר אחד</w:t>
      </w:r>
      <w:bookmarkStart w:id="1402" w:name="_ETM_Q7_257774"/>
      <w:bookmarkStart w:id="1403" w:name="_ETM_Q7_257823"/>
      <w:bookmarkEnd w:id="1402"/>
      <w:bookmarkEnd w:id="1403"/>
      <w:r>
        <w:rPr>
          <w:rFonts w:hint="cs"/>
          <w:rtl/>
        </w:rPr>
        <w:t xml:space="preserve">, </w:t>
      </w:r>
      <w:bookmarkStart w:id="1404" w:name="_ETM_Q7_260270"/>
      <w:bookmarkEnd w:id="1404"/>
      <w:r>
        <w:rPr>
          <w:rFonts w:hint="cs"/>
          <w:rtl/>
        </w:rPr>
        <w:t xml:space="preserve">אתם יודעים </w:t>
      </w:r>
      <w:r>
        <w:rPr>
          <w:rtl/>
        </w:rPr>
        <w:t xml:space="preserve">שעמדתי פה ואני מגנה כל </w:t>
      </w:r>
      <w:bookmarkStart w:id="1405" w:name="_ETM_Q7_260331"/>
      <w:bookmarkEnd w:id="1405"/>
      <w:r>
        <w:rPr>
          <w:rtl/>
        </w:rPr>
        <w:t>אלימות. אבל לא יכול להיות</w:t>
      </w:r>
      <w:r>
        <w:rPr>
          <w:rFonts w:hint="cs"/>
          <w:rtl/>
        </w:rPr>
        <w:t xml:space="preserve"> –</w:t>
      </w:r>
      <w:r>
        <w:rPr>
          <w:rtl/>
        </w:rPr>
        <w:t xml:space="preserve"> מירב, מירב, </w:t>
      </w:r>
      <w:r>
        <w:rPr>
          <w:rFonts w:hint="cs"/>
          <w:rtl/>
        </w:rPr>
        <w:t>נשארו</w:t>
      </w:r>
      <w:r>
        <w:rPr>
          <w:rtl/>
        </w:rPr>
        <w:t xml:space="preserve"> לי </w:t>
      </w:r>
      <w:r>
        <w:rPr>
          <w:rFonts w:hint="cs"/>
          <w:rtl/>
        </w:rPr>
        <w:t>כמה</w:t>
      </w:r>
      <w:r>
        <w:rPr>
          <w:rtl/>
        </w:rPr>
        <w:t xml:space="preserve"> </w:t>
      </w:r>
      <w:bookmarkStart w:id="1406" w:name="_ETM_Q7_263737"/>
      <w:bookmarkEnd w:id="1406"/>
      <w:r>
        <w:rPr>
          <w:rtl/>
        </w:rPr>
        <w:t>שניות</w:t>
      </w:r>
      <w:r>
        <w:rPr>
          <w:rFonts w:hint="cs"/>
          <w:rtl/>
        </w:rPr>
        <w:t xml:space="preserve"> –</w:t>
      </w:r>
      <w:r>
        <w:rPr>
          <w:rtl/>
        </w:rPr>
        <w:t xml:space="preserve"> לא יכול להיות ששוטרים עושים דין לעצמם</w:t>
      </w:r>
      <w:r>
        <w:rPr>
          <w:rFonts w:hint="cs"/>
          <w:rtl/>
        </w:rPr>
        <w:t xml:space="preserve"> - -</w:t>
      </w:r>
      <w:r>
        <w:rPr>
          <w:rtl/>
        </w:rPr>
        <w:t xml:space="preserve"> </w:t>
      </w:r>
    </w:p>
    <w:p w:rsidR="00FA334F" w:rsidRDefault="00FA334F" w:rsidP="00D7643A">
      <w:pPr>
        <w:rPr>
          <w:rtl/>
        </w:rPr>
      </w:pPr>
      <w:bookmarkStart w:id="1407" w:name="_ETM_Q7_267289"/>
      <w:bookmarkStart w:id="1408" w:name="_ETM_Q7_267345"/>
      <w:bookmarkEnd w:id="1407"/>
      <w:bookmarkEnd w:id="1408"/>
    </w:p>
    <w:p w:rsidR="00FA334F" w:rsidRDefault="00FA334F" w:rsidP="00D7643A">
      <w:pPr>
        <w:pStyle w:val="af5"/>
        <w:keepNext/>
        <w:rPr>
          <w:rtl/>
        </w:rPr>
      </w:pPr>
      <w:r w:rsidRPr="00357B32">
        <w:rPr>
          <w:rStyle w:val="TagStyle"/>
          <w:rtl/>
        </w:rPr>
        <w:t xml:space="preserve"> &lt;&lt; קריאה &gt;&gt; </w:t>
      </w:r>
      <w:r>
        <w:rPr>
          <w:rtl/>
        </w:rPr>
        <w:t>מירב בן ארי (יש עתיד):</w:t>
      </w:r>
      <w:r w:rsidRPr="00357B32">
        <w:rPr>
          <w:rStyle w:val="TagStyle"/>
          <w:rtl/>
        </w:rPr>
        <w:t xml:space="preserve"> &lt;&lt; קריאה &gt;&gt;</w:t>
      </w:r>
      <w:r>
        <w:rPr>
          <w:rtl/>
        </w:rPr>
        <w:t xml:space="preserve"> </w:t>
      </w:r>
    </w:p>
    <w:p w:rsidR="00FA334F" w:rsidRPr="00357B32" w:rsidRDefault="00FA334F" w:rsidP="00D7643A">
      <w:pPr>
        <w:ind w:firstLine="0"/>
        <w:rPr>
          <w:rtl/>
        </w:rPr>
      </w:pPr>
    </w:p>
    <w:p w:rsidR="00FA334F" w:rsidRDefault="00FA334F" w:rsidP="00D7643A">
      <w:pPr>
        <w:rPr>
          <w:rtl/>
        </w:rPr>
      </w:pPr>
      <w:bookmarkStart w:id="1409" w:name="_ETM_Q7_267409"/>
      <w:bookmarkStart w:id="1410" w:name="_ETM_Q7_267457"/>
      <w:bookmarkEnd w:id="1409"/>
      <w:bookmarkEnd w:id="1410"/>
      <w:r>
        <w:rPr>
          <w:rtl/>
        </w:rPr>
        <w:t xml:space="preserve">שמה? </w:t>
      </w:r>
      <w:r>
        <w:rPr>
          <w:rFonts w:hint="cs"/>
          <w:rtl/>
        </w:rPr>
        <w:t>אני נגד.</w:t>
      </w:r>
    </w:p>
    <w:p w:rsidR="00FA334F" w:rsidRDefault="00FA334F" w:rsidP="00D7643A">
      <w:pPr>
        <w:rPr>
          <w:rtl/>
        </w:rPr>
      </w:pPr>
    </w:p>
    <w:p w:rsidR="00FA334F" w:rsidRDefault="00FA334F" w:rsidP="00D7643A">
      <w:pPr>
        <w:pStyle w:val="-"/>
        <w:keepNext/>
        <w:rPr>
          <w:rtl/>
        </w:rPr>
      </w:pPr>
      <w:bookmarkStart w:id="1411" w:name="ET_speakercontinue_5726_38"/>
      <w:r w:rsidRPr="0098746B">
        <w:rPr>
          <w:rStyle w:val="TagStyle"/>
          <w:rtl/>
        </w:rPr>
        <w:t xml:space="preserve"> &lt;&lt; דובר_המשך &gt;&gt; </w:t>
      </w:r>
      <w:r>
        <w:rPr>
          <w:rtl/>
        </w:rPr>
        <w:t>ינון אזולאי (ש"ס):</w:t>
      </w:r>
      <w:r w:rsidRPr="0098746B">
        <w:rPr>
          <w:rStyle w:val="TagStyle"/>
          <w:rtl/>
        </w:rPr>
        <w:t xml:space="preserve"> &lt;&lt; דובר_המשך &gt;&gt;</w:t>
      </w:r>
      <w:r>
        <w:rPr>
          <w:rtl/>
        </w:rPr>
        <w:t xml:space="preserve"> </w:t>
      </w:r>
      <w:bookmarkEnd w:id="1411"/>
    </w:p>
    <w:p w:rsidR="00FA334F" w:rsidRDefault="00FA334F" w:rsidP="00D7643A">
      <w:pPr>
        <w:pStyle w:val="KeepWithNext"/>
        <w:rPr>
          <w:rtl/>
        </w:rPr>
      </w:pPr>
    </w:p>
    <w:p w:rsidR="00FA334F" w:rsidRDefault="00FA334F" w:rsidP="00D7643A">
      <w:pPr>
        <w:rPr>
          <w:rtl/>
        </w:rPr>
      </w:pPr>
      <w:r>
        <w:rPr>
          <w:rFonts w:hint="cs"/>
          <w:rtl/>
        </w:rPr>
        <w:t xml:space="preserve">- - </w:t>
      </w:r>
      <w:r>
        <w:rPr>
          <w:rtl/>
        </w:rPr>
        <w:t xml:space="preserve">ורק </w:t>
      </w:r>
      <w:bookmarkStart w:id="1412" w:name="_ETM_Q7_267143"/>
      <w:bookmarkEnd w:id="1412"/>
      <w:r>
        <w:rPr>
          <w:rtl/>
        </w:rPr>
        <w:t xml:space="preserve">חסר </w:t>
      </w:r>
      <w:bookmarkStart w:id="1413" w:name="_ETM_Q7_270699"/>
      <w:bookmarkEnd w:id="1413"/>
      <w:r>
        <w:rPr>
          <w:rFonts w:hint="cs"/>
          <w:rtl/>
        </w:rPr>
        <w:t>לירות</w:t>
      </w:r>
      <w:r>
        <w:rPr>
          <w:rtl/>
        </w:rPr>
        <w:t xml:space="preserve"> להם בראש</w:t>
      </w:r>
      <w:r>
        <w:rPr>
          <w:rFonts w:hint="cs"/>
          <w:rtl/>
        </w:rPr>
        <w:t>.</w:t>
      </w:r>
      <w:r>
        <w:rPr>
          <w:rtl/>
        </w:rPr>
        <w:t xml:space="preserve"> זה מה שחסר</w:t>
      </w:r>
      <w:r>
        <w:rPr>
          <w:rFonts w:hint="cs"/>
          <w:rtl/>
        </w:rPr>
        <w:t>,</w:t>
      </w:r>
      <w:r>
        <w:rPr>
          <w:rtl/>
        </w:rPr>
        <w:t xml:space="preserve"> </w:t>
      </w:r>
      <w:r>
        <w:rPr>
          <w:rFonts w:hint="cs"/>
          <w:rtl/>
        </w:rPr>
        <w:t>ש</w:t>
      </w:r>
      <w:r>
        <w:rPr>
          <w:rtl/>
        </w:rPr>
        <w:t>השו</w:t>
      </w:r>
      <w:r>
        <w:rPr>
          <w:rFonts w:hint="cs"/>
          <w:rtl/>
        </w:rPr>
        <w:t>טרים</w:t>
      </w:r>
      <w:r>
        <w:rPr>
          <w:rtl/>
        </w:rPr>
        <w:t xml:space="preserve"> עוד היו עושים </w:t>
      </w:r>
      <w:bookmarkStart w:id="1414" w:name="_ETM_Q7_274615"/>
      <w:bookmarkEnd w:id="1414"/>
      <w:r>
        <w:rPr>
          <w:rtl/>
        </w:rPr>
        <w:t>את זה.</w:t>
      </w:r>
      <w:bookmarkStart w:id="1415" w:name="_ETM_Q7_274271"/>
      <w:bookmarkEnd w:id="1415"/>
    </w:p>
    <w:p w:rsidR="00FA334F" w:rsidRDefault="00FA334F" w:rsidP="00D7643A">
      <w:pPr>
        <w:rPr>
          <w:rtl/>
        </w:rPr>
      </w:pPr>
      <w:bookmarkStart w:id="1416" w:name="_ETM_Q7_274337"/>
      <w:bookmarkStart w:id="1417" w:name="_ETM_Q7_274415"/>
      <w:bookmarkEnd w:id="1416"/>
      <w:bookmarkEnd w:id="1417"/>
    </w:p>
    <w:p w:rsidR="00FA334F" w:rsidRDefault="00FA334F" w:rsidP="00D7643A">
      <w:pPr>
        <w:pStyle w:val="af5"/>
        <w:keepNext/>
        <w:rPr>
          <w:rtl/>
        </w:rPr>
      </w:pPr>
      <w:bookmarkStart w:id="1418" w:name="ET_interruption_5300_39"/>
      <w:r w:rsidRPr="00D56734">
        <w:rPr>
          <w:rStyle w:val="TagStyle"/>
          <w:rtl/>
        </w:rPr>
        <w:t xml:space="preserve"> &lt;&lt; קריאה &gt;&gt; </w:t>
      </w:r>
      <w:r>
        <w:rPr>
          <w:rtl/>
        </w:rPr>
        <w:t>מירב בן ארי (יש עתיד):</w:t>
      </w:r>
      <w:r w:rsidRPr="00D56734">
        <w:rPr>
          <w:rStyle w:val="TagStyle"/>
          <w:rtl/>
        </w:rPr>
        <w:t xml:space="preserve"> &lt;&lt; קריאה &gt;&gt;</w:t>
      </w:r>
      <w:r>
        <w:rPr>
          <w:rtl/>
        </w:rPr>
        <w:t xml:space="preserve"> </w:t>
      </w:r>
      <w:bookmarkEnd w:id="1418"/>
    </w:p>
    <w:p w:rsidR="00FA334F" w:rsidRDefault="00FA334F" w:rsidP="00D7643A">
      <w:pPr>
        <w:pStyle w:val="KeepWithNext"/>
        <w:rPr>
          <w:rtl/>
        </w:rPr>
      </w:pPr>
    </w:p>
    <w:p w:rsidR="00FA334F" w:rsidRDefault="00FA334F" w:rsidP="00D7643A">
      <w:pPr>
        <w:rPr>
          <w:rtl/>
        </w:rPr>
      </w:pPr>
      <w:bookmarkStart w:id="1419" w:name="_ETM_Q7_271873"/>
      <w:bookmarkEnd w:id="1419"/>
      <w:r>
        <w:rPr>
          <w:rFonts w:hint="cs"/>
          <w:rtl/>
        </w:rPr>
        <w:t>אני נגד אלימות משטרתית.</w:t>
      </w:r>
      <w:bookmarkStart w:id="1420" w:name="_ETM_Q7_275889"/>
      <w:bookmarkStart w:id="1421" w:name="_ETM_Q7_275960"/>
      <w:bookmarkEnd w:id="1420"/>
      <w:bookmarkEnd w:id="1421"/>
      <w:r>
        <w:rPr>
          <w:rFonts w:hint="cs"/>
          <w:rtl/>
        </w:rPr>
        <w:t xml:space="preserve"> אבל אני </w:t>
      </w:r>
      <w:bookmarkStart w:id="1422" w:name="_ETM_Q7_272552"/>
      <w:bookmarkEnd w:id="1422"/>
      <w:r>
        <w:rPr>
          <w:rFonts w:hint="cs"/>
          <w:rtl/>
        </w:rPr>
        <w:t>עשיתי על זה דיונים.</w:t>
      </w:r>
      <w:bookmarkStart w:id="1423" w:name="_ETM_Q7_275074"/>
      <w:bookmarkEnd w:id="1423"/>
    </w:p>
    <w:p w:rsidR="00FA334F" w:rsidRDefault="00FA334F" w:rsidP="00D7643A">
      <w:pPr>
        <w:rPr>
          <w:rtl/>
        </w:rPr>
      </w:pPr>
      <w:bookmarkStart w:id="1424" w:name="_ETM_Q7_275125"/>
      <w:bookmarkEnd w:id="1424"/>
    </w:p>
    <w:p w:rsidR="00FA334F" w:rsidRDefault="00FA334F" w:rsidP="00D7643A">
      <w:pPr>
        <w:pStyle w:val="-"/>
        <w:keepNext/>
        <w:rPr>
          <w:rtl/>
        </w:rPr>
      </w:pPr>
      <w:bookmarkStart w:id="1425" w:name="ET_speakercontinue_5726_40"/>
      <w:r w:rsidRPr="00D56734">
        <w:rPr>
          <w:rStyle w:val="TagStyle"/>
          <w:rtl/>
        </w:rPr>
        <w:t xml:space="preserve"> &lt;&lt; דובר_המשך &gt;&gt; </w:t>
      </w:r>
      <w:r>
        <w:rPr>
          <w:rtl/>
        </w:rPr>
        <w:t>ינון אזולאי (ש"ס):</w:t>
      </w:r>
      <w:r w:rsidRPr="00D56734">
        <w:rPr>
          <w:rStyle w:val="TagStyle"/>
          <w:rtl/>
        </w:rPr>
        <w:t xml:space="preserve"> &lt;&lt; דובר_המשך &gt;&gt;</w:t>
      </w:r>
      <w:r>
        <w:rPr>
          <w:rtl/>
        </w:rPr>
        <w:t xml:space="preserve"> </w:t>
      </w:r>
      <w:bookmarkEnd w:id="1425"/>
    </w:p>
    <w:p w:rsidR="00FA334F" w:rsidRPr="00D56734" w:rsidRDefault="00FA334F" w:rsidP="00D7643A">
      <w:pPr>
        <w:rPr>
          <w:rtl/>
        </w:rPr>
      </w:pPr>
      <w:bookmarkStart w:id="1426" w:name="_ETM_Q7_276107"/>
      <w:bookmarkEnd w:id="1426"/>
    </w:p>
    <w:p w:rsidR="00FA334F" w:rsidRDefault="00FA334F" w:rsidP="00D7643A">
      <w:pPr>
        <w:rPr>
          <w:rtl/>
        </w:rPr>
      </w:pPr>
      <w:bookmarkStart w:id="1427" w:name="_ETM_Q7_274494"/>
      <w:bookmarkEnd w:id="1427"/>
      <w:r>
        <w:rPr>
          <w:rtl/>
        </w:rPr>
        <w:t xml:space="preserve">אני אומר לך, את צריכה לבוא </w:t>
      </w:r>
      <w:r>
        <w:rPr>
          <w:rFonts w:hint="cs"/>
          <w:rtl/>
        </w:rPr>
        <w:t>ל</w:t>
      </w:r>
      <w:r>
        <w:rPr>
          <w:rtl/>
        </w:rPr>
        <w:t xml:space="preserve">פה ולגנות </w:t>
      </w:r>
      <w:bookmarkStart w:id="1428" w:name="_ETM_Q7_278531"/>
      <w:bookmarkEnd w:id="1428"/>
      <w:r>
        <w:rPr>
          <w:rFonts w:hint="cs"/>
          <w:rtl/>
        </w:rPr>
        <w:t xml:space="preserve">את אלימות המשטרה. </w:t>
      </w:r>
      <w:bookmarkStart w:id="1429" w:name="_ETM_Q7_274022"/>
      <w:bookmarkEnd w:id="1429"/>
    </w:p>
    <w:p w:rsidR="00FA334F" w:rsidRDefault="00FA334F" w:rsidP="00D7643A">
      <w:pPr>
        <w:rPr>
          <w:rtl/>
        </w:rPr>
      </w:pPr>
      <w:bookmarkStart w:id="1430" w:name="_ETM_Q7_274060"/>
      <w:bookmarkStart w:id="1431" w:name="_ETM_Q7_274143"/>
      <w:bookmarkEnd w:id="1430"/>
      <w:bookmarkEnd w:id="1431"/>
    </w:p>
    <w:p w:rsidR="00FA334F" w:rsidRDefault="00FA334F" w:rsidP="00D7643A">
      <w:pPr>
        <w:pStyle w:val="af5"/>
        <w:keepNext/>
        <w:rPr>
          <w:rtl/>
        </w:rPr>
      </w:pPr>
      <w:bookmarkStart w:id="1432" w:name="ET_interruption_5300_41"/>
      <w:r w:rsidRPr="00D56734">
        <w:rPr>
          <w:rStyle w:val="TagStyle"/>
          <w:rtl/>
        </w:rPr>
        <w:t xml:space="preserve"> &lt;&lt; קריאה &gt;&gt; </w:t>
      </w:r>
      <w:r>
        <w:rPr>
          <w:rtl/>
        </w:rPr>
        <w:t>מירב בן ארי (יש עתיד):</w:t>
      </w:r>
      <w:r w:rsidRPr="00D56734">
        <w:rPr>
          <w:rStyle w:val="TagStyle"/>
          <w:rtl/>
        </w:rPr>
        <w:t xml:space="preserve"> &lt;&lt; קריאה &gt;&gt;</w:t>
      </w:r>
      <w:r>
        <w:rPr>
          <w:rtl/>
        </w:rPr>
        <w:t xml:space="preserve"> </w:t>
      </w:r>
      <w:bookmarkEnd w:id="1432"/>
    </w:p>
    <w:p w:rsidR="00FA334F" w:rsidRDefault="00FA334F" w:rsidP="00D7643A">
      <w:pPr>
        <w:pStyle w:val="KeepWithNext"/>
        <w:rPr>
          <w:rtl/>
        </w:rPr>
      </w:pPr>
    </w:p>
    <w:p w:rsidR="00FA334F" w:rsidRDefault="00FA334F" w:rsidP="00D7643A">
      <w:pPr>
        <w:rPr>
          <w:rtl/>
        </w:rPr>
      </w:pPr>
      <w:bookmarkStart w:id="1433" w:name="_ETM_Q7_276029"/>
      <w:bookmarkEnd w:id="1433"/>
      <w:r>
        <w:rPr>
          <w:rFonts w:hint="cs"/>
          <w:rtl/>
        </w:rPr>
        <w:t>אבל אני נגד.</w:t>
      </w:r>
      <w:bookmarkStart w:id="1434" w:name="_ETM_Q7_277791"/>
      <w:bookmarkEnd w:id="1434"/>
      <w:r>
        <w:rPr>
          <w:rFonts w:hint="cs"/>
          <w:rtl/>
        </w:rPr>
        <w:t xml:space="preserve"> </w:t>
      </w:r>
      <w:bookmarkStart w:id="1435" w:name="_ETM_Q7_279310"/>
      <w:bookmarkEnd w:id="1435"/>
      <w:r>
        <w:rPr>
          <w:rFonts w:hint="cs"/>
          <w:rtl/>
        </w:rPr>
        <w:t>אתה אומר לי?</w:t>
      </w:r>
      <w:r>
        <w:rPr>
          <w:rFonts w:hint="cs"/>
        </w:rPr>
        <w:t xml:space="preserve"> </w:t>
      </w:r>
    </w:p>
    <w:p w:rsidR="00FA334F" w:rsidRDefault="00FA334F" w:rsidP="00D7643A">
      <w:pPr>
        <w:rPr>
          <w:rtl/>
        </w:rPr>
      </w:pPr>
      <w:bookmarkStart w:id="1436" w:name="_ETM_Q7_277840"/>
      <w:bookmarkEnd w:id="1436"/>
    </w:p>
    <w:p w:rsidR="00FA334F" w:rsidRDefault="00FA334F" w:rsidP="00D7643A">
      <w:pPr>
        <w:pStyle w:val="-"/>
        <w:keepNext/>
        <w:rPr>
          <w:rtl/>
        </w:rPr>
      </w:pPr>
      <w:bookmarkStart w:id="1437" w:name="ET_speakercontinue_5726_42"/>
      <w:r w:rsidRPr="00D56734">
        <w:rPr>
          <w:rStyle w:val="TagStyle"/>
          <w:rtl/>
        </w:rPr>
        <w:t xml:space="preserve"> &lt;&lt; דובר_המשך &gt;&gt; </w:t>
      </w:r>
      <w:r>
        <w:rPr>
          <w:rtl/>
        </w:rPr>
        <w:t>ינון אזולאי (ש"ס):</w:t>
      </w:r>
      <w:r w:rsidRPr="00D56734">
        <w:rPr>
          <w:rStyle w:val="TagStyle"/>
          <w:rtl/>
        </w:rPr>
        <w:t xml:space="preserve"> &lt;&lt; דובר_המשך &gt;&gt;</w:t>
      </w:r>
      <w:r>
        <w:rPr>
          <w:rtl/>
        </w:rPr>
        <w:t xml:space="preserve"> </w:t>
      </w:r>
      <w:bookmarkEnd w:id="1437"/>
    </w:p>
    <w:p w:rsidR="00FA334F" w:rsidRPr="00D56734" w:rsidRDefault="00FA334F" w:rsidP="00D7643A">
      <w:pPr>
        <w:rPr>
          <w:rtl/>
        </w:rPr>
      </w:pPr>
      <w:bookmarkStart w:id="1438" w:name="_ETM_Q7_278524"/>
      <w:bookmarkEnd w:id="1438"/>
    </w:p>
    <w:p w:rsidR="00FA334F" w:rsidRDefault="00FA334F" w:rsidP="00D7643A">
      <w:pPr>
        <w:rPr>
          <w:rtl/>
        </w:rPr>
      </w:pPr>
      <w:bookmarkStart w:id="1439" w:name="_ETM_Q7_274177"/>
      <w:bookmarkEnd w:id="1439"/>
      <w:r>
        <w:rPr>
          <w:rtl/>
        </w:rPr>
        <w:t>כשיש אלימות מפגינים</w:t>
      </w:r>
      <w:r>
        <w:rPr>
          <w:rFonts w:hint="cs"/>
          <w:rtl/>
        </w:rPr>
        <w:t xml:space="preserve"> </w:t>
      </w:r>
      <w:r>
        <w:rPr>
          <w:rtl/>
        </w:rPr>
        <w:t>– מגנים</w:t>
      </w:r>
      <w:r>
        <w:rPr>
          <w:rFonts w:hint="cs"/>
          <w:rtl/>
        </w:rPr>
        <w:t>.</w:t>
      </w:r>
    </w:p>
    <w:p w:rsidR="00FA334F" w:rsidRDefault="00FA334F" w:rsidP="00D7643A">
      <w:pPr>
        <w:rPr>
          <w:rtl/>
        </w:rPr>
      </w:pPr>
      <w:bookmarkStart w:id="1440" w:name="_ETM_Q7_279161"/>
      <w:bookmarkStart w:id="1441" w:name="_ETM_Q7_279228"/>
      <w:bookmarkStart w:id="1442" w:name="_ETM_Q7_279281"/>
      <w:bookmarkEnd w:id="1440"/>
      <w:bookmarkEnd w:id="1441"/>
      <w:bookmarkEnd w:id="1442"/>
    </w:p>
    <w:p w:rsidR="00FA334F" w:rsidRDefault="00FA334F" w:rsidP="00D7643A">
      <w:pPr>
        <w:pStyle w:val="af6"/>
        <w:keepNext/>
        <w:rPr>
          <w:rtl/>
        </w:rPr>
      </w:pPr>
      <w:bookmarkStart w:id="1443" w:name="ET_yor_6423_43"/>
      <w:r w:rsidRPr="004C3E5C">
        <w:rPr>
          <w:rStyle w:val="TagStyle"/>
          <w:rtl/>
        </w:rPr>
        <w:t xml:space="preserve"> &lt;&lt; יור &gt;&gt; </w:t>
      </w:r>
      <w:r>
        <w:rPr>
          <w:rtl/>
        </w:rPr>
        <w:t>היו"ר אמיר אוחנה:</w:t>
      </w:r>
      <w:r w:rsidRPr="004C3E5C">
        <w:rPr>
          <w:rStyle w:val="TagStyle"/>
          <w:rtl/>
        </w:rPr>
        <w:t xml:space="preserve"> &lt;&lt; יור &gt;&gt;</w:t>
      </w:r>
      <w:r>
        <w:rPr>
          <w:rtl/>
        </w:rPr>
        <w:t xml:space="preserve"> </w:t>
      </w:r>
      <w:bookmarkEnd w:id="1443"/>
    </w:p>
    <w:p w:rsidR="00FA334F" w:rsidRDefault="00FA334F" w:rsidP="00D7643A">
      <w:pPr>
        <w:pStyle w:val="KeepWithNext"/>
        <w:rPr>
          <w:rtl/>
        </w:rPr>
      </w:pPr>
    </w:p>
    <w:p w:rsidR="00FA334F" w:rsidRDefault="00FA334F" w:rsidP="00D7643A">
      <w:pPr>
        <w:rPr>
          <w:rtl/>
        </w:rPr>
      </w:pPr>
      <w:bookmarkStart w:id="1444" w:name="_ETM_Q7_280253"/>
      <w:bookmarkEnd w:id="1444"/>
      <w:r>
        <w:rPr>
          <w:rFonts w:hint="cs"/>
          <w:rtl/>
        </w:rPr>
        <w:t>תודה.</w:t>
      </w:r>
      <w:bookmarkStart w:id="1445" w:name="_ETM_Q7_282401"/>
      <w:bookmarkEnd w:id="1445"/>
    </w:p>
    <w:p w:rsidR="00FA334F" w:rsidRDefault="00FA334F" w:rsidP="00D7643A">
      <w:pPr>
        <w:rPr>
          <w:rtl/>
        </w:rPr>
      </w:pPr>
      <w:bookmarkStart w:id="1446" w:name="_ETM_Q7_282456"/>
      <w:bookmarkEnd w:id="1446"/>
    </w:p>
    <w:p w:rsidR="00FA334F" w:rsidRDefault="00FA334F" w:rsidP="00D7643A">
      <w:pPr>
        <w:pStyle w:val="af5"/>
        <w:keepNext/>
        <w:rPr>
          <w:rtl/>
        </w:rPr>
      </w:pPr>
      <w:bookmarkStart w:id="1447" w:name="ET_interruption_5300_45"/>
      <w:r w:rsidRPr="00365EFD">
        <w:rPr>
          <w:rStyle w:val="TagStyle"/>
          <w:rtl/>
        </w:rPr>
        <w:t xml:space="preserve"> &lt;&lt; קריאה &gt;&gt; </w:t>
      </w:r>
      <w:r>
        <w:rPr>
          <w:rtl/>
        </w:rPr>
        <w:t>מירב בן ארי (יש עתיד):</w:t>
      </w:r>
      <w:r w:rsidRPr="00365EFD">
        <w:rPr>
          <w:rStyle w:val="TagStyle"/>
          <w:rtl/>
        </w:rPr>
        <w:t xml:space="preserve"> &lt;&lt; קריאה &gt;&gt;</w:t>
      </w:r>
      <w:r>
        <w:rPr>
          <w:rtl/>
        </w:rPr>
        <w:t xml:space="preserve"> </w:t>
      </w:r>
      <w:bookmarkEnd w:id="1447"/>
    </w:p>
    <w:p w:rsidR="00FA334F" w:rsidRDefault="00FA334F" w:rsidP="00D7643A">
      <w:pPr>
        <w:pStyle w:val="KeepWithNext"/>
        <w:rPr>
          <w:rtl/>
        </w:rPr>
      </w:pPr>
    </w:p>
    <w:p w:rsidR="00FA334F" w:rsidRDefault="00FA334F" w:rsidP="00D7643A">
      <w:pPr>
        <w:rPr>
          <w:rtl/>
        </w:rPr>
      </w:pPr>
      <w:bookmarkStart w:id="1448" w:name="_ETM_Q7_271989"/>
      <w:bookmarkEnd w:id="1448"/>
      <w:r>
        <w:rPr>
          <w:rFonts w:hint="cs"/>
          <w:rtl/>
        </w:rPr>
        <w:t>אני עשיתי דיון</w:t>
      </w:r>
      <w:bookmarkStart w:id="1449" w:name="_ETM_Q7_282533"/>
      <w:bookmarkEnd w:id="1449"/>
      <w:r>
        <w:rPr>
          <w:rFonts w:hint="cs"/>
          <w:rtl/>
        </w:rPr>
        <w:t xml:space="preserve"> על אלימות משטרתית.</w:t>
      </w:r>
    </w:p>
    <w:p w:rsidR="00FA334F" w:rsidRPr="00365EFD" w:rsidRDefault="00FA334F" w:rsidP="00D7643A">
      <w:pPr>
        <w:rPr>
          <w:rtl/>
        </w:rPr>
      </w:pPr>
      <w:bookmarkStart w:id="1450" w:name="_ETM_Q7_272035"/>
      <w:bookmarkStart w:id="1451" w:name="_ETM_Q7_272103"/>
      <w:bookmarkEnd w:id="1450"/>
      <w:bookmarkEnd w:id="1451"/>
    </w:p>
    <w:p w:rsidR="00FA334F" w:rsidRDefault="00FA334F" w:rsidP="00D7643A">
      <w:pPr>
        <w:pStyle w:val="-"/>
        <w:keepNext/>
        <w:rPr>
          <w:rtl/>
        </w:rPr>
      </w:pPr>
      <w:bookmarkStart w:id="1452" w:name="ET_speakercontinue_5726_44"/>
      <w:r w:rsidRPr="004C3E5C">
        <w:rPr>
          <w:rStyle w:val="TagStyle"/>
          <w:rtl/>
        </w:rPr>
        <w:t xml:space="preserve"> &lt;&lt; דובר_המשך &gt;&gt; </w:t>
      </w:r>
      <w:r>
        <w:rPr>
          <w:rtl/>
        </w:rPr>
        <w:t>ינון אזולאי (ש"ס):</w:t>
      </w:r>
      <w:r w:rsidRPr="004C3E5C">
        <w:rPr>
          <w:rStyle w:val="TagStyle"/>
          <w:rtl/>
        </w:rPr>
        <w:t xml:space="preserve"> &lt;&lt; דובר_המשך &gt;&gt;</w:t>
      </w:r>
      <w:r>
        <w:rPr>
          <w:rtl/>
        </w:rPr>
        <w:t xml:space="preserve"> </w:t>
      </w:r>
      <w:bookmarkEnd w:id="1452"/>
    </w:p>
    <w:p w:rsidR="00FA334F" w:rsidRPr="004C3E5C" w:rsidRDefault="00FA334F" w:rsidP="00D7643A">
      <w:pPr>
        <w:rPr>
          <w:rtl/>
        </w:rPr>
      </w:pPr>
      <w:bookmarkStart w:id="1453" w:name="_ETM_Q7_278932"/>
      <w:bookmarkEnd w:id="1453"/>
    </w:p>
    <w:p w:rsidR="00FA334F" w:rsidRDefault="00FA334F" w:rsidP="00764BF3">
      <w:pPr>
        <w:rPr>
          <w:rtl/>
        </w:rPr>
      </w:pPr>
      <w:bookmarkStart w:id="1454" w:name="_ETM_Q7_279358"/>
      <w:bookmarkEnd w:id="1454"/>
      <w:r>
        <w:rPr>
          <w:rtl/>
        </w:rPr>
        <w:lastRenderedPageBreak/>
        <w:t>כשיש אלימות משטרה</w:t>
      </w:r>
      <w:r>
        <w:rPr>
          <w:rFonts w:hint="cs"/>
          <w:rtl/>
        </w:rPr>
        <w:t xml:space="preserve"> – </w:t>
      </w:r>
      <w:r>
        <w:rPr>
          <w:rtl/>
        </w:rPr>
        <w:t>אני קורא לשר בן גביר</w:t>
      </w:r>
      <w:r>
        <w:rPr>
          <w:rFonts w:hint="cs"/>
          <w:rtl/>
        </w:rPr>
        <w:t>:</w:t>
      </w:r>
      <w:r>
        <w:rPr>
          <w:rtl/>
        </w:rPr>
        <w:t xml:space="preserve"> תעשה מעשה</w:t>
      </w:r>
      <w:r>
        <w:rPr>
          <w:rFonts w:hint="cs"/>
          <w:rtl/>
        </w:rPr>
        <w:t>.</w:t>
      </w:r>
      <w:r>
        <w:rPr>
          <w:rtl/>
        </w:rPr>
        <w:t xml:space="preserve"> כשהיה לך </w:t>
      </w:r>
      <w:bookmarkStart w:id="1455" w:name="_ETM_Q7_286375"/>
      <w:bookmarkEnd w:id="1455"/>
      <w:r>
        <w:rPr>
          <w:rFonts w:hint="cs"/>
          <w:rtl/>
        </w:rPr>
        <w:t>בק</w:t>
      </w:r>
      <w:r>
        <w:rPr>
          <w:rtl/>
        </w:rPr>
        <w:t>פלן</w:t>
      </w:r>
      <w:r>
        <w:rPr>
          <w:rFonts w:hint="cs"/>
          <w:rtl/>
        </w:rPr>
        <w:t>,</w:t>
      </w:r>
      <w:r>
        <w:rPr>
          <w:rtl/>
        </w:rPr>
        <w:t xml:space="preserve"> הדחת את אשד</w:t>
      </w:r>
      <w:r>
        <w:rPr>
          <w:rFonts w:hint="cs"/>
          <w:rtl/>
        </w:rPr>
        <w:t>.</w:t>
      </w:r>
      <w:r>
        <w:rPr>
          <w:rtl/>
        </w:rPr>
        <w:t xml:space="preserve"> </w:t>
      </w:r>
      <w:bookmarkStart w:id="1456" w:name="_ETM_Q7_284750"/>
      <w:bookmarkEnd w:id="1456"/>
    </w:p>
    <w:p w:rsidR="00FA334F" w:rsidRDefault="00FA334F" w:rsidP="00D7643A">
      <w:pPr>
        <w:keepNext/>
        <w:rPr>
          <w:rtl/>
        </w:rPr>
      </w:pPr>
      <w:bookmarkStart w:id="1457" w:name="_ETM_Q7_284796"/>
      <w:bookmarkStart w:id="1458" w:name="_ETM_Q7_285037"/>
      <w:bookmarkEnd w:id="1457"/>
      <w:bookmarkEnd w:id="1458"/>
    </w:p>
    <w:p w:rsidR="00FA334F" w:rsidRDefault="00FA334F" w:rsidP="00D7643A">
      <w:pPr>
        <w:pStyle w:val="af5"/>
        <w:keepNext/>
        <w:rPr>
          <w:rtl/>
        </w:rPr>
      </w:pPr>
      <w:bookmarkStart w:id="1459" w:name="_ETM_Q7_285082"/>
      <w:bookmarkEnd w:id="1459"/>
      <w:r w:rsidRPr="00B64DCE">
        <w:rPr>
          <w:rStyle w:val="TagStyle"/>
          <w:rtl/>
        </w:rPr>
        <w:t xml:space="preserve">&lt;&lt; קריאה &gt;&gt; </w:t>
      </w:r>
      <w:r>
        <w:rPr>
          <w:rtl/>
        </w:rPr>
        <w:t>מירב בן ארי (יש עתיד):</w:t>
      </w:r>
      <w:r w:rsidRPr="00B64DCE">
        <w:rPr>
          <w:rStyle w:val="TagStyle"/>
          <w:rtl/>
        </w:rPr>
        <w:t xml:space="preserve"> &lt;&lt; קריאה &gt;&gt;</w:t>
      </w:r>
      <w:r>
        <w:rPr>
          <w:rtl/>
        </w:rPr>
        <w:t xml:space="preserve"> </w:t>
      </w:r>
    </w:p>
    <w:p w:rsidR="00FA334F" w:rsidRDefault="00FA334F" w:rsidP="00D7643A">
      <w:pPr>
        <w:pStyle w:val="KeepWithNext"/>
        <w:rPr>
          <w:rtl/>
        </w:rPr>
      </w:pPr>
    </w:p>
    <w:p w:rsidR="00FA334F" w:rsidRDefault="00FA334F" w:rsidP="00D7643A">
      <w:pPr>
        <w:pStyle w:val="KeepWithNext"/>
        <w:rPr>
          <w:rtl/>
        </w:rPr>
      </w:pPr>
      <w:bookmarkStart w:id="1460" w:name="_ETM_Q7_287051"/>
      <w:bookmarkStart w:id="1461" w:name="_ETM_Q7_287104"/>
      <w:bookmarkEnd w:id="1460"/>
      <w:bookmarkEnd w:id="1461"/>
      <w:r>
        <w:rPr>
          <w:rFonts w:hint="cs"/>
          <w:rtl/>
        </w:rPr>
        <w:t>מתי פוגל</w:t>
      </w:r>
      <w:bookmarkStart w:id="1462" w:name="_ETM_Q7_286436"/>
      <w:bookmarkEnd w:id="1462"/>
      <w:r>
        <w:rPr>
          <w:rFonts w:hint="cs"/>
          <w:rtl/>
        </w:rPr>
        <w:t xml:space="preserve"> עשה דיון על אלימות משטרה?</w:t>
      </w:r>
      <w:bookmarkStart w:id="1463" w:name="_ETM_Q7_285180"/>
      <w:bookmarkEnd w:id="1463"/>
      <w:r>
        <w:rPr>
          <w:rFonts w:hint="cs"/>
          <w:rtl/>
        </w:rPr>
        <w:t xml:space="preserve"> </w:t>
      </w:r>
      <w:bookmarkStart w:id="1464" w:name="_ETM_Q7_289355"/>
      <w:bookmarkEnd w:id="1464"/>
    </w:p>
    <w:p w:rsidR="00FA334F" w:rsidRDefault="00FA334F" w:rsidP="00D7643A">
      <w:pPr>
        <w:ind w:firstLine="0"/>
        <w:rPr>
          <w:rtl/>
        </w:rPr>
      </w:pPr>
      <w:bookmarkStart w:id="1465" w:name="_ETM_Q7_289409"/>
      <w:bookmarkStart w:id="1466" w:name="_ETM_Q7_289500"/>
      <w:bookmarkStart w:id="1467" w:name="_ETM_Q7_289563"/>
      <w:bookmarkEnd w:id="1465"/>
      <w:bookmarkEnd w:id="1466"/>
      <w:bookmarkEnd w:id="1467"/>
    </w:p>
    <w:p w:rsidR="00FA334F" w:rsidRPr="00B64DCE" w:rsidRDefault="00FA334F" w:rsidP="00D7643A">
      <w:pPr>
        <w:pStyle w:val="-"/>
        <w:keepNext/>
        <w:rPr>
          <w:rtl/>
        </w:rPr>
      </w:pPr>
      <w:bookmarkStart w:id="1468" w:name="ET_speakercontinue_5726_47"/>
      <w:r w:rsidRPr="00B64DCE">
        <w:rPr>
          <w:rStyle w:val="TagStyle"/>
          <w:rtl/>
        </w:rPr>
        <w:t xml:space="preserve"> &lt;&lt; דובר_המשך &gt;&gt; </w:t>
      </w:r>
      <w:r>
        <w:rPr>
          <w:rtl/>
        </w:rPr>
        <w:t>ינון אזולאי (ש"ס):</w:t>
      </w:r>
      <w:r w:rsidRPr="00B64DCE">
        <w:rPr>
          <w:rStyle w:val="TagStyle"/>
          <w:rtl/>
        </w:rPr>
        <w:t xml:space="preserve"> &lt;&lt; דובר_המשך &gt;&gt;</w:t>
      </w:r>
      <w:r>
        <w:rPr>
          <w:rtl/>
        </w:rPr>
        <w:t xml:space="preserve"> </w:t>
      </w:r>
      <w:bookmarkStart w:id="1469" w:name="_ETM_Q7_285403"/>
      <w:bookmarkStart w:id="1470" w:name="_ETM_Q7_285234"/>
      <w:bookmarkEnd w:id="1468"/>
      <w:bookmarkEnd w:id="1469"/>
      <w:bookmarkEnd w:id="1470"/>
    </w:p>
    <w:p w:rsidR="00FA334F" w:rsidRPr="00B64DCE" w:rsidRDefault="00FA334F" w:rsidP="00D7643A">
      <w:pPr>
        <w:rPr>
          <w:rtl/>
        </w:rPr>
      </w:pPr>
      <w:bookmarkStart w:id="1471" w:name="_ETM_Q7_283153"/>
      <w:bookmarkEnd w:id="1471"/>
    </w:p>
    <w:p w:rsidR="00FA334F" w:rsidRDefault="00FA334F" w:rsidP="00D7643A">
      <w:pPr>
        <w:rPr>
          <w:rtl/>
        </w:rPr>
      </w:pPr>
      <w:bookmarkStart w:id="1472" w:name="_ETM_Q7_284894"/>
      <w:bookmarkStart w:id="1473" w:name="_ETM_Q7_284937"/>
      <w:bookmarkEnd w:id="1472"/>
      <w:bookmarkEnd w:id="1473"/>
      <w:r>
        <w:rPr>
          <w:rtl/>
        </w:rPr>
        <w:t>יש פה מפקד, לך תוציא אותו</w:t>
      </w:r>
      <w:r>
        <w:rPr>
          <w:rFonts w:hint="cs"/>
          <w:rtl/>
        </w:rPr>
        <w:t>.</w:t>
      </w:r>
      <w:r>
        <w:rPr>
          <w:rtl/>
        </w:rPr>
        <w:t xml:space="preserve"> </w:t>
      </w:r>
      <w:bookmarkStart w:id="1474" w:name="_ETM_Q7_289761"/>
      <w:bookmarkEnd w:id="1474"/>
      <w:r>
        <w:rPr>
          <w:rtl/>
        </w:rPr>
        <w:t xml:space="preserve">קודם כול תעשה לו שימוע, תראה מה קורה </w:t>
      </w:r>
      <w:proofErr w:type="spellStart"/>
      <w:r>
        <w:rPr>
          <w:rtl/>
        </w:rPr>
        <w:t>איתו</w:t>
      </w:r>
      <w:proofErr w:type="spellEnd"/>
      <w:r>
        <w:rPr>
          <w:rtl/>
        </w:rPr>
        <w:t xml:space="preserve">. </w:t>
      </w:r>
      <w:bookmarkStart w:id="1475" w:name="_ETM_Q7_289127"/>
      <w:bookmarkEnd w:id="1475"/>
    </w:p>
    <w:p w:rsidR="00FA334F" w:rsidRDefault="00FA334F" w:rsidP="00D7643A">
      <w:pPr>
        <w:keepNext/>
        <w:rPr>
          <w:rtl/>
        </w:rPr>
      </w:pPr>
      <w:bookmarkStart w:id="1476" w:name="_ETM_Q7_289177"/>
      <w:bookmarkEnd w:id="1476"/>
    </w:p>
    <w:p w:rsidR="00FA334F" w:rsidRDefault="00FA334F" w:rsidP="00D7643A">
      <w:pPr>
        <w:pStyle w:val="af5"/>
        <w:keepNext/>
        <w:rPr>
          <w:rtl/>
        </w:rPr>
      </w:pPr>
      <w:bookmarkStart w:id="1477" w:name="_ETM_Q7_294753"/>
      <w:bookmarkStart w:id="1478" w:name="_ETM_Q7_294813"/>
      <w:bookmarkEnd w:id="1477"/>
      <w:bookmarkEnd w:id="1478"/>
      <w:r w:rsidRPr="00364C7A">
        <w:rPr>
          <w:rStyle w:val="TagStyle"/>
          <w:rtl/>
        </w:rPr>
        <w:t xml:space="preserve">&lt;&lt; קריאה &gt;&gt; </w:t>
      </w:r>
      <w:r>
        <w:rPr>
          <w:rtl/>
        </w:rPr>
        <w:t>דבי ביטון (יש עתיד):</w:t>
      </w:r>
      <w:r w:rsidRPr="00364C7A">
        <w:rPr>
          <w:rStyle w:val="TagStyle"/>
          <w:rtl/>
        </w:rPr>
        <w:t xml:space="preserve"> &lt;&lt; קריאה &gt;&gt;</w:t>
      </w:r>
      <w:r>
        <w:rPr>
          <w:rtl/>
        </w:rPr>
        <w:t xml:space="preserve"> </w:t>
      </w:r>
    </w:p>
    <w:p w:rsidR="00FA334F" w:rsidRDefault="00FA334F" w:rsidP="00D7643A">
      <w:pPr>
        <w:pStyle w:val="KeepWithNext"/>
        <w:rPr>
          <w:rtl/>
        </w:rPr>
      </w:pPr>
    </w:p>
    <w:p w:rsidR="00FA334F" w:rsidRDefault="00FA334F" w:rsidP="00D7643A">
      <w:pPr>
        <w:rPr>
          <w:rtl/>
        </w:rPr>
      </w:pPr>
      <w:r>
        <w:rPr>
          <w:rFonts w:hint="cs"/>
          <w:rtl/>
        </w:rPr>
        <w:t>אנחנו מגנים כל אלימות.</w:t>
      </w:r>
      <w:bookmarkStart w:id="1479" w:name="_ETM_Q7_291432"/>
      <w:bookmarkStart w:id="1480" w:name="_ETM_Q7_291489"/>
      <w:bookmarkEnd w:id="1479"/>
      <w:bookmarkEnd w:id="1480"/>
    </w:p>
    <w:p w:rsidR="00FA334F" w:rsidRDefault="00FA334F" w:rsidP="00D7643A">
      <w:pPr>
        <w:rPr>
          <w:rtl/>
        </w:rPr>
      </w:pPr>
    </w:p>
    <w:p w:rsidR="00FA334F" w:rsidRDefault="00FA334F" w:rsidP="00D7643A">
      <w:pPr>
        <w:pStyle w:val="-"/>
        <w:keepNext/>
        <w:rPr>
          <w:rtl/>
        </w:rPr>
      </w:pPr>
      <w:bookmarkStart w:id="1481" w:name="ET_speakercontinue_5726_48"/>
      <w:r w:rsidRPr="00B64DCE">
        <w:rPr>
          <w:rStyle w:val="TagStyle"/>
          <w:rtl/>
        </w:rPr>
        <w:t xml:space="preserve"> &lt;&lt; דובר_המשך &gt;&gt; </w:t>
      </w:r>
      <w:r>
        <w:rPr>
          <w:rtl/>
        </w:rPr>
        <w:t>ינון אזולאי (ש"ס):</w:t>
      </w:r>
      <w:r w:rsidRPr="00B64DCE">
        <w:rPr>
          <w:rStyle w:val="TagStyle"/>
          <w:rtl/>
        </w:rPr>
        <w:t xml:space="preserve"> &lt;&lt; דובר_המשך &gt;&gt;</w:t>
      </w:r>
      <w:r>
        <w:rPr>
          <w:rtl/>
        </w:rPr>
        <w:t xml:space="preserve"> </w:t>
      </w:r>
      <w:bookmarkEnd w:id="1481"/>
    </w:p>
    <w:p w:rsidR="00FA334F" w:rsidRDefault="00FA334F" w:rsidP="00D7643A">
      <w:pPr>
        <w:pStyle w:val="KeepWithNext"/>
        <w:rPr>
          <w:rtl/>
          <w:lang w:eastAsia="he-IL"/>
        </w:rPr>
      </w:pPr>
    </w:p>
    <w:p w:rsidR="00FA334F" w:rsidRDefault="00FA334F" w:rsidP="00764BF3">
      <w:pPr>
        <w:rPr>
          <w:rtl/>
          <w:lang w:eastAsia="he-IL"/>
        </w:rPr>
      </w:pPr>
      <w:bookmarkStart w:id="1482" w:name="_ETM_Q7_292063"/>
      <w:bookmarkEnd w:id="1482"/>
      <w:r>
        <w:rPr>
          <w:rFonts w:hint="cs"/>
          <w:rtl/>
          <w:lang w:eastAsia="he-IL"/>
        </w:rPr>
        <w:t>די, מספיק, הוא והמפכ"ל, שיתפנה</w:t>
      </w:r>
      <w:bookmarkStart w:id="1483" w:name="_ETM_Q7_293774"/>
      <w:bookmarkEnd w:id="1483"/>
      <w:r>
        <w:rPr>
          <w:rFonts w:hint="cs"/>
          <w:rtl/>
          <w:lang w:eastAsia="he-IL"/>
        </w:rPr>
        <w:t xml:space="preserve"> מהכול.</w:t>
      </w:r>
    </w:p>
    <w:p w:rsidR="00FA334F" w:rsidRDefault="00FA334F" w:rsidP="00D7643A">
      <w:pPr>
        <w:rPr>
          <w:rtl/>
          <w:lang w:eastAsia="he-IL"/>
        </w:rPr>
      </w:pPr>
      <w:bookmarkStart w:id="1484" w:name="_ETM_Q7_294662"/>
      <w:bookmarkStart w:id="1485" w:name="_ETM_Q7_294717"/>
      <w:bookmarkEnd w:id="1484"/>
      <w:bookmarkEnd w:id="1485"/>
    </w:p>
    <w:p w:rsidR="00FA334F" w:rsidRDefault="00FA334F" w:rsidP="00D7643A">
      <w:pPr>
        <w:pStyle w:val="af6"/>
        <w:keepNext/>
        <w:rPr>
          <w:rtl/>
        </w:rPr>
      </w:pPr>
      <w:bookmarkStart w:id="1486" w:name="ET_yor_6423_49"/>
      <w:r w:rsidRPr="00B64DCE">
        <w:rPr>
          <w:rStyle w:val="TagStyle"/>
          <w:rtl/>
        </w:rPr>
        <w:t xml:space="preserve"> &lt;&lt; יור &gt;&gt; </w:t>
      </w:r>
      <w:r>
        <w:rPr>
          <w:rtl/>
        </w:rPr>
        <w:t>היו"ר אמיר אוחנה:</w:t>
      </w:r>
      <w:r w:rsidRPr="00B64DCE">
        <w:rPr>
          <w:rStyle w:val="TagStyle"/>
          <w:rtl/>
        </w:rPr>
        <w:t xml:space="preserve"> &lt;&lt; יור &gt;&gt;</w:t>
      </w:r>
      <w:r>
        <w:rPr>
          <w:rtl/>
        </w:rPr>
        <w:t xml:space="preserve"> </w:t>
      </w:r>
      <w:bookmarkEnd w:id="1486"/>
    </w:p>
    <w:p w:rsidR="00FA334F" w:rsidRDefault="00FA334F" w:rsidP="00D7643A">
      <w:pPr>
        <w:pStyle w:val="KeepWithNext"/>
        <w:rPr>
          <w:rtl/>
          <w:lang w:eastAsia="he-IL"/>
        </w:rPr>
      </w:pPr>
    </w:p>
    <w:p w:rsidR="00FA334F" w:rsidRDefault="00FA334F" w:rsidP="00D7643A">
      <w:pPr>
        <w:rPr>
          <w:rtl/>
          <w:lang w:eastAsia="he-IL"/>
        </w:rPr>
      </w:pPr>
      <w:bookmarkStart w:id="1487" w:name="_ETM_Q7_295454"/>
      <w:bookmarkEnd w:id="1487"/>
      <w:r>
        <w:rPr>
          <w:rFonts w:hint="cs"/>
          <w:rtl/>
          <w:lang w:eastAsia="he-IL"/>
        </w:rPr>
        <w:t>תודה.</w:t>
      </w:r>
    </w:p>
    <w:p w:rsidR="00FA334F" w:rsidRDefault="00FA334F" w:rsidP="00D7643A">
      <w:pPr>
        <w:rPr>
          <w:rtl/>
          <w:lang w:eastAsia="he-IL"/>
        </w:rPr>
      </w:pPr>
      <w:bookmarkStart w:id="1488" w:name="_ETM_Q7_291103"/>
      <w:bookmarkEnd w:id="1488"/>
    </w:p>
    <w:p w:rsidR="00FA334F" w:rsidRDefault="00FA334F" w:rsidP="00D7643A">
      <w:pPr>
        <w:pStyle w:val="af5"/>
        <w:keepNext/>
        <w:rPr>
          <w:rtl/>
        </w:rPr>
      </w:pPr>
      <w:bookmarkStart w:id="1489" w:name="_ETM_Q7_295138"/>
      <w:bookmarkStart w:id="1490" w:name="_ETM_Q7_295192"/>
      <w:bookmarkStart w:id="1491" w:name="ET_interruption_5300_52"/>
      <w:bookmarkEnd w:id="1489"/>
      <w:bookmarkEnd w:id="1490"/>
      <w:r w:rsidRPr="00B64DCE">
        <w:rPr>
          <w:rStyle w:val="TagStyle"/>
          <w:rtl/>
        </w:rPr>
        <w:t xml:space="preserve"> &lt;&lt; קריאה &gt;&gt; </w:t>
      </w:r>
      <w:r>
        <w:rPr>
          <w:rtl/>
        </w:rPr>
        <w:t>מירב בן ארי (יש עתיד):</w:t>
      </w:r>
      <w:r w:rsidRPr="00B64DCE">
        <w:rPr>
          <w:rStyle w:val="TagStyle"/>
          <w:rtl/>
        </w:rPr>
        <w:t xml:space="preserve"> &lt;&lt; קריאה &gt;&gt;</w:t>
      </w:r>
      <w:r>
        <w:rPr>
          <w:rtl/>
        </w:rPr>
        <w:t xml:space="preserve"> </w:t>
      </w:r>
      <w:bookmarkEnd w:id="1491"/>
    </w:p>
    <w:p w:rsidR="00FA334F" w:rsidRDefault="00FA334F" w:rsidP="00D7643A">
      <w:pPr>
        <w:pStyle w:val="KeepWithNext"/>
        <w:rPr>
          <w:rtl/>
          <w:lang w:eastAsia="he-IL"/>
        </w:rPr>
      </w:pPr>
    </w:p>
    <w:p w:rsidR="00FA334F" w:rsidRDefault="00FA334F" w:rsidP="00D7643A">
      <w:pPr>
        <w:rPr>
          <w:rtl/>
          <w:lang w:eastAsia="he-IL"/>
        </w:rPr>
      </w:pPr>
      <w:bookmarkStart w:id="1492" w:name="_ETM_Q7_293378"/>
      <w:bookmarkEnd w:id="1492"/>
      <w:r>
        <w:rPr>
          <w:rFonts w:hint="cs"/>
          <w:rtl/>
          <w:lang w:eastAsia="he-IL"/>
        </w:rPr>
        <w:t xml:space="preserve">אני </w:t>
      </w:r>
      <w:bookmarkStart w:id="1493" w:name="_ETM_Q7_294072"/>
      <w:bookmarkEnd w:id="1493"/>
      <w:r>
        <w:rPr>
          <w:rFonts w:hint="cs"/>
          <w:rtl/>
          <w:lang w:eastAsia="he-IL"/>
        </w:rPr>
        <w:t xml:space="preserve">תמיד מגנה אלימות. </w:t>
      </w:r>
      <w:bookmarkStart w:id="1494" w:name="_ETM_Q7_294763"/>
      <w:bookmarkEnd w:id="1494"/>
    </w:p>
    <w:p w:rsidR="00FA334F" w:rsidRPr="00B64DCE" w:rsidRDefault="00FA334F" w:rsidP="00D7643A">
      <w:pPr>
        <w:rPr>
          <w:rtl/>
          <w:lang w:eastAsia="he-IL"/>
        </w:rPr>
      </w:pPr>
      <w:bookmarkStart w:id="1495" w:name="_ETM_Q7_294820"/>
      <w:bookmarkEnd w:id="1495"/>
    </w:p>
    <w:p w:rsidR="00FA334F" w:rsidRDefault="00FA334F" w:rsidP="00D7643A">
      <w:pPr>
        <w:pStyle w:val="-"/>
        <w:keepNext/>
        <w:rPr>
          <w:rtl/>
        </w:rPr>
      </w:pPr>
      <w:r w:rsidRPr="00B64DCE">
        <w:rPr>
          <w:rStyle w:val="TagStyle"/>
          <w:rtl/>
        </w:rPr>
        <w:t xml:space="preserve"> &lt;&lt; דובר_המשך &gt;&gt; </w:t>
      </w:r>
      <w:r>
        <w:rPr>
          <w:rtl/>
        </w:rPr>
        <w:t>ינון אזולאי (ש"ס):</w:t>
      </w:r>
      <w:r w:rsidRPr="00B64DCE">
        <w:rPr>
          <w:rStyle w:val="TagStyle"/>
          <w:rtl/>
        </w:rPr>
        <w:t xml:space="preserve"> &lt;&lt; דובר_המשך &gt;&gt;</w:t>
      </w:r>
      <w:r>
        <w:rPr>
          <w:rtl/>
        </w:rPr>
        <w:t xml:space="preserve"> </w:t>
      </w:r>
    </w:p>
    <w:p w:rsidR="00FA334F" w:rsidRDefault="00FA334F" w:rsidP="00D7643A">
      <w:pPr>
        <w:pStyle w:val="KeepWithNext"/>
        <w:rPr>
          <w:rtl/>
          <w:lang w:eastAsia="he-IL"/>
        </w:rPr>
      </w:pPr>
    </w:p>
    <w:p w:rsidR="00FA334F" w:rsidRDefault="00FA334F" w:rsidP="00D7643A">
      <w:pPr>
        <w:rPr>
          <w:rtl/>
          <w:lang w:eastAsia="he-IL"/>
        </w:rPr>
      </w:pPr>
      <w:bookmarkStart w:id="1496" w:name="_ETM_Q7_291719"/>
      <w:bookmarkEnd w:id="1496"/>
      <w:r>
        <w:rPr>
          <w:rFonts w:hint="cs"/>
          <w:rtl/>
          <w:lang w:eastAsia="he-IL"/>
        </w:rPr>
        <w:t>הגיע הזמן שיעשו משהו.</w:t>
      </w:r>
      <w:bookmarkStart w:id="1497" w:name="_ETM_Q7_295942"/>
      <w:bookmarkEnd w:id="1497"/>
    </w:p>
    <w:p w:rsidR="00FA334F" w:rsidRPr="00B64DCE" w:rsidRDefault="00FA334F" w:rsidP="00D7643A">
      <w:pPr>
        <w:rPr>
          <w:rtl/>
          <w:lang w:eastAsia="he-IL"/>
        </w:rPr>
      </w:pPr>
      <w:bookmarkStart w:id="1498" w:name="_ETM_Q7_296005"/>
      <w:bookmarkEnd w:id="1498"/>
    </w:p>
    <w:p w:rsidR="00FA334F" w:rsidRDefault="00FA334F" w:rsidP="00D7643A">
      <w:pPr>
        <w:pStyle w:val="af5"/>
        <w:keepNext/>
        <w:rPr>
          <w:rtl/>
        </w:rPr>
      </w:pPr>
      <w:r w:rsidRPr="00364C7A">
        <w:rPr>
          <w:rStyle w:val="TagStyle"/>
          <w:rtl/>
        </w:rPr>
        <w:t xml:space="preserve"> &lt;&lt; קריאה &gt;&gt; </w:t>
      </w:r>
      <w:r>
        <w:rPr>
          <w:rtl/>
        </w:rPr>
        <w:t>מירב בן ארי (יש עתיד):</w:t>
      </w:r>
      <w:r w:rsidRPr="00364C7A">
        <w:rPr>
          <w:rStyle w:val="TagStyle"/>
          <w:rtl/>
        </w:rPr>
        <w:t xml:space="preserve"> &lt;&lt; קריאה &gt;&gt;</w:t>
      </w:r>
      <w:r>
        <w:rPr>
          <w:rtl/>
        </w:rPr>
        <w:t xml:space="preserve"> </w:t>
      </w:r>
    </w:p>
    <w:p w:rsidR="00FA334F" w:rsidRPr="00364C7A" w:rsidRDefault="00FA334F" w:rsidP="00D7643A">
      <w:pPr>
        <w:ind w:firstLine="0"/>
        <w:rPr>
          <w:rtl/>
          <w:lang w:eastAsia="he-IL"/>
        </w:rPr>
      </w:pPr>
    </w:p>
    <w:p w:rsidR="00FA334F" w:rsidRDefault="00FA334F" w:rsidP="00D7643A">
      <w:pPr>
        <w:rPr>
          <w:rtl/>
          <w:lang w:eastAsia="he-IL"/>
        </w:rPr>
      </w:pPr>
      <w:r>
        <w:rPr>
          <w:rFonts w:hint="cs"/>
          <w:rtl/>
          <w:lang w:eastAsia="he-IL"/>
        </w:rPr>
        <w:t xml:space="preserve">אתה יודע שאני עשיתי דיונים על אלימות משטרתית נגד חרדים. </w:t>
      </w:r>
    </w:p>
    <w:p w:rsidR="00FA334F" w:rsidRDefault="00FA334F" w:rsidP="00D7643A">
      <w:pPr>
        <w:rPr>
          <w:rtl/>
          <w:lang w:eastAsia="he-IL"/>
        </w:rPr>
      </w:pPr>
      <w:bookmarkStart w:id="1499" w:name="_ETM_Q7_300675"/>
      <w:bookmarkStart w:id="1500" w:name="_ETM_Q7_300738"/>
      <w:bookmarkEnd w:id="1499"/>
      <w:bookmarkEnd w:id="1500"/>
    </w:p>
    <w:p w:rsidR="00FA334F" w:rsidRDefault="00FA334F" w:rsidP="00D7643A">
      <w:pPr>
        <w:pStyle w:val="af6"/>
        <w:keepNext/>
        <w:rPr>
          <w:rtl/>
        </w:rPr>
      </w:pPr>
      <w:bookmarkStart w:id="1501" w:name="ET_yor_6423_53"/>
      <w:r w:rsidRPr="00B64DCE">
        <w:rPr>
          <w:rStyle w:val="TagStyle"/>
          <w:rtl/>
        </w:rPr>
        <w:lastRenderedPageBreak/>
        <w:t xml:space="preserve"> &lt;&lt; יור &gt;&gt; </w:t>
      </w:r>
      <w:r>
        <w:rPr>
          <w:rtl/>
        </w:rPr>
        <w:t>היו"ר אמיר אוחנה:</w:t>
      </w:r>
      <w:r w:rsidRPr="00B64DCE">
        <w:rPr>
          <w:rStyle w:val="TagStyle"/>
          <w:rtl/>
        </w:rPr>
        <w:t xml:space="preserve"> &lt;&lt; יור &gt;&gt;</w:t>
      </w:r>
      <w:r>
        <w:rPr>
          <w:rtl/>
        </w:rPr>
        <w:t xml:space="preserve"> </w:t>
      </w:r>
      <w:bookmarkEnd w:id="1501"/>
    </w:p>
    <w:p w:rsidR="00FA334F" w:rsidRDefault="00FA334F" w:rsidP="00D7643A">
      <w:pPr>
        <w:pStyle w:val="KeepWithNext"/>
        <w:rPr>
          <w:rtl/>
          <w:lang w:eastAsia="he-IL"/>
        </w:rPr>
      </w:pPr>
    </w:p>
    <w:p w:rsidR="00FA334F" w:rsidRDefault="00FA334F" w:rsidP="00764BF3">
      <w:pPr>
        <w:rPr>
          <w:rtl/>
          <w:lang w:eastAsia="he-IL"/>
        </w:rPr>
      </w:pPr>
      <w:bookmarkStart w:id="1502" w:name="_ETM_Q7_296746"/>
      <w:bookmarkEnd w:id="1502"/>
      <w:r>
        <w:rPr>
          <w:rFonts w:hint="cs"/>
          <w:rtl/>
          <w:lang w:eastAsia="he-IL"/>
        </w:rPr>
        <w:t>תודה רבה. חברת הכנסת תמנו, האם תרצי להשיב על ההתנגדות? בבקשה.</w:t>
      </w:r>
    </w:p>
    <w:p w:rsidR="00FA334F" w:rsidRDefault="00FA334F" w:rsidP="00D7643A">
      <w:pPr>
        <w:ind w:firstLine="0"/>
        <w:rPr>
          <w:rtl/>
          <w:lang w:eastAsia="he-IL"/>
        </w:rPr>
      </w:pPr>
      <w:bookmarkStart w:id="1503" w:name="_ETM_Q7_303434"/>
      <w:bookmarkStart w:id="1504" w:name="_ETM_Q7_303495"/>
      <w:bookmarkEnd w:id="1503"/>
      <w:bookmarkEnd w:id="1504"/>
    </w:p>
    <w:p w:rsidR="00FA334F" w:rsidRDefault="00FA334F" w:rsidP="00D7643A">
      <w:pPr>
        <w:pStyle w:val="af5"/>
        <w:keepNext/>
        <w:rPr>
          <w:rtl/>
        </w:rPr>
      </w:pPr>
      <w:r w:rsidRPr="00B64DCE">
        <w:rPr>
          <w:rStyle w:val="TagStyle"/>
          <w:rtl/>
        </w:rPr>
        <w:t xml:space="preserve"> &lt;&lt; קריאה &gt;&gt; </w:t>
      </w:r>
      <w:r>
        <w:rPr>
          <w:rtl/>
        </w:rPr>
        <w:t>מירב בן ארי (יש עתיד):</w:t>
      </w:r>
      <w:r w:rsidRPr="00B64DCE">
        <w:rPr>
          <w:rStyle w:val="TagStyle"/>
          <w:rtl/>
        </w:rPr>
        <w:t xml:space="preserve"> &lt;&lt; קריאה &gt;&gt;</w:t>
      </w:r>
      <w:r>
        <w:rPr>
          <w:rtl/>
        </w:rPr>
        <w:t xml:space="preserve"> </w:t>
      </w:r>
    </w:p>
    <w:p w:rsidR="00FA334F" w:rsidRDefault="00FA334F" w:rsidP="00D7643A">
      <w:pPr>
        <w:pStyle w:val="KeepWithNext"/>
        <w:rPr>
          <w:rtl/>
          <w:lang w:eastAsia="he-IL"/>
        </w:rPr>
      </w:pPr>
    </w:p>
    <w:p w:rsidR="00FA334F" w:rsidRDefault="00FA334F" w:rsidP="00D7643A">
      <w:pPr>
        <w:rPr>
          <w:rtl/>
          <w:lang w:eastAsia="he-IL"/>
        </w:rPr>
      </w:pPr>
      <w:bookmarkStart w:id="1505" w:name="_ETM_Q7_301057"/>
      <w:bookmarkEnd w:id="1505"/>
      <w:r>
        <w:rPr>
          <w:rFonts w:hint="cs"/>
          <w:rtl/>
          <w:lang w:eastAsia="he-IL"/>
        </w:rPr>
        <w:t xml:space="preserve">מתי </w:t>
      </w:r>
      <w:bookmarkStart w:id="1506" w:name="_ETM_Q7_303034"/>
      <w:bookmarkEnd w:id="1506"/>
      <w:r>
        <w:rPr>
          <w:rFonts w:hint="cs"/>
          <w:rtl/>
          <w:lang w:eastAsia="he-IL"/>
        </w:rPr>
        <w:t xml:space="preserve">יעשו </w:t>
      </w:r>
      <w:bookmarkStart w:id="1507" w:name="_ETM_Q7_302818"/>
      <w:bookmarkEnd w:id="1507"/>
      <w:r>
        <w:rPr>
          <w:rFonts w:hint="cs"/>
          <w:rtl/>
          <w:lang w:eastAsia="he-IL"/>
        </w:rPr>
        <w:t>דיון על אלימות משטרתית? מתי? עכשיו, כשזה מתהפך עלי</w:t>
      </w:r>
      <w:bookmarkStart w:id="1508" w:name="_ETM_Q7_304144"/>
      <w:bookmarkEnd w:id="1508"/>
      <w:r>
        <w:rPr>
          <w:rFonts w:hint="cs"/>
          <w:rtl/>
          <w:lang w:eastAsia="he-IL"/>
        </w:rPr>
        <w:t xml:space="preserve">כם - - - </w:t>
      </w:r>
    </w:p>
    <w:p w:rsidR="00FA334F" w:rsidRPr="00B64DCE" w:rsidRDefault="00FA334F" w:rsidP="00D7643A">
      <w:pPr>
        <w:rPr>
          <w:rtl/>
          <w:lang w:eastAsia="he-IL"/>
        </w:rPr>
      </w:pPr>
      <w:bookmarkStart w:id="1509" w:name="_ETM_Q7_303085"/>
      <w:bookmarkEnd w:id="1509"/>
    </w:p>
    <w:p w:rsidR="00FA334F" w:rsidRDefault="00FA334F" w:rsidP="00D7643A">
      <w:pPr>
        <w:pStyle w:val="af5"/>
        <w:keepNext/>
        <w:rPr>
          <w:rtl/>
        </w:rPr>
      </w:pPr>
      <w:r w:rsidRPr="00364C7A">
        <w:rPr>
          <w:rStyle w:val="TagStyle"/>
          <w:rtl/>
        </w:rPr>
        <w:t xml:space="preserve"> &lt;&lt; קריאה &gt;&gt; </w:t>
      </w:r>
      <w:r>
        <w:rPr>
          <w:rtl/>
        </w:rPr>
        <w:t>מיקי לוי (יש עתיד):</w:t>
      </w:r>
      <w:r w:rsidRPr="00364C7A">
        <w:rPr>
          <w:rStyle w:val="TagStyle"/>
          <w:rtl/>
        </w:rPr>
        <w:t xml:space="preserve"> &lt;&lt; קריאה &gt;&gt;</w:t>
      </w:r>
      <w:r>
        <w:rPr>
          <w:rtl/>
        </w:rPr>
        <w:t xml:space="preserve"> </w:t>
      </w:r>
    </w:p>
    <w:p w:rsidR="00FA334F" w:rsidRDefault="00FA334F" w:rsidP="00D7643A">
      <w:pPr>
        <w:pStyle w:val="KeepWithNext"/>
        <w:rPr>
          <w:rtl/>
          <w:lang w:eastAsia="he-IL"/>
        </w:rPr>
      </w:pPr>
    </w:p>
    <w:p w:rsidR="00FA334F" w:rsidRDefault="00FA334F" w:rsidP="00764BF3">
      <w:pPr>
        <w:rPr>
          <w:rtl/>
          <w:lang w:eastAsia="he-IL"/>
        </w:rPr>
      </w:pPr>
      <w:r>
        <w:rPr>
          <w:rFonts w:hint="cs"/>
          <w:rtl/>
          <w:lang w:eastAsia="he-IL"/>
        </w:rPr>
        <w:t xml:space="preserve">תפסיקו לחסום את הצירים, תפסיקו </w:t>
      </w:r>
      <w:bookmarkStart w:id="1510" w:name="_ETM_Q7_312196"/>
      <w:bookmarkEnd w:id="1510"/>
      <w:r>
        <w:rPr>
          <w:rFonts w:hint="cs"/>
          <w:rtl/>
          <w:lang w:eastAsia="he-IL"/>
        </w:rPr>
        <w:t>לעשות נזקים, נזקים במאות מיליונים.</w:t>
      </w:r>
      <w:bookmarkStart w:id="1511" w:name="_ETM_Q7_318340"/>
      <w:bookmarkEnd w:id="1511"/>
    </w:p>
    <w:p w:rsidR="00FA334F" w:rsidRDefault="00FA334F" w:rsidP="00D7643A">
      <w:pPr>
        <w:rPr>
          <w:rtl/>
          <w:lang w:eastAsia="he-IL"/>
        </w:rPr>
      </w:pPr>
      <w:bookmarkStart w:id="1512" w:name="_ETM_Q7_318401"/>
      <w:bookmarkStart w:id="1513" w:name="_ETM_Q7_318460"/>
      <w:bookmarkEnd w:id="1512"/>
      <w:bookmarkEnd w:id="1513"/>
    </w:p>
    <w:p w:rsidR="00FA334F" w:rsidRDefault="00FA334F" w:rsidP="00D7643A">
      <w:pPr>
        <w:pStyle w:val="af5"/>
        <w:keepNext/>
        <w:rPr>
          <w:rtl/>
        </w:rPr>
      </w:pPr>
      <w:bookmarkStart w:id="1514" w:name="ET_interruption_5300_55"/>
      <w:r w:rsidRPr="006E79AC">
        <w:rPr>
          <w:rStyle w:val="TagStyle"/>
          <w:rtl/>
        </w:rPr>
        <w:t xml:space="preserve"> &lt;&lt; קריאה &gt;&gt; </w:t>
      </w:r>
      <w:r>
        <w:rPr>
          <w:rtl/>
        </w:rPr>
        <w:t>מירב בן ארי (יש עתיד):</w:t>
      </w:r>
      <w:r w:rsidRPr="006E79AC">
        <w:rPr>
          <w:rStyle w:val="TagStyle"/>
          <w:rtl/>
        </w:rPr>
        <w:t xml:space="preserve"> &lt;&lt; קריאה &gt;&gt;</w:t>
      </w:r>
      <w:r>
        <w:rPr>
          <w:rtl/>
        </w:rPr>
        <w:t xml:space="preserve"> </w:t>
      </w:r>
      <w:bookmarkEnd w:id="1514"/>
    </w:p>
    <w:p w:rsidR="00FA334F" w:rsidRDefault="00FA334F" w:rsidP="00D7643A">
      <w:pPr>
        <w:pStyle w:val="KeepWithNext"/>
        <w:rPr>
          <w:rtl/>
          <w:lang w:eastAsia="he-IL"/>
        </w:rPr>
      </w:pPr>
    </w:p>
    <w:p w:rsidR="00FA334F" w:rsidRDefault="00FA334F" w:rsidP="00D7643A">
      <w:pPr>
        <w:rPr>
          <w:rtl/>
          <w:lang w:eastAsia="he-IL"/>
        </w:rPr>
      </w:pPr>
      <w:bookmarkStart w:id="1515" w:name="_ETM_Q7_320558"/>
      <w:bookmarkEnd w:id="1515"/>
      <w:r>
        <w:rPr>
          <w:rFonts w:hint="cs"/>
          <w:rtl/>
          <w:lang w:eastAsia="he-IL"/>
        </w:rPr>
        <w:t>יופי. ואיפה הרכבת הקלה?</w:t>
      </w:r>
    </w:p>
    <w:p w:rsidR="00FA334F" w:rsidRDefault="00FA334F" w:rsidP="00D7643A">
      <w:pPr>
        <w:rPr>
          <w:rtl/>
          <w:lang w:eastAsia="he-IL"/>
        </w:rPr>
      </w:pPr>
      <w:bookmarkStart w:id="1516" w:name="_ETM_Q7_319820"/>
      <w:bookmarkStart w:id="1517" w:name="_ETM_Q7_319871"/>
      <w:bookmarkEnd w:id="1516"/>
      <w:bookmarkEnd w:id="1517"/>
    </w:p>
    <w:p w:rsidR="00FA334F" w:rsidRDefault="00FA334F" w:rsidP="00D7643A">
      <w:pPr>
        <w:pStyle w:val="af5"/>
        <w:keepNext/>
        <w:rPr>
          <w:rtl/>
        </w:rPr>
      </w:pPr>
      <w:bookmarkStart w:id="1518" w:name="ET_interruption_5084_56"/>
      <w:r w:rsidRPr="006E79AC">
        <w:rPr>
          <w:rStyle w:val="TagStyle"/>
          <w:rtl/>
        </w:rPr>
        <w:t xml:space="preserve"> &lt;&lt; קריאה &gt;&gt; </w:t>
      </w:r>
      <w:r>
        <w:rPr>
          <w:rtl/>
        </w:rPr>
        <w:t>מיקי לוי (יש עתיד):</w:t>
      </w:r>
      <w:r w:rsidRPr="006E79AC">
        <w:rPr>
          <w:rStyle w:val="TagStyle"/>
          <w:rtl/>
        </w:rPr>
        <w:t xml:space="preserve"> &lt;&lt; קריאה &gt;&gt;</w:t>
      </w:r>
      <w:r>
        <w:rPr>
          <w:rtl/>
        </w:rPr>
        <w:t xml:space="preserve"> </w:t>
      </w:r>
      <w:bookmarkEnd w:id="1518"/>
    </w:p>
    <w:p w:rsidR="00FA334F" w:rsidRPr="006E79AC" w:rsidRDefault="00FA334F" w:rsidP="00D7643A">
      <w:pPr>
        <w:ind w:firstLine="0"/>
        <w:rPr>
          <w:rtl/>
          <w:lang w:eastAsia="he-IL"/>
        </w:rPr>
      </w:pPr>
      <w:bookmarkStart w:id="1519" w:name="_ETM_Q7_322245"/>
      <w:bookmarkEnd w:id="1519"/>
    </w:p>
    <w:p w:rsidR="00FA334F" w:rsidRDefault="00FA334F" w:rsidP="00764BF3">
      <w:pPr>
        <w:rPr>
          <w:rtl/>
          <w:lang w:eastAsia="he-IL"/>
        </w:rPr>
      </w:pPr>
      <w:bookmarkStart w:id="1520" w:name="_ETM_Q7_318524"/>
      <w:bookmarkEnd w:id="1520"/>
      <w:r>
        <w:rPr>
          <w:rFonts w:hint="cs"/>
          <w:rtl/>
          <w:lang w:eastAsia="he-IL"/>
        </w:rPr>
        <w:t xml:space="preserve">ברכבת הקלה </w:t>
      </w:r>
      <w:r>
        <w:rPr>
          <w:rFonts w:hint="eastAsia"/>
          <w:rtl/>
          <w:lang w:eastAsia="he-IL"/>
        </w:rPr>
        <w:t xml:space="preserve">– </w:t>
      </w:r>
      <w:r>
        <w:rPr>
          <w:rFonts w:hint="cs"/>
          <w:rtl/>
          <w:lang w:eastAsia="he-IL"/>
        </w:rPr>
        <w:t>מאות מיליונים. כל החסימות האלה.</w:t>
      </w:r>
    </w:p>
    <w:p w:rsidR="00FA334F" w:rsidRDefault="00FA334F" w:rsidP="00D7643A">
      <w:pPr>
        <w:ind w:firstLine="0"/>
        <w:rPr>
          <w:rtl/>
          <w:lang w:eastAsia="he-IL"/>
        </w:rPr>
      </w:pPr>
    </w:p>
    <w:p w:rsidR="00FA334F" w:rsidRDefault="00FA334F" w:rsidP="00D7643A">
      <w:pPr>
        <w:pStyle w:val="af6"/>
        <w:keepNext/>
        <w:rPr>
          <w:rtl/>
        </w:rPr>
      </w:pPr>
      <w:bookmarkStart w:id="1521" w:name="ET_yor_6423_57"/>
      <w:r w:rsidRPr="00D222E0">
        <w:rPr>
          <w:rStyle w:val="TagStyle"/>
          <w:rtl/>
        </w:rPr>
        <w:t xml:space="preserve"> &lt;&lt; יור &gt;&gt; </w:t>
      </w:r>
      <w:r>
        <w:rPr>
          <w:rtl/>
        </w:rPr>
        <w:t>היו"ר אמיר אוחנה:</w:t>
      </w:r>
      <w:r w:rsidRPr="00D222E0">
        <w:rPr>
          <w:rStyle w:val="TagStyle"/>
          <w:rtl/>
        </w:rPr>
        <w:t xml:space="preserve"> &lt;&lt; יור &gt;&gt;</w:t>
      </w:r>
      <w:r>
        <w:rPr>
          <w:rtl/>
        </w:rPr>
        <w:t xml:space="preserve"> </w:t>
      </w:r>
      <w:bookmarkEnd w:id="1521"/>
    </w:p>
    <w:p w:rsidR="00FA334F" w:rsidRDefault="00FA334F" w:rsidP="00D7643A">
      <w:pPr>
        <w:pStyle w:val="KeepWithNext"/>
        <w:rPr>
          <w:rtl/>
          <w:lang w:eastAsia="he-IL"/>
        </w:rPr>
      </w:pPr>
    </w:p>
    <w:p w:rsidR="00FA334F" w:rsidRDefault="00FA334F" w:rsidP="00D7643A">
      <w:pPr>
        <w:rPr>
          <w:rtl/>
          <w:lang w:eastAsia="he-IL"/>
        </w:rPr>
      </w:pPr>
      <w:bookmarkStart w:id="1522" w:name="_ETM_Q7_324960"/>
      <w:bookmarkEnd w:id="1522"/>
      <w:r>
        <w:rPr>
          <w:rFonts w:hint="cs"/>
          <w:rtl/>
          <w:lang w:eastAsia="he-IL"/>
        </w:rPr>
        <w:t xml:space="preserve">בבקשה, גברתי, עד שלוש דקות </w:t>
      </w:r>
      <w:bookmarkStart w:id="1523" w:name="_ETM_Q7_330542"/>
      <w:bookmarkEnd w:id="1523"/>
      <w:r>
        <w:rPr>
          <w:rFonts w:hint="cs"/>
          <w:rtl/>
          <w:lang w:eastAsia="he-IL"/>
        </w:rPr>
        <w:t>לרשותך.</w:t>
      </w:r>
      <w:bookmarkStart w:id="1524" w:name="_ETM_Q7_326371"/>
      <w:bookmarkEnd w:id="1524"/>
    </w:p>
    <w:p w:rsidR="00FA334F" w:rsidRDefault="00FA334F" w:rsidP="00D7643A">
      <w:pPr>
        <w:rPr>
          <w:rtl/>
          <w:lang w:eastAsia="he-IL"/>
        </w:rPr>
      </w:pPr>
      <w:bookmarkStart w:id="1525" w:name="_ETM_Q7_326431"/>
      <w:bookmarkEnd w:id="1525"/>
    </w:p>
    <w:p w:rsidR="00FA334F" w:rsidRDefault="00FA334F" w:rsidP="00D7643A">
      <w:pPr>
        <w:pStyle w:val="a4"/>
        <w:keepNext/>
        <w:rPr>
          <w:rtl/>
        </w:rPr>
      </w:pPr>
      <w:bookmarkStart w:id="1526" w:name="ET_speaker_5115_58"/>
      <w:r w:rsidRPr="00D222E0">
        <w:rPr>
          <w:rStyle w:val="TagStyle"/>
          <w:rtl/>
        </w:rPr>
        <w:t xml:space="preserve"> &lt;&lt; דובר &gt;&gt; </w:t>
      </w:r>
      <w:bookmarkStart w:id="1527" w:name="_Toc232613350"/>
      <w:bookmarkStart w:id="1528" w:name="_Toc233020237"/>
      <w:r>
        <w:rPr>
          <w:rtl/>
        </w:rPr>
        <w:t>פנינה תמנו (כחול לבן – המחנה הממלכתי):</w:t>
      </w:r>
      <w:bookmarkEnd w:id="1527"/>
      <w:bookmarkEnd w:id="1528"/>
      <w:r w:rsidRPr="00D222E0">
        <w:rPr>
          <w:rStyle w:val="TagStyle"/>
          <w:rtl/>
        </w:rPr>
        <w:t xml:space="preserve"> &lt;&lt; דובר &gt;&gt;</w:t>
      </w:r>
      <w:r>
        <w:rPr>
          <w:rtl/>
        </w:rPr>
        <w:t xml:space="preserve"> </w:t>
      </w:r>
      <w:bookmarkEnd w:id="1526"/>
    </w:p>
    <w:p w:rsidR="00FA334F" w:rsidRDefault="00FA334F" w:rsidP="00D7643A">
      <w:pPr>
        <w:ind w:firstLine="0"/>
        <w:rPr>
          <w:rtl/>
        </w:rPr>
      </w:pPr>
      <w:bookmarkStart w:id="1529" w:name="_ETM_Q7_328581"/>
      <w:bookmarkStart w:id="1530" w:name="_ETM_Q7_328620"/>
      <w:bookmarkEnd w:id="1529"/>
      <w:bookmarkEnd w:id="1530"/>
    </w:p>
    <w:p w:rsidR="00FA334F" w:rsidRDefault="00FA334F" w:rsidP="00D7643A">
      <w:pPr>
        <w:rPr>
          <w:rtl/>
        </w:rPr>
      </w:pPr>
      <w:bookmarkStart w:id="1531" w:name="_ETM_Q7_329710"/>
      <w:bookmarkEnd w:id="1531"/>
      <w:r>
        <w:rPr>
          <w:rtl/>
        </w:rPr>
        <w:t>תודה, אדוני היושב בראש. תחילה, השר כץ</w:t>
      </w:r>
      <w:r>
        <w:rPr>
          <w:rFonts w:hint="cs"/>
          <w:rtl/>
        </w:rPr>
        <w:t>,</w:t>
      </w:r>
      <w:r>
        <w:rPr>
          <w:rtl/>
        </w:rPr>
        <w:t xml:space="preserve"> השר כץ, השר </w:t>
      </w:r>
      <w:bookmarkStart w:id="1532" w:name="_ETM_Q7_333663"/>
      <w:bookmarkEnd w:id="1532"/>
      <w:r>
        <w:rPr>
          <w:rtl/>
        </w:rPr>
        <w:t xml:space="preserve">חיים, כן חשוב לי לומר לך, למרות שזה לא </w:t>
      </w:r>
      <w:bookmarkStart w:id="1533" w:name="_ETM_Q7_337617"/>
      <w:bookmarkEnd w:id="1533"/>
      <w:r>
        <w:rPr>
          <w:rFonts w:hint="cs"/>
          <w:rtl/>
        </w:rPr>
        <w:t>הנושא –</w:t>
      </w:r>
      <w:r>
        <w:rPr>
          <w:rtl/>
        </w:rPr>
        <w:t xml:space="preserve"> פתחת בייצוג הולם ליהודי אתיופיה, וייצוג הולם אנחנו יודעים </w:t>
      </w:r>
      <w:bookmarkStart w:id="1534" w:name="_ETM_Q7_341571"/>
      <w:bookmarkEnd w:id="1534"/>
      <w:r>
        <w:rPr>
          <w:rtl/>
        </w:rPr>
        <w:t xml:space="preserve">שיש לכמה אוכלוסיות בחוק, ואני יודעת שזה חשוב לך, העניין </w:t>
      </w:r>
      <w:bookmarkStart w:id="1535" w:name="_ETM_Q7_345525"/>
      <w:bookmarkEnd w:id="1535"/>
      <w:r>
        <w:rPr>
          <w:rtl/>
        </w:rPr>
        <w:t xml:space="preserve">הזה. אני יודעת לאורך הרבה שנים </w:t>
      </w:r>
      <w:bookmarkStart w:id="1536" w:name="_ETM_Q7_349660"/>
      <w:bookmarkEnd w:id="1536"/>
      <w:r>
        <w:rPr>
          <w:rtl/>
        </w:rPr>
        <w:t xml:space="preserve">גם לומר מילה טובה על העשייה שלך, ובמיוחד ובפרט למען </w:t>
      </w:r>
      <w:bookmarkStart w:id="1537" w:name="_ETM_Q7_353675"/>
      <w:bookmarkEnd w:id="1537"/>
      <w:r>
        <w:rPr>
          <w:rtl/>
        </w:rPr>
        <w:t xml:space="preserve">יהודי אתיופיה. הרבה מאוד עובדים באו ואמרו לי, גם כשהיו </w:t>
      </w:r>
      <w:bookmarkStart w:id="1538" w:name="_ETM_Q7_357692"/>
      <w:bookmarkEnd w:id="1538"/>
      <w:r>
        <w:rPr>
          <w:rtl/>
        </w:rPr>
        <w:t xml:space="preserve">פיטורים שעמדו על הפרק של קבוצות מסוימות, </w:t>
      </w:r>
      <w:r>
        <w:rPr>
          <w:rFonts w:hint="cs"/>
          <w:rtl/>
        </w:rPr>
        <w:t>ש</w:t>
      </w:r>
      <w:r>
        <w:rPr>
          <w:rtl/>
        </w:rPr>
        <w:t xml:space="preserve">אתה ידעת להגן </w:t>
      </w:r>
      <w:bookmarkStart w:id="1539" w:name="_ETM_Q7_361708"/>
      <w:bookmarkEnd w:id="1539"/>
      <w:r>
        <w:rPr>
          <w:rtl/>
        </w:rPr>
        <w:t xml:space="preserve">עליהם. אז תודה רבה. גם המכתב, אני בטוחה שהוא מרגש. </w:t>
      </w:r>
      <w:bookmarkStart w:id="1540" w:name="_ETM_Q7_365724"/>
      <w:bookmarkEnd w:id="1540"/>
    </w:p>
    <w:p w:rsidR="00FA334F" w:rsidRDefault="00FA334F" w:rsidP="00D7643A">
      <w:pPr>
        <w:rPr>
          <w:rtl/>
        </w:rPr>
      </w:pPr>
    </w:p>
    <w:p w:rsidR="00FA334F" w:rsidRDefault="00FA334F" w:rsidP="00D7643A">
      <w:pPr>
        <w:rPr>
          <w:rtl/>
        </w:rPr>
      </w:pPr>
      <w:r>
        <w:rPr>
          <w:rtl/>
        </w:rPr>
        <w:t xml:space="preserve">הדבר השני </w:t>
      </w:r>
      <w:r>
        <w:rPr>
          <w:rFonts w:hint="cs"/>
          <w:rtl/>
        </w:rPr>
        <w:t>- - -</w:t>
      </w:r>
    </w:p>
    <w:p w:rsidR="00FA334F" w:rsidRDefault="00FA334F" w:rsidP="00D7643A">
      <w:pPr>
        <w:ind w:firstLine="0"/>
        <w:rPr>
          <w:rtl/>
        </w:rPr>
      </w:pPr>
    </w:p>
    <w:p w:rsidR="00FA334F" w:rsidRDefault="00FA334F" w:rsidP="00D7643A">
      <w:pPr>
        <w:pStyle w:val="af5"/>
        <w:keepNext/>
        <w:rPr>
          <w:rtl/>
        </w:rPr>
      </w:pPr>
      <w:bookmarkStart w:id="1541" w:name="ET_interruption_6441_59"/>
      <w:r w:rsidRPr="00F332E0">
        <w:rPr>
          <w:rStyle w:val="TagStyle"/>
          <w:rtl/>
        </w:rPr>
        <w:lastRenderedPageBreak/>
        <w:t xml:space="preserve"> &lt;&lt; קריאה &gt;&gt; </w:t>
      </w:r>
      <w:r>
        <w:rPr>
          <w:rtl/>
        </w:rPr>
        <w:t>שר התיירות חיים כץ:</w:t>
      </w:r>
      <w:r w:rsidRPr="00F332E0">
        <w:rPr>
          <w:rStyle w:val="TagStyle"/>
          <w:rtl/>
        </w:rPr>
        <w:t xml:space="preserve"> &lt;&lt; קריאה &gt;&gt;</w:t>
      </w:r>
      <w:r>
        <w:rPr>
          <w:rtl/>
        </w:rPr>
        <w:t xml:space="preserve"> </w:t>
      </w:r>
      <w:bookmarkEnd w:id="1541"/>
    </w:p>
    <w:p w:rsidR="00FA334F" w:rsidRPr="00F332E0" w:rsidRDefault="00FA334F" w:rsidP="00D7643A">
      <w:pPr>
        <w:ind w:firstLine="0"/>
        <w:rPr>
          <w:rtl/>
        </w:rPr>
      </w:pPr>
      <w:bookmarkStart w:id="1542" w:name="_ETM_Q7_331541"/>
      <w:bookmarkEnd w:id="1542"/>
    </w:p>
    <w:p w:rsidR="00FA334F" w:rsidRDefault="00FA334F" w:rsidP="00764BF3">
      <w:pPr>
        <w:rPr>
          <w:rtl/>
        </w:rPr>
      </w:pPr>
      <w:bookmarkStart w:id="1543" w:name="_ETM_Q7_369740"/>
      <w:bookmarkEnd w:id="1543"/>
      <w:r>
        <w:rPr>
          <w:rFonts w:hint="cs"/>
          <w:rtl/>
        </w:rPr>
        <w:t xml:space="preserve">ביום שלישי בעוד חודש יש </w:t>
      </w:r>
      <w:r>
        <w:rPr>
          <w:rtl/>
        </w:rPr>
        <w:t>לי איזה אירוע פריימריז</w:t>
      </w:r>
      <w:r>
        <w:rPr>
          <w:rFonts w:hint="cs"/>
          <w:rtl/>
        </w:rPr>
        <w:t>. את</w:t>
      </w:r>
      <w:r>
        <w:rPr>
          <w:rtl/>
        </w:rPr>
        <w:t xml:space="preserve"> רוצה לבוא ולהגיד את זה?</w:t>
      </w:r>
    </w:p>
    <w:p w:rsidR="00FA334F" w:rsidRDefault="00FA334F" w:rsidP="009635F5">
      <w:pPr>
        <w:rPr>
          <w:rtl/>
        </w:rPr>
      </w:pPr>
    </w:p>
    <w:p w:rsidR="00FA334F" w:rsidRDefault="00FA334F" w:rsidP="00D7643A">
      <w:pPr>
        <w:pStyle w:val="-"/>
        <w:keepNext/>
        <w:rPr>
          <w:rtl/>
        </w:rPr>
      </w:pPr>
      <w:bookmarkStart w:id="1544" w:name="ET_speakercontinue_5115_60"/>
      <w:r w:rsidRPr="00F332E0">
        <w:rPr>
          <w:rStyle w:val="TagStyle"/>
          <w:rtl/>
        </w:rPr>
        <w:t xml:space="preserve">&lt;&lt; דובר_המשך &gt;&gt; </w:t>
      </w:r>
      <w:r>
        <w:rPr>
          <w:rtl/>
        </w:rPr>
        <w:t>פנינה תמנו (כחול לבן – המחנה הממלכתי):</w:t>
      </w:r>
      <w:r w:rsidRPr="00F332E0">
        <w:rPr>
          <w:rStyle w:val="TagStyle"/>
          <w:rtl/>
        </w:rPr>
        <w:t xml:space="preserve"> &lt;&lt; דובר_המשך &gt;&gt;</w:t>
      </w:r>
      <w:r>
        <w:rPr>
          <w:rtl/>
        </w:rPr>
        <w:t xml:space="preserve"> </w:t>
      </w:r>
      <w:bookmarkEnd w:id="1544"/>
    </w:p>
    <w:p w:rsidR="00FA334F" w:rsidRPr="00F332E0" w:rsidRDefault="00FA334F" w:rsidP="00D7643A">
      <w:pPr>
        <w:ind w:firstLine="0"/>
        <w:rPr>
          <w:rtl/>
        </w:rPr>
      </w:pPr>
      <w:bookmarkStart w:id="1545" w:name="_ETM_Q7_373263"/>
      <w:bookmarkEnd w:id="1545"/>
    </w:p>
    <w:p w:rsidR="00FA334F" w:rsidRDefault="00FA334F" w:rsidP="009635F5">
      <w:pPr>
        <w:rPr>
          <w:rtl/>
        </w:rPr>
      </w:pPr>
      <w:bookmarkStart w:id="1546" w:name="_ETM_Q7_373538"/>
      <w:bookmarkEnd w:id="1546"/>
      <w:r>
        <w:rPr>
          <w:rtl/>
        </w:rPr>
        <w:t xml:space="preserve">אתה תמיד יכול לחתוך את הסרטון, אתה יודע. </w:t>
      </w:r>
      <w:bookmarkStart w:id="1547" w:name="_ETM_Q7_376971"/>
      <w:bookmarkEnd w:id="1547"/>
    </w:p>
    <w:p w:rsidR="00FA334F" w:rsidRDefault="00FA334F" w:rsidP="009635F5">
      <w:pPr>
        <w:rPr>
          <w:rtl/>
        </w:rPr>
      </w:pPr>
      <w:bookmarkStart w:id="1548" w:name="_ETM_Q7_377025"/>
      <w:bookmarkEnd w:id="1548"/>
    </w:p>
    <w:p w:rsidR="00FA334F" w:rsidRDefault="00FA334F" w:rsidP="00D7643A">
      <w:pPr>
        <w:pStyle w:val="af5"/>
        <w:keepNext/>
        <w:rPr>
          <w:rtl/>
        </w:rPr>
      </w:pPr>
      <w:bookmarkStart w:id="1549" w:name="ET_interruption_6441_61"/>
      <w:r w:rsidRPr="00F332E0">
        <w:rPr>
          <w:rStyle w:val="TagStyle"/>
          <w:rtl/>
        </w:rPr>
        <w:t xml:space="preserve"> &lt;&lt; קריאה &gt;&gt; </w:t>
      </w:r>
      <w:r>
        <w:rPr>
          <w:rtl/>
        </w:rPr>
        <w:t>שר התיירות חיים כץ:</w:t>
      </w:r>
      <w:r w:rsidRPr="00F332E0">
        <w:rPr>
          <w:rStyle w:val="TagStyle"/>
          <w:rtl/>
        </w:rPr>
        <w:t xml:space="preserve"> &lt;&lt; קריאה &gt;&gt;</w:t>
      </w:r>
      <w:r>
        <w:rPr>
          <w:rtl/>
        </w:rPr>
        <w:t xml:space="preserve"> </w:t>
      </w:r>
      <w:bookmarkEnd w:id="1549"/>
    </w:p>
    <w:p w:rsidR="00FA334F" w:rsidRPr="00F332E0" w:rsidRDefault="00FA334F" w:rsidP="00D7643A">
      <w:pPr>
        <w:ind w:firstLine="0"/>
        <w:rPr>
          <w:rtl/>
        </w:rPr>
      </w:pPr>
      <w:bookmarkStart w:id="1550" w:name="_ETM_Q7_375620"/>
      <w:bookmarkEnd w:id="1550"/>
    </w:p>
    <w:p w:rsidR="00FA334F" w:rsidRDefault="00FA334F" w:rsidP="009635F5">
      <w:pPr>
        <w:rPr>
          <w:rtl/>
        </w:rPr>
      </w:pPr>
      <w:bookmarkStart w:id="1551" w:name="_ETM_Q7_377092"/>
      <w:bookmarkStart w:id="1552" w:name="_ETM_Q7_377129"/>
      <w:bookmarkEnd w:id="1551"/>
      <w:bookmarkEnd w:id="1552"/>
      <w:r>
        <w:rPr>
          <w:rtl/>
        </w:rPr>
        <w:t xml:space="preserve">אין לי, </w:t>
      </w:r>
      <w:bookmarkStart w:id="1553" w:name="_ETM_Q7_375564"/>
      <w:bookmarkEnd w:id="1553"/>
      <w:r>
        <w:rPr>
          <w:rtl/>
        </w:rPr>
        <w:t xml:space="preserve">אין לי, תהיי רגועה. </w:t>
      </w:r>
      <w:bookmarkStart w:id="1554" w:name="_ETM_Q7_378080"/>
      <w:bookmarkStart w:id="1555" w:name="_ETM_Q7_376801"/>
      <w:bookmarkEnd w:id="1554"/>
      <w:bookmarkEnd w:id="1555"/>
    </w:p>
    <w:p w:rsidR="00FA334F" w:rsidRDefault="00FA334F" w:rsidP="009635F5">
      <w:pPr>
        <w:rPr>
          <w:rtl/>
        </w:rPr>
      </w:pPr>
      <w:bookmarkStart w:id="1556" w:name="_ETM_Q7_376855"/>
      <w:bookmarkEnd w:id="1556"/>
    </w:p>
    <w:p w:rsidR="00FA334F" w:rsidRDefault="00FA334F" w:rsidP="00D7643A">
      <w:pPr>
        <w:pStyle w:val="-"/>
        <w:keepNext/>
        <w:rPr>
          <w:rtl/>
        </w:rPr>
      </w:pPr>
      <w:bookmarkStart w:id="1557" w:name="ET_speakercontinue_5115_62"/>
      <w:r w:rsidRPr="00F332E0">
        <w:rPr>
          <w:rStyle w:val="TagStyle"/>
          <w:rtl/>
        </w:rPr>
        <w:t xml:space="preserve"> &lt;&lt; דובר_המשך &gt;&gt; </w:t>
      </w:r>
      <w:r>
        <w:rPr>
          <w:rtl/>
        </w:rPr>
        <w:t>פנינה תמנו (כחול לבן – המחנה הממלכתי):</w:t>
      </w:r>
      <w:r w:rsidRPr="00F332E0">
        <w:rPr>
          <w:rStyle w:val="TagStyle"/>
          <w:rtl/>
        </w:rPr>
        <w:t xml:space="preserve"> &lt;&lt; דובר_המשך &gt;&gt;</w:t>
      </w:r>
      <w:r>
        <w:rPr>
          <w:rtl/>
        </w:rPr>
        <w:t xml:space="preserve"> </w:t>
      </w:r>
      <w:bookmarkEnd w:id="1557"/>
    </w:p>
    <w:p w:rsidR="00FA334F" w:rsidRPr="00F332E0" w:rsidRDefault="00FA334F" w:rsidP="00D7643A">
      <w:pPr>
        <w:ind w:firstLine="0"/>
        <w:rPr>
          <w:rtl/>
        </w:rPr>
      </w:pPr>
      <w:bookmarkStart w:id="1558" w:name="_ETM_Q7_378048"/>
      <w:bookmarkEnd w:id="1558"/>
    </w:p>
    <w:p w:rsidR="00FA334F" w:rsidRDefault="00FA334F" w:rsidP="009635F5">
      <w:pPr>
        <w:rPr>
          <w:rtl/>
        </w:rPr>
      </w:pPr>
      <w:bookmarkStart w:id="1559" w:name="_ETM_Q7_376922"/>
      <w:bookmarkStart w:id="1560" w:name="_ETM_Q7_376977"/>
      <w:bookmarkEnd w:id="1559"/>
      <w:bookmarkEnd w:id="1560"/>
      <w:r>
        <w:rPr>
          <w:rtl/>
        </w:rPr>
        <w:t xml:space="preserve">ליבי ופי שווים בכל מקום ובכל נקודה, אבל בפריימריז </w:t>
      </w:r>
      <w:r>
        <w:rPr>
          <w:rFonts w:hint="cs"/>
          <w:rtl/>
        </w:rPr>
        <w:t xml:space="preserve">– </w:t>
      </w:r>
      <w:r>
        <w:rPr>
          <w:rtl/>
        </w:rPr>
        <w:t xml:space="preserve">לא. </w:t>
      </w:r>
      <w:bookmarkStart w:id="1561" w:name="_ETM_Q7_382449"/>
      <w:bookmarkEnd w:id="1561"/>
    </w:p>
    <w:p w:rsidR="00FA334F" w:rsidRDefault="00FA334F" w:rsidP="009635F5">
      <w:pPr>
        <w:rPr>
          <w:rtl/>
        </w:rPr>
      </w:pPr>
      <w:bookmarkStart w:id="1562" w:name="_ETM_Q7_384414"/>
      <w:bookmarkStart w:id="1563" w:name="_ETM_Q7_384481"/>
      <w:bookmarkStart w:id="1564" w:name="_ETM_Q7_384603"/>
      <w:bookmarkEnd w:id="1562"/>
      <w:bookmarkEnd w:id="1563"/>
      <w:bookmarkEnd w:id="1564"/>
    </w:p>
    <w:p w:rsidR="00FA334F" w:rsidRDefault="00FA334F" w:rsidP="00764BF3">
      <w:pPr>
        <w:rPr>
          <w:rtl/>
        </w:rPr>
      </w:pPr>
      <w:bookmarkStart w:id="1565" w:name="_ETM_Q7_384649"/>
      <w:bookmarkEnd w:id="1565"/>
      <w:r>
        <w:rPr>
          <w:rtl/>
        </w:rPr>
        <w:t xml:space="preserve">חבר הכנסת ינון אזולאי, נגעת בנקודה מאוד מאוד חשובה </w:t>
      </w:r>
      <w:r>
        <w:rPr>
          <w:rFonts w:hint="cs"/>
          <w:rtl/>
        </w:rPr>
        <w:t>ב</w:t>
      </w:r>
      <w:r>
        <w:rPr>
          <w:rtl/>
        </w:rPr>
        <w:t xml:space="preserve">עניין </w:t>
      </w:r>
      <w:bookmarkStart w:id="1566" w:name="_ETM_Q7_386949"/>
      <w:bookmarkEnd w:id="1566"/>
      <w:r>
        <w:rPr>
          <w:rtl/>
        </w:rPr>
        <w:t>הצעות חוק פרטיות שמגיעות לוועדת שרים לענייני חקיקה</w:t>
      </w:r>
      <w:r>
        <w:rPr>
          <w:rFonts w:hint="cs"/>
          <w:rtl/>
        </w:rPr>
        <w:t>.</w:t>
      </w:r>
      <w:r>
        <w:rPr>
          <w:rtl/>
        </w:rPr>
        <w:t xml:space="preserve"> </w:t>
      </w:r>
      <w:bookmarkStart w:id="1567" w:name="_ETM_Q7_391869"/>
      <w:bookmarkEnd w:id="1567"/>
      <w:r>
        <w:rPr>
          <w:rtl/>
        </w:rPr>
        <w:t>אני יכולה להגיד לך, דווקא כשאני רואה את זה מש</w:t>
      </w:r>
      <w:r>
        <w:rPr>
          <w:rFonts w:hint="cs"/>
          <w:rtl/>
        </w:rPr>
        <w:t>תי</w:t>
      </w:r>
      <w:r>
        <w:rPr>
          <w:rtl/>
        </w:rPr>
        <w:t xml:space="preserve"> </w:t>
      </w:r>
      <w:bookmarkStart w:id="1568" w:name="_ETM_Q7_396223"/>
      <w:bookmarkEnd w:id="1568"/>
      <w:r>
        <w:rPr>
          <w:rtl/>
        </w:rPr>
        <w:t>הזוויות</w:t>
      </w:r>
      <w:r>
        <w:rPr>
          <w:rFonts w:hint="cs"/>
          <w:rtl/>
        </w:rPr>
        <w:t xml:space="preserve"> –</w:t>
      </w:r>
      <w:r>
        <w:rPr>
          <w:rtl/>
        </w:rPr>
        <w:t xml:space="preserve"> הייתי חברה בוועדת שרים לענייני חקיקה, ואני ראיתי איך </w:t>
      </w:r>
      <w:bookmarkStart w:id="1569" w:name="_ETM_Q7_400577"/>
      <w:bookmarkEnd w:id="1569"/>
      <w:r>
        <w:rPr>
          <w:rtl/>
        </w:rPr>
        <w:t xml:space="preserve">באמת הדיונים מתנהלים שם. אין ספק בכלל, כאשר אנחנו מביאים </w:t>
      </w:r>
      <w:bookmarkStart w:id="1570" w:name="_ETM_Q7_404931"/>
      <w:bookmarkEnd w:id="1570"/>
      <w:r>
        <w:rPr>
          <w:rtl/>
        </w:rPr>
        <w:t>חוקים</w:t>
      </w:r>
      <w:r>
        <w:rPr>
          <w:rFonts w:hint="cs"/>
          <w:rtl/>
        </w:rPr>
        <w:t xml:space="preserve"> –</w:t>
      </w:r>
      <w:r>
        <w:rPr>
          <w:rtl/>
        </w:rPr>
        <w:t xml:space="preserve"> והרשה לי לומר לך, </w:t>
      </w:r>
      <w:r>
        <w:rPr>
          <w:rFonts w:hint="cs"/>
          <w:rtl/>
        </w:rPr>
        <w:t>ב</w:t>
      </w:r>
      <w:r>
        <w:rPr>
          <w:rtl/>
        </w:rPr>
        <w:t xml:space="preserve">רוב החוקים כוונת המחוקקים </w:t>
      </w:r>
      <w:bookmarkStart w:id="1571" w:name="_ETM_Q7_409285"/>
      <w:bookmarkEnd w:id="1571"/>
      <w:r>
        <w:rPr>
          <w:rtl/>
        </w:rPr>
        <w:t xml:space="preserve">טובה וברצונם לעזור וברצוננו לעזור לאזרחי מדינת ישראל. </w:t>
      </w:r>
    </w:p>
    <w:p w:rsidR="00FA334F" w:rsidRDefault="00FA334F" w:rsidP="009635F5">
      <w:pPr>
        <w:rPr>
          <w:rtl/>
        </w:rPr>
      </w:pPr>
    </w:p>
    <w:p w:rsidR="00FA334F" w:rsidRDefault="00FA334F" w:rsidP="00764BF3">
      <w:pPr>
        <w:rPr>
          <w:rtl/>
        </w:rPr>
      </w:pPr>
      <w:r>
        <w:rPr>
          <w:rFonts w:hint="cs"/>
          <w:rtl/>
        </w:rPr>
        <w:t xml:space="preserve">ההכבדה </w:t>
      </w:r>
      <w:r>
        <w:rPr>
          <w:rtl/>
        </w:rPr>
        <w:t xml:space="preserve">עם </w:t>
      </w:r>
      <w:bookmarkStart w:id="1572" w:name="_ETM_Q7_413639"/>
      <w:bookmarkEnd w:id="1572"/>
      <w:r>
        <w:rPr>
          <w:rtl/>
        </w:rPr>
        <w:t>התניות על גבי התניות על גבי</w:t>
      </w:r>
      <w:r>
        <w:rPr>
          <w:rFonts w:hint="cs"/>
          <w:rtl/>
        </w:rPr>
        <w:t xml:space="preserve"> </w:t>
      </w:r>
      <w:bookmarkStart w:id="1573" w:name="_ETM_Q7_417226"/>
      <w:bookmarkEnd w:id="1573"/>
      <w:r>
        <w:rPr>
          <w:rFonts w:hint="cs"/>
          <w:rtl/>
        </w:rPr>
        <w:t>התניות</w:t>
      </w:r>
      <w:r>
        <w:rPr>
          <w:rtl/>
        </w:rPr>
        <w:t xml:space="preserve"> </w:t>
      </w:r>
      <w:bookmarkStart w:id="1574" w:name="_ETM_Q7_418003"/>
      <w:bookmarkEnd w:id="1574"/>
      <w:r>
        <w:rPr>
          <w:rtl/>
        </w:rPr>
        <w:t>לעיתים הפכה להיות באמת שיטה לקבו</w:t>
      </w:r>
      <w:r>
        <w:rPr>
          <w:rFonts w:hint="cs"/>
          <w:rtl/>
        </w:rPr>
        <w:t>ר</w:t>
      </w:r>
      <w:r>
        <w:rPr>
          <w:rtl/>
        </w:rPr>
        <w:t xml:space="preserve"> חוקים, ודרך התחמקות של </w:t>
      </w:r>
      <w:bookmarkStart w:id="1575" w:name="_ETM_Q7_421735"/>
      <w:bookmarkEnd w:id="1575"/>
      <w:r>
        <w:rPr>
          <w:rtl/>
        </w:rPr>
        <w:t xml:space="preserve">פקידים דווקא, של משרתי ציבור בכירים. את הדבר הזה מי </w:t>
      </w:r>
      <w:bookmarkStart w:id="1576" w:name="_ETM_Q7_425467"/>
      <w:bookmarkEnd w:id="1576"/>
      <w:r>
        <w:rPr>
          <w:rtl/>
        </w:rPr>
        <w:t>שאמור למנוע מראש זה אותם שרים שיושבים בוועדה</w:t>
      </w:r>
      <w:r>
        <w:rPr>
          <w:rFonts w:hint="cs"/>
          <w:rtl/>
        </w:rPr>
        <w:t>,</w:t>
      </w:r>
      <w:r>
        <w:rPr>
          <w:rtl/>
        </w:rPr>
        <w:t xml:space="preserve"> ולומר להם</w:t>
      </w:r>
      <w:r>
        <w:rPr>
          <w:rFonts w:hint="cs"/>
          <w:rtl/>
        </w:rPr>
        <w:t>:</w:t>
      </w:r>
      <w:r>
        <w:rPr>
          <w:rtl/>
        </w:rPr>
        <w:t xml:space="preserve"> </w:t>
      </w:r>
      <w:bookmarkStart w:id="1577" w:name="_ETM_Q7_429199"/>
      <w:bookmarkEnd w:id="1577"/>
      <w:r>
        <w:rPr>
          <w:rtl/>
        </w:rPr>
        <w:t xml:space="preserve">רבותיי, ההתניה הזאת והזאת </w:t>
      </w:r>
      <w:proofErr w:type="spellStart"/>
      <w:r>
        <w:rPr>
          <w:rtl/>
        </w:rPr>
        <w:t>והזאת</w:t>
      </w:r>
      <w:proofErr w:type="spellEnd"/>
      <w:r>
        <w:rPr>
          <w:rtl/>
        </w:rPr>
        <w:t xml:space="preserve"> לוקחת אותם למסע לפחות של </w:t>
      </w:r>
      <w:bookmarkStart w:id="1578" w:name="_ETM_Q7_432931"/>
      <w:bookmarkEnd w:id="1578"/>
      <w:r>
        <w:rPr>
          <w:rtl/>
        </w:rPr>
        <w:t xml:space="preserve">שתי </w:t>
      </w:r>
      <w:r>
        <w:rPr>
          <w:rFonts w:hint="cs"/>
          <w:rtl/>
        </w:rPr>
        <w:t>כ</w:t>
      </w:r>
      <w:r>
        <w:rPr>
          <w:rtl/>
        </w:rPr>
        <w:t>נסות</w:t>
      </w:r>
      <w:r>
        <w:rPr>
          <w:rFonts w:hint="cs"/>
          <w:rtl/>
        </w:rPr>
        <w:t>,</w:t>
      </w:r>
      <w:r>
        <w:rPr>
          <w:rtl/>
        </w:rPr>
        <w:t xml:space="preserve"> אז מה עשינו</w:t>
      </w:r>
      <w:r>
        <w:rPr>
          <w:rFonts w:hint="cs"/>
          <w:rtl/>
        </w:rPr>
        <w:t>?</w:t>
      </w:r>
      <w:r>
        <w:rPr>
          <w:rtl/>
        </w:rPr>
        <w:t xml:space="preserve"> מה הועילו </w:t>
      </w:r>
      <w:bookmarkStart w:id="1579" w:name="_ETM_Q7_436663"/>
      <w:bookmarkEnd w:id="1579"/>
      <w:r>
        <w:rPr>
          <w:rtl/>
        </w:rPr>
        <w:t xml:space="preserve">חכמים בתקנתם? לכן אני חושבת שאנחנו צריכים אולי לתקן את </w:t>
      </w:r>
      <w:bookmarkStart w:id="1580" w:name="_ETM_Q7_440395"/>
      <w:bookmarkEnd w:id="1580"/>
      <w:r>
        <w:rPr>
          <w:rtl/>
        </w:rPr>
        <w:t xml:space="preserve">זה ולדבר עם מזכיר </w:t>
      </w:r>
      <w:bookmarkStart w:id="1581" w:name="_ETM_Q7_444138"/>
      <w:bookmarkEnd w:id="1581"/>
      <w:r>
        <w:rPr>
          <w:rtl/>
        </w:rPr>
        <w:t xml:space="preserve">הממשלה, </w:t>
      </w:r>
      <w:r>
        <w:rPr>
          <w:rFonts w:hint="cs"/>
          <w:rtl/>
        </w:rPr>
        <w:t>שמעתה</w:t>
      </w:r>
      <w:r>
        <w:rPr>
          <w:rtl/>
        </w:rPr>
        <w:t xml:space="preserve"> כל התניה שקיימת, אם בכלל</w:t>
      </w:r>
      <w:r>
        <w:rPr>
          <w:rFonts w:hint="cs"/>
          <w:rtl/>
        </w:rPr>
        <w:t xml:space="preserve"> –</w:t>
      </w:r>
      <w:r>
        <w:rPr>
          <w:rtl/>
        </w:rPr>
        <w:t xml:space="preserve"> </w:t>
      </w:r>
      <w:r>
        <w:rPr>
          <w:rFonts w:hint="cs"/>
          <w:rtl/>
        </w:rPr>
        <w:t>1.</w:t>
      </w:r>
      <w:r>
        <w:rPr>
          <w:rtl/>
        </w:rPr>
        <w:t xml:space="preserve"> </w:t>
      </w:r>
      <w:r>
        <w:rPr>
          <w:rFonts w:hint="cs"/>
          <w:rtl/>
        </w:rPr>
        <w:t>לה</w:t>
      </w:r>
      <w:r>
        <w:rPr>
          <w:rtl/>
        </w:rPr>
        <w:t xml:space="preserve">גביל אולי </w:t>
      </w:r>
      <w:bookmarkStart w:id="1582" w:name="_ETM_Q7_447869"/>
      <w:bookmarkEnd w:id="1582"/>
      <w:r>
        <w:rPr>
          <w:rtl/>
        </w:rPr>
        <w:t>את התניות</w:t>
      </w:r>
      <w:r>
        <w:rPr>
          <w:rFonts w:hint="cs"/>
          <w:rtl/>
        </w:rPr>
        <w:t>;</w:t>
      </w:r>
      <w:r>
        <w:rPr>
          <w:rtl/>
        </w:rPr>
        <w:t xml:space="preserve"> </w:t>
      </w:r>
      <w:r>
        <w:rPr>
          <w:rFonts w:hint="cs"/>
          <w:rtl/>
        </w:rPr>
        <w:t>2.</w:t>
      </w:r>
      <w:r>
        <w:rPr>
          <w:rtl/>
        </w:rPr>
        <w:t xml:space="preserve"> הם יבואו אלינו</w:t>
      </w:r>
      <w:r>
        <w:rPr>
          <w:rFonts w:hint="cs"/>
          <w:rtl/>
        </w:rPr>
        <w:t>.</w:t>
      </w:r>
      <w:r>
        <w:rPr>
          <w:rtl/>
        </w:rPr>
        <w:t xml:space="preserve"> הם יבואו אלינו. מה </w:t>
      </w:r>
      <w:bookmarkStart w:id="1583" w:name="_ETM_Q7_451601"/>
      <w:bookmarkEnd w:id="1583"/>
      <w:r>
        <w:rPr>
          <w:rtl/>
        </w:rPr>
        <w:t xml:space="preserve">שקורה היום זה שאנחנו כנבחרי ציבור צריכים לרדוף אחרי כל </w:t>
      </w:r>
      <w:bookmarkStart w:id="1584" w:name="_ETM_Q7_455333"/>
      <w:bookmarkEnd w:id="1584"/>
      <w:r>
        <w:rPr>
          <w:rtl/>
        </w:rPr>
        <w:t>פקיד</w:t>
      </w:r>
      <w:r>
        <w:rPr>
          <w:rFonts w:hint="cs"/>
          <w:rtl/>
        </w:rPr>
        <w:t>.</w:t>
      </w:r>
      <w:r>
        <w:rPr>
          <w:rtl/>
        </w:rPr>
        <w:t xml:space="preserve"> יש לי כבוד לפקידים ו</w:t>
      </w:r>
      <w:r>
        <w:rPr>
          <w:rFonts w:hint="cs"/>
          <w:rtl/>
        </w:rPr>
        <w:t>ל</w:t>
      </w:r>
      <w:r>
        <w:rPr>
          <w:rtl/>
        </w:rPr>
        <w:t>משרתי ציבור, אבל אי</w:t>
      </w:r>
      <w:r>
        <w:rPr>
          <w:rFonts w:hint="cs"/>
          <w:rtl/>
        </w:rPr>
        <w:t>-</w:t>
      </w:r>
      <w:r>
        <w:rPr>
          <w:rtl/>
        </w:rPr>
        <w:t xml:space="preserve">אפשר </w:t>
      </w:r>
      <w:bookmarkStart w:id="1585" w:name="_ETM_Q7_459065"/>
      <w:bookmarkEnd w:id="1585"/>
      <w:r>
        <w:rPr>
          <w:rFonts w:hint="cs"/>
          <w:rtl/>
        </w:rPr>
        <w:t xml:space="preserve">להתחיל לרוץ </w:t>
      </w:r>
      <w:r>
        <w:rPr>
          <w:rtl/>
        </w:rPr>
        <w:t>שנתיים, שלוש וגם יותר אחרי כל זוטר שיש לו הערה</w:t>
      </w:r>
      <w:bookmarkStart w:id="1586" w:name="_ETM_Q7_462797"/>
      <w:bookmarkEnd w:id="1586"/>
      <w:r>
        <w:rPr>
          <w:rtl/>
        </w:rPr>
        <w:t xml:space="preserve">. </w:t>
      </w:r>
    </w:p>
    <w:p w:rsidR="00FA334F" w:rsidRDefault="00FA334F" w:rsidP="009635F5">
      <w:pPr>
        <w:rPr>
          <w:rtl/>
        </w:rPr>
      </w:pPr>
      <w:bookmarkStart w:id="1587" w:name="_ETM_Q7_466848"/>
      <w:bookmarkStart w:id="1588" w:name="_ETM_Q7_466906"/>
      <w:bookmarkEnd w:id="1587"/>
      <w:bookmarkEnd w:id="1588"/>
    </w:p>
    <w:p w:rsidR="00FA334F" w:rsidRDefault="00FA334F" w:rsidP="009635F5">
      <w:pPr>
        <w:rPr>
          <w:rtl/>
        </w:rPr>
      </w:pPr>
      <w:bookmarkStart w:id="1589" w:name="_ETM_Q7_466968"/>
      <w:bookmarkStart w:id="1590" w:name="_ETM_Q7_467030"/>
      <w:bookmarkEnd w:id="1589"/>
      <w:bookmarkEnd w:id="1590"/>
      <w:r>
        <w:rPr>
          <w:rtl/>
        </w:rPr>
        <w:t xml:space="preserve">עכשיו גם צריך לומר ביושר, </w:t>
      </w:r>
      <w:bookmarkStart w:id="1591" w:name="_ETM_Q7_466529"/>
      <w:bookmarkEnd w:id="1591"/>
      <w:r>
        <w:rPr>
          <w:rFonts w:hint="cs"/>
          <w:rtl/>
        </w:rPr>
        <w:t>חברי</w:t>
      </w:r>
      <w:r>
        <w:rPr>
          <w:rtl/>
        </w:rPr>
        <w:t xml:space="preserve">, בסופו של דבר </w:t>
      </w:r>
      <w:r>
        <w:rPr>
          <w:rFonts w:hint="cs"/>
          <w:rtl/>
        </w:rPr>
        <w:t>אנחנו</w:t>
      </w:r>
      <w:r>
        <w:rPr>
          <w:rtl/>
        </w:rPr>
        <w:t xml:space="preserve"> גם </w:t>
      </w:r>
      <w:bookmarkStart w:id="1592" w:name="_ETM_Q7_470272"/>
      <w:bookmarkEnd w:id="1592"/>
      <w:r>
        <w:rPr>
          <w:rtl/>
        </w:rPr>
        <w:t>רואים הרבה מאוד יושבי</w:t>
      </w:r>
      <w:r>
        <w:rPr>
          <w:rFonts w:hint="cs"/>
          <w:rtl/>
        </w:rPr>
        <w:t>-</w:t>
      </w:r>
      <w:r>
        <w:rPr>
          <w:rtl/>
        </w:rPr>
        <w:t>ראש של הכנסת, יושבי</w:t>
      </w:r>
      <w:r>
        <w:rPr>
          <w:rFonts w:hint="cs"/>
          <w:rtl/>
        </w:rPr>
        <w:t>-</w:t>
      </w:r>
      <w:r>
        <w:rPr>
          <w:rtl/>
        </w:rPr>
        <w:t xml:space="preserve">ראש ונבחרי </w:t>
      </w:r>
      <w:bookmarkStart w:id="1593" w:name="_ETM_Q7_474003"/>
      <w:bookmarkEnd w:id="1593"/>
      <w:r>
        <w:rPr>
          <w:rtl/>
        </w:rPr>
        <w:t xml:space="preserve">ציבור ששוכחים שפעם הם פה ופעם הם שם, פעם אופוזיציה, </w:t>
      </w:r>
      <w:bookmarkStart w:id="1594" w:name="_ETM_Q7_477735"/>
      <w:bookmarkEnd w:id="1594"/>
      <w:r>
        <w:rPr>
          <w:rtl/>
        </w:rPr>
        <w:t>פעם קואליציה, פעם הם יושבי</w:t>
      </w:r>
      <w:r>
        <w:rPr>
          <w:rFonts w:hint="cs"/>
          <w:rtl/>
        </w:rPr>
        <w:t>-</w:t>
      </w:r>
      <w:r>
        <w:rPr>
          <w:rtl/>
        </w:rPr>
        <w:t>ראש ועדה ופעם הם לא</w:t>
      </w:r>
      <w:r>
        <w:rPr>
          <w:rFonts w:hint="cs"/>
          <w:rtl/>
        </w:rPr>
        <w:t>,</w:t>
      </w:r>
      <w:r>
        <w:rPr>
          <w:rtl/>
        </w:rPr>
        <w:t xml:space="preserve"> </w:t>
      </w:r>
      <w:bookmarkStart w:id="1595" w:name="_ETM_Q7_481467"/>
      <w:bookmarkEnd w:id="1595"/>
      <w:r>
        <w:rPr>
          <w:rtl/>
        </w:rPr>
        <w:t xml:space="preserve">ובמקום לעזור ולעמוד במסגרת זמנים ולא לעשות </w:t>
      </w:r>
      <w:proofErr w:type="spellStart"/>
      <w:r>
        <w:rPr>
          <w:rtl/>
        </w:rPr>
        <w:t>תעדוף</w:t>
      </w:r>
      <w:proofErr w:type="spellEnd"/>
      <w:r>
        <w:rPr>
          <w:rtl/>
        </w:rPr>
        <w:t xml:space="preserve"> שהוא לא </w:t>
      </w:r>
      <w:bookmarkStart w:id="1596" w:name="_ETM_Q7_485199"/>
      <w:bookmarkEnd w:id="1596"/>
      <w:r>
        <w:rPr>
          <w:rtl/>
        </w:rPr>
        <w:t>הגיוני, באים לחברי כנסת ששמו להם התניות</w:t>
      </w:r>
      <w:r>
        <w:rPr>
          <w:rFonts w:hint="cs"/>
          <w:rtl/>
        </w:rPr>
        <w:t>,</w:t>
      </w:r>
      <w:r>
        <w:rPr>
          <w:rtl/>
        </w:rPr>
        <w:t xml:space="preserve"> ואומרים להם</w:t>
      </w:r>
      <w:r>
        <w:rPr>
          <w:rFonts w:hint="cs"/>
          <w:rtl/>
        </w:rPr>
        <w:t>:</w:t>
      </w:r>
      <w:r>
        <w:rPr>
          <w:rtl/>
        </w:rPr>
        <w:t xml:space="preserve"> תפ</w:t>
      </w:r>
      <w:r>
        <w:rPr>
          <w:rFonts w:hint="cs"/>
          <w:rtl/>
        </w:rPr>
        <w:t>ת</w:t>
      </w:r>
      <w:r>
        <w:rPr>
          <w:rtl/>
        </w:rPr>
        <w:t xml:space="preserve">רו </w:t>
      </w:r>
      <w:bookmarkStart w:id="1597" w:name="_ETM_Q7_488931"/>
      <w:bookmarkEnd w:id="1597"/>
      <w:r>
        <w:rPr>
          <w:rtl/>
        </w:rPr>
        <w:t xml:space="preserve">קודם ואז </w:t>
      </w:r>
      <w:r>
        <w:rPr>
          <w:rtl/>
        </w:rPr>
        <w:lastRenderedPageBreak/>
        <w:t>תבואו. לא</w:t>
      </w:r>
      <w:r>
        <w:rPr>
          <w:rFonts w:hint="cs"/>
          <w:rtl/>
        </w:rPr>
        <w:t>.</w:t>
      </w:r>
      <w:r>
        <w:rPr>
          <w:rtl/>
        </w:rPr>
        <w:t xml:space="preserve"> לא</w:t>
      </w:r>
      <w:r>
        <w:rPr>
          <w:rFonts w:hint="cs"/>
          <w:rtl/>
        </w:rPr>
        <w:t>.</w:t>
      </w:r>
      <w:r>
        <w:rPr>
          <w:rtl/>
        </w:rPr>
        <w:t xml:space="preserve"> החובה היא </w:t>
      </w:r>
      <w:r>
        <w:rPr>
          <w:rFonts w:hint="cs"/>
          <w:rtl/>
        </w:rPr>
        <w:t>לדון</w:t>
      </w:r>
      <w:r>
        <w:rPr>
          <w:rtl/>
        </w:rPr>
        <w:t xml:space="preserve"> בוועדה, ואז </w:t>
      </w:r>
      <w:bookmarkStart w:id="1598" w:name="_ETM_Q7_492663"/>
      <w:bookmarkEnd w:id="1598"/>
      <w:r>
        <w:rPr>
          <w:rtl/>
        </w:rPr>
        <w:t xml:space="preserve">שיבואו אותם פקידים ויסבירו למה הם מתנגדים </w:t>
      </w:r>
      <w:bookmarkStart w:id="1599" w:name="_ETM_Q7_496406"/>
      <w:bookmarkEnd w:id="1599"/>
      <w:r>
        <w:rPr>
          <w:rtl/>
        </w:rPr>
        <w:t xml:space="preserve">לאותה הצעת חוק. </w:t>
      </w:r>
    </w:p>
    <w:p w:rsidR="00FA334F" w:rsidRDefault="00FA334F" w:rsidP="009635F5">
      <w:pPr>
        <w:rPr>
          <w:rtl/>
        </w:rPr>
      </w:pPr>
      <w:bookmarkStart w:id="1600" w:name="_ETM_Q7_498734"/>
      <w:bookmarkStart w:id="1601" w:name="_ETM_Q7_498781"/>
      <w:bookmarkEnd w:id="1600"/>
      <w:bookmarkEnd w:id="1601"/>
    </w:p>
    <w:p w:rsidR="00FA334F" w:rsidRDefault="00FA334F" w:rsidP="009635F5">
      <w:pPr>
        <w:rPr>
          <w:rtl/>
        </w:rPr>
      </w:pPr>
      <w:bookmarkStart w:id="1602" w:name="_ETM_Q7_498853"/>
      <w:bookmarkStart w:id="1603" w:name="_ETM_Q7_498892"/>
      <w:bookmarkEnd w:id="1602"/>
      <w:bookmarkEnd w:id="1603"/>
      <w:r>
        <w:rPr>
          <w:rtl/>
        </w:rPr>
        <w:t xml:space="preserve">לכן, בגלל שאתה פרלמנטר שמכיר את הבית </w:t>
      </w:r>
      <w:bookmarkStart w:id="1604" w:name="_ETM_Q7_499808"/>
      <w:bookmarkEnd w:id="1604"/>
      <w:r>
        <w:rPr>
          <w:rtl/>
        </w:rPr>
        <w:t xml:space="preserve">הזה, מכיר את התקנון, </w:t>
      </w:r>
      <w:r>
        <w:rPr>
          <w:rFonts w:hint="cs"/>
          <w:rtl/>
        </w:rPr>
        <w:t>רץ</w:t>
      </w:r>
      <w:r>
        <w:rPr>
          <w:rtl/>
        </w:rPr>
        <w:t xml:space="preserve">, פועל, אתה יודע שהדבר הזה </w:t>
      </w:r>
      <w:bookmarkStart w:id="1605" w:name="_ETM_Q7_503210"/>
      <w:bookmarkEnd w:id="1605"/>
      <w:r>
        <w:rPr>
          <w:rtl/>
        </w:rPr>
        <w:t xml:space="preserve">הוא נכון לכל חברי הכנסת. אם אנחנו רוצים לעזור לחברי </w:t>
      </w:r>
      <w:bookmarkStart w:id="1606" w:name="_ETM_Q7_506612"/>
      <w:bookmarkEnd w:id="1606"/>
      <w:r>
        <w:rPr>
          <w:rtl/>
        </w:rPr>
        <w:t>הכנסת</w:t>
      </w:r>
      <w:r>
        <w:rPr>
          <w:rFonts w:hint="cs"/>
          <w:rtl/>
        </w:rPr>
        <w:t xml:space="preserve"> –</w:t>
      </w:r>
      <w:r>
        <w:rPr>
          <w:rtl/>
        </w:rPr>
        <w:t xml:space="preserve"> יש המון רעש.</w:t>
      </w:r>
      <w:r>
        <w:rPr>
          <w:rFonts w:hint="cs"/>
          <w:rtl/>
        </w:rPr>
        <w:t xml:space="preserve"> המון רעש.</w:t>
      </w:r>
    </w:p>
    <w:p w:rsidR="00FA334F" w:rsidRDefault="00FA334F" w:rsidP="009635F5">
      <w:pPr>
        <w:rPr>
          <w:rtl/>
        </w:rPr>
      </w:pPr>
    </w:p>
    <w:p w:rsidR="00FA334F" w:rsidRPr="00B9386B" w:rsidRDefault="00FA334F" w:rsidP="00D7643A">
      <w:pPr>
        <w:pStyle w:val="af6"/>
        <w:keepNext/>
        <w:rPr>
          <w:rtl/>
        </w:rPr>
      </w:pPr>
      <w:bookmarkStart w:id="1607" w:name="ET_yor_6423_63"/>
      <w:r w:rsidRPr="00B9386B">
        <w:rPr>
          <w:rStyle w:val="TagStyle"/>
          <w:rtl/>
        </w:rPr>
        <w:t xml:space="preserve">&lt;&lt; יור &gt;&gt; </w:t>
      </w:r>
      <w:r>
        <w:rPr>
          <w:rtl/>
        </w:rPr>
        <w:t>היו"ר אמיר אוחנה:</w:t>
      </w:r>
      <w:r w:rsidRPr="00B9386B">
        <w:rPr>
          <w:rStyle w:val="TagStyle"/>
          <w:rtl/>
        </w:rPr>
        <w:t xml:space="preserve"> &lt;&lt; יור &gt;&gt;</w:t>
      </w:r>
      <w:r>
        <w:rPr>
          <w:rtl/>
        </w:rPr>
        <w:t xml:space="preserve"> </w:t>
      </w:r>
      <w:bookmarkStart w:id="1608" w:name="_ETM_Q7_511023"/>
      <w:bookmarkEnd w:id="1607"/>
      <w:bookmarkEnd w:id="1608"/>
    </w:p>
    <w:p w:rsidR="00FA334F" w:rsidRDefault="00FA334F" w:rsidP="009635F5">
      <w:pPr>
        <w:rPr>
          <w:rtl/>
        </w:rPr>
      </w:pPr>
      <w:bookmarkStart w:id="1609" w:name="_ETM_Q7_510765"/>
      <w:bookmarkStart w:id="1610" w:name="_ETM_Q7_515504"/>
      <w:bookmarkEnd w:id="1609"/>
      <w:bookmarkEnd w:id="1610"/>
    </w:p>
    <w:p w:rsidR="00FA334F" w:rsidRDefault="00FA334F" w:rsidP="00764BF3">
      <w:pPr>
        <w:rPr>
          <w:rtl/>
        </w:rPr>
      </w:pPr>
      <w:bookmarkStart w:id="1611" w:name="_ETM_Q7_515563"/>
      <w:bookmarkEnd w:id="1611"/>
      <w:r>
        <w:rPr>
          <w:rtl/>
        </w:rPr>
        <w:t xml:space="preserve">חברות וחברי הכנסת, נא לשמור על השקט במליאה, יש </w:t>
      </w:r>
      <w:bookmarkStart w:id="1612" w:name="_ETM_Q7_513585"/>
      <w:bookmarkEnd w:id="1612"/>
      <w:r>
        <w:rPr>
          <w:rtl/>
        </w:rPr>
        <w:t xml:space="preserve">יותר מדי רעש. </w:t>
      </w:r>
      <w:bookmarkStart w:id="1613" w:name="_ETM_Q7_513923"/>
      <w:bookmarkEnd w:id="1613"/>
    </w:p>
    <w:p w:rsidR="00FA334F" w:rsidRDefault="00FA334F" w:rsidP="009635F5">
      <w:pPr>
        <w:rPr>
          <w:rtl/>
        </w:rPr>
      </w:pPr>
      <w:bookmarkStart w:id="1614" w:name="_ETM_Q7_513976"/>
      <w:bookmarkEnd w:id="1614"/>
    </w:p>
    <w:p w:rsidR="00FA334F" w:rsidRDefault="00FA334F" w:rsidP="00D7643A">
      <w:pPr>
        <w:pStyle w:val="-"/>
        <w:keepNext/>
        <w:rPr>
          <w:rtl/>
        </w:rPr>
      </w:pPr>
      <w:bookmarkStart w:id="1615" w:name="ET_speakercontinue_5115_64"/>
      <w:r w:rsidRPr="00B9386B">
        <w:rPr>
          <w:rStyle w:val="TagStyle"/>
          <w:rtl/>
        </w:rPr>
        <w:t xml:space="preserve"> &lt;&lt; דובר_המשך &gt;&gt; </w:t>
      </w:r>
      <w:r>
        <w:rPr>
          <w:rtl/>
        </w:rPr>
        <w:t>פנינה תמנו (כחול לבן – המחנה הממלכתי):</w:t>
      </w:r>
      <w:r w:rsidRPr="00B9386B">
        <w:rPr>
          <w:rStyle w:val="TagStyle"/>
          <w:rtl/>
        </w:rPr>
        <w:t xml:space="preserve"> &lt;&lt; דובר_המשך &gt;&gt;</w:t>
      </w:r>
      <w:r>
        <w:rPr>
          <w:rtl/>
        </w:rPr>
        <w:t xml:space="preserve"> </w:t>
      </w:r>
      <w:bookmarkEnd w:id="1615"/>
    </w:p>
    <w:p w:rsidR="00FA334F" w:rsidRPr="00B9386B" w:rsidRDefault="00FA334F" w:rsidP="00D7643A">
      <w:pPr>
        <w:ind w:firstLine="0"/>
        <w:rPr>
          <w:rtl/>
        </w:rPr>
      </w:pPr>
      <w:bookmarkStart w:id="1616" w:name="_ETM_Q7_515343"/>
      <w:bookmarkEnd w:id="1616"/>
    </w:p>
    <w:p w:rsidR="00FA334F" w:rsidRDefault="00FA334F" w:rsidP="009635F5">
      <w:pPr>
        <w:rPr>
          <w:rtl/>
        </w:rPr>
      </w:pPr>
      <w:bookmarkStart w:id="1617" w:name="_ETM_Q7_514067"/>
      <w:bookmarkStart w:id="1618" w:name="_ETM_Q7_514111"/>
      <w:bookmarkEnd w:id="1617"/>
      <w:bookmarkEnd w:id="1618"/>
      <w:r>
        <w:rPr>
          <w:rtl/>
        </w:rPr>
        <w:t>וזה גורם לנו</w:t>
      </w:r>
      <w:r>
        <w:rPr>
          <w:rFonts w:hint="cs"/>
          <w:rtl/>
        </w:rPr>
        <w:t xml:space="preserve"> להוציא את הגרון.</w:t>
      </w:r>
    </w:p>
    <w:p w:rsidR="00FA334F" w:rsidRDefault="00FA334F" w:rsidP="00D7643A">
      <w:pPr>
        <w:ind w:firstLine="0"/>
        <w:rPr>
          <w:rtl/>
        </w:rPr>
      </w:pPr>
      <w:bookmarkStart w:id="1619" w:name="_ETM_Q7_517485"/>
      <w:bookmarkEnd w:id="1619"/>
    </w:p>
    <w:p w:rsidR="00FA334F" w:rsidRDefault="00FA334F" w:rsidP="00D7643A">
      <w:pPr>
        <w:pStyle w:val="af6"/>
        <w:keepNext/>
        <w:rPr>
          <w:rtl/>
        </w:rPr>
      </w:pPr>
      <w:bookmarkStart w:id="1620" w:name="ET_yor_6423_65"/>
      <w:r w:rsidRPr="00B9386B">
        <w:rPr>
          <w:rStyle w:val="TagStyle"/>
          <w:rtl/>
        </w:rPr>
        <w:t xml:space="preserve"> &lt;&lt; יור &gt;&gt; </w:t>
      </w:r>
      <w:r>
        <w:rPr>
          <w:rtl/>
        </w:rPr>
        <w:t>היו"ר אמיר אוחנה:</w:t>
      </w:r>
      <w:r w:rsidRPr="00B9386B">
        <w:rPr>
          <w:rStyle w:val="TagStyle"/>
          <w:rtl/>
        </w:rPr>
        <w:t xml:space="preserve"> &lt;&lt; יור &gt;&gt;</w:t>
      </w:r>
      <w:r>
        <w:rPr>
          <w:rtl/>
        </w:rPr>
        <w:t xml:space="preserve"> </w:t>
      </w:r>
      <w:bookmarkEnd w:id="1620"/>
    </w:p>
    <w:p w:rsidR="00FA334F" w:rsidRDefault="00FA334F" w:rsidP="00D7643A">
      <w:pPr>
        <w:pStyle w:val="KeepWithNext"/>
        <w:rPr>
          <w:rtl/>
        </w:rPr>
      </w:pPr>
    </w:p>
    <w:p w:rsidR="00FA334F" w:rsidRDefault="00FA334F" w:rsidP="00D7643A">
      <w:pPr>
        <w:rPr>
          <w:rtl/>
        </w:rPr>
      </w:pPr>
      <w:bookmarkStart w:id="1621" w:name="_ETM_Q7_515154"/>
      <w:bookmarkEnd w:id="1621"/>
      <w:r>
        <w:rPr>
          <w:rtl/>
        </w:rPr>
        <w:t>חבר הכנסת אשר.</w:t>
      </w:r>
      <w:bookmarkStart w:id="1622" w:name="_ETM_Q7_520413"/>
      <w:bookmarkEnd w:id="1622"/>
      <w:r>
        <w:rPr>
          <w:rFonts w:hint="cs"/>
          <w:rtl/>
        </w:rPr>
        <w:t xml:space="preserve"> יותר מדי רעש. יותר מדי רעש.</w:t>
      </w:r>
    </w:p>
    <w:p w:rsidR="00FA334F" w:rsidRDefault="00FA334F" w:rsidP="00D7643A">
      <w:pPr>
        <w:ind w:firstLine="0"/>
        <w:rPr>
          <w:rtl/>
        </w:rPr>
      </w:pPr>
    </w:p>
    <w:p w:rsidR="00FA334F" w:rsidRDefault="00FA334F" w:rsidP="00D7643A">
      <w:pPr>
        <w:pStyle w:val="-"/>
        <w:keepNext/>
        <w:rPr>
          <w:rtl/>
        </w:rPr>
      </w:pPr>
      <w:bookmarkStart w:id="1623" w:name="ET_speakercontinue_5115_66"/>
      <w:r w:rsidRPr="00B9386B">
        <w:rPr>
          <w:rStyle w:val="TagStyle"/>
          <w:rtl/>
        </w:rPr>
        <w:t xml:space="preserve"> &lt;&lt; דובר_המשך &gt;&gt; </w:t>
      </w:r>
      <w:r>
        <w:rPr>
          <w:rtl/>
        </w:rPr>
        <w:t>פנינה תמנו (כחול לבן – המחנה הממלכתי):</w:t>
      </w:r>
      <w:r w:rsidRPr="00B9386B">
        <w:rPr>
          <w:rStyle w:val="TagStyle"/>
          <w:rtl/>
        </w:rPr>
        <w:t xml:space="preserve"> &lt;&lt; דובר_המשך &gt;&gt;</w:t>
      </w:r>
      <w:r>
        <w:rPr>
          <w:rtl/>
        </w:rPr>
        <w:t xml:space="preserve"> </w:t>
      </w:r>
      <w:bookmarkEnd w:id="1623"/>
    </w:p>
    <w:p w:rsidR="00FA334F" w:rsidRPr="00B9386B" w:rsidRDefault="00FA334F" w:rsidP="00D7643A">
      <w:pPr>
        <w:ind w:firstLine="0"/>
        <w:rPr>
          <w:rtl/>
        </w:rPr>
      </w:pPr>
      <w:bookmarkStart w:id="1624" w:name="_ETM_Q7_519991"/>
      <w:bookmarkEnd w:id="1624"/>
    </w:p>
    <w:p w:rsidR="00FA334F" w:rsidRDefault="00FA334F" w:rsidP="009635F5">
      <w:pPr>
        <w:rPr>
          <w:rtl/>
        </w:rPr>
      </w:pPr>
      <w:bookmarkStart w:id="1625" w:name="_ETM_Q7_519446"/>
      <w:bookmarkEnd w:id="1625"/>
      <w:r>
        <w:rPr>
          <w:rtl/>
        </w:rPr>
        <w:t xml:space="preserve">זה ממש לא בסדר, זה גורם לנו </w:t>
      </w:r>
      <w:r>
        <w:rPr>
          <w:rFonts w:hint="cs"/>
          <w:rtl/>
        </w:rPr>
        <w:t xml:space="preserve">להרים את הקול. </w:t>
      </w:r>
      <w:bookmarkStart w:id="1626" w:name="_ETM_Q7_526335"/>
      <w:bookmarkEnd w:id="1626"/>
      <w:r>
        <w:rPr>
          <w:rtl/>
        </w:rPr>
        <w:t xml:space="preserve">הרבה פעמים אני חוזרת הביתה בלי קול. </w:t>
      </w:r>
      <w:bookmarkStart w:id="1627" w:name="_ETM_Q7_526025"/>
      <w:bookmarkEnd w:id="1627"/>
      <w:r>
        <w:rPr>
          <w:rtl/>
        </w:rPr>
        <w:t xml:space="preserve">ברשותך, עוד 20 שניות. </w:t>
      </w:r>
      <w:bookmarkStart w:id="1628" w:name="_ETM_Q7_529660"/>
      <w:bookmarkEnd w:id="1628"/>
    </w:p>
    <w:p w:rsidR="00FA334F" w:rsidRDefault="00FA334F" w:rsidP="009635F5">
      <w:pPr>
        <w:rPr>
          <w:rtl/>
        </w:rPr>
      </w:pPr>
    </w:p>
    <w:p w:rsidR="00FA334F" w:rsidRDefault="00FA334F" w:rsidP="00764BF3">
      <w:pPr>
        <w:rPr>
          <w:rtl/>
        </w:rPr>
      </w:pPr>
      <w:r>
        <w:rPr>
          <w:rtl/>
        </w:rPr>
        <w:t>ולכן אני חושבת שמחד</w:t>
      </w:r>
      <w:r>
        <w:rPr>
          <w:rFonts w:hint="cs"/>
          <w:rtl/>
        </w:rPr>
        <w:t xml:space="preserve"> גיסא</w:t>
      </w:r>
      <w:r>
        <w:rPr>
          <w:rtl/>
        </w:rPr>
        <w:t xml:space="preserve">, אין ספק שצריך לנהל פה דין </w:t>
      </w:r>
      <w:bookmarkStart w:id="1629" w:name="_ETM_Q7_533009"/>
      <w:bookmarkEnd w:id="1629"/>
      <w:r>
        <w:rPr>
          <w:rtl/>
        </w:rPr>
        <w:t xml:space="preserve">ודברים עם מזכיר הממשלה בעניין זה. </w:t>
      </w:r>
      <w:bookmarkStart w:id="1630" w:name="_ETM_Q7_536690"/>
      <w:bookmarkEnd w:id="1630"/>
      <w:r>
        <w:rPr>
          <w:rtl/>
        </w:rPr>
        <w:t>הכבדה ו</w:t>
      </w:r>
      <w:r>
        <w:rPr>
          <w:rFonts w:hint="cs"/>
          <w:rtl/>
        </w:rPr>
        <w:t>ק</w:t>
      </w:r>
      <w:r>
        <w:rPr>
          <w:rtl/>
        </w:rPr>
        <w:t xml:space="preserve">בירת חוקים על ידי התניות זה דבר שהוא פסול </w:t>
      </w:r>
      <w:bookmarkStart w:id="1631" w:name="_ETM_Q7_539969"/>
      <w:bookmarkEnd w:id="1631"/>
      <w:r>
        <w:rPr>
          <w:rtl/>
        </w:rPr>
        <w:t xml:space="preserve">מיסודו ופוגע בדמוקרטיה הישראלית ובשליחות שלנו כנבחרי ציבור. </w:t>
      </w:r>
      <w:bookmarkStart w:id="1632" w:name="_ETM_Q7_546491"/>
      <w:bookmarkStart w:id="1633" w:name="_ETM_Q7_546543"/>
      <w:bookmarkStart w:id="1634" w:name="_ETM_Q7_546610"/>
      <w:bookmarkStart w:id="1635" w:name="_ETM_Q7_546650"/>
      <w:bookmarkEnd w:id="1632"/>
      <w:bookmarkEnd w:id="1633"/>
      <w:bookmarkEnd w:id="1634"/>
      <w:bookmarkEnd w:id="1635"/>
      <w:r>
        <w:rPr>
          <w:rtl/>
        </w:rPr>
        <w:t xml:space="preserve">אבל </w:t>
      </w:r>
      <w:r>
        <w:rPr>
          <w:rFonts w:hint="cs"/>
          <w:rtl/>
        </w:rPr>
        <w:t>מצד שני</w:t>
      </w:r>
      <w:bookmarkStart w:id="1636" w:name="_ETM_Q7_543249"/>
      <w:bookmarkEnd w:id="1636"/>
      <w:r>
        <w:rPr>
          <w:rFonts w:hint="cs"/>
          <w:rtl/>
        </w:rPr>
        <w:t xml:space="preserve">, </w:t>
      </w:r>
      <w:r>
        <w:rPr>
          <w:rtl/>
        </w:rPr>
        <w:t xml:space="preserve">על כל אצבע מאשימה אחת שאתה מפנה </w:t>
      </w:r>
      <w:r>
        <w:rPr>
          <w:rFonts w:hint="cs"/>
          <w:rtl/>
        </w:rPr>
        <w:t>א</w:t>
      </w:r>
      <w:r>
        <w:rPr>
          <w:rtl/>
        </w:rPr>
        <w:t xml:space="preserve">ל מישהו יש </w:t>
      </w:r>
      <w:bookmarkStart w:id="1637" w:name="_ETM_Q7_546529"/>
      <w:bookmarkEnd w:id="1637"/>
      <w:r>
        <w:rPr>
          <w:rtl/>
        </w:rPr>
        <w:t>ש</w:t>
      </w:r>
      <w:r>
        <w:rPr>
          <w:rFonts w:hint="cs"/>
          <w:rtl/>
        </w:rPr>
        <w:t>ת</w:t>
      </w:r>
      <w:r>
        <w:rPr>
          <w:rtl/>
        </w:rPr>
        <w:t>יים אליך. ולכן אני קוראת גם ליושבי</w:t>
      </w:r>
      <w:r>
        <w:rPr>
          <w:rFonts w:hint="cs"/>
          <w:rtl/>
        </w:rPr>
        <w:t>-ה</w:t>
      </w:r>
      <w:r>
        <w:rPr>
          <w:rtl/>
        </w:rPr>
        <w:t xml:space="preserve">ראש של </w:t>
      </w:r>
      <w:bookmarkStart w:id="1638" w:name="_ETM_Q7_549809"/>
      <w:bookmarkEnd w:id="1638"/>
      <w:r>
        <w:rPr>
          <w:rtl/>
        </w:rPr>
        <w:t>הבית הזה וליושבי</w:t>
      </w:r>
      <w:r>
        <w:rPr>
          <w:rFonts w:hint="cs"/>
          <w:rtl/>
        </w:rPr>
        <w:t>-</w:t>
      </w:r>
      <w:r>
        <w:rPr>
          <w:rtl/>
        </w:rPr>
        <w:t xml:space="preserve">ראש הסיעות </w:t>
      </w:r>
      <w:r>
        <w:rPr>
          <w:rFonts w:hint="cs"/>
          <w:rtl/>
        </w:rPr>
        <w:t xml:space="preserve">– </w:t>
      </w:r>
      <w:r>
        <w:rPr>
          <w:rtl/>
        </w:rPr>
        <w:t>אתה יושב</w:t>
      </w:r>
      <w:r>
        <w:rPr>
          <w:rFonts w:hint="cs"/>
          <w:rtl/>
        </w:rPr>
        <w:t>-</w:t>
      </w:r>
      <w:r>
        <w:rPr>
          <w:rtl/>
        </w:rPr>
        <w:t xml:space="preserve">ראש סיעה, אני </w:t>
      </w:r>
      <w:bookmarkStart w:id="1639" w:name="_ETM_Q7_553089"/>
      <w:bookmarkEnd w:id="1639"/>
      <w:r>
        <w:rPr>
          <w:rtl/>
        </w:rPr>
        <w:t>יושבת</w:t>
      </w:r>
      <w:r>
        <w:rPr>
          <w:rFonts w:hint="cs"/>
          <w:rtl/>
        </w:rPr>
        <w:t>-</w:t>
      </w:r>
      <w:r>
        <w:rPr>
          <w:rtl/>
        </w:rPr>
        <w:t>ראש סיעת כחול</w:t>
      </w:r>
      <w:r>
        <w:rPr>
          <w:rFonts w:hint="cs"/>
          <w:rtl/>
        </w:rPr>
        <w:t xml:space="preserve"> </w:t>
      </w:r>
      <w:r>
        <w:rPr>
          <w:rtl/>
        </w:rPr>
        <w:t>לבן</w:t>
      </w:r>
      <w:r>
        <w:rPr>
          <w:rFonts w:hint="cs"/>
          <w:rtl/>
        </w:rPr>
        <w:t xml:space="preserve"> –</w:t>
      </w:r>
      <w:r>
        <w:rPr>
          <w:rtl/>
        </w:rPr>
        <w:t xml:space="preserve"> אנחנו צריכים לדאוג שיושבי</w:t>
      </w:r>
      <w:r>
        <w:rPr>
          <w:rFonts w:hint="cs"/>
          <w:rtl/>
        </w:rPr>
        <w:t>-</w:t>
      </w:r>
      <w:r>
        <w:rPr>
          <w:rtl/>
        </w:rPr>
        <w:t xml:space="preserve">ראש הוועדות </w:t>
      </w:r>
      <w:bookmarkStart w:id="1640" w:name="_ETM_Q7_556369"/>
      <w:bookmarkEnd w:id="1640"/>
      <w:r>
        <w:rPr>
          <w:rtl/>
        </w:rPr>
        <w:t>יהיו הגונים והוגנים, ואם הם רואים שיש התניות, ז</w:t>
      </w:r>
      <w:r>
        <w:rPr>
          <w:rFonts w:hint="cs"/>
          <w:rtl/>
        </w:rPr>
        <w:t>ה</w:t>
      </w:r>
      <w:r>
        <w:rPr>
          <w:rtl/>
        </w:rPr>
        <w:t xml:space="preserve"> לא </w:t>
      </w:r>
      <w:bookmarkStart w:id="1641" w:name="_ETM_Q7_559649"/>
      <w:bookmarkEnd w:id="1641"/>
      <w:r>
        <w:rPr>
          <w:rtl/>
        </w:rPr>
        <w:t xml:space="preserve">סיבה טובה </w:t>
      </w:r>
      <w:bookmarkStart w:id="1642" w:name="_ETM_Q7_562940"/>
      <w:bookmarkEnd w:id="1642"/>
      <w:r>
        <w:rPr>
          <w:rtl/>
        </w:rPr>
        <w:t xml:space="preserve">לשתף פעולה עם הפקידות הבכירה, אלא לבוא ולומר </w:t>
      </w:r>
      <w:r>
        <w:rPr>
          <w:rFonts w:hint="cs"/>
          <w:rtl/>
        </w:rPr>
        <w:t>לאותם</w:t>
      </w:r>
      <w:r>
        <w:rPr>
          <w:rtl/>
        </w:rPr>
        <w:t xml:space="preserve"> </w:t>
      </w:r>
      <w:bookmarkStart w:id="1643" w:name="_ETM_Q7_566153"/>
      <w:bookmarkEnd w:id="1643"/>
      <w:r>
        <w:rPr>
          <w:rtl/>
        </w:rPr>
        <w:t>פקידים</w:t>
      </w:r>
      <w:r>
        <w:rPr>
          <w:rFonts w:hint="cs"/>
          <w:rtl/>
        </w:rPr>
        <w:t>:</w:t>
      </w:r>
      <w:r>
        <w:rPr>
          <w:rtl/>
        </w:rPr>
        <w:t xml:space="preserve"> תבואו, תסבירו בתוך הוועדה</w:t>
      </w:r>
      <w:r>
        <w:rPr>
          <w:rFonts w:hint="cs"/>
          <w:rtl/>
        </w:rPr>
        <w:t>.</w:t>
      </w:r>
      <w:r>
        <w:rPr>
          <w:rtl/>
        </w:rPr>
        <w:t xml:space="preserve"> ואתם תרוצו אחרי חברי הכנסת </w:t>
      </w:r>
      <w:bookmarkStart w:id="1644" w:name="_ETM_Q7_569367"/>
      <w:bookmarkEnd w:id="1644"/>
      <w:r>
        <w:rPr>
          <w:rtl/>
        </w:rPr>
        <w:t>ונבחרי הציבור, ולא כל פעם אנחנו נעמוד מול שוקת שבורה</w:t>
      </w:r>
      <w:r>
        <w:rPr>
          <w:rFonts w:hint="cs"/>
          <w:rtl/>
        </w:rPr>
        <w:t>.</w:t>
      </w:r>
      <w:r>
        <w:rPr>
          <w:rtl/>
        </w:rPr>
        <w:t xml:space="preserve"> </w:t>
      </w:r>
      <w:bookmarkStart w:id="1645" w:name="_ETM_Q7_572580"/>
      <w:bookmarkEnd w:id="1645"/>
      <w:r>
        <w:rPr>
          <w:rFonts w:hint="cs"/>
          <w:rtl/>
        </w:rPr>
        <w:t>ו</w:t>
      </w:r>
      <w:r>
        <w:rPr>
          <w:rtl/>
        </w:rPr>
        <w:t xml:space="preserve">יש לי לא מעט חוקים שכאלה. </w:t>
      </w:r>
    </w:p>
    <w:p w:rsidR="00FA334F" w:rsidRDefault="00FA334F" w:rsidP="009635F5">
      <w:pPr>
        <w:rPr>
          <w:rtl/>
        </w:rPr>
      </w:pPr>
      <w:bookmarkStart w:id="1646" w:name="_ETM_Q7_578599"/>
      <w:bookmarkStart w:id="1647" w:name="_ETM_Q7_578656"/>
      <w:bookmarkStart w:id="1648" w:name="_ETM_Q7_578718"/>
      <w:bookmarkEnd w:id="1646"/>
      <w:bookmarkEnd w:id="1647"/>
      <w:bookmarkEnd w:id="1648"/>
    </w:p>
    <w:p w:rsidR="00FA334F" w:rsidRDefault="00FA334F" w:rsidP="00764BF3">
      <w:pPr>
        <w:rPr>
          <w:rtl/>
        </w:rPr>
      </w:pPr>
      <w:bookmarkStart w:id="1649" w:name="_ETM_Q7_578781"/>
      <w:bookmarkEnd w:id="1649"/>
      <w:r>
        <w:rPr>
          <w:rtl/>
        </w:rPr>
        <w:t>לגבי החוק עצמו</w:t>
      </w:r>
      <w:r>
        <w:rPr>
          <w:rFonts w:hint="cs"/>
          <w:rtl/>
        </w:rPr>
        <w:t>,</w:t>
      </w:r>
      <w:r>
        <w:rPr>
          <w:rtl/>
        </w:rPr>
        <w:t xml:space="preserve"> הוא </w:t>
      </w:r>
      <w:bookmarkStart w:id="1650" w:name="_ETM_Q7_575794"/>
      <w:bookmarkEnd w:id="1650"/>
      <w:r>
        <w:rPr>
          <w:rtl/>
        </w:rPr>
        <w:t>חוק מצוין</w:t>
      </w:r>
      <w:r>
        <w:rPr>
          <w:rFonts w:hint="cs"/>
          <w:rtl/>
        </w:rPr>
        <w:t>.</w:t>
      </w:r>
      <w:r>
        <w:rPr>
          <w:rtl/>
        </w:rPr>
        <w:t xml:space="preserve"> אנחנו לא נפגע באותן נשים שכבר נפגעות</w:t>
      </w:r>
      <w:r>
        <w:rPr>
          <w:rFonts w:hint="cs"/>
          <w:rtl/>
        </w:rPr>
        <w:t>,</w:t>
      </w:r>
      <w:r>
        <w:rPr>
          <w:rtl/>
        </w:rPr>
        <w:t xml:space="preserve"> ואני </w:t>
      </w:r>
      <w:bookmarkStart w:id="1651" w:name="_ETM_Q7_579008"/>
      <w:bookmarkEnd w:id="1651"/>
      <w:r>
        <w:rPr>
          <w:rtl/>
        </w:rPr>
        <w:t>נתתי נאום שלם על זה</w:t>
      </w:r>
      <w:r>
        <w:rPr>
          <w:rFonts w:hint="cs"/>
          <w:rtl/>
        </w:rPr>
        <w:t>.</w:t>
      </w:r>
      <w:r>
        <w:rPr>
          <w:rtl/>
        </w:rPr>
        <w:t xml:space="preserve"> אם תרצה, אני מוכנה גם </w:t>
      </w:r>
      <w:bookmarkStart w:id="1652" w:name="_ETM_Q7_582221"/>
      <w:bookmarkEnd w:id="1652"/>
      <w:r>
        <w:rPr>
          <w:rtl/>
        </w:rPr>
        <w:t xml:space="preserve">לעשות לך באופן פרטי את הנאום שלי </w:t>
      </w:r>
      <w:r w:rsidRPr="0081571B">
        <w:rPr>
          <w:rtl/>
        </w:rPr>
        <w:t>עם אותו</w:t>
      </w:r>
      <w:r w:rsidRPr="0081571B">
        <w:rPr>
          <w:rFonts w:hint="cs"/>
          <w:rtl/>
        </w:rPr>
        <w:t xml:space="preserve"> </w:t>
      </w:r>
      <w:r w:rsidRPr="00F979C2">
        <w:rPr>
          <w:rFonts w:hint="cs"/>
          <w:rtl/>
        </w:rPr>
        <w:t>פקס</w:t>
      </w:r>
      <w:r w:rsidRPr="0081571B">
        <w:rPr>
          <w:rFonts w:hint="cs"/>
          <w:rtl/>
        </w:rPr>
        <w:t>.</w:t>
      </w:r>
      <w:r w:rsidRPr="0081571B">
        <w:rPr>
          <w:rtl/>
        </w:rPr>
        <w:t xml:space="preserve"> </w:t>
      </w:r>
      <w:bookmarkStart w:id="1653" w:name="_ETM_Q7_585435"/>
      <w:bookmarkEnd w:id="1653"/>
      <w:r w:rsidRPr="0081571B">
        <w:rPr>
          <w:rtl/>
        </w:rPr>
        <w:t>תודה</w:t>
      </w:r>
      <w:r>
        <w:rPr>
          <w:rtl/>
        </w:rPr>
        <w:t>.</w:t>
      </w:r>
    </w:p>
    <w:p w:rsidR="00FA334F" w:rsidRDefault="00FA334F" w:rsidP="00D7643A">
      <w:pPr>
        <w:ind w:firstLine="0"/>
        <w:rPr>
          <w:rtl/>
        </w:rPr>
      </w:pPr>
    </w:p>
    <w:p w:rsidR="00FA334F" w:rsidRDefault="00FA334F" w:rsidP="00D7643A">
      <w:pPr>
        <w:pStyle w:val="af6"/>
        <w:keepNext/>
        <w:rPr>
          <w:rtl/>
        </w:rPr>
      </w:pPr>
      <w:bookmarkStart w:id="1654" w:name="ET_yor_6423_67"/>
      <w:r w:rsidRPr="009F7C8D">
        <w:rPr>
          <w:rStyle w:val="TagStyle"/>
          <w:rtl/>
        </w:rPr>
        <w:lastRenderedPageBreak/>
        <w:t xml:space="preserve"> &lt;&lt; יור &gt;&gt; </w:t>
      </w:r>
      <w:r>
        <w:rPr>
          <w:rtl/>
        </w:rPr>
        <w:t>היו"ר אמיר אוחנה:</w:t>
      </w:r>
      <w:r w:rsidRPr="009F7C8D">
        <w:rPr>
          <w:rStyle w:val="TagStyle"/>
          <w:rtl/>
        </w:rPr>
        <w:t xml:space="preserve"> &lt;&lt; יור &gt;&gt;</w:t>
      </w:r>
      <w:r>
        <w:rPr>
          <w:rtl/>
        </w:rPr>
        <w:t xml:space="preserve"> </w:t>
      </w:r>
      <w:bookmarkEnd w:id="1654"/>
    </w:p>
    <w:p w:rsidR="00FA334F" w:rsidRDefault="00FA334F" w:rsidP="00D7643A">
      <w:pPr>
        <w:pStyle w:val="KeepWithNext"/>
        <w:rPr>
          <w:rtl/>
        </w:rPr>
      </w:pPr>
    </w:p>
    <w:p w:rsidR="00FA334F" w:rsidRDefault="00FA334F" w:rsidP="00D7643A">
      <w:pPr>
        <w:rPr>
          <w:rtl/>
        </w:rPr>
      </w:pPr>
      <w:bookmarkStart w:id="1655" w:name="_ETM_Q7_585971"/>
      <w:bookmarkEnd w:id="1655"/>
      <w:r>
        <w:rPr>
          <w:rFonts w:hint="cs"/>
          <w:rtl/>
        </w:rPr>
        <w:t xml:space="preserve">תודה רבה. </w:t>
      </w:r>
      <w:bookmarkStart w:id="1656" w:name="_ETM_Q7_588820"/>
      <w:bookmarkStart w:id="1657" w:name="_ETM_Q7_589630"/>
      <w:bookmarkEnd w:id="1656"/>
      <w:bookmarkEnd w:id="1657"/>
    </w:p>
    <w:p w:rsidR="00FA334F" w:rsidRDefault="00FA334F" w:rsidP="00D7643A">
      <w:pPr>
        <w:rPr>
          <w:rtl/>
        </w:rPr>
      </w:pPr>
    </w:p>
    <w:p w:rsidR="00FA334F" w:rsidRDefault="00FA334F" w:rsidP="00764BF3">
      <w:pPr>
        <w:rPr>
          <w:rtl/>
        </w:rPr>
      </w:pPr>
      <w:r>
        <w:rPr>
          <w:rtl/>
        </w:rPr>
        <w:t xml:space="preserve">חברות וחברי הכנסת, אנחנו עוברים להצבעה. מי שמעוניין להצביע, אנא </w:t>
      </w:r>
      <w:bookmarkStart w:id="1658" w:name="_ETM_Q7_591910"/>
      <w:bookmarkEnd w:id="1658"/>
      <w:r>
        <w:rPr>
          <w:rtl/>
        </w:rPr>
        <w:t xml:space="preserve">תפסו את מקומותיכם. </w:t>
      </w:r>
      <w:bookmarkStart w:id="1659" w:name="_ETM_Q7_594899"/>
      <w:bookmarkEnd w:id="1659"/>
      <w:r>
        <w:rPr>
          <w:rtl/>
        </w:rPr>
        <w:t xml:space="preserve">אנחנו מצביעים על </w:t>
      </w:r>
      <w:r w:rsidRPr="0081571B">
        <w:rPr>
          <w:rtl/>
        </w:rPr>
        <w:t xml:space="preserve">הצעת חוק הביטוח הלאומי (תיקון </w:t>
      </w:r>
      <w:r>
        <w:rPr>
          <w:rFonts w:hint="cs"/>
          <w:rtl/>
        </w:rPr>
        <w:t>–</w:t>
      </w:r>
      <w:r w:rsidRPr="0081571B">
        <w:rPr>
          <w:rtl/>
        </w:rPr>
        <w:t xml:space="preserve"> תשלום קצבת שא</w:t>
      </w:r>
      <w:r>
        <w:rPr>
          <w:rFonts w:hint="cs"/>
          <w:rtl/>
        </w:rPr>
        <w:t>י</w:t>
      </w:r>
      <w:r w:rsidRPr="0081571B">
        <w:rPr>
          <w:rtl/>
        </w:rPr>
        <w:t xml:space="preserve">רים לעגונה </w:t>
      </w:r>
      <w:proofErr w:type="spellStart"/>
      <w:r w:rsidRPr="0081571B">
        <w:rPr>
          <w:rtl/>
        </w:rPr>
        <w:t>ולמסורבי</w:t>
      </w:r>
      <w:proofErr w:type="spellEnd"/>
      <w:r w:rsidRPr="0081571B">
        <w:rPr>
          <w:rtl/>
        </w:rPr>
        <w:t xml:space="preserve"> גט שהתאלמנו), </w:t>
      </w:r>
      <w:proofErr w:type="spellStart"/>
      <w:r w:rsidRPr="0081571B">
        <w:rPr>
          <w:rtl/>
        </w:rPr>
        <w:t>התשפ"ה</w:t>
      </w:r>
      <w:proofErr w:type="spellEnd"/>
      <w:r>
        <w:rPr>
          <w:rFonts w:hint="cs"/>
          <w:rtl/>
        </w:rPr>
        <w:t>–</w:t>
      </w:r>
      <w:r w:rsidRPr="0081571B">
        <w:rPr>
          <w:rtl/>
        </w:rPr>
        <w:t>2025</w:t>
      </w:r>
      <w:r>
        <w:rPr>
          <w:rFonts w:hint="cs"/>
          <w:rtl/>
        </w:rPr>
        <w:t>. הצבעה כעת.</w:t>
      </w:r>
    </w:p>
    <w:p w:rsidR="00FA334F" w:rsidRDefault="00FA334F" w:rsidP="00D7643A">
      <w:pPr>
        <w:ind w:firstLine="0"/>
        <w:rPr>
          <w:rtl/>
        </w:rPr>
      </w:pPr>
      <w:bookmarkStart w:id="1660" w:name="_ETM_Q7_603998"/>
      <w:bookmarkStart w:id="1661" w:name="_ETM_Q7_604047"/>
      <w:bookmarkEnd w:id="1660"/>
      <w:bookmarkEnd w:id="1661"/>
    </w:p>
    <w:p w:rsidR="00FA334F" w:rsidRDefault="00FA334F" w:rsidP="00D7643A">
      <w:pPr>
        <w:pStyle w:val="af1"/>
        <w:keepNext/>
        <w:rPr>
          <w:rtl/>
          <w:lang w:eastAsia="he-IL"/>
        </w:rPr>
      </w:pPr>
      <w:r>
        <w:rPr>
          <w:rtl/>
          <w:lang w:eastAsia="he-IL"/>
        </w:rPr>
        <w:t>הצבעה מס'</w:t>
      </w:r>
      <w:r>
        <w:rPr>
          <w:rFonts w:hint="cs"/>
          <w:rtl/>
          <w:lang w:eastAsia="he-IL"/>
        </w:rPr>
        <w:t xml:space="preserve"> 2</w:t>
      </w:r>
    </w:p>
    <w:p w:rsidR="00FA334F" w:rsidRDefault="00FA334F" w:rsidP="00D7643A">
      <w:pPr>
        <w:pStyle w:val="--"/>
        <w:keepNext/>
        <w:rPr>
          <w:rtl/>
          <w:lang w:eastAsia="he-IL"/>
        </w:rPr>
      </w:pPr>
    </w:p>
    <w:p w:rsidR="00FA334F" w:rsidRDefault="00FA334F" w:rsidP="00D7643A">
      <w:pPr>
        <w:pStyle w:val="--"/>
        <w:keepNext/>
        <w:rPr>
          <w:rtl/>
          <w:lang w:eastAsia="he-IL"/>
        </w:rPr>
      </w:pPr>
      <w:r>
        <w:rPr>
          <w:rtl/>
          <w:lang w:eastAsia="he-IL"/>
        </w:rPr>
        <w:t>בעד ההצעה להעביר את הצעת החוק לוועדה –</w:t>
      </w:r>
      <w:r>
        <w:rPr>
          <w:rFonts w:hint="cs"/>
          <w:rtl/>
          <w:lang w:eastAsia="he-IL"/>
        </w:rPr>
        <w:t xml:space="preserve"> 30</w:t>
      </w:r>
    </w:p>
    <w:p w:rsidR="00FA334F" w:rsidRDefault="00FA334F" w:rsidP="00D7643A">
      <w:pPr>
        <w:pStyle w:val="--"/>
        <w:keepNext/>
        <w:rPr>
          <w:rtl/>
          <w:lang w:eastAsia="he-IL"/>
        </w:rPr>
      </w:pPr>
      <w:r>
        <w:rPr>
          <w:rtl/>
          <w:lang w:eastAsia="he-IL"/>
        </w:rPr>
        <w:t xml:space="preserve">נגד – </w:t>
      </w:r>
      <w:r>
        <w:rPr>
          <w:rFonts w:hint="cs"/>
          <w:rtl/>
          <w:lang w:eastAsia="he-IL"/>
        </w:rPr>
        <w:t>אין</w:t>
      </w:r>
    </w:p>
    <w:p w:rsidR="00FA334F" w:rsidRDefault="00FA334F" w:rsidP="00D7643A">
      <w:pPr>
        <w:pStyle w:val="--"/>
        <w:keepNext/>
        <w:rPr>
          <w:rtl/>
          <w:lang w:eastAsia="he-IL"/>
        </w:rPr>
      </w:pPr>
      <w:r>
        <w:rPr>
          <w:rtl/>
          <w:lang w:eastAsia="he-IL"/>
        </w:rPr>
        <w:t xml:space="preserve">נמנעים – </w:t>
      </w:r>
      <w:r>
        <w:rPr>
          <w:rFonts w:hint="cs"/>
          <w:rtl/>
          <w:lang w:eastAsia="he-IL"/>
        </w:rPr>
        <w:t>אין</w:t>
      </w:r>
    </w:p>
    <w:p w:rsidR="00FA334F" w:rsidRDefault="00FA334F" w:rsidP="00D7643A">
      <w:pPr>
        <w:pStyle w:val="af2"/>
        <w:rPr>
          <w:rtl/>
          <w:lang w:eastAsia="he-IL"/>
        </w:rPr>
      </w:pPr>
      <w:r>
        <w:rPr>
          <w:rtl/>
          <w:lang w:eastAsia="he-IL"/>
        </w:rPr>
        <w:t>ההצעה להעביר את הצעת חוק</w:t>
      </w:r>
      <w:r w:rsidRPr="00F713B3">
        <w:rPr>
          <w:rtl/>
        </w:rPr>
        <w:t xml:space="preserve"> </w:t>
      </w:r>
      <w:r w:rsidRPr="0081571B">
        <w:rPr>
          <w:rtl/>
        </w:rPr>
        <w:t xml:space="preserve">הביטוח הלאומי (תיקון </w:t>
      </w:r>
      <w:r>
        <w:rPr>
          <w:rFonts w:hint="cs"/>
          <w:rtl/>
        </w:rPr>
        <w:t>–</w:t>
      </w:r>
      <w:r w:rsidRPr="0081571B">
        <w:rPr>
          <w:rtl/>
        </w:rPr>
        <w:t xml:space="preserve"> תשלום קצבת שא</w:t>
      </w:r>
      <w:r>
        <w:rPr>
          <w:rFonts w:hint="cs"/>
          <w:rtl/>
        </w:rPr>
        <w:t>י</w:t>
      </w:r>
      <w:r w:rsidRPr="0081571B">
        <w:rPr>
          <w:rtl/>
        </w:rPr>
        <w:t xml:space="preserve">רים לעגונה </w:t>
      </w:r>
      <w:proofErr w:type="spellStart"/>
      <w:r w:rsidRPr="0081571B">
        <w:rPr>
          <w:rtl/>
        </w:rPr>
        <w:t>ולמסורבי</w:t>
      </w:r>
      <w:proofErr w:type="spellEnd"/>
      <w:r w:rsidRPr="0081571B">
        <w:rPr>
          <w:rtl/>
        </w:rPr>
        <w:t xml:space="preserve"> גט שהתאלמנו), </w:t>
      </w:r>
      <w:proofErr w:type="spellStart"/>
      <w:r w:rsidRPr="0081571B">
        <w:rPr>
          <w:rtl/>
        </w:rPr>
        <w:t>התשפ"ה</w:t>
      </w:r>
      <w:proofErr w:type="spellEnd"/>
      <w:r>
        <w:rPr>
          <w:rFonts w:hint="cs"/>
          <w:rtl/>
        </w:rPr>
        <w:t>–</w:t>
      </w:r>
      <w:r w:rsidRPr="0081571B">
        <w:rPr>
          <w:rtl/>
        </w:rPr>
        <w:t>2025</w:t>
      </w:r>
      <w:r>
        <w:rPr>
          <w:rFonts w:hint="cs"/>
          <w:rtl/>
          <w:lang w:eastAsia="he-IL"/>
        </w:rPr>
        <w:t>, לוועדת העבודה והרווחה נתקבלה.</w:t>
      </w:r>
    </w:p>
    <w:p w:rsidR="00FA334F" w:rsidRDefault="00FA334F" w:rsidP="00D7643A">
      <w:pPr>
        <w:rPr>
          <w:rtl/>
        </w:rPr>
      </w:pPr>
    </w:p>
    <w:p w:rsidR="00FA334F" w:rsidRDefault="00FA334F" w:rsidP="00D7643A">
      <w:pPr>
        <w:pStyle w:val="af6"/>
        <w:keepNext/>
        <w:rPr>
          <w:rtl/>
        </w:rPr>
      </w:pPr>
      <w:bookmarkStart w:id="1662" w:name="ET_yor_6423_68"/>
      <w:r w:rsidRPr="00D64954">
        <w:rPr>
          <w:rStyle w:val="TagStyle"/>
          <w:rtl/>
        </w:rPr>
        <w:t xml:space="preserve"> &lt;&lt; יור &gt;&gt; </w:t>
      </w:r>
      <w:r>
        <w:rPr>
          <w:rtl/>
        </w:rPr>
        <w:t>היו"ר אמיר אוחנה:</w:t>
      </w:r>
      <w:r w:rsidRPr="00D64954">
        <w:rPr>
          <w:rStyle w:val="TagStyle"/>
          <w:rtl/>
        </w:rPr>
        <w:t xml:space="preserve"> &lt;&lt; יור &gt;&gt;</w:t>
      </w:r>
      <w:r>
        <w:rPr>
          <w:rtl/>
        </w:rPr>
        <w:t xml:space="preserve"> </w:t>
      </w:r>
      <w:bookmarkEnd w:id="1662"/>
    </w:p>
    <w:p w:rsidR="00FA334F" w:rsidRDefault="00FA334F" w:rsidP="00D7643A">
      <w:pPr>
        <w:ind w:firstLine="0"/>
        <w:rPr>
          <w:rtl/>
        </w:rPr>
      </w:pPr>
    </w:p>
    <w:p w:rsidR="00FA334F" w:rsidRDefault="00FA334F" w:rsidP="00D7643A">
      <w:pPr>
        <w:rPr>
          <w:rtl/>
        </w:rPr>
      </w:pPr>
      <w:bookmarkStart w:id="1663" w:name="_ETM_Q7_604118"/>
      <w:bookmarkStart w:id="1664" w:name="_ETM_Q7_604161"/>
      <w:bookmarkEnd w:id="1663"/>
      <w:bookmarkEnd w:id="1664"/>
      <w:r>
        <w:rPr>
          <w:rFonts w:hint="cs"/>
          <w:rtl/>
        </w:rPr>
        <w:t xml:space="preserve">30 בעד, אין מתנגדים ואין נמנעים. </w:t>
      </w:r>
      <w:bookmarkStart w:id="1665" w:name="_ETM_Q7_621899"/>
      <w:bookmarkEnd w:id="1665"/>
      <w:r>
        <w:rPr>
          <w:rtl/>
        </w:rPr>
        <w:t xml:space="preserve">אני קובע כי </w:t>
      </w:r>
      <w:bookmarkStart w:id="1666" w:name="_ETM_Q7_624421"/>
      <w:bookmarkEnd w:id="1666"/>
      <w:r w:rsidRPr="004A0B5F">
        <w:rPr>
          <w:rtl/>
        </w:rPr>
        <w:t xml:space="preserve">הצעת חוק הביטוח הלאומי (תיקון </w:t>
      </w:r>
      <w:r>
        <w:rPr>
          <w:rFonts w:hint="cs"/>
          <w:rtl/>
        </w:rPr>
        <w:t>–</w:t>
      </w:r>
      <w:r w:rsidRPr="004A0B5F">
        <w:rPr>
          <w:rtl/>
        </w:rPr>
        <w:t xml:space="preserve"> תשלום קצבת שא</w:t>
      </w:r>
      <w:r>
        <w:rPr>
          <w:rFonts w:hint="cs"/>
          <w:rtl/>
        </w:rPr>
        <w:t>י</w:t>
      </w:r>
      <w:r w:rsidRPr="004A0B5F">
        <w:rPr>
          <w:rtl/>
        </w:rPr>
        <w:t xml:space="preserve">רים לעגונה </w:t>
      </w:r>
      <w:proofErr w:type="spellStart"/>
      <w:r w:rsidRPr="004A0B5F">
        <w:rPr>
          <w:rtl/>
        </w:rPr>
        <w:t>ולמסורבי</w:t>
      </w:r>
      <w:proofErr w:type="spellEnd"/>
      <w:r w:rsidRPr="004A0B5F">
        <w:rPr>
          <w:rtl/>
        </w:rPr>
        <w:t xml:space="preserve"> גט שהתאלמנו), </w:t>
      </w:r>
      <w:proofErr w:type="spellStart"/>
      <w:r w:rsidRPr="004A0B5F">
        <w:rPr>
          <w:rtl/>
        </w:rPr>
        <w:t>התשפ"ה</w:t>
      </w:r>
      <w:proofErr w:type="spellEnd"/>
      <w:r w:rsidRPr="004A0B5F">
        <w:rPr>
          <w:rtl/>
        </w:rPr>
        <w:t>–2025</w:t>
      </w:r>
      <w:r>
        <w:rPr>
          <w:rFonts w:hint="cs"/>
          <w:rtl/>
        </w:rPr>
        <w:t xml:space="preserve">, </w:t>
      </w:r>
      <w:r>
        <w:rPr>
          <w:rtl/>
        </w:rPr>
        <w:t>אושרה בקריאה הטרומית</w:t>
      </w:r>
      <w:r>
        <w:rPr>
          <w:rFonts w:hint="cs"/>
          <w:rtl/>
        </w:rPr>
        <w:t>,</w:t>
      </w:r>
      <w:r>
        <w:rPr>
          <w:rtl/>
        </w:rPr>
        <w:t xml:space="preserve"> ותעבור לדיון בוועדת העבודה והרווחה </w:t>
      </w:r>
      <w:bookmarkStart w:id="1667" w:name="_ETM_Q7_632966"/>
      <w:bookmarkEnd w:id="1667"/>
      <w:r>
        <w:rPr>
          <w:rtl/>
        </w:rPr>
        <w:t xml:space="preserve">לצורך הכנתה לקריאה הראשונה. </w:t>
      </w:r>
      <w:bookmarkStart w:id="1668" w:name="_ETM_Q7_638380"/>
      <w:bookmarkStart w:id="1669" w:name="_Hlk232595379"/>
      <w:bookmarkEnd w:id="1668"/>
    </w:p>
    <w:p w:rsidR="00FA334F" w:rsidRDefault="00FA334F" w:rsidP="00D7643A">
      <w:pPr>
        <w:rPr>
          <w:rtl/>
        </w:rPr>
      </w:pPr>
    </w:p>
    <w:p w:rsidR="00FA334F" w:rsidRDefault="00FA334F" w:rsidP="00D7643A">
      <w:pPr>
        <w:rPr>
          <w:rtl/>
        </w:rPr>
      </w:pPr>
    </w:p>
    <w:p w:rsidR="00B858D4" w:rsidRDefault="003001D3" w:rsidP="003001D3">
      <w:pPr>
        <w:pStyle w:val="a6"/>
        <w:rPr>
          <w:rtl/>
          <w:lang w:eastAsia="he-IL"/>
        </w:rPr>
      </w:pPr>
      <w:bookmarkStart w:id="1670" w:name="ET_subject_הצעת_ועדת_הכנסת_לקביעת__579"/>
      <w:bookmarkEnd w:id="1669"/>
      <w:r w:rsidRPr="003001D3">
        <w:rPr>
          <w:rStyle w:val="TagStyle"/>
          <w:rtl/>
        </w:rPr>
        <w:t xml:space="preserve"> &lt;&lt; נושא &gt;&gt;</w:t>
      </w:r>
      <w:r w:rsidR="00B858D4" w:rsidRPr="00B858D4">
        <w:rPr>
          <w:rStyle w:val="TagStyle"/>
          <w:rtl/>
        </w:rPr>
        <w:t xml:space="preserve"> </w:t>
      </w:r>
      <w:bookmarkStart w:id="1671" w:name="_Toc233020238"/>
      <w:r w:rsidR="00B858D4">
        <w:rPr>
          <w:rFonts w:hint="cs"/>
          <w:rtl/>
          <w:lang w:eastAsia="he-IL"/>
        </w:rPr>
        <w:t>הצעת ועדת הכנסת לקביעת חסינות בפני דין פלילי לחברת הכנסת טלי גוטליב</w:t>
      </w:r>
      <w:bookmarkEnd w:id="1671"/>
      <w:r w:rsidR="00B858D4" w:rsidRPr="00B858D4">
        <w:rPr>
          <w:rStyle w:val="TagStyle"/>
          <w:rtl/>
        </w:rPr>
        <w:t xml:space="preserve"> </w:t>
      </w:r>
      <w:r w:rsidRPr="003001D3">
        <w:rPr>
          <w:rStyle w:val="TagStyle"/>
          <w:rtl/>
        </w:rPr>
        <w:t xml:space="preserve">&lt;&lt; נושא &gt;&gt; </w:t>
      </w:r>
    </w:p>
    <w:bookmarkEnd w:id="1670"/>
    <w:p w:rsidR="00B858D4" w:rsidRPr="00B858D4" w:rsidRDefault="00B858D4" w:rsidP="003001D3">
      <w:pPr>
        <w:pStyle w:val="KeepWithNext"/>
        <w:rPr>
          <w:rtl/>
          <w:lang w:eastAsia="he-IL"/>
        </w:rPr>
      </w:pPr>
    </w:p>
    <w:p w:rsidR="00FA334F" w:rsidRDefault="00FA334F" w:rsidP="00D7643A">
      <w:pPr>
        <w:pStyle w:val="af6"/>
        <w:keepNext/>
        <w:rPr>
          <w:rtl/>
        </w:rPr>
      </w:pPr>
      <w:r w:rsidRPr="00AB6906">
        <w:rPr>
          <w:rStyle w:val="TagStyle"/>
          <w:rtl/>
        </w:rPr>
        <w:t xml:space="preserve"> &lt;&lt; יור &gt;&gt; </w:t>
      </w:r>
      <w:r>
        <w:rPr>
          <w:rtl/>
        </w:rPr>
        <w:t>היו"ר אמיר אוחנה:</w:t>
      </w:r>
      <w:r w:rsidRPr="00AB6906">
        <w:rPr>
          <w:rStyle w:val="TagStyle"/>
          <w:rtl/>
        </w:rPr>
        <w:t xml:space="preserve"> &lt;&lt; יור &gt;&gt;</w:t>
      </w:r>
      <w:r>
        <w:rPr>
          <w:rtl/>
        </w:rPr>
        <w:t xml:space="preserve"> </w:t>
      </w:r>
    </w:p>
    <w:p w:rsidR="00FA334F" w:rsidRDefault="00FA334F" w:rsidP="00D7643A">
      <w:pPr>
        <w:rPr>
          <w:rtl/>
          <w:lang w:eastAsia="he-IL"/>
        </w:rPr>
      </w:pPr>
    </w:p>
    <w:p w:rsidR="00FA334F" w:rsidRDefault="00FA334F" w:rsidP="00764BF3">
      <w:pPr>
        <w:rPr>
          <w:rtl/>
          <w:lang w:eastAsia="he-IL"/>
        </w:rPr>
      </w:pPr>
      <w:r>
        <w:rPr>
          <w:rtl/>
          <w:lang w:eastAsia="he-IL"/>
        </w:rPr>
        <w:t>חברות וחברי הכנסת, אנחנו עוברים לנושא הבא שעל סדר</w:t>
      </w:r>
      <w:r>
        <w:rPr>
          <w:rFonts w:hint="cs"/>
          <w:rtl/>
          <w:lang w:eastAsia="he-IL"/>
        </w:rPr>
        <w:t>-</w:t>
      </w:r>
      <w:r>
        <w:rPr>
          <w:rtl/>
          <w:lang w:eastAsia="he-IL"/>
        </w:rPr>
        <w:t xml:space="preserve">היום </w:t>
      </w:r>
      <w:r>
        <w:rPr>
          <w:rFonts w:hint="cs"/>
          <w:rtl/>
          <w:lang w:eastAsia="he-IL"/>
        </w:rPr>
        <w:t xml:space="preserve">– </w:t>
      </w:r>
      <w:r>
        <w:rPr>
          <w:rtl/>
          <w:lang w:eastAsia="he-IL"/>
        </w:rPr>
        <w:t xml:space="preserve">הצעת ועדת הכנסת לקבוע חסינות בפני דין פלילי לחברת הכנסת טלי גוטליב. </w:t>
      </w:r>
      <w:bookmarkStart w:id="1672" w:name="_ETM_Q7_651482"/>
      <w:bookmarkStart w:id="1673" w:name="_ETM_Q7_651539"/>
      <w:bookmarkStart w:id="1674" w:name="_ETM_Q7_651649"/>
      <w:bookmarkStart w:id="1675" w:name="_ETM_Q7_651703"/>
      <w:bookmarkEnd w:id="1672"/>
      <w:bookmarkEnd w:id="1673"/>
      <w:bookmarkEnd w:id="1674"/>
      <w:bookmarkEnd w:id="1675"/>
      <w:r>
        <w:rPr>
          <w:rtl/>
          <w:lang w:eastAsia="he-IL"/>
        </w:rPr>
        <w:t xml:space="preserve">בהתאם להוראות חוק חסינות חברי הכנסת, זכויותיהם וחובותיהם, </w:t>
      </w:r>
      <w:proofErr w:type="spellStart"/>
      <w:r>
        <w:rPr>
          <w:rtl/>
          <w:lang w:eastAsia="he-IL"/>
        </w:rPr>
        <w:t>התש</w:t>
      </w:r>
      <w:r>
        <w:rPr>
          <w:rFonts w:hint="cs"/>
          <w:rtl/>
          <w:lang w:eastAsia="he-IL"/>
        </w:rPr>
        <w:t>י"א</w:t>
      </w:r>
      <w:proofErr w:type="spellEnd"/>
      <w:r>
        <w:rPr>
          <w:rFonts w:hint="cs"/>
          <w:rtl/>
          <w:lang w:eastAsia="he-IL"/>
        </w:rPr>
        <w:t>–</w:t>
      </w:r>
      <w:r>
        <w:rPr>
          <w:rtl/>
          <w:lang w:eastAsia="he-IL"/>
        </w:rPr>
        <w:t>1951</w:t>
      </w:r>
      <w:r>
        <w:rPr>
          <w:rFonts w:hint="cs"/>
          <w:rtl/>
          <w:lang w:eastAsia="he-IL"/>
        </w:rPr>
        <w:t>,</w:t>
      </w:r>
      <w:r>
        <w:rPr>
          <w:rtl/>
          <w:lang w:eastAsia="he-IL"/>
        </w:rPr>
        <w:t xml:space="preserve"> אנחנו מקיימים היום דיון בהחלטת ועדת הכנסת מיום ל</w:t>
      </w:r>
      <w:r>
        <w:rPr>
          <w:rFonts w:hint="cs"/>
          <w:rtl/>
          <w:lang w:eastAsia="he-IL"/>
        </w:rPr>
        <w:t>'</w:t>
      </w:r>
      <w:r>
        <w:rPr>
          <w:rtl/>
          <w:lang w:eastAsia="he-IL"/>
        </w:rPr>
        <w:t xml:space="preserve"> בסיוון </w:t>
      </w:r>
      <w:proofErr w:type="spellStart"/>
      <w:r>
        <w:rPr>
          <w:rtl/>
          <w:lang w:eastAsia="he-IL"/>
        </w:rPr>
        <w:t>התשפ"</w:t>
      </w:r>
      <w:r>
        <w:rPr>
          <w:rFonts w:hint="cs"/>
          <w:rtl/>
          <w:lang w:eastAsia="he-IL"/>
        </w:rPr>
        <w:t>ו</w:t>
      </w:r>
      <w:proofErr w:type="spellEnd"/>
      <w:r>
        <w:rPr>
          <w:rtl/>
          <w:lang w:eastAsia="he-IL"/>
        </w:rPr>
        <w:t>, 15 ביוני 2026</w:t>
      </w:r>
      <w:r>
        <w:rPr>
          <w:rFonts w:hint="cs"/>
          <w:rtl/>
          <w:lang w:eastAsia="he-IL"/>
        </w:rPr>
        <w:t xml:space="preserve">, </w:t>
      </w:r>
      <w:r>
        <w:rPr>
          <w:rtl/>
          <w:lang w:eastAsia="he-IL"/>
        </w:rPr>
        <w:t>לקבל את בקשתה של חברת הכנסת טלי גוטליב להציע לכנסת לקבוע ל</w:t>
      </w:r>
      <w:r>
        <w:rPr>
          <w:rFonts w:hint="cs"/>
          <w:rtl/>
          <w:lang w:eastAsia="he-IL"/>
        </w:rPr>
        <w:t xml:space="preserve">ה </w:t>
      </w:r>
      <w:r>
        <w:rPr>
          <w:rtl/>
          <w:lang w:eastAsia="he-IL"/>
        </w:rPr>
        <w:t xml:space="preserve">חסינות בפני דין פלילי בשתי עילות המנויות בסעיף 4 לחוק. </w:t>
      </w:r>
      <w:bookmarkStart w:id="1676" w:name="_ETM_Q7_677027"/>
      <w:bookmarkStart w:id="1677" w:name="_ETM_Q7_677086"/>
      <w:bookmarkStart w:id="1678" w:name="_ETM_Q7_677195"/>
      <w:bookmarkStart w:id="1679" w:name="_ETM_Q7_677251"/>
      <w:bookmarkEnd w:id="1676"/>
      <w:bookmarkEnd w:id="1677"/>
      <w:bookmarkEnd w:id="1678"/>
      <w:bookmarkEnd w:id="1679"/>
      <w:r>
        <w:rPr>
          <w:rtl/>
          <w:lang w:eastAsia="he-IL"/>
        </w:rPr>
        <w:t>האחת, ואני מצטט מהחוק</w:t>
      </w:r>
      <w:r>
        <w:rPr>
          <w:rFonts w:hint="cs"/>
          <w:rtl/>
          <w:lang w:eastAsia="he-IL"/>
        </w:rPr>
        <w:t>:</w:t>
      </w:r>
      <w:r>
        <w:rPr>
          <w:rtl/>
          <w:lang w:eastAsia="he-IL"/>
        </w:rPr>
        <w:t xml:space="preserve"> </w:t>
      </w:r>
      <w:r>
        <w:rPr>
          <w:rFonts w:hint="cs"/>
          <w:rtl/>
          <w:lang w:eastAsia="he-IL"/>
        </w:rPr>
        <w:t>"</w:t>
      </w:r>
      <w:r>
        <w:rPr>
          <w:rtl/>
          <w:lang w:eastAsia="he-IL"/>
        </w:rPr>
        <w:t xml:space="preserve">העבירה שבה </w:t>
      </w:r>
      <w:r>
        <w:rPr>
          <w:rFonts w:hint="cs"/>
          <w:rtl/>
          <w:lang w:eastAsia="he-IL"/>
        </w:rPr>
        <w:t xml:space="preserve">הוא </w:t>
      </w:r>
      <w:r>
        <w:rPr>
          <w:rtl/>
          <w:lang w:eastAsia="he-IL"/>
        </w:rPr>
        <w:t xml:space="preserve">מואשם נעברה במילוי תפקידו או למען מילוי תפקידו כחבר הכנסת וחלות הוראות סעיף </w:t>
      </w:r>
      <w:r>
        <w:rPr>
          <w:rFonts w:hint="cs"/>
          <w:rtl/>
          <w:lang w:eastAsia="he-IL"/>
        </w:rPr>
        <w:t>1";</w:t>
      </w:r>
      <w:r>
        <w:rPr>
          <w:rtl/>
          <w:lang w:eastAsia="he-IL"/>
        </w:rPr>
        <w:t xml:space="preserve"> השנייה, גם כאן אני מצטט מהחוק</w:t>
      </w:r>
      <w:r>
        <w:rPr>
          <w:rFonts w:hint="cs"/>
          <w:rtl/>
          <w:lang w:eastAsia="he-IL"/>
        </w:rPr>
        <w:t>:</w:t>
      </w:r>
      <w:r>
        <w:rPr>
          <w:rtl/>
          <w:lang w:eastAsia="he-IL"/>
        </w:rPr>
        <w:t xml:space="preserve"> </w:t>
      </w:r>
      <w:r>
        <w:rPr>
          <w:rFonts w:hint="cs"/>
          <w:rtl/>
          <w:lang w:eastAsia="he-IL"/>
        </w:rPr>
        <w:t>"</w:t>
      </w:r>
      <w:r>
        <w:rPr>
          <w:rtl/>
          <w:lang w:eastAsia="he-IL"/>
        </w:rPr>
        <w:t xml:space="preserve">כתב האישום הוגש שלא בתום לב או תוך </w:t>
      </w:r>
      <w:r>
        <w:rPr>
          <w:rFonts w:hint="cs"/>
          <w:rtl/>
          <w:lang w:eastAsia="he-IL"/>
        </w:rPr>
        <w:t>ה</w:t>
      </w:r>
      <w:r>
        <w:rPr>
          <w:rtl/>
          <w:lang w:eastAsia="he-IL"/>
        </w:rPr>
        <w:t>פליה</w:t>
      </w:r>
      <w:r>
        <w:rPr>
          <w:rFonts w:hint="cs"/>
          <w:rtl/>
          <w:lang w:eastAsia="he-IL"/>
        </w:rPr>
        <w:t>"</w:t>
      </w:r>
      <w:r>
        <w:rPr>
          <w:rtl/>
          <w:lang w:eastAsia="he-IL"/>
        </w:rPr>
        <w:t xml:space="preserve">. </w:t>
      </w:r>
    </w:p>
    <w:p w:rsidR="00FA334F" w:rsidRDefault="00FA334F" w:rsidP="00D7643A">
      <w:pPr>
        <w:rPr>
          <w:rtl/>
          <w:lang w:eastAsia="he-IL"/>
        </w:rPr>
      </w:pPr>
      <w:bookmarkStart w:id="1680" w:name="_ETM_Q7_696496"/>
      <w:bookmarkStart w:id="1681" w:name="_ETM_Q7_696543"/>
      <w:bookmarkEnd w:id="1680"/>
      <w:bookmarkEnd w:id="1681"/>
    </w:p>
    <w:p w:rsidR="00FA334F" w:rsidRDefault="00FA334F" w:rsidP="00D7643A">
      <w:pPr>
        <w:rPr>
          <w:rtl/>
          <w:lang w:eastAsia="he-IL"/>
        </w:rPr>
      </w:pPr>
      <w:bookmarkStart w:id="1682" w:name="_ETM_Q7_696688"/>
      <w:bookmarkStart w:id="1683" w:name="_ETM_Q7_696730"/>
      <w:bookmarkEnd w:id="1682"/>
      <w:bookmarkEnd w:id="1683"/>
      <w:r>
        <w:rPr>
          <w:rtl/>
          <w:lang w:eastAsia="he-IL"/>
        </w:rPr>
        <w:lastRenderedPageBreak/>
        <w:t xml:space="preserve">בהתאם להוראות החוק, הועברה אליכם לפני 24 שעות ועוד </w:t>
      </w:r>
      <w:r>
        <w:rPr>
          <w:rFonts w:hint="cs"/>
          <w:rtl/>
          <w:lang w:eastAsia="he-IL"/>
        </w:rPr>
        <w:t>עשר</w:t>
      </w:r>
      <w:r>
        <w:rPr>
          <w:rtl/>
          <w:lang w:eastAsia="he-IL"/>
        </w:rPr>
        <w:t xml:space="preserve"> דקות, כלומר אתמול</w:t>
      </w:r>
      <w:r>
        <w:rPr>
          <w:rFonts w:hint="cs"/>
          <w:rtl/>
          <w:lang w:eastAsia="he-IL"/>
        </w:rPr>
        <w:t>,</w:t>
      </w:r>
      <w:r>
        <w:rPr>
          <w:rtl/>
          <w:lang w:eastAsia="he-IL"/>
        </w:rPr>
        <w:t xml:space="preserve"> הודעה מאת מזכיר הכנסת על קיום הדיון וההצבעה היום</w:t>
      </w:r>
      <w:r>
        <w:rPr>
          <w:rFonts w:hint="cs"/>
          <w:rtl/>
          <w:lang w:eastAsia="he-IL"/>
        </w:rPr>
        <w:t>.</w:t>
      </w:r>
      <w:r>
        <w:rPr>
          <w:rtl/>
          <w:lang w:eastAsia="he-IL"/>
        </w:rPr>
        <w:t xml:space="preserve"> להודעה האמורה צורפו לעיונכם כלל המסמכים הרלוונטיים לדיון</w:t>
      </w:r>
      <w:r>
        <w:rPr>
          <w:rFonts w:hint="cs"/>
          <w:rtl/>
          <w:lang w:eastAsia="he-IL"/>
        </w:rPr>
        <w:t>,</w:t>
      </w:r>
      <w:r>
        <w:rPr>
          <w:rtl/>
          <w:lang w:eastAsia="he-IL"/>
        </w:rPr>
        <w:t xml:space="preserve"> ובכלל זה טיוטת כתב האישום שהגישה היועצת המשפטית לממשלה</w:t>
      </w:r>
      <w:r>
        <w:rPr>
          <w:rFonts w:hint="cs"/>
          <w:rtl/>
          <w:lang w:eastAsia="he-IL"/>
        </w:rPr>
        <w:t>;</w:t>
      </w:r>
      <w:r>
        <w:rPr>
          <w:rtl/>
          <w:lang w:eastAsia="he-IL"/>
        </w:rPr>
        <w:t xml:space="preserve"> בקשתה של חברת הכנסת טלי גוטליב לקביעת חסינות בפני דין פלילי בהקשר לאשמה שבכתב האישום</w:t>
      </w:r>
      <w:r>
        <w:rPr>
          <w:rFonts w:hint="cs"/>
          <w:rtl/>
          <w:lang w:eastAsia="he-IL"/>
        </w:rPr>
        <w:t>;</w:t>
      </w:r>
      <w:r>
        <w:rPr>
          <w:rtl/>
          <w:lang w:eastAsia="he-IL"/>
        </w:rPr>
        <w:t xml:space="preserve"> החלטת ועדת הכנסת</w:t>
      </w:r>
      <w:r>
        <w:rPr>
          <w:rFonts w:hint="cs"/>
          <w:rtl/>
          <w:lang w:eastAsia="he-IL"/>
        </w:rPr>
        <w:t>;</w:t>
      </w:r>
      <w:r>
        <w:rPr>
          <w:rtl/>
          <w:lang w:eastAsia="he-IL"/>
        </w:rPr>
        <w:t xml:space="preserve"> ופרוטוקולים משלוש הישיבות שקי</w:t>
      </w:r>
      <w:r>
        <w:rPr>
          <w:rFonts w:hint="cs"/>
          <w:rtl/>
          <w:lang w:eastAsia="he-IL"/>
        </w:rPr>
        <w:t>י</w:t>
      </w:r>
      <w:r>
        <w:rPr>
          <w:rtl/>
          <w:lang w:eastAsia="he-IL"/>
        </w:rPr>
        <w:t>מה ועדת הכנסת בעניין זה.</w:t>
      </w:r>
      <w:r>
        <w:rPr>
          <w:rFonts w:hint="cs"/>
          <w:lang w:eastAsia="he-IL"/>
        </w:rPr>
        <w:t xml:space="preserve"> </w:t>
      </w:r>
      <w:bookmarkStart w:id="1684" w:name="_ETM_Q7_729468"/>
      <w:bookmarkStart w:id="1685" w:name="_ETM_Q7_729517"/>
      <w:bookmarkStart w:id="1686" w:name="_ETM_Q7_729613"/>
      <w:bookmarkStart w:id="1687" w:name="_ETM_Q7_729654"/>
      <w:bookmarkEnd w:id="1684"/>
      <w:bookmarkEnd w:id="1685"/>
      <w:bookmarkEnd w:id="1686"/>
      <w:bookmarkEnd w:id="1687"/>
      <w:r>
        <w:rPr>
          <w:rtl/>
          <w:lang w:eastAsia="he-IL"/>
        </w:rPr>
        <w:t>כמו כן, הועבר אליכם קישור למסמכים הנוספים הרלוונטיים לדיון</w:t>
      </w:r>
      <w:r>
        <w:rPr>
          <w:rFonts w:hint="cs"/>
          <w:rtl/>
          <w:lang w:eastAsia="he-IL"/>
        </w:rPr>
        <w:t>,</w:t>
      </w:r>
      <w:r>
        <w:rPr>
          <w:rtl/>
          <w:lang w:eastAsia="he-IL"/>
        </w:rPr>
        <w:t xml:space="preserve"> אשר פורסמו על ידי ועדת הכנסת לקראת הישיבות שקי</w:t>
      </w:r>
      <w:r>
        <w:rPr>
          <w:rFonts w:hint="cs"/>
          <w:rtl/>
          <w:lang w:eastAsia="he-IL"/>
        </w:rPr>
        <w:t>י</w:t>
      </w:r>
      <w:r>
        <w:rPr>
          <w:rtl/>
          <w:lang w:eastAsia="he-IL"/>
        </w:rPr>
        <w:t xml:space="preserve">מה. </w:t>
      </w:r>
    </w:p>
    <w:p w:rsidR="00FA334F" w:rsidRDefault="00FA334F" w:rsidP="00D7643A">
      <w:pPr>
        <w:rPr>
          <w:rtl/>
          <w:lang w:eastAsia="he-IL"/>
        </w:rPr>
      </w:pPr>
      <w:bookmarkStart w:id="1688" w:name="_ETM_Q7_744676"/>
      <w:bookmarkStart w:id="1689" w:name="_ETM_Q7_744721"/>
      <w:bookmarkEnd w:id="1688"/>
      <w:bookmarkEnd w:id="1689"/>
    </w:p>
    <w:p w:rsidR="00FA334F" w:rsidRDefault="00FA334F" w:rsidP="00764BF3">
      <w:pPr>
        <w:rPr>
          <w:rtl/>
        </w:rPr>
      </w:pPr>
      <w:bookmarkStart w:id="1690" w:name="_ETM_Q7_744820"/>
      <w:bookmarkStart w:id="1691" w:name="_ETM_Q7_744868"/>
      <w:bookmarkEnd w:id="1690"/>
      <w:bookmarkEnd w:id="1691"/>
      <w:r>
        <w:rPr>
          <w:rtl/>
          <w:lang w:eastAsia="he-IL"/>
        </w:rPr>
        <w:t>להלן סדרי הדיו</w:t>
      </w:r>
      <w:r>
        <w:rPr>
          <w:rFonts w:hint="cs"/>
          <w:rtl/>
          <w:lang w:eastAsia="he-IL"/>
        </w:rPr>
        <w:t>ן:</w:t>
      </w:r>
      <w:r>
        <w:rPr>
          <w:rtl/>
          <w:lang w:eastAsia="he-IL"/>
        </w:rPr>
        <w:t xml:space="preserve"> את הדיון </w:t>
      </w:r>
      <w:r>
        <w:rPr>
          <w:rFonts w:hint="cs"/>
          <w:rtl/>
          <w:lang w:eastAsia="he-IL"/>
        </w:rPr>
        <w:t>י</w:t>
      </w:r>
      <w:r>
        <w:rPr>
          <w:rtl/>
          <w:lang w:eastAsia="he-IL"/>
        </w:rPr>
        <w:t>פתח יושב</w:t>
      </w:r>
      <w:r>
        <w:rPr>
          <w:rFonts w:hint="cs"/>
          <w:rtl/>
          <w:lang w:eastAsia="he-IL"/>
        </w:rPr>
        <w:t>-</w:t>
      </w:r>
      <w:r>
        <w:rPr>
          <w:rtl/>
          <w:lang w:eastAsia="he-IL"/>
        </w:rPr>
        <w:t xml:space="preserve">ראש ועדת הכנסת חבר הכנסת אופיר </w:t>
      </w:r>
      <w:r>
        <w:rPr>
          <w:rFonts w:hint="cs"/>
          <w:rtl/>
          <w:lang w:eastAsia="he-IL"/>
        </w:rPr>
        <w:t>כץ</w:t>
      </w:r>
      <w:r>
        <w:rPr>
          <w:rtl/>
          <w:lang w:eastAsia="he-IL"/>
        </w:rPr>
        <w:t xml:space="preserve">, בהצגת החלטת הוועדה במסגרת זמן של עד </w:t>
      </w:r>
      <w:r>
        <w:rPr>
          <w:rFonts w:hint="cs"/>
          <w:rtl/>
          <w:lang w:eastAsia="he-IL"/>
        </w:rPr>
        <w:t>עשר</w:t>
      </w:r>
      <w:r>
        <w:rPr>
          <w:rtl/>
          <w:lang w:eastAsia="he-IL"/>
        </w:rPr>
        <w:t xml:space="preserve"> דקות. לאחר מכן נקיים דיון אישי שבו כל אחד וכל אחת מחברות וחברי הכנסת יהיו רשאים לדבר במסגרת זמן של עד </w:t>
      </w:r>
      <w:r>
        <w:rPr>
          <w:rFonts w:hint="cs"/>
          <w:rtl/>
          <w:lang w:eastAsia="he-IL"/>
        </w:rPr>
        <w:t>שלוש</w:t>
      </w:r>
      <w:r>
        <w:rPr>
          <w:rtl/>
          <w:lang w:eastAsia="he-IL"/>
        </w:rPr>
        <w:t xml:space="preserve"> דקות. </w:t>
      </w:r>
      <w:bookmarkStart w:id="1692" w:name="TOR_Q8"/>
      <w:bookmarkEnd w:id="1692"/>
      <w:r>
        <w:rPr>
          <w:rFonts w:hint="cs"/>
          <w:rtl/>
        </w:rPr>
        <w:t xml:space="preserve">בתום הדיון האישי תציג חברת הכנסת טלי גוטליב את נימוקיה לבקשה לקביעת חסינות בפני דין פלילי, וכפי שהיה נהוג במקרים </w:t>
      </w:r>
      <w:bookmarkStart w:id="1693" w:name="_ETM_Q8_170000"/>
      <w:bookmarkEnd w:id="1693"/>
      <w:r>
        <w:rPr>
          <w:rFonts w:hint="cs"/>
          <w:rtl/>
        </w:rPr>
        <w:t>מסוג זה, חברת הכנסת גוטליב לא תהיה מוגבלת בזמן. לאחר דבריה של חברת הכנסת טלי גוטליב</w:t>
      </w:r>
      <w:bookmarkStart w:id="1694" w:name="_ETM_Q8_181000"/>
      <w:bookmarkEnd w:id="1694"/>
      <w:r>
        <w:rPr>
          <w:rFonts w:hint="cs"/>
          <w:rtl/>
        </w:rPr>
        <w:t>, ובהתאם - - -</w:t>
      </w:r>
    </w:p>
    <w:p w:rsidR="00FA334F" w:rsidRDefault="00FA334F" w:rsidP="00D7643A">
      <w:pPr>
        <w:rPr>
          <w:rtl/>
        </w:rPr>
      </w:pPr>
    </w:p>
    <w:p w:rsidR="00FA334F" w:rsidRDefault="00FA334F" w:rsidP="00D7643A">
      <w:pPr>
        <w:pStyle w:val="af5"/>
        <w:keepNext/>
        <w:rPr>
          <w:rtl/>
        </w:rPr>
      </w:pPr>
      <w:bookmarkStart w:id="1695" w:name="ET_interruption_6255_3"/>
      <w:r w:rsidRPr="0080124F">
        <w:rPr>
          <w:rStyle w:val="TagStyle"/>
          <w:rtl/>
        </w:rPr>
        <w:t xml:space="preserve"> &lt;&lt; קריאה &gt;&gt; </w:t>
      </w:r>
      <w:r>
        <w:rPr>
          <w:rtl/>
        </w:rPr>
        <w:t>סימון דוידסון (יש עתיד):</w:t>
      </w:r>
      <w:r w:rsidRPr="0080124F">
        <w:rPr>
          <w:rStyle w:val="TagStyle"/>
          <w:rtl/>
        </w:rPr>
        <w:t xml:space="preserve"> &lt;&lt; קריאה &gt;&gt;</w:t>
      </w:r>
      <w:r>
        <w:rPr>
          <w:rtl/>
        </w:rPr>
        <w:t xml:space="preserve"> </w:t>
      </w:r>
      <w:bookmarkEnd w:id="1695"/>
    </w:p>
    <w:p w:rsidR="00FA334F" w:rsidRDefault="00FA334F" w:rsidP="00D7643A">
      <w:pPr>
        <w:pStyle w:val="KeepWithNext"/>
        <w:rPr>
          <w:rtl/>
        </w:rPr>
      </w:pPr>
    </w:p>
    <w:p w:rsidR="00FA334F" w:rsidRDefault="00FA334F" w:rsidP="00764BF3">
      <w:pPr>
        <w:rPr>
          <w:rtl/>
        </w:rPr>
      </w:pPr>
      <w:r>
        <w:rPr>
          <w:rFonts w:hint="cs"/>
          <w:rtl/>
        </w:rPr>
        <w:t>לא תהיה מוגבלת בזמן - - -</w:t>
      </w:r>
    </w:p>
    <w:p w:rsidR="00FA334F" w:rsidRDefault="00FA334F" w:rsidP="00D7643A">
      <w:pPr>
        <w:rPr>
          <w:rtl/>
        </w:rPr>
      </w:pPr>
      <w:bookmarkStart w:id="1696" w:name="_ETM_Q8_184000"/>
      <w:bookmarkEnd w:id="1696"/>
    </w:p>
    <w:p w:rsidR="00FA334F" w:rsidRDefault="00FA334F" w:rsidP="00D7643A">
      <w:pPr>
        <w:pStyle w:val="af5"/>
        <w:keepNext/>
        <w:rPr>
          <w:rtl/>
        </w:rPr>
      </w:pPr>
      <w:bookmarkStart w:id="1697" w:name="ET_interruption_קריאות_5"/>
      <w:r w:rsidRPr="0080124F">
        <w:rPr>
          <w:rStyle w:val="TagStyle"/>
          <w:rtl/>
        </w:rPr>
        <w:t xml:space="preserve"> &lt;&lt; קריאה &gt;&gt; </w:t>
      </w:r>
      <w:r>
        <w:rPr>
          <w:rtl/>
        </w:rPr>
        <w:t>קריאות:</w:t>
      </w:r>
      <w:r w:rsidRPr="0080124F">
        <w:rPr>
          <w:rStyle w:val="TagStyle"/>
          <w:rtl/>
        </w:rPr>
        <w:t xml:space="preserve"> &lt;&lt; קריאה &gt;&gt;</w:t>
      </w:r>
      <w:r>
        <w:rPr>
          <w:rtl/>
        </w:rPr>
        <w:t xml:space="preserve"> </w:t>
      </w:r>
      <w:bookmarkEnd w:id="1697"/>
    </w:p>
    <w:p w:rsidR="00FA334F" w:rsidRDefault="00FA334F" w:rsidP="00D7643A">
      <w:pPr>
        <w:pStyle w:val="KeepWithNext"/>
        <w:rPr>
          <w:rtl/>
        </w:rPr>
      </w:pPr>
    </w:p>
    <w:p w:rsidR="00FA334F" w:rsidRPr="0080124F" w:rsidRDefault="00FA334F" w:rsidP="00D7643A">
      <w:pPr>
        <w:rPr>
          <w:rtl/>
        </w:rPr>
      </w:pPr>
      <w:r>
        <w:rPr>
          <w:rFonts w:hint="cs"/>
          <w:rtl/>
        </w:rPr>
        <w:t>- - -</w:t>
      </w:r>
    </w:p>
    <w:p w:rsidR="00FA334F" w:rsidRDefault="00FA334F" w:rsidP="00D7643A">
      <w:pPr>
        <w:rPr>
          <w:rtl/>
        </w:rPr>
      </w:pPr>
    </w:p>
    <w:p w:rsidR="00FA334F" w:rsidRDefault="00FA334F" w:rsidP="00D7643A">
      <w:pPr>
        <w:pStyle w:val="af6"/>
        <w:keepNext/>
        <w:rPr>
          <w:rtl/>
        </w:rPr>
      </w:pPr>
      <w:r w:rsidRPr="0080124F">
        <w:rPr>
          <w:rStyle w:val="TagStyle"/>
          <w:rtl/>
        </w:rPr>
        <w:t xml:space="preserve"> &lt;&lt; יור &gt;&gt; </w:t>
      </w:r>
      <w:r>
        <w:rPr>
          <w:rtl/>
        </w:rPr>
        <w:t>היו"ר אמיר אוחנה:</w:t>
      </w:r>
      <w:r w:rsidRPr="0080124F">
        <w:rPr>
          <w:rStyle w:val="TagStyle"/>
          <w:rtl/>
        </w:rPr>
        <w:t xml:space="preserve"> &lt;&lt; יור &gt;&gt;</w:t>
      </w:r>
      <w:r>
        <w:rPr>
          <w:rtl/>
        </w:rPr>
        <w:t xml:space="preserve"> </w:t>
      </w:r>
    </w:p>
    <w:p w:rsidR="00FA334F" w:rsidRDefault="00FA334F" w:rsidP="00D7643A">
      <w:pPr>
        <w:pStyle w:val="KeepWithNext"/>
        <w:rPr>
          <w:rtl/>
        </w:rPr>
      </w:pPr>
    </w:p>
    <w:p w:rsidR="00FA334F" w:rsidRDefault="00FA334F" w:rsidP="00764BF3">
      <w:pPr>
        <w:rPr>
          <w:rtl/>
        </w:rPr>
      </w:pPr>
      <w:bookmarkStart w:id="1698" w:name="_ETM_Q8_178000"/>
      <w:bookmarkStart w:id="1699" w:name="_ETM_Q8_180000"/>
      <w:bookmarkEnd w:id="1698"/>
      <w:bookmarkEnd w:id="1699"/>
      <w:r>
        <w:rPr>
          <w:rtl/>
        </w:rPr>
        <w:t>על פי תקנון הכנסת</w:t>
      </w:r>
      <w:r>
        <w:rPr>
          <w:rFonts w:hint="cs"/>
          <w:rtl/>
        </w:rPr>
        <w:t>,</w:t>
      </w:r>
      <w:r>
        <w:rPr>
          <w:rtl/>
        </w:rPr>
        <w:t xml:space="preserve"> רבותיי, ובהתאם להוראות סעיף </w:t>
      </w:r>
      <w:bookmarkStart w:id="1700" w:name="_ETM_Q8_185167"/>
      <w:bookmarkEnd w:id="1700"/>
      <w:r>
        <w:rPr>
          <w:rtl/>
        </w:rPr>
        <w:t xml:space="preserve">29 לתקנון, יהיה רשאי </w:t>
      </w:r>
      <w:r>
        <w:rPr>
          <w:rFonts w:hint="eastAsia"/>
          <w:rtl/>
        </w:rPr>
        <w:t>–</w:t>
      </w:r>
      <w:r>
        <w:rPr>
          <w:rFonts w:hint="cs"/>
          <w:rtl/>
        </w:rPr>
        <w:t xml:space="preserve"> </w:t>
      </w:r>
      <w:r>
        <w:rPr>
          <w:rtl/>
        </w:rPr>
        <w:t>להבנתי</w:t>
      </w:r>
      <w:r>
        <w:rPr>
          <w:rFonts w:hint="cs"/>
          <w:rtl/>
        </w:rPr>
        <w:t>,</w:t>
      </w:r>
      <w:r>
        <w:rPr>
          <w:rtl/>
        </w:rPr>
        <w:t xml:space="preserve"> גם אין כוונה כזאת</w:t>
      </w:r>
      <w:r>
        <w:rPr>
          <w:rFonts w:hint="cs"/>
          <w:rtl/>
        </w:rPr>
        <w:t>,</w:t>
      </w:r>
      <w:r>
        <w:rPr>
          <w:rtl/>
        </w:rPr>
        <w:t xml:space="preserve"> </w:t>
      </w:r>
      <w:bookmarkStart w:id="1701" w:name="_ETM_Q8_190335"/>
      <w:bookmarkEnd w:id="1701"/>
      <w:r>
        <w:rPr>
          <w:rtl/>
        </w:rPr>
        <w:t>תנוח דעתכם</w:t>
      </w:r>
      <w:r>
        <w:rPr>
          <w:rFonts w:hint="cs"/>
          <w:rtl/>
        </w:rPr>
        <w:t xml:space="preserve"> </w:t>
      </w:r>
      <w:bookmarkStart w:id="1702" w:name="_ETM_Q8_196000"/>
      <w:bookmarkEnd w:id="1702"/>
      <w:r>
        <w:rPr>
          <w:rFonts w:hint="eastAsia"/>
          <w:rtl/>
        </w:rPr>
        <w:t>–</w:t>
      </w:r>
      <w:r>
        <w:rPr>
          <w:rtl/>
        </w:rPr>
        <w:t xml:space="preserve"> יהיה רשאי יושב</w:t>
      </w:r>
      <w:r>
        <w:rPr>
          <w:rFonts w:hint="cs"/>
          <w:rtl/>
        </w:rPr>
        <w:t>-</w:t>
      </w:r>
      <w:r>
        <w:rPr>
          <w:rtl/>
        </w:rPr>
        <w:t xml:space="preserve">ראש ועדת הכנסת לסכם את </w:t>
      </w:r>
      <w:bookmarkStart w:id="1703" w:name="_ETM_Q8_195502"/>
      <w:bookmarkEnd w:id="1703"/>
      <w:r>
        <w:rPr>
          <w:rtl/>
        </w:rPr>
        <w:t>הדיון במסגרת זמן שלא תעלה על</w:t>
      </w:r>
      <w:r>
        <w:rPr>
          <w:rFonts w:hint="cs"/>
          <w:rtl/>
        </w:rPr>
        <w:t xml:space="preserve"> חמש</w:t>
      </w:r>
      <w:r>
        <w:rPr>
          <w:rtl/>
        </w:rPr>
        <w:t xml:space="preserve"> דקות</w:t>
      </w:r>
      <w:r>
        <w:rPr>
          <w:rFonts w:hint="cs"/>
          <w:rtl/>
        </w:rPr>
        <w:t>.</w:t>
      </w:r>
      <w:r>
        <w:rPr>
          <w:rtl/>
        </w:rPr>
        <w:t xml:space="preserve"> </w:t>
      </w:r>
      <w:bookmarkStart w:id="1704" w:name="_ETM_Q8_200899"/>
      <w:bookmarkEnd w:id="1704"/>
      <w:r>
        <w:rPr>
          <w:rtl/>
        </w:rPr>
        <w:t>לאחר דברי הסיכום נקיים שתי הצבעות</w:t>
      </w:r>
      <w:r>
        <w:rPr>
          <w:rFonts w:hint="cs"/>
          <w:rtl/>
        </w:rPr>
        <w:t>,</w:t>
      </w:r>
      <w:r>
        <w:rPr>
          <w:rtl/>
        </w:rPr>
        <w:t xml:space="preserve"> על כל אחת מהעילות </w:t>
      </w:r>
      <w:bookmarkStart w:id="1705" w:name="_ETM_Q8_206041"/>
      <w:bookmarkEnd w:id="1705"/>
      <w:r>
        <w:rPr>
          <w:rtl/>
        </w:rPr>
        <w:t>המנויות בהחלטת ועדת הכנסת</w:t>
      </w:r>
      <w:r>
        <w:rPr>
          <w:rFonts w:hint="cs"/>
          <w:rtl/>
        </w:rPr>
        <w:t>,</w:t>
      </w:r>
      <w:r>
        <w:rPr>
          <w:rtl/>
        </w:rPr>
        <w:t xml:space="preserve"> כאמור ל</w:t>
      </w:r>
      <w:r>
        <w:rPr>
          <w:rFonts w:hint="cs"/>
          <w:rtl/>
        </w:rPr>
        <w:t>עי</w:t>
      </w:r>
      <w:r>
        <w:rPr>
          <w:rtl/>
        </w:rPr>
        <w:t>ל</w:t>
      </w:r>
      <w:r>
        <w:rPr>
          <w:rFonts w:hint="cs"/>
          <w:rtl/>
        </w:rPr>
        <w:t>.</w:t>
      </w:r>
      <w:r>
        <w:rPr>
          <w:rtl/>
        </w:rPr>
        <w:t xml:space="preserve"> אני מתכבד להזמין את </w:t>
      </w:r>
      <w:bookmarkStart w:id="1706" w:name="_ETM_Q8_211184"/>
      <w:bookmarkEnd w:id="1706"/>
      <w:r>
        <w:rPr>
          <w:rtl/>
        </w:rPr>
        <w:t>יושב</w:t>
      </w:r>
      <w:r>
        <w:rPr>
          <w:rFonts w:hint="cs"/>
          <w:rtl/>
        </w:rPr>
        <w:t>-</w:t>
      </w:r>
      <w:r>
        <w:rPr>
          <w:rtl/>
        </w:rPr>
        <w:t xml:space="preserve">ראש ועדת הכנסת חבר הכנסת אופיר </w:t>
      </w:r>
      <w:r>
        <w:rPr>
          <w:rFonts w:hint="cs"/>
          <w:rtl/>
        </w:rPr>
        <w:t>כ</w:t>
      </w:r>
      <w:r>
        <w:rPr>
          <w:rtl/>
        </w:rPr>
        <w:t xml:space="preserve">ץ להציג את </w:t>
      </w:r>
      <w:bookmarkStart w:id="1707" w:name="_ETM_Q8_216327"/>
      <w:bookmarkEnd w:id="1707"/>
      <w:r>
        <w:rPr>
          <w:rtl/>
        </w:rPr>
        <w:t>הצעת הוועדה</w:t>
      </w:r>
      <w:r>
        <w:rPr>
          <w:rFonts w:hint="cs"/>
          <w:rtl/>
        </w:rPr>
        <w:t>.</w:t>
      </w:r>
      <w:r>
        <w:rPr>
          <w:rtl/>
        </w:rPr>
        <w:t xml:space="preserve"> בבקשה</w:t>
      </w:r>
      <w:r>
        <w:rPr>
          <w:rFonts w:hint="cs"/>
          <w:rtl/>
        </w:rPr>
        <w:t>,</w:t>
      </w:r>
      <w:r>
        <w:rPr>
          <w:rtl/>
        </w:rPr>
        <w:t xml:space="preserve"> </w:t>
      </w:r>
      <w:bookmarkStart w:id="1708" w:name="_ETM_Q8_226299"/>
      <w:bookmarkEnd w:id="1708"/>
      <w:r>
        <w:rPr>
          <w:rtl/>
        </w:rPr>
        <w:t>עד</w:t>
      </w:r>
      <w:r>
        <w:rPr>
          <w:rFonts w:hint="cs"/>
          <w:rtl/>
        </w:rPr>
        <w:t xml:space="preserve"> עשר</w:t>
      </w:r>
      <w:r>
        <w:rPr>
          <w:rtl/>
        </w:rPr>
        <w:t xml:space="preserve"> דקות לרשותך.</w:t>
      </w:r>
    </w:p>
    <w:p w:rsidR="00FA334F" w:rsidRDefault="00FA334F" w:rsidP="009635F5">
      <w:pPr>
        <w:rPr>
          <w:rtl/>
        </w:rPr>
      </w:pPr>
    </w:p>
    <w:p w:rsidR="00FA334F" w:rsidRDefault="00FA334F" w:rsidP="00D7643A">
      <w:pPr>
        <w:pStyle w:val="a4"/>
        <w:keepNext/>
        <w:rPr>
          <w:rtl/>
        </w:rPr>
      </w:pPr>
      <w:bookmarkStart w:id="1709" w:name="ET_speaker_6443_6"/>
      <w:r w:rsidRPr="0080124F">
        <w:rPr>
          <w:rStyle w:val="TagStyle"/>
          <w:rtl/>
        </w:rPr>
        <w:t xml:space="preserve"> &lt;&lt; דובר &gt;&gt; </w:t>
      </w:r>
      <w:bookmarkStart w:id="1710" w:name="_Toc232613352"/>
      <w:bookmarkStart w:id="1711" w:name="_Toc233020239"/>
      <w:r>
        <w:rPr>
          <w:rtl/>
        </w:rPr>
        <w:t>אופיר כץ (יו"ר ועדת הכנסת):</w:t>
      </w:r>
      <w:bookmarkEnd w:id="1710"/>
      <w:bookmarkEnd w:id="1711"/>
      <w:r w:rsidRPr="0080124F">
        <w:rPr>
          <w:rStyle w:val="TagStyle"/>
          <w:rtl/>
        </w:rPr>
        <w:t xml:space="preserve"> &lt;&lt; דובר &gt;&gt;</w:t>
      </w:r>
      <w:r>
        <w:rPr>
          <w:rtl/>
        </w:rPr>
        <w:t xml:space="preserve"> </w:t>
      </w:r>
      <w:bookmarkEnd w:id="1709"/>
    </w:p>
    <w:p w:rsidR="00FA334F" w:rsidRDefault="00FA334F" w:rsidP="00D7643A">
      <w:pPr>
        <w:rPr>
          <w:rtl/>
        </w:rPr>
      </w:pPr>
    </w:p>
    <w:p w:rsidR="00FA334F" w:rsidRDefault="00FA334F" w:rsidP="00D7643A">
      <w:pPr>
        <w:rPr>
          <w:rtl/>
        </w:rPr>
      </w:pPr>
      <w:bookmarkStart w:id="1712" w:name="_ETM_Q8_230610"/>
      <w:bookmarkEnd w:id="1712"/>
      <w:r>
        <w:rPr>
          <w:rFonts w:hint="cs"/>
          <w:rtl/>
        </w:rPr>
        <w:t>ת</w:t>
      </w:r>
      <w:r>
        <w:rPr>
          <w:rtl/>
        </w:rPr>
        <w:t>ודה רבה, אדוני היושב</w:t>
      </w:r>
      <w:r>
        <w:rPr>
          <w:rFonts w:hint="cs"/>
          <w:rtl/>
        </w:rPr>
        <w:t>-</w:t>
      </w:r>
      <w:r>
        <w:rPr>
          <w:rtl/>
        </w:rPr>
        <w:t>ראש</w:t>
      </w:r>
      <w:r>
        <w:rPr>
          <w:rFonts w:hint="cs"/>
          <w:rtl/>
        </w:rPr>
        <w:t>.</w:t>
      </w:r>
      <w:r>
        <w:rPr>
          <w:rtl/>
        </w:rPr>
        <w:t xml:space="preserve"> אדוני השר, חבריי חברי הכנסת</w:t>
      </w:r>
      <w:r>
        <w:rPr>
          <w:rFonts w:hint="cs"/>
          <w:rtl/>
        </w:rPr>
        <w:t>,</w:t>
      </w:r>
      <w:r>
        <w:rPr>
          <w:rtl/>
        </w:rPr>
        <w:t xml:space="preserve"> </w:t>
      </w:r>
      <w:bookmarkStart w:id="1713" w:name="_ETM_Q8_234882"/>
      <w:bookmarkEnd w:id="1713"/>
      <w:r>
        <w:rPr>
          <w:rtl/>
        </w:rPr>
        <w:t xml:space="preserve">אבקש להציג בפניכם את החלטת ועדת הכנסת לקבוע לחברת הכנסת </w:t>
      </w:r>
      <w:bookmarkStart w:id="1714" w:name="_ETM_Q8_239154"/>
      <w:bookmarkEnd w:id="1714"/>
      <w:r>
        <w:rPr>
          <w:rtl/>
        </w:rPr>
        <w:t>טלי גוטל</w:t>
      </w:r>
      <w:r>
        <w:rPr>
          <w:rFonts w:hint="cs"/>
          <w:rtl/>
        </w:rPr>
        <w:t>י</w:t>
      </w:r>
      <w:r>
        <w:rPr>
          <w:rtl/>
        </w:rPr>
        <w:t xml:space="preserve">ב חסינות בפני דין פלילי, בהתאם להוראות סעיפים 4 </w:t>
      </w:r>
      <w:bookmarkStart w:id="1715" w:name="_ETM_Q8_243426"/>
      <w:bookmarkEnd w:id="1715"/>
      <w:r>
        <w:rPr>
          <w:rtl/>
        </w:rPr>
        <w:t>ו-13 לחוק חסינות חברי הכנסת</w:t>
      </w:r>
      <w:r>
        <w:rPr>
          <w:rFonts w:hint="cs"/>
          <w:rtl/>
        </w:rPr>
        <w:t>,</w:t>
      </w:r>
      <w:r>
        <w:rPr>
          <w:rtl/>
        </w:rPr>
        <w:t xml:space="preserve"> ולהביאה לאישור המליאה</w:t>
      </w:r>
      <w:r>
        <w:rPr>
          <w:rFonts w:hint="cs"/>
          <w:rtl/>
        </w:rPr>
        <w:t>.</w:t>
      </w:r>
    </w:p>
    <w:p w:rsidR="00FA334F" w:rsidRDefault="00FA334F" w:rsidP="00D7643A">
      <w:pPr>
        <w:rPr>
          <w:rtl/>
        </w:rPr>
      </w:pPr>
    </w:p>
    <w:p w:rsidR="00FA334F" w:rsidRDefault="00FA334F" w:rsidP="00D7643A">
      <w:pPr>
        <w:rPr>
          <w:rtl/>
        </w:rPr>
      </w:pPr>
      <w:bookmarkStart w:id="1716" w:name="_ETM_Q8_246000"/>
      <w:bookmarkStart w:id="1717" w:name="_ETM_Q8_247879"/>
      <w:bookmarkEnd w:id="1716"/>
      <w:bookmarkEnd w:id="1717"/>
      <w:r>
        <w:rPr>
          <w:rtl/>
        </w:rPr>
        <w:t xml:space="preserve">משהייעוץ המשפטי לממשלה הודיע על כוונתו להגיש כתב אישום </w:t>
      </w:r>
      <w:bookmarkStart w:id="1718" w:name="_ETM_Q8_251594"/>
      <w:bookmarkEnd w:id="1718"/>
      <w:r>
        <w:rPr>
          <w:rtl/>
        </w:rPr>
        <w:t xml:space="preserve">נגד חברת הכנסת גוטליב בעבירה של גילוי ופרסום מידע סודי </w:t>
      </w:r>
      <w:bookmarkStart w:id="1719" w:name="_ETM_Q8_255309"/>
      <w:bookmarkEnd w:id="1719"/>
      <w:r>
        <w:rPr>
          <w:rtl/>
        </w:rPr>
        <w:t xml:space="preserve">לפי סעיף </w:t>
      </w:r>
      <w:r>
        <w:rPr>
          <w:rFonts w:hint="cs"/>
          <w:rtl/>
        </w:rPr>
        <w:t xml:space="preserve">19 </w:t>
      </w:r>
      <w:r>
        <w:rPr>
          <w:rtl/>
        </w:rPr>
        <w:t>לחוק השב"כ</w:t>
      </w:r>
      <w:r>
        <w:rPr>
          <w:rFonts w:hint="cs"/>
          <w:rtl/>
        </w:rPr>
        <w:t>,</w:t>
      </w:r>
      <w:r>
        <w:rPr>
          <w:rtl/>
        </w:rPr>
        <w:t xml:space="preserve"> ביקשה חברת הכנסת גוטליב </w:t>
      </w:r>
      <w:bookmarkStart w:id="1720" w:name="_ETM_Q8_259024"/>
      <w:bookmarkEnd w:id="1720"/>
      <w:r>
        <w:rPr>
          <w:rtl/>
        </w:rPr>
        <w:t>מיושב</w:t>
      </w:r>
      <w:r>
        <w:rPr>
          <w:rFonts w:hint="cs"/>
          <w:rtl/>
        </w:rPr>
        <w:t>-</w:t>
      </w:r>
      <w:r>
        <w:rPr>
          <w:rtl/>
        </w:rPr>
        <w:t>ראש הכנסת שת</w:t>
      </w:r>
      <w:r>
        <w:rPr>
          <w:rFonts w:hint="cs"/>
          <w:rtl/>
        </w:rPr>
        <w:t>י</w:t>
      </w:r>
      <w:r>
        <w:rPr>
          <w:rtl/>
        </w:rPr>
        <w:t>קבע לה חסינות בפני דין פלילי</w:t>
      </w:r>
      <w:r>
        <w:rPr>
          <w:rFonts w:hint="cs"/>
          <w:rtl/>
        </w:rPr>
        <w:t>.</w:t>
      </w:r>
      <w:bookmarkStart w:id="1721" w:name="_ETM_Q8_266000"/>
      <w:bookmarkStart w:id="1722" w:name="_ETM_Q8_264139"/>
      <w:bookmarkEnd w:id="1721"/>
      <w:bookmarkEnd w:id="1722"/>
      <w:r>
        <w:rPr>
          <w:rFonts w:hint="cs"/>
          <w:rtl/>
        </w:rPr>
        <w:t xml:space="preserve"> </w:t>
      </w:r>
      <w:r>
        <w:rPr>
          <w:rtl/>
        </w:rPr>
        <w:t xml:space="preserve">ועדת הכנסת בראשותי קיימה שלושה דיונים ארוכים וממצים, </w:t>
      </w:r>
      <w:r>
        <w:rPr>
          <w:rFonts w:hint="cs"/>
          <w:rtl/>
        </w:rPr>
        <w:t>ו</w:t>
      </w:r>
      <w:r>
        <w:rPr>
          <w:rtl/>
        </w:rPr>
        <w:t xml:space="preserve">בהם הקפדנו </w:t>
      </w:r>
      <w:bookmarkStart w:id="1723" w:name="_ETM_Q8_268510"/>
      <w:bookmarkEnd w:id="1723"/>
      <w:r>
        <w:rPr>
          <w:rtl/>
        </w:rPr>
        <w:t xml:space="preserve">על סדרי הדיון המיוחדים החלים בדיונים מסוג זה. בדיונים נשמעה </w:t>
      </w:r>
      <w:bookmarkStart w:id="1724" w:name="_ETM_Q8_272882"/>
      <w:bookmarkEnd w:id="1724"/>
      <w:r>
        <w:rPr>
          <w:rtl/>
        </w:rPr>
        <w:t>ב</w:t>
      </w:r>
      <w:r>
        <w:rPr>
          <w:rFonts w:hint="cs"/>
          <w:rtl/>
        </w:rPr>
        <w:t>א</w:t>
      </w:r>
      <w:r>
        <w:rPr>
          <w:rtl/>
        </w:rPr>
        <w:t>ריכות ובפירוט עמדתה של חברת הכנסת גוטליב</w:t>
      </w:r>
      <w:r>
        <w:rPr>
          <w:rFonts w:hint="cs"/>
          <w:rtl/>
        </w:rPr>
        <w:t>,</w:t>
      </w:r>
      <w:r>
        <w:rPr>
          <w:rtl/>
        </w:rPr>
        <w:t xml:space="preserve"> ניתנה זכות טיעון </w:t>
      </w:r>
      <w:bookmarkStart w:id="1725" w:name="_ETM_Q8_277253"/>
      <w:bookmarkEnd w:id="1725"/>
      <w:r>
        <w:rPr>
          <w:rtl/>
        </w:rPr>
        <w:t xml:space="preserve">למגישת כתב האישום </w:t>
      </w:r>
      <w:proofErr w:type="spellStart"/>
      <w:r>
        <w:rPr>
          <w:rtl/>
        </w:rPr>
        <w:t>מ</w:t>
      </w:r>
      <w:r>
        <w:rPr>
          <w:rFonts w:hint="cs"/>
          <w:rtl/>
        </w:rPr>
        <w:t>יא</w:t>
      </w:r>
      <w:r>
        <w:rPr>
          <w:rtl/>
        </w:rPr>
        <w:t>רה</w:t>
      </w:r>
      <w:proofErr w:type="spellEnd"/>
      <w:r>
        <w:rPr>
          <w:rtl/>
        </w:rPr>
        <w:t xml:space="preserve">, שהגיעה רק </w:t>
      </w:r>
      <w:bookmarkStart w:id="1726" w:name="_ETM_Q8_281635"/>
      <w:bookmarkEnd w:id="1726"/>
      <w:r>
        <w:rPr>
          <w:rtl/>
        </w:rPr>
        <w:t>לשתי הישיבות הראשונות</w:t>
      </w:r>
      <w:r>
        <w:rPr>
          <w:rFonts w:hint="cs"/>
          <w:rtl/>
        </w:rPr>
        <w:t xml:space="preserve"> </w:t>
      </w:r>
      <w:r>
        <w:rPr>
          <w:rFonts w:hint="eastAsia"/>
          <w:rtl/>
        </w:rPr>
        <w:t>–</w:t>
      </w:r>
      <w:r>
        <w:rPr>
          <w:rtl/>
        </w:rPr>
        <w:t xml:space="preserve"> ופה באמת, אדוני היושב</w:t>
      </w:r>
      <w:r>
        <w:rPr>
          <w:rFonts w:hint="cs"/>
          <w:rtl/>
        </w:rPr>
        <w:t>-</w:t>
      </w:r>
      <w:bookmarkStart w:id="1727" w:name="_ETM_Q8_285528"/>
      <w:bookmarkEnd w:id="1727"/>
      <w:r>
        <w:rPr>
          <w:rtl/>
        </w:rPr>
        <w:t xml:space="preserve">ראש, אני לא מבין איך היא הרשתה לעצמה בדיון כזה </w:t>
      </w:r>
      <w:bookmarkStart w:id="1728" w:name="_ETM_Q8_289421"/>
      <w:bookmarkEnd w:id="1728"/>
      <w:r>
        <w:rPr>
          <w:rtl/>
        </w:rPr>
        <w:t>חשוב, כזה קריטי, חסינות</w:t>
      </w:r>
      <w:r>
        <w:rPr>
          <w:rFonts w:hint="cs"/>
          <w:rtl/>
        </w:rPr>
        <w:t xml:space="preserve"> - - - </w:t>
      </w:r>
    </w:p>
    <w:p w:rsidR="00FA334F" w:rsidRDefault="00FA334F" w:rsidP="00D7643A">
      <w:pPr>
        <w:rPr>
          <w:rtl/>
        </w:rPr>
      </w:pPr>
    </w:p>
    <w:p w:rsidR="00FA334F" w:rsidRDefault="00FA334F" w:rsidP="00D7643A">
      <w:pPr>
        <w:pStyle w:val="af5"/>
        <w:keepNext/>
        <w:rPr>
          <w:rtl/>
        </w:rPr>
      </w:pPr>
      <w:bookmarkStart w:id="1729" w:name="ET_interruption_6689_7"/>
      <w:r w:rsidRPr="00CE66B6">
        <w:rPr>
          <w:rStyle w:val="TagStyle"/>
          <w:rtl/>
        </w:rPr>
        <w:t xml:space="preserve"> &lt;&lt; קריאה &gt;&gt; </w:t>
      </w:r>
      <w:r>
        <w:rPr>
          <w:rtl/>
        </w:rPr>
        <w:t>עדי עזוז (יש עתיד):</w:t>
      </w:r>
      <w:r w:rsidRPr="00CE66B6">
        <w:rPr>
          <w:rStyle w:val="TagStyle"/>
          <w:rtl/>
        </w:rPr>
        <w:t xml:space="preserve"> &lt;&lt; קריאה &gt;&gt;</w:t>
      </w:r>
      <w:r>
        <w:rPr>
          <w:rtl/>
        </w:rPr>
        <w:t xml:space="preserve"> </w:t>
      </w:r>
      <w:bookmarkEnd w:id="1729"/>
    </w:p>
    <w:p w:rsidR="00FA334F" w:rsidRDefault="00FA334F" w:rsidP="00D7643A">
      <w:pPr>
        <w:pStyle w:val="KeepWithNext"/>
        <w:rPr>
          <w:rtl/>
        </w:rPr>
      </w:pPr>
    </w:p>
    <w:p w:rsidR="00FA334F" w:rsidRDefault="00FA334F" w:rsidP="00D7643A">
      <w:pPr>
        <w:rPr>
          <w:rtl/>
        </w:rPr>
      </w:pPr>
      <w:r>
        <w:rPr>
          <w:rFonts w:hint="cs"/>
          <w:rtl/>
        </w:rPr>
        <w:t>השתלחו בה ובבן שלה - - -</w:t>
      </w:r>
    </w:p>
    <w:p w:rsidR="00FA334F" w:rsidRDefault="00FA334F" w:rsidP="00D7643A">
      <w:pPr>
        <w:rPr>
          <w:rtl/>
        </w:rPr>
      </w:pPr>
    </w:p>
    <w:p w:rsidR="00FA334F" w:rsidRDefault="00FA334F" w:rsidP="00D7643A">
      <w:pPr>
        <w:pStyle w:val="af5"/>
        <w:keepNext/>
        <w:rPr>
          <w:rtl/>
        </w:rPr>
      </w:pPr>
      <w:bookmarkStart w:id="1730" w:name="ET_interruption_קריאות_10"/>
      <w:r w:rsidRPr="00CE66B6">
        <w:rPr>
          <w:rStyle w:val="TagStyle"/>
          <w:rtl/>
        </w:rPr>
        <w:t xml:space="preserve"> &lt;&lt; קריאה &gt;&gt; </w:t>
      </w:r>
      <w:r>
        <w:rPr>
          <w:rtl/>
        </w:rPr>
        <w:t>קריאות:</w:t>
      </w:r>
      <w:r w:rsidRPr="00CE66B6">
        <w:rPr>
          <w:rStyle w:val="TagStyle"/>
          <w:rtl/>
        </w:rPr>
        <w:t xml:space="preserve"> &lt;&lt; קריאה &gt;&gt;</w:t>
      </w:r>
      <w:r>
        <w:rPr>
          <w:rtl/>
        </w:rPr>
        <w:t xml:space="preserve"> </w:t>
      </w:r>
      <w:bookmarkEnd w:id="1730"/>
    </w:p>
    <w:p w:rsidR="00FA334F" w:rsidRDefault="00FA334F" w:rsidP="00D7643A">
      <w:pPr>
        <w:pStyle w:val="KeepWithNext"/>
        <w:rPr>
          <w:rtl/>
        </w:rPr>
      </w:pPr>
    </w:p>
    <w:p w:rsidR="00FA334F" w:rsidRPr="00CE66B6" w:rsidRDefault="00FA334F" w:rsidP="00D7643A">
      <w:pPr>
        <w:rPr>
          <w:rtl/>
        </w:rPr>
      </w:pPr>
      <w:bookmarkStart w:id="1731" w:name="_ETM_Q8_288000"/>
      <w:bookmarkEnd w:id="1731"/>
      <w:r>
        <w:rPr>
          <w:rFonts w:hint="cs"/>
          <w:rtl/>
        </w:rPr>
        <w:t>- - -</w:t>
      </w:r>
    </w:p>
    <w:p w:rsidR="00FA334F" w:rsidRDefault="00FA334F" w:rsidP="00D7643A">
      <w:pPr>
        <w:rPr>
          <w:rtl/>
        </w:rPr>
      </w:pPr>
    </w:p>
    <w:p w:rsidR="00FA334F" w:rsidRDefault="00FA334F" w:rsidP="00D7643A">
      <w:pPr>
        <w:pStyle w:val="-"/>
        <w:keepNext/>
        <w:rPr>
          <w:rtl/>
        </w:rPr>
      </w:pPr>
      <w:bookmarkStart w:id="1732" w:name="ET_speakercontinue_6443_8"/>
      <w:r w:rsidRPr="00CE66B6">
        <w:rPr>
          <w:rStyle w:val="TagStyle"/>
          <w:rtl/>
        </w:rPr>
        <w:t xml:space="preserve"> &lt;&lt; דובר_המשך &gt;&gt; </w:t>
      </w:r>
      <w:r>
        <w:rPr>
          <w:rtl/>
        </w:rPr>
        <w:t>אופיר כץ (יו"ר ועדת הכנסת):</w:t>
      </w:r>
      <w:r w:rsidRPr="00CE66B6">
        <w:rPr>
          <w:rStyle w:val="TagStyle"/>
          <w:rtl/>
        </w:rPr>
        <w:t xml:space="preserve"> &lt;&lt; דובר_המשך &gt;&gt;</w:t>
      </w:r>
      <w:r>
        <w:rPr>
          <w:rtl/>
        </w:rPr>
        <w:t xml:space="preserve"> </w:t>
      </w:r>
      <w:bookmarkEnd w:id="1732"/>
    </w:p>
    <w:p w:rsidR="00FA334F" w:rsidRDefault="00FA334F" w:rsidP="00D7643A">
      <w:pPr>
        <w:pStyle w:val="KeepWithNext"/>
        <w:rPr>
          <w:rtl/>
        </w:rPr>
      </w:pPr>
    </w:p>
    <w:p w:rsidR="00FA334F" w:rsidRPr="00CE66B6" w:rsidRDefault="00FA334F" w:rsidP="00D7643A">
      <w:pPr>
        <w:rPr>
          <w:rtl/>
        </w:rPr>
      </w:pPr>
      <w:bookmarkStart w:id="1733" w:name="_ETM_Q8_292000"/>
      <w:bookmarkEnd w:id="1733"/>
      <w:proofErr w:type="spellStart"/>
      <w:r>
        <w:rPr>
          <w:rFonts w:hint="cs"/>
          <w:rtl/>
        </w:rPr>
        <w:t>אוה</w:t>
      </w:r>
      <w:proofErr w:type="spellEnd"/>
      <w:r>
        <w:rPr>
          <w:rFonts w:hint="cs"/>
          <w:rtl/>
        </w:rPr>
        <w:t xml:space="preserve">, הינה. </w:t>
      </w:r>
    </w:p>
    <w:p w:rsidR="00FA334F" w:rsidRDefault="00FA334F" w:rsidP="009635F5">
      <w:pPr>
        <w:rPr>
          <w:rtl/>
        </w:rPr>
      </w:pPr>
    </w:p>
    <w:p w:rsidR="00FA334F" w:rsidRDefault="00FA334F" w:rsidP="00D7643A">
      <w:pPr>
        <w:pStyle w:val="af5"/>
        <w:keepNext/>
        <w:rPr>
          <w:rtl/>
        </w:rPr>
      </w:pPr>
      <w:bookmarkStart w:id="1734" w:name="ET_interruption_5109_9"/>
      <w:r w:rsidRPr="00CE66B6">
        <w:rPr>
          <w:rStyle w:val="TagStyle"/>
          <w:rtl/>
        </w:rPr>
        <w:t xml:space="preserve"> &lt;&lt; קריאה &gt;&gt; </w:t>
      </w:r>
      <w:r>
        <w:rPr>
          <w:rtl/>
        </w:rPr>
        <w:t>אלעזר שטרן (יש עתיד):</w:t>
      </w:r>
      <w:r w:rsidRPr="00CE66B6">
        <w:rPr>
          <w:rStyle w:val="TagStyle"/>
          <w:rtl/>
        </w:rPr>
        <w:t xml:space="preserve"> &lt;&lt; קריאה &gt;&gt;</w:t>
      </w:r>
      <w:r>
        <w:rPr>
          <w:rtl/>
        </w:rPr>
        <w:t xml:space="preserve"> </w:t>
      </w:r>
      <w:bookmarkEnd w:id="1734"/>
    </w:p>
    <w:p w:rsidR="00FA334F" w:rsidRDefault="00FA334F" w:rsidP="00D7643A">
      <w:pPr>
        <w:pStyle w:val="KeepWithNext"/>
        <w:rPr>
          <w:rtl/>
        </w:rPr>
      </w:pPr>
    </w:p>
    <w:p w:rsidR="00FA334F" w:rsidRDefault="00FA334F" w:rsidP="00D7643A">
      <w:pPr>
        <w:rPr>
          <w:rtl/>
        </w:rPr>
      </w:pPr>
      <w:r>
        <w:rPr>
          <w:rFonts w:hint="cs"/>
          <w:rtl/>
        </w:rPr>
        <w:t>אתה לא מתבייש?</w:t>
      </w:r>
    </w:p>
    <w:p w:rsidR="00FA334F" w:rsidRDefault="00FA334F" w:rsidP="00D7643A">
      <w:pPr>
        <w:rPr>
          <w:rtl/>
        </w:rPr>
      </w:pPr>
      <w:bookmarkStart w:id="1735" w:name="_ETM_Q8_290000"/>
      <w:bookmarkEnd w:id="1735"/>
    </w:p>
    <w:p w:rsidR="00FA334F" w:rsidRDefault="00FA334F" w:rsidP="00D7643A">
      <w:pPr>
        <w:pStyle w:val="af6"/>
        <w:keepNext/>
        <w:rPr>
          <w:rtl/>
        </w:rPr>
      </w:pPr>
      <w:r w:rsidRPr="00CE66B6">
        <w:rPr>
          <w:rStyle w:val="TagStyle"/>
          <w:rtl/>
        </w:rPr>
        <w:t xml:space="preserve"> &lt;&lt; יור &gt;&gt; </w:t>
      </w:r>
      <w:r>
        <w:rPr>
          <w:rtl/>
        </w:rPr>
        <w:t>היו"ר אמיר אוחנה:</w:t>
      </w:r>
      <w:r w:rsidRPr="00CE66B6">
        <w:rPr>
          <w:rStyle w:val="TagStyle"/>
          <w:rtl/>
        </w:rPr>
        <w:t xml:space="preserve"> &lt;&lt; יור &gt;&gt;</w:t>
      </w:r>
      <w:r>
        <w:rPr>
          <w:rtl/>
        </w:rPr>
        <w:t xml:space="preserve"> </w:t>
      </w:r>
    </w:p>
    <w:p w:rsidR="00FA334F" w:rsidRDefault="00FA334F" w:rsidP="00D7643A">
      <w:pPr>
        <w:pStyle w:val="KeepWithNext"/>
        <w:rPr>
          <w:rtl/>
        </w:rPr>
      </w:pPr>
    </w:p>
    <w:p w:rsidR="00FA334F" w:rsidRDefault="00FA334F" w:rsidP="009635F5">
      <w:pPr>
        <w:rPr>
          <w:rtl/>
        </w:rPr>
      </w:pPr>
      <w:bookmarkStart w:id="1736" w:name="_ETM_Q8_291000"/>
      <w:bookmarkStart w:id="1737" w:name="_ETM_Q8_293514"/>
      <w:bookmarkEnd w:id="1736"/>
      <w:bookmarkEnd w:id="1737"/>
      <w:r>
        <w:rPr>
          <w:rtl/>
        </w:rPr>
        <w:t xml:space="preserve">חברות וחברי הכנסת, תתאפשר לכולכם זכות הדיבור, נא לא להפריע. </w:t>
      </w:r>
      <w:bookmarkStart w:id="1738" w:name="_ETM_Q8_296076"/>
      <w:bookmarkEnd w:id="1738"/>
    </w:p>
    <w:p w:rsidR="00FA334F" w:rsidRDefault="00FA334F" w:rsidP="009635F5">
      <w:pPr>
        <w:rPr>
          <w:rtl/>
        </w:rPr>
      </w:pPr>
    </w:p>
    <w:p w:rsidR="00FA334F" w:rsidRDefault="00FA334F" w:rsidP="00D7643A">
      <w:pPr>
        <w:pStyle w:val="af5"/>
        <w:keepNext/>
        <w:rPr>
          <w:rtl/>
        </w:rPr>
      </w:pPr>
      <w:bookmarkStart w:id="1739" w:name="ET_interruption_5300_12"/>
      <w:r w:rsidRPr="00CE66B6">
        <w:rPr>
          <w:rStyle w:val="TagStyle"/>
          <w:rtl/>
        </w:rPr>
        <w:t xml:space="preserve"> &lt;&lt; קריאה &gt;&gt; </w:t>
      </w:r>
      <w:r>
        <w:rPr>
          <w:rtl/>
        </w:rPr>
        <w:t>מירב בן ארי (יש עתיד):</w:t>
      </w:r>
      <w:r w:rsidRPr="00CE66B6">
        <w:rPr>
          <w:rStyle w:val="TagStyle"/>
          <w:rtl/>
        </w:rPr>
        <w:t xml:space="preserve"> &lt;&lt; קריאה &gt;&gt;</w:t>
      </w:r>
      <w:r>
        <w:rPr>
          <w:rtl/>
        </w:rPr>
        <w:t xml:space="preserve"> </w:t>
      </w:r>
      <w:bookmarkEnd w:id="1739"/>
    </w:p>
    <w:p w:rsidR="00FA334F" w:rsidRDefault="00FA334F" w:rsidP="00D7643A">
      <w:pPr>
        <w:pStyle w:val="KeepWithNext"/>
        <w:rPr>
          <w:rtl/>
        </w:rPr>
      </w:pPr>
    </w:p>
    <w:p w:rsidR="00FA334F" w:rsidRDefault="00FA334F" w:rsidP="00D7643A">
      <w:pPr>
        <w:rPr>
          <w:rtl/>
        </w:rPr>
      </w:pPr>
      <w:r>
        <w:rPr>
          <w:rFonts w:hint="cs"/>
          <w:rtl/>
        </w:rPr>
        <w:t>כל בן אדם נורמלי לא היה שורד שם.</w:t>
      </w:r>
    </w:p>
    <w:p w:rsidR="00FA334F" w:rsidRDefault="00FA334F" w:rsidP="00D7643A">
      <w:pPr>
        <w:rPr>
          <w:rtl/>
        </w:rPr>
      </w:pPr>
    </w:p>
    <w:p w:rsidR="00FA334F" w:rsidRDefault="00FA334F" w:rsidP="00D7643A">
      <w:pPr>
        <w:pStyle w:val="af6"/>
        <w:keepNext/>
        <w:rPr>
          <w:rtl/>
        </w:rPr>
      </w:pPr>
      <w:bookmarkStart w:id="1740" w:name="ET_yor_6423_13"/>
      <w:r w:rsidRPr="00CE66B6">
        <w:rPr>
          <w:rStyle w:val="TagStyle"/>
          <w:rtl/>
        </w:rPr>
        <w:t xml:space="preserve"> &lt;&lt; יור &gt;&gt; </w:t>
      </w:r>
      <w:r>
        <w:rPr>
          <w:rtl/>
        </w:rPr>
        <w:t>היו"ר אמיר אוחנה:</w:t>
      </w:r>
      <w:r w:rsidRPr="00CE66B6">
        <w:rPr>
          <w:rStyle w:val="TagStyle"/>
          <w:rtl/>
        </w:rPr>
        <w:t xml:space="preserve"> &lt;&lt; יור &gt;&gt;</w:t>
      </w:r>
      <w:r>
        <w:rPr>
          <w:rtl/>
        </w:rPr>
        <w:t xml:space="preserve"> </w:t>
      </w:r>
      <w:bookmarkEnd w:id="1740"/>
    </w:p>
    <w:p w:rsidR="00FA334F" w:rsidRDefault="00FA334F" w:rsidP="00D7643A">
      <w:pPr>
        <w:pStyle w:val="KeepWithNext"/>
        <w:rPr>
          <w:rtl/>
        </w:rPr>
      </w:pPr>
    </w:p>
    <w:p w:rsidR="00FA334F" w:rsidRDefault="00FA334F" w:rsidP="009635F5">
      <w:pPr>
        <w:rPr>
          <w:rtl/>
        </w:rPr>
      </w:pPr>
      <w:bookmarkStart w:id="1741" w:name="_ETM_Q8_299160"/>
      <w:bookmarkEnd w:id="1741"/>
      <w:r>
        <w:rPr>
          <w:rtl/>
        </w:rPr>
        <w:t>אני מבקש את זה מכולם</w:t>
      </w:r>
      <w:r>
        <w:rPr>
          <w:rFonts w:hint="cs"/>
          <w:rtl/>
        </w:rPr>
        <w:t xml:space="preserve">. </w:t>
      </w:r>
      <w:bookmarkStart w:id="1742" w:name="_ETM_Q8_299000"/>
      <w:bookmarkEnd w:id="1742"/>
      <w:r>
        <w:rPr>
          <w:rFonts w:hint="cs"/>
          <w:rtl/>
        </w:rPr>
        <w:t xml:space="preserve">לא להפריע בבקשה. </w:t>
      </w:r>
    </w:p>
    <w:p w:rsidR="00FA334F" w:rsidRDefault="00FA334F" w:rsidP="009635F5">
      <w:pPr>
        <w:rPr>
          <w:rtl/>
        </w:rPr>
      </w:pPr>
    </w:p>
    <w:p w:rsidR="00FA334F" w:rsidRDefault="00FA334F" w:rsidP="00D7643A">
      <w:pPr>
        <w:pStyle w:val="-"/>
        <w:keepNext/>
        <w:rPr>
          <w:rtl/>
        </w:rPr>
      </w:pPr>
      <w:bookmarkStart w:id="1743" w:name="ET_speakercontinue_6443_14"/>
      <w:r w:rsidRPr="00CE66B6">
        <w:rPr>
          <w:rStyle w:val="TagStyle"/>
          <w:rtl/>
        </w:rPr>
        <w:t xml:space="preserve"> &lt;&lt; דובר_המשך &gt;&gt; </w:t>
      </w:r>
      <w:r>
        <w:rPr>
          <w:rtl/>
        </w:rPr>
        <w:t>אופיר כץ (יו"ר ועדת הכנסת):</w:t>
      </w:r>
      <w:r w:rsidRPr="00CE66B6">
        <w:rPr>
          <w:rStyle w:val="TagStyle"/>
          <w:rtl/>
        </w:rPr>
        <w:t xml:space="preserve"> &lt;&lt; דובר_המשך &gt;&gt;</w:t>
      </w:r>
      <w:r>
        <w:rPr>
          <w:rtl/>
        </w:rPr>
        <w:t xml:space="preserve"> </w:t>
      </w:r>
      <w:bookmarkEnd w:id="1743"/>
    </w:p>
    <w:p w:rsidR="00FA334F" w:rsidRDefault="00FA334F" w:rsidP="00D7643A">
      <w:pPr>
        <w:pStyle w:val="KeepWithNext"/>
        <w:rPr>
          <w:rtl/>
        </w:rPr>
      </w:pPr>
    </w:p>
    <w:p w:rsidR="00FA334F" w:rsidRDefault="00FA334F" w:rsidP="00D7643A">
      <w:pPr>
        <w:rPr>
          <w:rtl/>
        </w:rPr>
      </w:pPr>
      <w:r>
        <w:rPr>
          <w:rFonts w:hint="cs"/>
          <w:rtl/>
        </w:rPr>
        <w:t xml:space="preserve">תשמע, זה כמו כפתור הפעלה. </w:t>
      </w:r>
      <w:r>
        <w:rPr>
          <w:rtl/>
        </w:rPr>
        <w:t xml:space="preserve">אתה אומר את המילה </w:t>
      </w:r>
      <w:bookmarkStart w:id="1744" w:name="_ETM_Q8_304399"/>
      <w:bookmarkEnd w:id="1744"/>
      <w:r>
        <w:rPr>
          <w:rFonts w:hint="cs"/>
          <w:rtl/>
        </w:rPr>
        <w:t>"</w:t>
      </w:r>
      <w:r>
        <w:rPr>
          <w:rtl/>
        </w:rPr>
        <w:t>גלי</w:t>
      </w:r>
      <w:r>
        <w:rPr>
          <w:rFonts w:hint="cs"/>
          <w:rtl/>
        </w:rPr>
        <w:t>" –</w:t>
      </w:r>
      <w:r>
        <w:rPr>
          <w:rtl/>
        </w:rPr>
        <w:t xml:space="preserve"> כל האופוזיציה צו</w:t>
      </w:r>
      <w:r>
        <w:rPr>
          <w:rFonts w:hint="cs"/>
          <w:rtl/>
        </w:rPr>
        <w:t>ו</w:t>
      </w:r>
      <w:r>
        <w:rPr>
          <w:rtl/>
        </w:rPr>
        <w:t xml:space="preserve">חת. </w:t>
      </w:r>
      <w:r>
        <w:rPr>
          <w:rFonts w:hint="cs"/>
          <w:rtl/>
        </w:rPr>
        <w:t>כאילו זה מנגנון הפעלה.</w:t>
      </w:r>
    </w:p>
    <w:p w:rsidR="00FA334F" w:rsidRDefault="00FA334F" w:rsidP="00D7643A">
      <w:pPr>
        <w:rPr>
          <w:rtl/>
        </w:rPr>
      </w:pPr>
    </w:p>
    <w:p w:rsidR="00FA334F" w:rsidRDefault="00FA334F" w:rsidP="00D7643A">
      <w:pPr>
        <w:pStyle w:val="af5"/>
        <w:keepNext/>
        <w:rPr>
          <w:rtl/>
        </w:rPr>
      </w:pPr>
      <w:r w:rsidRPr="00CE66B6">
        <w:rPr>
          <w:rStyle w:val="TagStyle"/>
          <w:rtl/>
        </w:rPr>
        <w:t xml:space="preserve"> &lt;&lt; קריאה &gt;&gt; </w:t>
      </w:r>
      <w:r>
        <w:rPr>
          <w:rtl/>
        </w:rPr>
        <w:t>מירב בן ארי (יש עתיד):</w:t>
      </w:r>
      <w:r w:rsidRPr="00CE66B6">
        <w:rPr>
          <w:rStyle w:val="TagStyle"/>
          <w:rtl/>
        </w:rPr>
        <w:t xml:space="preserve"> &lt;&lt; קריאה &gt;&gt;</w:t>
      </w:r>
      <w:r>
        <w:rPr>
          <w:rtl/>
        </w:rPr>
        <w:t xml:space="preserve"> </w:t>
      </w:r>
    </w:p>
    <w:p w:rsidR="00FA334F" w:rsidRDefault="00FA334F" w:rsidP="00D7643A">
      <w:pPr>
        <w:pStyle w:val="KeepWithNext"/>
        <w:rPr>
          <w:rtl/>
        </w:rPr>
      </w:pPr>
    </w:p>
    <w:p w:rsidR="00FA334F" w:rsidRDefault="00FA334F" w:rsidP="00D7643A">
      <w:pPr>
        <w:rPr>
          <w:rtl/>
        </w:rPr>
      </w:pPr>
      <w:r>
        <w:rPr>
          <w:rFonts w:hint="cs"/>
          <w:rtl/>
        </w:rPr>
        <w:t xml:space="preserve">היא היועצת </w:t>
      </w:r>
      <w:bookmarkStart w:id="1745" w:name="_ETM_Q8_302000"/>
      <w:bookmarkEnd w:id="1745"/>
      <w:r>
        <w:rPr>
          <w:rFonts w:hint="cs"/>
          <w:rtl/>
        </w:rPr>
        <w:t xml:space="preserve">המשפטית לממשלה. תכבד אותה. </w:t>
      </w:r>
    </w:p>
    <w:p w:rsidR="00FA334F" w:rsidRDefault="00FA334F" w:rsidP="00D7643A">
      <w:pPr>
        <w:rPr>
          <w:rtl/>
        </w:rPr>
      </w:pPr>
    </w:p>
    <w:p w:rsidR="00FA334F" w:rsidRDefault="00FA334F" w:rsidP="00D7643A">
      <w:pPr>
        <w:pStyle w:val="-"/>
        <w:keepNext/>
        <w:rPr>
          <w:rtl/>
        </w:rPr>
      </w:pPr>
      <w:bookmarkStart w:id="1746" w:name="ET_speakercontinue_6443_16"/>
      <w:r w:rsidRPr="00CE66B6">
        <w:rPr>
          <w:rStyle w:val="TagStyle"/>
          <w:rtl/>
        </w:rPr>
        <w:t xml:space="preserve"> &lt;&lt; דובר_המשך &gt;&gt; </w:t>
      </w:r>
      <w:r>
        <w:rPr>
          <w:rtl/>
        </w:rPr>
        <w:t>אופיר כץ (יו"ר ועדת הכנסת):</w:t>
      </w:r>
      <w:r w:rsidRPr="00CE66B6">
        <w:rPr>
          <w:rStyle w:val="TagStyle"/>
          <w:rtl/>
        </w:rPr>
        <w:t xml:space="preserve"> &lt;&lt; דובר_המשך &gt;&gt;</w:t>
      </w:r>
      <w:r>
        <w:rPr>
          <w:rtl/>
        </w:rPr>
        <w:t xml:space="preserve"> </w:t>
      </w:r>
      <w:bookmarkEnd w:id="1746"/>
    </w:p>
    <w:p w:rsidR="00FA334F" w:rsidRDefault="00FA334F" w:rsidP="00D7643A">
      <w:pPr>
        <w:pStyle w:val="KeepWithNext"/>
        <w:rPr>
          <w:rtl/>
        </w:rPr>
      </w:pPr>
    </w:p>
    <w:p w:rsidR="00FA334F" w:rsidRDefault="00FA334F" w:rsidP="00D7643A">
      <w:pPr>
        <w:rPr>
          <w:rtl/>
        </w:rPr>
      </w:pPr>
      <w:r>
        <w:rPr>
          <w:rFonts w:hint="cs"/>
          <w:rtl/>
        </w:rPr>
        <w:t>"</w:t>
      </w:r>
      <w:r>
        <w:rPr>
          <w:rtl/>
        </w:rPr>
        <w:t>גלי</w:t>
      </w:r>
      <w:r>
        <w:rPr>
          <w:rFonts w:hint="cs"/>
          <w:rtl/>
        </w:rPr>
        <w:t>" –</w:t>
      </w:r>
      <w:r>
        <w:rPr>
          <w:rtl/>
        </w:rPr>
        <w:t xml:space="preserve"> הם </w:t>
      </w:r>
      <w:bookmarkStart w:id="1747" w:name="_ETM_Q8_306799"/>
      <w:bookmarkEnd w:id="1747"/>
      <w:r>
        <w:rPr>
          <w:rtl/>
        </w:rPr>
        <w:t>ישר קופצים.</w:t>
      </w:r>
    </w:p>
    <w:p w:rsidR="00FA334F" w:rsidRDefault="00FA334F" w:rsidP="009635F5">
      <w:pPr>
        <w:rPr>
          <w:rtl/>
        </w:rPr>
      </w:pPr>
    </w:p>
    <w:p w:rsidR="00FA334F" w:rsidRDefault="00FA334F" w:rsidP="00D7643A">
      <w:pPr>
        <w:pStyle w:val="af6"/>
        <w:keepNext/>
        <w:rPr>
          <w:rtl/>
        </w:rPr>
      </w:pPr>
      <w:bookmarkStart w:id="1748" w:name="ET_yor_6423_17"/>
      <w:r w:rsidRPr="00CE66B6">
        <w:rPr>
          <w:rStyle w:val="TagStyle"/>
          <w:rtl/>
        </w:rPr>
        <w:t xml:space="preserve"> &lt;&lt; יור &gt;&gt; </w:t>
      </w:r>
      <w:r>
        <w:rPr>
          <w:rtl/>
        </w:rPr>
        <w:t>היו"ר אמיר אוחנה:</w:t>
      </w:r>
      <w:r w:rsidRPr="00CE66B6">
        <w:rPr>
          <w:rStyle w:val="TagStyle"/>
          <w:rtl/>
        </w:rPr>
        <w:t xml:space="preserve"> &lt;&lt; יור &gt;&gt;</w:t>
      </w:r>
      <w:r>
        <w:rPr>
          <w:rtl/>
        </w:rPr>
        <w:t xml:space="preserve"> </w:t>
      </w:r>
      <w:bookmarkEnd w:id="1748"/>
    </w:p>
    <w:p w:rsidR="00FA334F" w:rsidRDefault="00FA334F" w:rsidP="00D7643A">
      <w:pPr>
        <w:pStyle w:val="KeepWithNext"/>
        <w:rPr>
          <w:rtl/>
        </w:rPr>
      </w:pPr>
    </w:p>
    <w:p w:rsidR="00FA334F" w:rsidRDefault="00FA334F" w:rsidP="009635F5">
      <w:pPr>
        <w:rPr>
          <w:rtl/>
        </w:rPr>
      </w:pPr>
      <w:bookmarkStart w:id="1749" w:name="_ETM_Q8_306000"/>
      <w:bookmarkStart w:id="1750" w:name="_ETM_Q8_309360"/>
      <w:bookmarkEnd w:id="1749"/>
      <w:bookmarkEnd w:id="1750"/>
      <w:r>
        <w:rPr>
          <w:rtl/>
        </w:rPr>
        <w:t xml:space="preserve">חברת הכנסת מירב בן ארי, אני לא רוצה לקרוא קריאות, </w:t>
      </w:r>
      <w:bookmarkStart w:id="1751" w:name="_ETM_Q8_312837"/>
      <w:bookmarkEnd w:id="1751"/>
      <w:r>
        <w:rPr>
          <w:rtl/>
        </w:rPr>
        <w:t xml:space="preserve">תתאפשר לכולכם זכות הדיבור. </w:t>
      </w:r>
      <w:r>
        <w:rPr>
          <w:rFonts w:hint="cs"/>
          <w:rtl/>
        </w:rPr>
        <w:t>בבקשה.</w:t>
      </w:r>
    </w:p>
    <w:p w:rsidR="00FA334F" w:rsidRDefault="00FA334F" w:rsidP="009635F5">
      <w:pPr>
        <w:rPr>
          <w:rtl/>
        </w:rPr>
      </w:pPr>
    </w:p>
    <w:p w:rsidR="00FA334F" w:rsidRDefault="00FA334F" w:rsidP="00D7643A">
      <w:pPr>
        <w:pStyle w:val="af5"/>
        <w:keepNext/>
        <w:rPr>
          <w:rtl/>
        </w:rPr>
      </w:pPr>
      <w:bookmarkStart w:id="1752" w:name="ET_interruption_5109_18"/>
      <w:r w:rsidRPr="00CE66B6">
        <w:rPr>
          <w:rStyle w:val="TagStyle"/>
          <w:rtl/>
        </w:rPr>
        <w:t xml:space="preserve"> &lt;&lt; קריאה &gt;&gt; </w:t>
      </w:r>
      <w:r>
        <w:rPr>
          <w:rtl/>
        </w:rPr>
        <w:t>אלעזר שטרן (יש עתיד):</w:t>
      </w:r>
      <w:r w:rsidRPr="00CE66B6">
        <w:rPr>
          <w:rStyle w:val="TagStyle"/>
          <w:rtl/>
        </w:rPr>
        <w:t xml:space="preserve"> &lt;&lt; קריאה &gt;&gt;</w:t>
      </w:r>
      <w:r>
        <w:rPr>
          <w:rtl/>
        </w:rPr>
        <w:t xml:space="preserve"> </w:t>
      </w:r>
      <w:bookmarkEnd w:id="1752"/>
    </w:p>
    <w:p w:rsidR="00FA334F" w:rsidRDefault="00FA334F" w:rsidP="00D7643A">
      <w:pPr>
        <w:pStyle w:val="KeepWithNext"/>
        <w:rPr>
          <w:rtl/>
        </w:rPr>
      </w:pPr>
    </w:p>
    <w:p w:rsidR="00FA334F" w:rsidRDefault="00FA334F" w:rsidP="00D7643A">
      <w:pPr>
        <w:rPr>
          <w:rtl/>
        </w:rPr>
      </w:pPr>
      <w:bookmarkStart w:id="1753" w:name="_ETM_Q8_311000"/>
      <w:bookmarkEnd w:id="1753"/>
      <w:r>
        <w:rPr>
          <w:rFonts w:hint="cs"/>
          <w:rtl/>
        </w:rPr>
        <w:t xml:space="preserve">יקראו לך "אוחנה"? </w:t>
      </w:r>
      <w:r>
        <w:rPr>
          <w:rtl/>
        </w:rPr>
        <w:t xml:space="preserve">מה זה הדבר הזה? </w:t>
      </w:r>
    </w:p>
    <w:p w:rsidR="00FA334F" w:rsidRDefault="00FA334F" w:rsidP="00D7643A">
      <w:pPr>
        <w:rPr>
          <w:rtl/>
        </w:rPr>
      </w:pPr>
    </w:p>
    <w:p w:rsidR="00FA334F" w:rsidRDefault="00FA334F" w:rsidP="00D7643A">
      <w:pPr>
        <w:pStyle w:val="af6"/>
        <w:keepNext/>
        <w:rPr>
          <w:rtl/>
        </w:rPr>
      </w:pPr>
      <w:r w:rsidRPr="00CE66B6">
        <w:rPr>
          <w:rStyle w:val="TagStyle"/>
          <w:rtl/>
        </w:rPr>
        <w:t xml:space="preserve"> &lt;&lt; יור &gt;&gt; </w:t>
      </w:r>
      <w:r>
        <w:rPr>
          <w:rtl/>
        </w:rPr>
        <w:t>היו"ר אמיר אוחנה:</w:t>
      </w:r>
      <w:r w:rsidRPr="00CE66B6">
        <w:rPr>
          <w:rStyle w:val="TagStyle"/>
          <w:rtl/>
        </w:rPr>
        <w:t xml:space="preserve"> &lt;&lt; יור &gt;&gt;</w:t>
      </w:r>
      <w:r>
        <w:rPr>
          <w:rtl/>
        </w:rPr>
        <w:t xml:space="preserve"> </w:t>
      </w:r>
    </w:p>
    <w:p w:rsidR="00FA334F" w:rsidRDefault="00FA334F" w:rsidP="00D7643A">
      <w:pPr>
        <w:pStyle w:val="KeepWithNext"/>
        <w:rPr>
          <w:rtl/>
        </w:rPr>
      </w:pPr>
    </w:p>
    <w:p w:rsidR="00FA334F" w:rsidRDefault="00FA334F" w:rsidP="00D7643A">
      <w:pPr>
        <w:rPr>
          <w:rtl/>
        </w:rPr>
      </w:pPr>
      <w:bookmarkStart w:id="1754" w:name="_ETM_Q8_313000"/>
      <w:bookmarkEnd w:id="1754"/>
      <w:r>
        <w:rPr>
          <w:rtl/>
        </w:rPr>
        <w:t xml:space="preserve">חבר </w:t>
      </w:r>
      <w:bookmarkStart w:id="1755" w:name="_ETM_Q8_316315"/>
      <w:bookmarkEnd w:id="1755"/>
      <w:r>
        <w:rPr>
          <w:rtl/>
        </w:rPr>
        <w:t>הכנסת שטרן</w:t>
      </w:r>
      <w:r>
        <w:rPr>
          <w:rFonts w:hint="cs"/>
          <w:rtl/>
        </w:rPr>
        <w:t>.</w:t>
      </w:r>
    </w:p>
    <w:p w:rsidR="00FA334F" w:rsidRDefault="00FA334F" w:rsidP="00D7643A">
      <w:pPr>
        <w:rPr>
          <w:rtl/>
        </w:rPr>
      </w:pPr>
    </w:p>
    <w:p w:rsidR="00FA334F" w:rsidRDefault="00FA334F" w:rsidP="00D7643A">
      <w:pPr>
        <w:pStyle w:val="af5"/>
        <w:keepNext/>
        <w:rPr>
          <w:rtl/>
        </w:rPr>
      </w:pPr>
      <w:r w:rsidRPr="00CE66B6">
        <w:rPr>
          <w:rStyle w:val="TagStyle"/>
          <w:rtl/>
        </w:rPr>
        <w:t xml:space="preserve"> &lt;&lt; קריאה &gt;&gt; </w:t>
      </w:r>
      <w:r>
        <w:rPr>
          <w:rtl/>
        </w:rPr>
        <w:t>מירב בן ארי (יש עתיד):</w:t>
      </w:r>
      <w:r w:rsidRPr="00CE66B6">
        <w:rPr>
          <w:rStyle w:val="TagStyle"/>
          <w:rtl/>
        </w:rPr>
        <w:t xml:space="preserve"> &lt;&lt; קריאה &gt;&gt;</w:t>
      </w:r>
      <w:r>
        <w:rPr>
          <w:rtl/>
        </w:rPr>
        <w:t xml:space="preserve"> </w:t>
      </w:r>
    </w:p>
    <w:p w:rsidR="00FA334F" w:rsidRDefault="00FA334F" w:rsidP="00D7643A">
      <w:pPr>
        <w:pStyle w:val="KeepWithNext"/>
        <w:rPr>
          <w:rtl/>
        </w:rPr>
      </w:pPr>
    </w:p>
    <w:p w:rsidR="00FA334F" w:rsidRDefault="00FA334F" w:rsidP="00D7643A">
      <w:pPr>
        <w:rPr>
          <w:rtl/>
        </w:rPr>
      </w:pPr>
      <w:r>
        <w:rPr>
          <w:rFonts w:hint="cs"/>
          <w:rtl/>
        </w:rPr>
        <w:t>אנחנו בחיים לא קראנו - - -</w:t>
      </w:r>
    </w:p>
    <w:p w:rsidR="00FA334F" w:rsidRDefault="00FA334F" w:rsidP="00D7643A">
      <w:pPr>
        <w:rPr>
          <w:rtl/>
        </w:rPr>
      </w:pPr>
      <w:bookmarkStart w:id="1756" w:name="_ETM_Q8_314000"/>
      <w:bookmarkEnd w:id="1756"/>
    </w:p>
    <w:p w:rsidR="00FA334F" w:rsidRDefault="00FA334F" w:rsidP="00D7643A">
      <w:pPr>
        <w:pStyle w:val="af6"/>
        <w:keepNext/>
        <w:rPr>
          <w:rtl/>
        </w:rPr>
      </w:pPr>
      <w:r w:rsidRPr="00CE66B6">
        <w:rPr>
          <w:rStyle w:val="TagStyle"/>
          <w:rtl/>
        </w:rPr>
        <w:t xml:space="preserve"> &lt;&lt; יור &gt;&gt; </w:t>
      </w:r>
      <w:r>
        <w:rPr>
          <w:rtl/>
        </w:rPr>
        <w:t>היו"ר אמיר אוחנה:</w:t>
      </w:r>
      <w:r w:rsidRPr="00CE66B6">
        <w:rPr>
          <w:rStyle w:val="TagStyle"/>
          <w:rtl/>
        </w:rPr>
        <w:t xml:space="preserve"> &lt;&lt; יור &gt;&gt;</w:t>
      </w:r>
      <w:r>
        <w:rPr>
          <w:rtl/>
        </w:rPr>
        <w:t xml:space="preserve"> </w:t>
      </w:r>
    </w:p>
    <w:p w:rsidR="00FA334F" w:rsidRDefault="00FA334F" w:rsidP="00D7643A">
      <w:pPr>
        <w:pStyle w:val="KeepWithNext"/>
        <w:rPr>
          <w:rtl/>
        </w:rPr>
      </w:pPr>
    </w:p>
    <w:p w:rsidR="00FA334F" w:rsidRDefault="00FA334F" w:rsidP="00D7643A">
      <w:pPr>
        <w:rPr>
          <w:rtl/>
        </w:rPr>
      </w:pPr>
      <w:bookmarkStart w:id="1757" w:name="_ETM_Q8_315000"/>
      <w:bookmarkStart w:id="1758" w:name="_ETM_Q8_316000"/>
      <w:bookmarkEnd w:id="1757"/>
      <w:bookmarkEnd w:id="1758"/>
      <w:r>
        <w:rPr>
          <w:rtl/>
        </w:rPr>
        <w:t xml:space="preserve">חברת הכנסת בן ארי, אני באמת לא רוצה </w:t>
      </w:r>
      <w:bookmarkStart w:id="1759" w:name="_ETM_Q8_319792"/>
      <w:bookmarkEnd w:id="1759"/>
      <w:r>
        <w:rPr>
          <w:rtl/>
        </w:rPr>
        <w:t xml:space="preserve">להגיע לקריאות, אבל </w:t>
      </w:r>
      <w:r>
        <w:rPr>
          <w:rFonts w:hint="cs"/>
          <w:rtl/>
        </w:rPr>
        <w:t>אתם מ</w:t>
      </w:r>
      <w:r>
        <w:rPr>
          <w:rtl/>
        </w:rPr>
        <w:t xml:space="preserve">אלצים אותי. </w:t>
      </w:r>
    </w:p>
    <w:p w:rsidR="00FA334F" w:rsidRDefault="00FA334F" w:rsidP="00D7643A">
      <w:pPr>
        <w:rPr>
          <w:rtl/>
        </w:rPr>
      </w:pPr>
      <w:bookmarkStart w:id="1760" w:name="_ETM_Q8_317000"/>
      <w:bookmarkEnd w:id="1760"/>
    </w:p>
    <w:p w:rsidR="00FA334F" w:rsidRDefault="00FA334F" w:rsidP="00D7643A">
      <w:pPr>
        <w:pStyle w:val="af5"/>
        <w:keepNext/>
        <w:rPr>
          <w:rtl/>
        </w:rPr>
      </w:pPr>
      <w:r w:rsidRPr="00CE66B6">
        <w:rPr>
          <w:rStyle w:val="TagStyle"/>
          <w:rtl/>
        </w:rPr>
        <w:lastRenderedPageBreak/>
        <w:t xml:space="preserve"> &lt;&lt; קריאה &gt;&gt; </w:t>
      </w:r>
      <w:r>
        <w:rPr>
          <w:rtl/>
        </w:rPr>
        <w:t>מירב בן ארי (יש עתיד):</w:t>
      </w:r>
      <w:r w:rsidRPr="00CE66B6">
        <w:rPr>
          <w:rStyle w:val="TagStyle"/>
          <w:rtl/>
        </w:rPr>
        <w:t xml:space="preserve"> &lt;&lt; קריאה &gt;&gt;</w:t>
      </w:r>
      <w:r>
        <w:rPr>
          <w:rtl/>
        </w:rPr>
        <w:t xml:space="preserve"> </w:t>
      </w:r>
    </w:p>
    <w:p w:rsidR="00FA334F" w:rsidRDefault="00FA334F" w:rsidP="00D7643A">
      <w:pPr>
        <w:pStyle w:val="KeepWithNext"/>
        <w:rPr>
          <w:rtl/>
        </w:rPr>
      </w:pPr>
    </w:p>
    <w:p w:rsidR="00FA334F" w:rsidRDefault="00FA334F" w:rsidP="00D7643A">
      <w:pPr>
        <w:rPr>
          <w:rtl/>
        </w:rPr>
      </w:pPr>
      <w:r>
        <w:rPr>
          <w:rFonts w:hint="cs"/>
          <w:rtl/>
        </w:rPr>
        <w:t xml:space="preserve">נכון. </w:t>
      </w:r>
      <w:bookmarkStart w:id="1761" w:name="_ETM_Q8_318000"/>
      <w:bookmarkEnd w:id="1761"/>
      <w:r>
        <w:rPr>
          <w:rFonts w:hint="cs"/>
          <w:rtl/>
        </w:rPr>
        <w:t>ואתה יודע שניסו</w:t>
      </w:r>
      <w:r>
        <w:rPr>
          <w:rtl/>
        </w:rPr>
        <w:t>.</w:t>
      </w:r>
    </w:p>
    <w:p w:rsidR="00FA334F" w:rsidRDefault="00FA334F" w:rsidP="009635F5">
      <w:pPr>
        <w:rPr>
          <w:rtl/>
        </w:rPr>
      </w:pPr>
    </w:p>
    <w:p w:rsidR="00FA334F" w:rsidRDefault="00FA334F" w:rsidP="00D7643A">
      <w:pPr>
        <w:pStyle w:val="-"/>
        <w:keepNext/>
        <w:rPr>
          <w:rtl/>
        </w:rPr>
      </w:pPr>
      <w:bookmarkStart w:id="1762" w:name="ET_speakercontinue_6443_23"/>
      <w:r w:rsidRPr="00CE66B6">
        <w:rPr>
          <w:rStyle w:val="TagStyle"/>
          <w:rtl/>
        </w:rPr>
        <w:t xml:space="preserve"> &lt;&lt; דובר_המשך &gt;&gt; </w:t>
      </w:r>
      <w:r>
        <w:rPr>
          <w:rtl/>
        </w:rPr>
        <w:t>אופיר כץ (יו"ר ועדת הכנסת):</w:t>
      </w:r>
      <w:r w:rsidRPr="00CE66B6">
        <w:rPr>
          <w:rStyle w:val="TagStyle"/>
          <w:rtl/>
        </w:rPr>
        <w:t xml:space="preserve"> &lt;&lt; דובר_המשך &gt;&gt;</w:t>
      </w:r>
      <w:r>
        <w:rPr>
          <w:rtl/>
        </w:rPr>
        <w:t xml:space="preserve"> </w:t>
      </w:r>
      <w:bookmarkEnd w:id="1762"/>
    </w:p>
    <w:p w:rsidR="00FA334F" w:rsidRDefault="00FA334F" w:rsidP="00D7643A">
      <w:pPr>
        <w:pStyle w:val="KeepWithNext"/>
        <w:rPr>
          <w:rtl/>
        </w:rPr>
      </w:pPr>
    </w:p>
    <w:p w:rsidR="00FA334F" w:rsidRDefault="00FA334F" w:rsidP="00D7643A">
      <w:pPr>
        <w:rPr>
          <w:rtl/>
        </w:rPr>
      </w:pPr>
      <w:bookmarkStart w:id="1763" w:name="_ETM_Q8_320000"/>
      <w:bookmarkStart w:id="1764" w:name="_ETM_Q8_323880"/>
      <w:bookmarkEnd w:id="1763"/>
      <w:bookmarkEnd w:id="1764"/>
      <w:r>
        <w:rPr>
          <w:rtl/>
        </w:rPr>
        <w:t>אז אני באמת לא מצליח להבין איך היא הרשתה לעצמה</w:t>
      </w:r>
      <w:r>
        <w:rPr>
          <w:rFonts w:hint="cs"/>
          <w:rtl/>
        </w:rPr>
        <w:t>,</w:t>
      </w:r>
      <w:r>
        <w:rPr>
          <w:rtl/>
        </w:rPr>
        <w:t xml:space="preserve"> </w:t>
      </w:r>
      <w:bookmarkStart w:id="1765" w:name="_ETM_Q8_327546"/>
      <w:bookmarkEnd w:id="1765"/>
      <w:r>
        <w:rPr>
          <w:rtl/>
        </w:rPr>
        <w:t>בדיון של חסינות</w:t>
      </w:r>
      <w:r>
        <w:rPr>
          <w:rFonts w:hint="cs"/>
          <w:rtl/>
        </w:rPr>
        <w:t xml:space="preserve"> –</w:t>
      </w:r>
      <w:r>
        <w:rPr>
          <w:rtl/>
        </w:rPr>
        <w:t xml:space="preserve"> קודם כול, זה שהיא שמה פס </w:t>
      </w:r>
      <w:bookmarkStart w:id="1766" w:name="_ETM_Q8_331212"/>
      <w:bookmarkEnd w:id="1766"/>
      <w:r>
        <w:rPr>
          <w:rtl/>
        </w:rPr>
        <w:t>על הכנסת</w:t>
      </w:r>
      <w:r>
        <w:rPr>
          <w:rFonts w:hint="cs"/>
          <w:rtl/>
        </w:rPr>
        <w:t>,</w:t>
      </w:r>
      <w:r>
        <w:rPr>
          <w:rtl/>
        </w:rPr>
        <w:t xml:space="preserve"> ורמת הזלזול</w:t>
      </w:r>
      <w:r>
        <w:rPr>
          <w:rFonts w:hint="cs"/>
          <w:rtl/>
        </w:rPr>
        <w:t xml:space="preserve"> –</w:t>
      </w:r>
      <w:r>
        <w:rPr>
          <w:rtl/>
        </w:rPr>
        <w:t xml:space="preserve"> לא היה מעולם יועץ משפטי שככה </w:t>
      </w:r>
      <w:bookmarkStart w:id="1767" w:name="_ETM_Q8_334877"/>
      <w:bookmarkEnd w:id="1767"/>
      <w:r>
        <w:rPr>
          <w:rtl/>
        </w:rPr>
        <w:t>זלזל בכנסת ישראל</w:t>
      </w:r>
      <w:r>
        <w:rPr>
          <w:rFonts w:hint="cs"/>
          <w:rtl/>
        </w:rPr>
        <w:t>.</w:t>
      </w:r>
    </w:p>
    <w:p w:rsidR="00FA334F" w:rsidRDefault="00FA334F" w:rsidP="00D7643A">
      <w:pPr>
        <w:rPr>
          <w:rtl/>
        </w:rPr>
      </w:pPr>
    </w:p>
    <w:p w:rsidR="00FA334F" w:rsidRDefault="00FA334F" w:rsidP="00D7643A">
      <w:pPr>
        <w:pStyle w:val="af5"/>
        <w:keepNext/>
        <w:rPr>
          <w:rtl/>
        </w:rPr>
      </w:pPr>
      <w:bookmarkStart w:id="1768" w:name="ET_interruption_5109_24"/>
      <w:r w:rsidRPr="00CE66B6">
        <w:rPr>
          <w:rStyle w:val="TagStyle"/>
          <w:rtl/>
        </w:rPr>
        <w:t xml:space="preserve"> &lt;&lt; קריאה &gt;&gt; </w:t>
      </w:r>
      <w:r>
        <w:rPr>
          <w:rtl/>
        </w:rPr>
        <w:t>אלעזר שטרן (יש עתיד):</w:t>
      </w:r>
      <w:r w:rsidRPr="00CE66B6">
        <w:rPr>
          <w:rStyle w:val="TagStyle"/>
          <w:rtl/>
        </w:rPr>
        <w:t xml:space="preserve"> &lt;&lt; קריאה &gt;&gt;</w:t>
      </w:r>
      <w:r>
        <w:rPr>
          <w:rtl/>
        </w:rPr>
        <w:t xml:space="preserve"> </w:t>
      </w:r>
      <w:bookmarkEnd w:id="1768"/>
    </w:p>
    <w:p w:rsidR="00FA334F" w:rsidRDefault="00FA334F" w:rsidP="00D7643A">
      <w:pPr>
        <w:pStyle w:val="KeepWithNext"/>
        <w:rPr>
          <w:rtl/>
        </w:rPr>
      </w:pPr>
    </w:p>
    <w:p w:rsidR="00FA334F" w:rsidRDefault="00FA334F" w:rsidP="00D7643A">
      <w:pPr>
        <w:rPr>
          <w:rtl/>
        </w:rPr>
      </w:pPr>
      <w:r>
        <w:rPr>
          <w:rFonts w:hint="cs"/>
          <w:rtl/>
        </w:rPr>
        <w:t>לא היה מעולם דיון כזה.</w:t>
      </w:r>
    </w:p>
    <w:p w:rsidR="00FA334F" w:rsidRDefault="00FA334F" w:rsidP="00D7643A">
      <w:pPr>
        <w:rPr>
          <w:rtl/>
        </w:rPr>
      </w:pPr>
    </w:p>
    <w:p w:rsidR="00FA334F" w:rsidRDefault="00FA334F" w:rsidP="00D7643A">
      <w:pPr>
        <w:pStyle w:val="-"/>
        <w:keepNext/>
        <w:rPr>
          <w:rtl/>
        </w:rPr>
      </w:pPr>
      <w:bookmarkStart w:id="1769" w:name="ET_speakercontinue_6443_25"/>
      <w:r w:rsidRPr="00CE66B6">
        <w:rPr>
          <w:rStyle w:val="TagStyle"/>
          <w:rtl/>
        </w:rPr>
        <w:t xml:space="preserve"> &lt;&lt; דובר_המשך &gt;&gt; </w:t>
      </w:r>
      <w:r>
        <w:rPr>
          <w:rtl/>
        </w:rPr>
        <w:t>אופיר כץ (יו"ר ועדת הכנסת):</w:t>
      </w:r>
      <w:r w:rsidRPr="00CE66B6">
        <w:rPr>
          <w:rStyle w:val="TagStyle"/>
          <w:rtl/>
        </w:rPr>
        <w:t xml:space="preserve"> &lt;&lt; דובר_המשך &gt;&gt;</w:t>
      </w:r>
      <w:r>
        <w:rPr>
          <w:rtl/>
        </w:rPr>
        <w:t xml:space="preserve"> </w:t>
      </w:r>
      <w:bookmarkEnd w:id="1769"/>
    </w:p>
    <w:p w:rsidR="00FA334F" w:rsidRDefault="00FA334F" w:rsidP="00D7643A">
      <w:pPr>
        <w:pStyle w:val="KeepWithNext"/>
        <w:rPr>
          <w:rtl/>
        </w:rPr>
      </w:pPr>
    </w:p>
    <w:p w:rsidR="00FA334F" w:rsidRDefault="00FA334F" w:rsidP="00D7643A">
      <w:pPr>
        <w:rPr>
          <w:rtl/>
        </w:rPr>
      </w:pPr>
      <w:r>
        <w:rPr>
          <w:rtl/>
        </w:rPr>
        <w:t xml:space="preserve">לא מתייחסת לוועדות, לא מגיעה לדיונים, ובדיון </w:t>
      </w:r>
      <w:bookmarkStart w:id="1770" w:name="_ETM_Q8_338544"/>
      <w:bookmarkEnd w:id="1770"/>
      <w:r>
        <w:rPr>
          <w:rtl/>
        </w:rPr>
        <w:t xml:space="preserve">כזה של חסינות חבר כנסת </w:t>
      </w:r>
      <w:bookmarkStart w:id="1771" w:name="_ETM_Q8_342369"/>
      <w:bookmarkEnd w:id="1771"/>
      <w:r>
        <w:rPr>
          <w:rtl/>
        </w:rPr>
        <w:t>הרשתה לעצמה לא להגיע. רמת זלזול שכזה עוד לא</w:t>
      </w:r>
      <w:r>
        <w:rPr>
          <w:rFonts w:hint="cs"/>
          <w:rtl/>
        </w:rPr>
        <w:t xml:space="preserve"> הייתה.</w:t>
      </w:r>
      <w:r>
        <w:rPr>
          <w:rtl/>
        </w:rPr>
        <w:t xml:space="preserve"> גם </w:t>
      </w:r>
      <w:bookmarkStart w:id="1772" w:name="_ETM_Q8_346586"/>
      <w:bookmarkEnd w:id="1772"/>
      <w:r>
        <w:rPr>
          <w:rFonts w:hint="cs"/>
          <w:rtl/>
        </w:rPr>
        <w:t>כש</w:t>
      </w:r>
      <w:r>
        <w:rPr>
          <w:rtl/>
        </w:rPr>
        <w:t xml:space="preserve">חשבנו שהיא שברה את כל השיאים, </w:t>
      </w:r>
      <w:bookmarkStart w:id="1773" w:name="_ETM_Q8_350803"/>
      <w:bookmarkEnd w:id="1773"/>
      <w:r>
        <w:rPr>
          <w:rtl/>
        </w:rPr>
        <w:t xml:space="preserve">פה נחצה קו אדום נוסף. </w:t>
      </w:r>
    </w:p>
    <w:p w:rsidR="00FA334F" w:rsidRDefault="00FA334F" w:rsidP="00D7643A">
      <w:pPr>
        <w:rPr>
          <w:rtl/>
        </w:rPr>
      </w:pPr>
    </w:p>
    <w:p w:rsidR="00FA334F" w:rsidRDefault="00FA334F" w:rsidP="00D7643A">
      <w:pPr>
        <w:pStyle w:val="af5"/>
        <w:keepNext/>
        <w:rPr>
          <w:rtl/>
        </w:rPr>
      </w:pPr>
      <w:bookmarkStart w:id="1774" w:name="ET_interruption_5109_26"/>
      <w:r w:rsidRPr="00CE66B6">
        <w:rPr>
          <w:rStyle w:val="TagStyle"/>
          <w:rtl/>
        </w:rPr>
        <w:t xml:space="preserve"> &lt;&lt; קריאה &gt;&gt; </w:t>
      </w:r>
      <w:r>
        <w:rPr>
          <w:rtl/>
        </w:rPr>
        <w:t>אלעזר שטרן (יש עתיד):</w:t>
      </w:r>
      <w:r w:rsidRPr="00CE66B6">
        <w:rPr>
          <w:rStyle w:val="TagStyle"/>
          <w:rtl/>
        </w:rPr>
        <w:t xml:space="preserve"> &lt;&lt; קריאה &gt;&gt;</w:t>
      </w:r>
      <w:r>
        <w:rPr>
          <w:rtl/>
        </w:rPr>
        <w:t xml:space="preserve"> </w:t>
      </w:r>
      <w:bookmarkEnd w:id="1774"/>
    </w:p>
    <w:p w:rsidR="00FA334F" w:rsidRDefault="00FA334F" w:rsidP="00D7643A">
      <w:pPr>
        <w:pStyle w:val="KeepWithNext"/>
        <w:rPr>
          <w:rtl/>
        </w:rPr>
      </w:pPr>
    </w:p>
    <w:p w:rsidR="00FA334F" w:rsidRDefault="00FA334F" w:rsidP="00D7643A">
      <w:pPr>
        <w:rPr>
          <w:rtl/>
        </w:rPr>
      </w:pPr>
      <w:bookmarkStart w:id="1775" w:name="_ETM_Q8_348000"/>
      <w:bookmarkEnd w:id="1775"/>
      <w:r>
        <w:rPr>
          <w:rFonts w:hint="cs"/>
          <w:rtl/>
        </w:rPr>
        <w:t>אתה שברת. אתה שברת את כל השיאים.</w:t>
      </w:r>
    </w:p>
    <w:p w:rsidR="00FA334F" w:rsidRDefault="00FA334F" w:rsidP="00D7643A">
      <w:pPr>
        <w:rPr>
          <w:rtl/>
        </w:rPr>
      </w:pPr>
    </w:p>
    <w:p w:rsidR="00FA334F" w:rsidRDefault="00FA334F" w:rsidP="00D7643A">
      <w:pPr>
        <w:pStyle w:val="-"/>
        <w:keepNext/>
        <w:rPr>
          <w:rtl/>
        </w:rPr>
      </w:pPr>
      <w:bookmarkStart w:id="1776" w:name="ET_speakercontinue_6443_27"/>
      <w:r w:rsidRPr="00CE66B6">
        <w:rPr>
          <w:rStyle w:val="TagStyle"/>
          <w:rtl/>
        </w:rPr>
        <w:t xml:space="preserve"> &lt;&lt; דובר_המשך &gt;&gt; </w:t>
      </w:r>
      <w:r>
        <w:rPr>
          <w:rtl/>
        </w:rPr>
        <w:t>אופיר כץ (יו"ר ועדת הכנסת):</w:t>
      </w:r>
      <w:r w:rsidRPr="00CE66B6">
        <w:rPr>
          <w:rStyle w:val="TagStyle"/>
          <w:rtl/>
        </w:rPr>
        <w:t xml:space="preserve"> &lt;&lt; דובר_המשך &gt;&gt;</w:t>
      </w:r>
      <w:r>
        <w:rPr>
          <w:rtl/>
        </w:rPr>
        <w:t xml:space="preserve"> </w:t>
      </w:r>
      <w:bookmarkEnd w:id="1776"/>
    </w:p>
    <w:p w:rsidR="00FA334F" w:rsidRDefault="00FA334F" w:rsidP="00D7643A">
      <w:pPr>
        <w:pStyle w:val="KeepWithNext"/>
        <w:rPr>
          <w:rtl/>
        </w:rPr>
      </w:pPr>
    </w:p>
    <w:p w:rsidR="00FA334F" w:rsidRDefault="00FA334F" w:rsidP="00D7643A">
      <w:pPr>
        <w:rPr>
          <w:rtl/>
        </w:rPr>
      </w:pPr>
      <w:bookmarkStart w:id="1777" w:name="_ETM_Q8_349000"/>
      <w:bookmarkStart w:id="1778" w:name="_ETM_Q8_345000"/>
      <w:bookmarkEnd w:id="1777"/>
      <w:bookmarkEnd w:id="1778"/>
      <w:r>
        <w:rPr>
          <w:rtl/>
        </w:rPr>
        <w:t>תפסיקו להגן עליה באופן אוטומט</w:t>
      </w:r>
      <w:r>
        <w:rPr>
          <w:rFonts w:hint="cs"/>
          <w:rtl/>
        </w:rPr>
        <w:t>י.</w:t>
      </w:r>
      <w:r>
        <w:rPr>
          <w:rtl/>
        </w:rPr>
        <w:t xml:space="preserve"> </w:t>
      </w:r>
      <w:bookmarkStart w:id="1779" w:name="_ETM_Q8_356130"/>
      <w:bookmarkEnd w:id="1779"/>
      <w:r>
        <w:rPr>
          <w:rtl/>
        </w:rPr>
        <w:t xml:space="preserve">אגב, היא קיבלה על זה ביקורת לא רק מהקואליציה, גם </w:t>
      </w:r>
      <w:bookmarkStart w:id="1780" w:name="_ETM_Q8_359993"/>
      <w:bookmarkEnd w:id="1780"/>
      <w:r>
        <w:rPr>
          <w:rtl/>
        </w:rPr>
        <w:t>מהאופוזיציה</w:t>
      </w:r>
      <w:r>
        <w:rPr>
          <w:rFonts w:hint="cs"/>
          <w:rtl/>
        </w:rPr>
        <w:t>.</w:t>
      </w:r>
      <w:r>
        <w:rPr>
          <w:rtl/>
        </w:rPr>
        <w:t xml:space="preserve"> חברי הכנסת מ</w:t>
      </w:r>
      <w:r>
        <w:rPr>
          <w:rFonts w:hint="cs"/>
          <w:rtl/>
        </w:rPr>
        <w:t>ח</w:t>
      </w:r>
      <w:r>
        <w:rPr>
          <w:rtl/>
        </w:rPr>
        <w:t xml:space="preserve">ו על כך שהיא לא הגיעה לדיון </w:t>
      </w:r>
      <w:bookmarkStart w:id="1781" w:name="_ETM_Q8_363857"/>
      <w:bookmarkEnd w:id="1781"/>
      <w:r>
        <w:rPr>
          <w:rtl/>
        </w:rPr>
        <w:t xml:space="preserve">כזה חשוב. </w:t>
      </w:r>
    </w:p>
    <w:p w:rsidR="00FA334F" w:rsidRDefault="00FA334F" w:rsidP="00D7643A">
      <w:pPr>
        <w:rPr>
          <w:rtl/>
        </w:rPr>
      </w:pPr>
    </w:p>
    <w:p w:rsidR="00FA334F" w:rsidRDefault="00FA334F" w:rsidP="00D7643A">
      <w:pPr>
        <w:pStyle w:val="af5"/>
        <w:keepNext/>
        <w:rPr>
          <w:rtl/>
        </w:rPr>
      </w:pPr>
      <w:bookmarkStart w:id="1782" w:name="ET_interruption_5109_28"/>
      <w:r w:rsidRPr="00F668DC">
        <w:rPr>
          <w:rStyle w:val="TagStyle"/>
          <w:rtl/>
        </w:rPr>
        <w:t xml:space="preserve"> &lt;&lt; קריאה &gt;&gt; </w:t>
      </w:r>
      <w:r>
        <w:rPr>
          <w:rtl/>
        </w:rPr>
        <w:t>אלעזר שטרן (יש עתיד):</w:t>
      </w:r>
      <w:r w:rsidRPr="00F668DC">
        <w:rPr>
          <w:rStyle w:val="TagStyle"/>
          <w:rtl/>
        </w:rPr>
        <w:t xml:space="preserve"> &lt;&lt; קריאה &gt;&gt;</w:t>
      </w:r>
      <w:r>
        <w:rPr>
          <w:rtl/>
        </w:rPr>
        <w:t xml:space="preserve"> </w:t>
      </w:r>
      <w:bookmarkEnd w:id="1782"/>
    </w:p>
    <w:p w:rsidR="00FA334F" w:rsidRDefault="00FA334F" w:rsidP="00D7643A">
      <w:pPr>
        <w:pStyle w:val="KeepWithNext"/>
        <w:rPr>
          <w:rtl/>
        </w:rPr>
      </w:pPr>
    </w:p>
    <w:p w:rsidR="00FA334F" w:rsidRDefault="00FA334F" w:rsidP="00D7643A">
      <w:pPr>
        <w:rPr>
          <w:rtl/>
        </w:rPr>
      </w:pPr>
      <w:bookmarkStart w:id="1783" w:name="_ETM_Q8_362000"/>
      <w:bookmarkEnd w:id="1783"/>
      <w:r>
        <w:rPr>
          <w:rFonts w:hint="cs"/>
          <w:rtl/>
        </w:rPr>
        <w:t>חבר כ</w:t>
      </w:r>
      <w:bookmarkStart w:id="1784" w:name="_ETM_Q8_358000"/>
      <w:bookmarkEnd w:id="1784"/>
      <w:r>
        <w:rPr>
          <w:rFonts w:hint="cs"/>
          <w:rtl/>
        </w:rPr>
        <w:t xml:space="preserve">נסת אחד. אחד. אל תגיד "חברי". </w:t>
      </w:r>
    </w:p>
    <w:p w:rsidR="00FA334F" w:rsidRDefault="00FA334F" w:rsidP="00D7643A">
      <w:pPr>
        <w:rPr>
          <w:rtl/>
        </w:rPr>
      </w:pPr>
    </w:p>
    <w:p w:rsidR="00FA334F" w:rsidRDefault="00FA334F" w:rsidP="00D7643A">
      <w:pPr>
        <w:pStyle w:val="-"/>
        <w:keepNext/>
        <w:rPr>
          <w:rtl/>
        </w:rPr>
      </w:pPr>
      <w:bookmarkStart w:id="1785" w:name="ET_speakercontinue_6443_29"/>
      <w:r w:rsidRPr="00F668DC">
        <w:rPr>
          <w:rStyle w:val="TagStyle"/>
          <w:rtl/>
        </w:rPr>
        <w:t xml:space="preserve"> &lt;&lt; דובר_המשך &gt;&gt; </w:t>
      </w:r>
      <w:r>
        <w:rPr>
          <w:rtl/>
        </w:rPr>
        <w:t>אופיר כץ (יו"ר ועדת הכנסת):</w:t>
      </w:r>
      <w:r w:rsidRPr="00F668DC">
        <w:rPr>
          <w:rStyle w:val="TagStyle"/>
          <w:rtl/>
        </w:rPr>
        <w:t xml:space="preserve"> &lt;&lt; דובר_המשך &gt;&gt;</w:t>
      </w:r>
      <w:r>
        <w:rPr>
          <w:rtl/>
        </w:rPr>
        <w:t xml:space="preserve"> </w:t>
      </w:r>
      <w:bookmarkEnd w:id="1785"/>
    </w:p>
    <w:p w:rsidR="00FA334F" w:rsidRDefault="00FA334F" w:rsidP="00D7643A">
      <w:pPr>
        <w:pStyle w:val="KeepWithNext"/>
        <w:rPr>
          <w:rtl/>
        </w:rPr>
      </w:pPr>
    </w:p>
    <w:p w:rsidR="00FA334F" w:rsidRDefault="00FA334F" w:rsidP="00D7643A">
      <w:pPr>
        <w:rPr>
          <w:rtl/>
        </w:rPr>
      </w:pPr>
      <w:bookmarkStart w:id="1786" w:name="_ETM_Q8_361000"/>
      <w:bookmarkStart w:id="1787" w:name="_ETM_Q8_359000"/>
      <w:bookmarkEnd w:id="1786"/>
      <w:bookmarkEnd w:id="1787"/>
      <w:r>
        <w:rPr>
          <w:rtl/>
        </w:rPr>
        <w:t xml:space="preserve">זה מהאופוזיציה? </w:t>
      </w:r>
    </w:p>
    <w:p w:rsidR="00FA334F" w:rsidRDefault="00FA334F" w:rsidP="00D7643A">
      <w:pPr>
        <w:rPr>
          <w:rtl/>
        </w:rPr>
      </w:pPr>
    </w:p>
    <w:p w:rsidR="00FA334F" w:rsidRDefault="00FA334F" w:rsidP="00D7643A">
      <w:pPr>
        <w:pStyle w:val="af5"/>
        <w:keepNext/>
        <w:rPr>
          <w:rtl/>
        </w:rPr>
      </w:pPr>
      <w:bookmarkStart w:id="1788" w:name="ET_interruption_5109_30"/>
      <w:r w:rsidRPr="00A939FF">
        <w:rPr>
          <w:rStyle w:val="TagStyle"/>
          <w:rtl/>
        </w:rPr>
        <w:lastRenderedPageBreak/>
        <w:t xml:space="preserve"> &lt;&lt; קריאה &gt;&gt; </w:t>
      </w:r>
      <w:r>
        <w:rPr>
          <w:rtl/>
        </w:rPr>
        <w:t>אלעזר שטרן (יש עתיד):</w:t>
      </w:r>
      <w:r w:rsidRPr="00A939FF">
        <w:rPr>
          <w:rStyle w:val="TagStyle"/>
          <w:rtl/>
        </w:rPr>
        <w:t xml:space="preserve"> &lt;&lt; קריאה &gt;&gt;</w:t>
      </w:r>
      <w:r>
        <w:rPr>
          <w:rtl/>
        </w:rPr>
        <w:t xml:space="preserve"> </w:t>
      </w:r>
      <w:bookmarkEnd w:id="1788"/>
    </w:p>
    <w:p w:rsidR="00FA334F" w:rsidRDefault="00FA334F" w:rsidP="00D7643A">
      <w:pPr>
        <w:pStyle w:val="KeepWithNext"/>
        <w:rPr>
          <w:rtl/>
        </w:rPr>
      </w:pPr>
    </w:p>
    <w:p w:rsidR="00FA334F" w:rsidRDefault="00FA334F" w:rsidP="00D7643A">
      <w:pPr>
        <w:rPr>
          <w:rtl/>
        </w:rPr>
      </w:pPr>
      <w:r>
        <w:rPr>
          <w:rFonts w:hint="cs"/>
          <w:rtl/>
        </w:rPr>
        <w:t xml:space="preserve">כן. אחד. </w:t>
      </w:r>
    </w:p>
    <w:p w:rsidR="00FA334F" w:rsidRDefault="00FA334F" w:rsidP="00D7643A">
      <w:pPr>
        <w:rPr>
          <w:rtl/>
        </w:rPr>
      </w:pPr>
    </w:p>
    <w:p w:rsidR="00FA334F" w:rsidRDefault="00FA334F" w:rsidP="00D7643A">
      <w:pPr>
        <w:pStyle w:val="af5"/>
        <w:keepNext/>
        <w:rPr>
          <w:rtl/>
        </w:rPr>
      </w:pPr>
      <w:bookmarkStart w:id="1789" w:name="ET_interruption_5300_31"/>
      <w:r w:rsidRPr="00A939FF">
        <w:rPr>
          <w:rStyle w:val="TagStyle"/>
          <w:rtl/>
        </w:rPr>
        <w:t xml:space="preserve"> &lt;&lt; קריאה &gt;&gt; </w:t>
      </w:r>
      <w:r>
        <w:rPr>
          <w:rtl/>
        </w:rPr>
        <w:t>מירב בן ארי (יש עתיד):</w:t>
      </w:r>
      <w:r w:rsidRPr="00A939FF">
        <w:rPr>
          <w:rStyle w:val="TagStyle"/>
          <w:rtl/>
        </w:rPr>
        <w:t xml:space="preserve"> &lt;&lt; קריאה &gt;&gt;</w:t>
      </w:r>
      <w:r>
        <w:rPr>
          <w:rtl/>
        </w:rPr>
        <w:t xml:space="preserve"> </w:t>
      </w:r>
      <w:bookmarkEnd w:id="1789"/>
    </w:p>
    <w:p w:rsidR="00FA334F" w:rsidRDefault="00FA334F" w:rsidP="00D7643A">
      <w:pPr>
        <w:pStyle w:val="KeepWithNext"/>
        <w:rPr>
          <w:rtl/>
        </w:rPr>
      </w:pPr>
    </w:p>
    <w:p w:rsidR="00FA334F" w:rsidRDefault="00FA334F" w:rsidP="00D7643A">
      <w:pPr>
        <w:rPr>
          <w:rtl/>
        </w:rPr>
      </w:pPr>
      <w:r>
        <w:rPr>
          <w:rFonts w:hint="cs"/>
          <w:rtl/>
        </w:rPr>
        <w:t xml:space="preserve">עודד פורר. </w:t>
      </w:r>
      <w:bookmarkStart w:id="1790" w:name="_ETM_Q8_364000"/>
      <w:bookmarkEnd w:id="1790"/>
    </w:p>
    <w:p w:rsidR="00FA334F" w:rsidRDefault="00FA334F" w:rsidP="00D7643A">
      <w:pPr>
        <w:rPr>
          <w:rtl/>
        </w:rPr>
      </w:pPr>
    </w:p>
    <w:p w:rsidR="00FA334F" w:rsidRDefault="00FA334F" w:rsidP="00D7643A">
      <w:pPr>
        <w:pStyle w:val="-"/>
        <w:keepNext/>
        <w:rPr>
          <w:rtl/>
        </w:rPr>
      </w:pPr>
      <w:bookmarkStart w:id="1791" w:name="ET_speakercontinue_6443_32"/>
      <w:r w:rsidRPr="00A939FF">
        <w:rPr>
          <w:rStyle w:val="TagStyle"/>
          <w:rtl/>
        </w:rPr>
        <w:t xml:space="preserve"> &lt;&lt; דובר_המשך &gt;&gt; </w:t>
      </w:r>
      <w:r>
        <w:rPr>
          <w:rtl/>
        </w:rPr>
        <w:t>אופיר כץ (יו"ר ועדת הכנסת):</w:t>
      </w:r>
      <w:r w:rsidRPr="00A939FF">
        <w:rPr>
          <w:rStyle w:val="TagStyle"/>
          <w:rtl/>
        </w:rPr>
        <w:t xml:space="preserve"> &lt;&lt; דובר_המשך &gt;&gt;</w:t>
      </w:r>
      <w:r>
        <w:rPr>
          <w:rtl/>
        </w:rPr>
        <w:t xml:space="preserve"> </w:t>
      </w:r>
      <w:bookmarkEnd w:id="1791"/>
    </w:p>
    <w:p w:rsidR="00FA334F" w:rsidRDefault="00FA334F" w:rsidP="00D7643A">
      <w:pPr>
        <w:pStyle w:val="KeepWithNext"/>
        <w:rPr>
          <w:rtl/>
        </w:rPr>
      </w:pPr>
    </w:p>
    <w:p w:rsidR="00FA334F" w:rsidRDefault="00FA334F" w:rsidP="00D7643A">
      <w:pPr>
        <w:rPr>
          <w:rtl/>
        </w:rPr>
      </w:pPr>
      <w:r>
        <w:rPr>
          <w:rtl/>
        </w:rPr>
        <w:t xml:space="preserve">אני </w:t>
      </w:r>
      <w:bookmarkStart w:id="1792" w:name="_ETM_Q8_367721"/>
      <w:bookmarkEnd w:id="1792"/>
      <w:r>
        <w:rPr>
          <w:rtl/>
        </w:rPr>
        <w:t>מקווה שלא צעקתם גם עליו אחרי זה</w:t>
      </w:r>
      <w:r>
        <w:rPr>
          <w:rFonts w:hint="cs"/>
          <w:rtl/>
        </w:rPr>
        <w:t xml:space="preserve"> איך </w:t>
      </w:r>
      <w:bookmarkStart w:id="1793" w:name="_ETM_Q8_371000"/>
      <w:bookmarkEnd w:id="1793"/>
      <w:r>
        <w:rPr>
          <w:rFonts w:hint="cs"/>
          <w:rtl/>
        </w:rPr>
        <w:t>הוא העז - -</w:t>
      </w:r>
    </w:p>
    <w:p w:rsidR="00FA334F" w:rsidRDefault="00FA334F" w:rsidP="00D7643A">
      <w:pPr>
        <w:rPr>
          <w:rtl/>
        </w:rPr>
      </w:pPr>
    </w:p>
    <w:p w:rsidR="00FA334F" w:rsidRDefault="00FA334F" w:rsidP="00D7643A">
      <w:pPr>
        <w:pStyle w:val="af5"/>
        <w:keepNext/>
        <w:rPr>
          <w:rtl/>
        </w:rPr>
      </w:pPr>
      <w:r w:rsidRPr="00A939FF">
        <w:rPr>
          <w:rStyle w:val="TagStyle"/>
          <w:rtl/>
        </w:rPr>
        <w:t xml:space="preserve"> &lt;&lt; קריאה &gt;&gt; </w:t>
      </w:r>
      <w:r>
        <w:rPr>
          <w:rtl/>
        </w:rPr>
        <w:t>מירב בן ארי (יש עתיד):</w:t>
      </w:r>
      <w:r w:rsidRPr="00A939FF">
        <w:rPr>
          <w:rStyle w:val="TagStyle"/>
          <w:rtl/>
        </w:rPr>
        <w:t xml:space="preserve"> &lt;&lt; קריאה &gt;&gt;</w:t>
      </w:r>
      <w:r>
        <w:rPr>
          <w:rtl/>
        </w:rPr>
        <w:t xml:space="preserve"> </w:t>
      </w:r>
    </w:p>
    <w:p w:rsidR="00FA334F" w:rsidRDefault="00FA334F" w:rsidP="00D7643A">
      <w:pPr>
        <w:pStyle w:val="KeepWithNext"/>
        <w:rPr>
          <w:rtl/>
        </w:rPr>
      </w:pPr>
    </w:p>
    <w:p w:rsidR="00FA334F" w:rsidRDefault="00FA334F" w:rsidP="00D7643A">
      <w:pPr>
        <w:rPr>
          <w:rtl/>
        </w:rPr>
      </w:pPr>
      <w:bookmarkStart w:id="1794" w:name="_ETM_Q8_367000"/>
      <w:bookmarkEnd w:id="1794"/>
      <w:r>
        <w:rPr>
          <w:rFonts w:hint="cs"/>
          <w:rtl/>
        </w:rPr>
        <w:t xml:space="preserve">ממש לא. יש לנו פלורליזם. </w:t>
      </w:r>
    </w:p>
    <w:p w:rsidR="00FA334F" w:rsidRDefault="00FA334F" w:rsidP="00D7643A">
      <w:pPr>
        <w:rPr>
          <w:rtl/>
        </w:rPr>
      </w:pPr>
    </w:p>
    <w:p w:rsidR="00FA334F" w:rsidRDefault="00FA334F" w:rsidP="00D7643A">
      <w:pPr>
        <w:pStyle w:val="-"/>
        <w:keepNext/>
        <w:rPr>
          <w:rtl/>
        </w:rPr>
      </w:pPr>
      <w:bookmarkStart w:id="1795" w:name="ET_speakercontinue_6443_34"/>
      <w:r w:rsidRPr="00A939FF">
        <w:rPr>
          <w:rStyle w:val="TagStyle"/>
          <w:rtl/>
        </w:rPr>
        <w:t xml:space="preserve"> &lt;&lt; דובר_המשך &gt;&gt; </w:t>
      </w:r>
      <w:r>
        <w:rPr>
          <w:rtl/>
        </w:rPr>
        <w:t>אופיר כץ (יו"ר ועדת הכנסת):</w:t>
      </w:r>
      <w:r w:rsidRPr="00A939FF">
        <w:rPr>
          <w:rStyle w:val="TagStyle"/>
          <w:rtl/>
        </w:rPr>
        <w:t xml:space="preserve"> &lt;&lt; דובר_המשך &gt;&gt;</w:t>
      </w:r>
      <w:r>
        <w:rPr>
          <w:rtl/>
        </w:rPr>
        <w:t xml:space="preserve"> </w:t>
      </w:r>
      <w:bookmarkEnd w:id="1795"/>
    </w:p>
    <w:p w:rsidR="00FA334F" w:rsidRDefault="00FA334F" w:rsidP="00D7643A">
      <w:pPr>
        <w:pStyle w:val="KeepWithNext"/>
        <w:rPr>
          <w:rtl/>
        </w:rPr>
      </w:pPr>
    </w:p>
    <w:p w:rsidR="00FA334F" w:rsidRDefault="00FA334F" w:rsidP="00D7643A">
      <w:pPr>
        <w:rPr>
          <w:rtl/>
        </w:rPr>
      </w:pPr>
      <w:r>
        <w:rPr>
          <w:rFonts w:hint="cs"/>
          <w:rtl/>
        </w:rPr>
        <w:t>- -</w:t>
      </w:r>
      <w:r>
        <w:rPr>
          <w:rtl/>
        </w:rPr>
        <w:t xml:space="preserve"> </w:t>
      </w:r>
      <w:bookmarkStart w:id="1796" w:name="_ETM_Q8_371585"/>
      <w:bookmarkEnd w:id="1796"/>
      <w:r>
        <w:rPr>
          <w:rtl/>
        </w:rPr>
        <w:t>לבקר את ג</w:t>
      </w:r>
      <w:r>
        <w:rPr>
          <w:rFonts w:hint="cs"/>
          <w:rtl/>
        </w:rPr>
        <w:t>ל</w:t>
      </w:r>
      <w:r>
        <w:rPr>
          <w:rtl/>
        </w:rPr>
        <w:t xml:space="preserve">י </w:t>
      </w:r>
      <w:proofErr w:type="spellStart"/>
      <w:r>
        <w:rPr>
          <w:rtl/>
        </w:rPr>
        <w:t>ב</w:t>
      </w:r>
      <w:r>
        <w:rPr>
          <w:rFonts w:hint="cs"/>
          <w:rtl/>
        </w:rPr>
        <w:t>ה</w:t>
      </w:r>
      <w:r>
        <w:rPr>
          <w:rtl/>
        </w:rPr>
        <w:t>רב</w:t>
      </w:r>
      <w:proofErr w:type="spellEnd"/>
      <w:r>
        <w:rPr>
          <w:rtl/>
        </w:rPr>
        <w:t xml:space="preserve"> </w:t>
      </w:r>
      <w:proofErr w:type="spellStart"/>
      <w:r>
        <w:rPr>
          <w:rtl/>
        </w:rPr>
        <w:t>מיארה</w:t>
      </w:r>
      <w:proofErr w:type="spellEnd"/>
      <w:r>
        <w:rPr>
          <w:rtl/>
        </w:rPr>
        <w:t xml:space="preserve">. </w:t>
      </w:r>
      <w:bookmarkStart w:id="1797" w:name="_ETM_Q8_376699"/>
      <w:bookmarkEnd w:id="1797"/>
    </w:p>
    <w:p w:rsidR="00FA334F" w:rsidRDefault="00FA334F" w:rsidP="00D7643A">
      <w:pPr>
        <w:rPr>
          <w:rtl/>
        </w:rPr>
      </w:pPr>
    </w:p>
    <w:p w:rsidR="00FA334F" w:rsidRDefault="00FA334F" w:rsidP="00D7643A">
      <w:pPr>
        <w:pStyle w:val="af5"/>
        <w:keepNext/>
        <w:rPr>
          <w:rtl/>
        </w:rPr>
      </w:pPr>
      <w:r w:rsidRPr="00A939FF">
        <w:rPr>
          <w:rStyle w:val="TagStyle"/>
          <w:rtl/>
        </w:rPr>
        <w:t xml:space="preserve"> &lt;&lt; קריאה &gt;&gt; </w:t>
      </w:r>
      <w:r>
        <w:rPr>
          <w:rtl/>
        </w:rPr>
        <w:t>מירב בן ארי (יש עתיד):</w:t>
      </w:r>
      <w:r w:rsidRPr="00A939FF">
        <w:rPr>
          <w:rStyle w:val="TagStyle"/>
          <w:rtl/>
        </w:rPr>
        <w:t xml:space="preserve"> &lt;&lt; קריאה &gt;&gt;</w:t>
      </w:r>
      <w:r>
        <w:rPr>
          <w:rtl/>
        </w:rPr>
        <w:t xml:space="preserve"> </w:t>
      </w:r>
    </w:p>
    <w:p w:rsidR="00FA334F" w:rsidRDefault="00FA334F" w:rsidP="00D7643A">
      <w:pPr>
        <w:pStyle w:val="KeepWithNext"/>
        <w:rPr>
          <w:rtl/>
        </w:rPr>
      </w:pPr>
    </w:p>
    <w:p w:rsidR="00FA334F" w:rsidRDefault="00FA334F" w:rsidP="00D7643A">
      <w:pPr>
        <w:rPr>
          <w:rtl/>
        </w:rPr>
      </w:pPr>
      <w:r>
        <w:rPr>
          <w:rFonts w:hint="cs"/>
          <w:rtl/>
        </w:rPr>
        <w:t>יש לנו פלורליזם, אופיר.</w:t>
      </w:r>
    </w:p>
    <w:p w:rsidR="00FA334F" w:rsidRDefault="00FA334F" w:rsidP="00D7643A">
      <w:pPr>
        <w:rPr>
          <w:rtl/>
        </w:rPr>
      </w:pPr>
      <w:bookmarkStart w:id="1798" w:name="_ETM_Q8_370000"/>
      <w:bookmarkEnd w:id="1798"/>
    </w:p>
    <w:p w:rsidR="00FA334F" w:rsidRDefault="00FA334F" w:rsidP="00D7643A">
      <w:pPr>
        <w:pStyle w:val="af5"/>
        <w:keepNext/>
        <w:rPr>
          <w:rtl/>
        </w:rPr>
      </w:pPr>
      <w:bookmarkStart w:id="1799" w:name="ET_interruption_5084_39"/>
      <w:r w:rsidRPr="00A939FF">
        <w:rPr>
          <w:rStyle w:val="TagStyle"/>
          <w:rtl/>
        </w:rPr>
        <w:t xml:space="preserve"> &lt;&lt; קריאה &gt;&gt; </w:t>
      </w:r>
      <w:r>
        <w:rPr>
          <w:rtl/>
        </w:rPr>
        <w:t>מיקי לוי (יש עתיד):</w:t>
      </w:r>
      <w:r w:rsidRPr="00A939FF">
        <w:rPr>
          <w:rStyle w:val="TagStyle"/>
          <w:rtl/>
        </w:rPr>
        <w:t xml:space="preserve"> &lt;&lt; קריאה &gt;&gt;</w:t>
      </w:r>
      <w:r>
        <w:rPr>
          <w:rtl/>
        </w:rPr>
        <w:t xml:space="preserve"> </w:t>
      </w:r>
      <w:bookmarkEnd w:id="1799"/>
    </w:p>
    <w:p w:rsidR="00FA334F" w:rsidRDefault="00FA334F" w:rsidP="00D7643A">
      <w:pPr>
        <w:pStyle w:val="KeepWithNext"/>
        <w:rPr>
          <w:rtl/>
        </w:rPr>
      </w:pPr>
    </w:p>
    <w:p w:rsidR="00FA334F" w:rsidRPr="00A939FF" w:rsidRDefault="00FA334F" w:rsidP="00D7643A">
      <w:pPr>
        <w:rPr>
          <w:rtl/>
        </w:rPr>
      </w:pPr>
      <w:bookmarkStart w:id="1800" w:name="_ETM_Q8_372000"/>
      <w:bookmarkEnd w:id="1800"/>
      <w:r>
        <w:rPr>
          <w:rFonts w:hint="cs"/>
          <w:rtl/>
        </w:rPr>
        <w:t>כבודו - - -</w:t>
      </w:r>
    </w:p>
    <w:p w:rsidR="00FA334F" w:rsidRDefault="00FA334F" w:rsidP="00D7643A">
      <w:pPr>
        <w:rPr>
          <w:rtl/>
        </w:rPr>
      </w:pPr>
    </w:p>
    <w:p w:rsidR="00FA334F" w:rsidRDefault="00FA334F" w:rsidP="00D7643A">
      <w:pPr>
        <w:pStyle w:val="af5"/>
        <w:keepNext/>
        <w:rPr>
          <w:rtl/>
        </w:rPr>
      </w:pPr>
      <w:bookmarkStart w:id="1801" w:name="ET_interruption_5109_36"/>
      <w:r w:rsidRPr="00A939FF">
        <w:rPr>
          <w:rStyle w:val="TagStyle"/>
          <w:rtl/>
        </w:rPr>
        <w:t xml:space="preserve"> &lt;&lt; קריאה &gt;&gt; </w:t>
      </w:r>
      <w:r>
        <w:rPr>
          <w:rtl/>
        </w:rPr>
        <w:t>אלעזר שטרן (יש עתיד):</w:t>
      </w:r>
      <w:r w:rsidRPr="00A939FF">
        <w:rPr>
          <w:rStyle w:val="TagStyle"/>
          <w:rtl/>
        </w:rPr>
        <w:t xml:space="preserve"> &lt;&lt; קריאה &gt;&gt;</w:t>
      </w:r>
      <w:r>
        <w:rPr>
          <w:rtl/>
        </w:rPr>
        <w:t xml:space="preserve"> </w:t>
      </w:r>
      <w:bookmarkEnd w:id="1801"/>
    </w:p>
    <w:p w:rsidR="00FA334F" w:rsidRDefault="00FA334F" w:rsidP="00D7643A">
      <w:pPr>
        <w:pStyle w:val="KeepWithNext"/>
        <w:rPr>
          <w:rtl/>
        </w:rPr>
      </w:pPr>
    </w:p>
    <w:p w:rsidR="00FA334F" w:rsidRDefault="00FA334F" w:rsidP="00D7643A">
      <w:pPr>
        <w:rPr>
          <w:rtl/>
        </w:rPr>
      </w:pPr>
      <w:r>
        <w:rPr>
          <w:rFonts w:hint="cs"/>
          <w:rtl/>
        </w:rPr>
        <w:t xml:space="preserve">אל תגיד "חברי". אחד. </w:t>
      </w:r>
    </w:p>
    <w:p w:rsidR="00FA334F" w:rsidRDefault="00FA334F" w:rsidP="00D7643A">
      <w:pPr>
        <w:rPr>
          <w:rtl/>
        </w:rPr>
      </w:pPr>
      <w:bookmarkStart w:id="1802" w:name="_ETM_Q8_382000"/>
      <w:bookmarkEnd w:id="1802"/>
    </w:p>
    <w:p w:rsidR="00FA334F" w:rsidRDefault="00FA334F" w:rsidP="00D7643A">
      <w:pPr>
        <w:pStyle w:val="-"/>
        <w:keepNext/>
        <w:rPr>
          <w:rtl/>
        </w:rPr>
      </w:pPr>
      <w:bookmarkStart w:id="1803" w:name="ET_speakercontinue_6443_37"/>
      <w:r w:rsidRPr="00A939FF">
        <w:rPr>
          <w:rStyle w:val="TagStyle"/>
          <w:rtl/>
        </w:rPr>
        <w:t xml:space="preserve"> &lt;&lt; דובר_המשך &gt;&gt; </w:t>
      </w:r>
      <w:r>
        <w:rPr>
          <w:rtl/>
        </w:rPr>
        <w:t>אופיר כץ (יו"ר ועדת הכנסת):</w:t>
      </w:r>
      <w:r w:rsidRPr="00A939FF">
        <w:rPr>
          <w:rStyle w:val="TagStyle"/>
          <w:rtl/>
        </w:rPr>
        <w:t xml:space="preserve"> &lt;&lt; דובר_המשך &gt;&gt;</w:t>
      </w:r>
      <w:r>
        <w:rPr>
          <w:rtl/>
        </w:rPr>
        <w:t xml:space="preserve"> </w:t>
      </w:r>
      <w:bookmarkEnd w:id="1803"/>
    </w:p>
    <w:p w:rsidR="00FA334F" w:rsidRDefault="00FA334F" w:rsidP="00D7643A">
      <w:pPr>
        <w:pStyle w:val="KeepWithNext"/>
        <w:rPr>
          <w:rtl/>
        </w:rPr>
      </w:pPr>
    </w:p>
    <w:p w:rsidR="00FA334F" w:rsidRDefault="00FA334F" w:rsidP="00D7643A">
      <w:pPr>
        <w:rPr>
          <w:rtl/>
        </w:rPr>
      </w:pPr>
      <w:r>
        <w:rPr>
          <w:rtl/>
        </w:rPr>
        <w:t>תשמע, זה פתטי</w:t>
      </w:r>
      <w:r>
        <w:rPr>
          <w:rFonts w:hint="cs"/>
          <w:rtl/>
        </w:rPr>
        <w:t>.</w:t>
      </w:r>
      <w:r>
        <w:rPr>
          <w:rtl/>
        </w:rPr>
        <w:t xml:space="preserve"> ההגנה שלכם עליה ז</w:t>
      </w:r>
      <w:r>
        <w:rPr>
          <w:rFonts w:hint="cs"/>
          <w:rtl/>
        </w:rPr>
        <w:t xml:space="preserve">ה </w:t>
      </w:r>
      <w:bookmarkStart w:id="1804" w:name="_ETM_Q8_381000"/>
      <w:bookmarkEnd w:id="1804"/>
      <w:r>
        <w:rPr>
          <w:rFonts w:hint="cs"/>
          <w:rtl/>
        </w:rPr>
        <w:t>- - -</w:t>
      </w:r>
      <w:bookmarkStart w:id="1805" w:name="_ETM_Q8_380739"/>
      <w:bookmarkEnd w:id="1805"/>
    </w:p>
    <w:p w:rsidR="00FA334F" w:rsidRDefault="00FA334F" w:rsidP="00D7643A">
      <w:pPr>
        <w:rPr>
          <w:rtl/>
        </w:rPr>
      </w:pPr>
    </w:p>
    <w:p w:rsidR="00FA334F" w:rsidRDefault="00FA334F" w:rsidP="00D7643A">
      <w:pPr>
        <w:pStyle w:val="af5"/>
        <w:keepNext/>
        <w:rPr>
          <w:rtl/>
        </w:rPr>
      </w:pPr>
      <w:bookmarkStart w:id="1806" w:name="ET_interruption_5300_38"/>
      <w:r w:rsidRPr="00A939FF">
        <w:rPr>
          <w:rStyle w:val="TagStyle"/>
          <w:rtl/>
        </w:rPr>
        <w:lastRenderedPageBreak/>
        <w:t xml:space="preserve"> &lt;&lt; קריאה &gt;&gt; </w:t>
      </w:r>
      <w:r>
        <w:rPr>
          <w:rtl/>
        </w:rPr>
        <w:t>מירב בן ארי (יש עתיד):</w:t>
      </w:r>
      <w:r w:rsidRPr="00A939FF">
        <w:rPr>
          <w:rStyle w:val="TagStyle"/>
          <w:rtl/>
        </w:rPr>
        <w:t xml:space="preserve"> &lt;&lt; קריאה &gt;&gt;</w:t>
      </w:r>
      <w:r>
        <w:rPr>
          <w:rtl/>
        </w:rPr>
        <w:t xml:space="preserve"> </w:t>
      </w:r>
      <w:bookmarkEnd w:id="1806"/>
    </w:p>
    <w:p w:rsidR="00FA334F" w:rsidRDefault="00FA334F" w:rsidP="00D7643A">
      <w:pPr>
        <w:pStyle w:val="KeepWithNext"/>
        <w:rPr>
          <w:rtl/>
        </w:rPr>
      </w:pPr>
    </w:p>
    <w:p w:rsidR="00FA334F" w:rsidRDefault="00FA334F" w:rsidP="00D7643A">
      <w:pPr>
        <w:rPr>
          <w:rtl/>
        </w:rPr>
      </w:pPr>
      <w:bookmarkStart w:id="1807" w:name="_ETM_Q8_384779"/>
      <w:bookmarkEnd w:id="1807"/>
      <w:r>
        <w:rPr>
          <w:rFonts w:hint="cs"/>
          <w:rtl/>
        </w:rPr>
        <w:t xml:space="preserve">אתה מצפה </w:t>
      </w:r>
      <w:r>
        <w:rPr>
          <w:rtl/>
        </w:rPr>
        <w:t>שנענה לך</w:t>
      </w:r>
      <w:r>
        <w:rPr>
          <w:rFonts w:hint="cs"/>
          <w:rtl/>
        </w:rPr>
        <w:t xml:space="preserve"> –</w:t>
      </w:r>
      <w:r>
        <w:rPr>
          <w:rtl/>
        </w:rPr>
        <w:t xml:space="preserve"> אנחנו</w:t>
      </w:r>
      <w:r>
        <w:rPr>
          <w:rFonts w:hint="cs"/>
          <w:rtl/>
        </w:rPr>
        <w:t xml:space="preserve"> </w:t>
      </w:r>
      <w:bookmarkStart w:id="1808" w:name="_ETM_Q8_385660"/>
      <w:bookmarkEnd w:id="1808"/>
      <w:r>
        <w:rPr>
          <w:rtl/>
        </w:rPr>
        <w:t>עונים</w:t>
      </w:r>
      <w:r>
        <w:rPr>
          <w:rFonts w:hint="cs"/>
          <w:rtl/>
        </w:rPr>
        <w:t xml:space="preserve"> לך, </w:t>
      </w:r>
      <w:bookmarkStart w:id="1809" w:name="_ETM_Q8_383000"/>
      <w:bookmarkEnd w:id="1809"/>
      <w:r>
        <w:rPr>
          <w:rFonts w:hint="cs"/>
          <w:rtl/>
        </w:rPr>
        <w:t>אתה - - -</w:t>
      </w:r>
    </w:p>
    <w:p w:rsidR="00FA334F" w:rsidRDefault="00FA334F" w:rsidP="009635F5">
      <w:pPr>
        <w:rPr>
          <w:rtl/>
        </w:rPr>
      </w:pPr>
    </w:p>
    <w:p w:rsidR="00FA334F" w:rsidRDefault="00FA334F" w:rsidP="00D7643A">
      <w:pPr>
        <w:pStyle w:val="-"/>
        <w:keepNext/>
        <w:rPr>
          <w:rtl/>
        </w:rPr>
      </w:pPr>
      <w:bookmarkStart w:id="1810" w:name="ET_speakercontinue_6443_40"/>
      <w:r w:rsidRPr="00A939FF">
        <w:rPr>
          <w:rStyle w:val="TagStyle"/>
          <w:rtl/>
        </w:rPr>
        <w:t xml:space="preserve"> &lt;&lt; דובר_המשך &gt;&gt; </w:t>
      </w:r>
      <w:r>
        <w:rPr>
          <w:rtl/>
        </w:rPr>
        <w:t>אופיר כץ (יו"ר ועדת הכנסת):</w:t>
      </w:r>
      <w:r w:rsidRPr="00A939FF">
        <w:rPr>
          <w:rStyle w:val="TagStyle"/>
          <w:rtl/>
        </w:rPr>
        <w:t xml:space="preserve"> &lt;&lt; דובר_המשך &gt;&gt;</w:t>
      </w:r>
      <w:r>
        <w:rPr>
          <w:rtl/>
        </w:rPr>
        <w:t xml:space="preserve"> </w:t>
      </w:r>
      <w:bookmarkEnd w:id="1810"/>
    </w:p>
    <w:p w:rsidR="00FA334F" w:rsidRDefault="00FA334F" w:rsidP="00D7643A">
      <w:pPr>
        <w:pStyle w:val="KeepWithNext"/>
        <w:rPr>
          <w:rtl/>
        </w:rPr>
      </w:pPr>
    </w:p>
    <w:p w:rsidR="00FA334F" w:rsidRDefault="00FA334F" w:rsidP="00D7643A">
      <w:pPr>
        <w:rPr>
          <w:rtl/>
        </w:rPr>
      </w:pPr>
      <w:r>
        <w:rPr>
          <w:rFonts w:hint="cs"/>
          <w:rtl/>
        </w:rPr>
        <w:t>אני מצפה שתענו לי?</w:t>
      </w:r>
      <w:r>
        <w:rPr>
          <w:rFonts w:hint="cs"/>
        </w:rPr>
        <w:t xml:space="preserve"> </w:t>
      </w:r>
    </w:p>
    <w:p w:rsidR="00FA334F" w:rsidRDefault="00FA334F" w:rsidP="00D7643A">
      <w:pPr>
        <w:rPr>
          <w:rtl/>
        </w:rPr>
      </w:pPr>
      <w:bookmarkStart w:id="1811" w:name="_ETM_Q8_387000"/>
      <w:bookmarkEnd w:id="1811"/>
    </w:p>
    <w:p w:rsidR="00FA334F" w:rsidRDefault="00FA334F" w:rsidP="00D7643A">
      <w:pPr>
        <w:pStyle w:val="af6"/>
        <w:keepNext/>
        <w:rPr>
          <w:rtl/>
        </w:rPr>
      </w:pPr>
      <w:bookmarkStart w:id="1812" w:name="ET_yor_6423_41"/>
      <w:r w:rsidRPr="00A939FF">
        <w:rPr>
          <w:rStyle w:val="TagStyle"/>
          <w:rtl/>
        </w:rPr>
        <w:t xml:space="preserve"> &lt;&lt; יור &gt;&gt; </w:t>
      </w:r>
      <w:r>
        <w:rPr>
          <w:rtl/>
        </w:rPr>
        <w:t>היו"ר אמיר אוחנה:</w:t>
      </w:r>
      <w:r w:rsidRPr="00A939FF">
        <w:rPr>
          <w:rStyle w:val="TagStyle"/>
          <w:rtl/>
        </w:rPr>
        <w:t xml:space="preserve"> &lt;&lt; יור &gt;&gt;</w:t>
      </w:r>
      <w:r>
        <w:rPr>
          <w:rtl/>
        </w:rPr>
        <w:t xml:space="preserve"> </w:t>
      </w:r>
      <w:bookmarkEnd w:id="1812"/>
    </w:p>
    <w:p w:rsidR="00FA334F" w:rsidRDefault="00FA334F" w:rsidP="00D7643A">
      <w:pPr>
        <w:pStyle w:val="KeepWithNext"/>
        <w:rPr>
          <w:rtl/>
        </w:rPr>
      </w:pPr>
    </w:p>
    <w:p w:rsidR="00FA334F" w:rsidRDefault="00FA334F" w:rsidP="00D7643A">
      <w:pPr>
        <w:rPr>
          <w:rtl/>
        </w:rPr>
      </w:pPr>
      <w:r>
        <w:rPr>
          <w:rFonts w:hint="cs"/>
          <w:rtl/>
        </w:rPr>
        <w:t xml:space="preserve">לא, </w:t>
      </w:r>
      <w:bookmarkStart w:id="1813" w:name="_ETM_Q8_386639"/>
      <w:bookmarkEnd w:id="1813"/>
      <w:r>
        <w:rPr>
          <w:rtl/>
        </w:rPr>
        <w:t xml:space="preserve">אני לא חושב שיש ציפייה. </w:t>
      </w:r>
    </w:p>
    <w:p w:rsidR="00FA334F" w:rsidRDefault="00FA334F" w:rsidP="00D7643A">
      <w:pPr>
        <w:rPr>
          <w:rtl/>
        </w:rPr>
      </w:pPr>
    </w:p>
    <w:p w:rsidR="00FA334F" w:rsidRDefault="00FA334F" w:rsidP="00D7643A">
      <w:pPr>
        <w:pStyle w:val="-"/>
        <w:keepNext/>
        <w:rPr>
          <w:rtl/>
        </w:rPr>
      </w:pPr>
      <w:bookmarkStart w:id="1814" w:name="ET_speakercontinue_6443_42"/>
      <w:r w:rsidRPr="00A939FF">
        <w:rPr>
          <w:rStyle w:val="TagStyle"/>
          <w:rtl/>
        </w:rPr>
        <w:t xml:space="preserve"> &lt;&lt; דובר_המשך &gt;&gt; </w:t>
      </w:r>
      <w:r>
        <w:rPr>
          <w:rtl/>
        </w:rPr>
        <w:t>אופיר כץ (יו"ר ועדת הכנסת):</w:t>
      </w:r>
      <w:r w:rsidRPr="00A939FF">
        <w:rPr>
          <w:rStyle w:val="TagStyle"/>
          <w:rtl/>
        </w:rPr>
        <w:t xml:space="preserve"> &lt;&lt; דובר_המשך &gt;&gt;</w:t>
      </w:r>
      <w:r>
        <w:rPr>
          <w:rtl/>
        </w:rPr>
        <w:t xml:space="preserve"> </w:t>
      </w:r>
      <w:bookmarkEnd w:id="1814"/>
    </w:p>
    <w:p w:rsidR="00FA334F" w:rsidRDefault="00FA334F" w:rsidP="00D7643A">
      <w:pPr>
        <w:pStyle w:val="KeepWithNext"/>
        <w:rPr>
          <w:rtl/>
        </w:rPr>
      </w:pPr>
    </w:p>
    <w:p w:rsidR="00FA334F" w:rsidRDefault="00FA334F" w:rsidP="00D7643A">
      <w:pPr>
        <w:rPr>
          <w:rtl/>
        </w:rPr>
      </w:pPr>
      <w:bookmarkStart w:id="1815" w:name="_ETM_Q8_385000"/>
      <w:bookmarkEnd w:id="1815"/>
      <w:r>
        <w:rPr>
          <w:rtl/>
        </w:rPr>
        <w:t xml:space="preserve">נכון, </w:t>
      </w:r>
      <w:r>
        <w:rPr>
          <w:rFonts w:hint="cs"/>
          <w:rtl/>
        </w:rPr>
        <w:t xml:space="preserve">אין ציפייה. </w:t>
      </w:r>
      <w:bookmarkStart w:id="1816" w:name="_ETM_Q8_391000"/>
      <w:bookmarkEnd w:id="1816"/>
    </w:p>
    <w:p w:rsidR="00FA334F" w:rsidRDefault="00FA334F" w:rsidP="00D7643A">
      <w:pPr>
        <w:rPr>
          <w:rtl/>
        </w:rPr>
      </w:pPr>
    </w:p>
    <w:p w:rsidR="00FA334F" w:rsidRDefault="00FA334F" w:rsidP="00D7643A">
      <w:pPr>
        <w:pStyle w:val="af6"/>
        <w:keepNext/>
        <w:rPr>
          <w:rtl/>
        </w:rPr>
      </w:pPr>
      <w:r w:rsidRPr="00A939FF">
        <w:rPr>
          <w:rStyle w:val="TagStyle"/>
          <w:rtl/>
        </w:rPr>
        <w:t xml:space="preserve"> &lt;&lt; יור &gt;&gt; </w:t>
      </w:r>
      <w:r>
        <w:rPr>
          <w:rtl/>
        </w:rPr>
        <w:t>היו"ר אמיר אוחנה:</w:t>
      </w:r>
      <w:r w:rsidRPr="00A939FF">
        <w:rPr>
          <w:rStyle w:val="TagStyle"/>
          <w:rtl/>
        </w:rPr>
        <w:t xml:space="preserve"> &lt;&lt; יור &gt;&gt;</w:t>
      </w:r>
      <w:r>
        <w:rPr>
          <w:rtl/>
        </w:rPr>
        <w:t xml:space="preserve"> </w:t>
      </w:r>
    </w:p>
    <w:p w:rsidR="00FA334F" w:rsidRDefault="00FA334F" w:rsidP="00D7643A">
      <w:pPr>
        <w:pStyle w:val="KeepWithNext"/>
        <w:rPr>
          <w:rtl/>
        </w:rPr>
      </w:pPr>
    </w:p>
    <w:p w:rsidR="00FA334F" w:rsidRDefault="00FA334F" w:rsidP="00D7643A">
      <w:pPr>
        <w:rPr>
          <w:rtl/>
        </w:rPr>
      </w:pPr>
      <w:bookmarkStart w:id="1817" w:name="_ETM_Q8_386000"/>
      <w:bookmarkEnd w:id="1817"/>
      <w:r>
        <w:rPr>
          <w:rtl/>
        </w:rPr>
        <w:t>ת</w:t>
      </w:r>
      <w:r>
        <w:rPr>
          <w:rFonts w:hint="cs"/>
          <w:rtl/>
        </w:rPr>
        <w:t>ת</w:t>
      </w:r>
      <w:r>
        <w:rPr>
          <w:rtl/>
        </w:rPr>
        <w:t xml:space="preserve">אפשר לכם זכות </w:t>
      </w:r>
      <w:bookmarkStart w:id="1818" w:name="_ETM_Q8_389791"/>
      <w:bookmarkEnd w:id="1818"/>
      <w:r>
        <w:rPr>
          <w:rtl/>
        </w:rPr>
        <w:t>התגובה והתשובה</w:t>
      </w:r>
      <w:r>
        <w:rPr>
          <w:rFonts w:hint="cs"/>
          <w:rtl/>
        </w:rPr>
        <w:t>,</w:t>
      </w:r>
      <w:r>
        <w:rPr>
          <w:rtl/>
        </w:rPr>
        <w:t xml:space="preserve"> לכל אחד על פי הסדר. </w:t>
      </w:r>
    </w:p>
    <w:p w:rsidR="00FA334F" w:rsidRDefault="00FA334F" w:rsidP="00D7643A">
      <w:pPr>
        <w:rPr>
          <w:rtl/>
        </w:rPr>
      </w:pPr>
    </w:p>
    <w:p w:rsidR="00FA334F" w:rsidRDefault="00FA334F" w:rsidP="00D7643A">
      <w:pPr>
        <w:pStyle w:val="af5"/>
        <w:keepNext/>
        <w:rPr>
          <w:rtl/>
        </w:rPr>
      </w:pPr>
      <w:bookmarkStart w:id="1819" w:name="ET_interruption_5109_44"/>
      <w:r w:rsidRPr="00A939FF">
        <w:rPr>
          <w:rStyle w:val="TagStyle"/>
          <w:rtl/>
        </w:rPr>
        <w:t xml:space="preserve"> &lt;&lt; קריאה &gt;&gt; </w:t>
      </w:r>
      <w:r>
        <w:rPr>
          <w:rtl/>
        </w:rPr>
        <w:t>אלעזר שטרן (יש עתיד):</w:t>
      </w:r>
      <w:r w:rsidRPr="00A939FF">
        <w:rPr>
          <w:rStyle w:val="TagStyle"/>
          <w:rtl/>
        </w:rPr>
        <w:t xml:space="preserve"> &lt;&lt; קריאה &gt;&gt;</w:t>
      </w:r>
      <w:r>
        <w:rPr>
          <w:rtl/>
        </w:rPr>
        <w:t xml:space="preserve"> </w:t>
      </w:r>
      <w:bookmarkEnd w:id="1819"/>
    </w:p>
    <w:p w:rsidR="00FA334F" w:rsidRDefault="00FA334F" w:rsidP="00D7643A">
      <w:pPr>
        <w:pStyle w:val="KeepWithNext"/>
        <w:rPr>
          <w:rtl/>
        </w:rPr>
      </w:pPr>
    </w:p>
    <w:p w:rsidR="00FA334F" w:rsidRDefault="00FA334F" w:rsidP="00D7643A">
      <w:pPr>
        <w:rPr>
          <w:rtl/>
        </w:rPr>
      </w:pPr>
      <w:r>
        <w:rPr>
          <w:rFonts w:hint="cs"/>
          <w:rtl/>
        </w:rPr>
        <w:t xml:space="preserve">לא נכון. </w:t>
      </w:r>
      <w:r>
        <w:rPr>
          <w:rtl/>
        </w:rPr>
        <w:t>יש לנו</w:t>
      </w:r>
      <w:r>
        <w:rPr>
          <w:rFonts w:hint="cs"/>
          <w:rtl/>
        </w:rPr>
        <w:t xml:space="preserve"> שלוש</w:t>
      </w:r>
      <w:r>
        <w:rPr>
          <w:rtl/>
        </w:rPr>
        <w:t xml:space="preserve"> </w:t>
      </w:r>
      <w:bookmarkStart w:id="1820" w:name="_ETM_Q8_392943"/>
      <w:bookmarkEnd w:id="1820"/>
      <w:r>
        <w:rPr>
          <w:rtl/>
        </w:rPr>
        <w:t xml:space="preserve">דקות, זה קשה. </w:t>
      </w:r>
    </w:p>
    <w:p w:rsidR="00FA334F" w:rsidRDefault="00FA334F" w:rsidP="00D7643A">
      <w:pPr>
        <w:rPr>
          <w:rtl/>
        </w:rPr>
      </w:pPr>
      <w:bookmarkStart w:id="1821" w:name="_ETM_Q8_397000"/>
      <w:bookmarkEnd w:id="1821"/>
    </w:p>
    <w:p w:rsidR="00FA334F" w:rsidRDefault="00FA334F" w:rsidP="00D7643A">
      <w:pPr>
        <w:pStyle w:val="af6"/>
        <w:keepNext/>
        <w:rPr>
          <w:rtl/>
        </w:rPr>
      </w:pPr>
      <w:r w:rsidRPr="00A939FF">
        <w:rPr>
          <w:rStyle w:val="TagStyle"/>
          <w:rtl/>
        </w:rPr>
        <w:t xml:space="preserve"> &lt;&lt; יור &gt;&gt; </w:t>
      </w:r>
      <w:r>
        <w:rPr>
          <w:rtl/>
        </w:rPr>
        <w:t>היו"ר אמיר אוחנה:</w:t>
      </w:r>
      <w:r w:rsidRPr="00A939FF">
        <w:rPr>
          <w:rStyle w:val="TagStyle"/>
          <w:rtl/>
        </w:rPr>
        <w:t xml:space="preserve"> &lt;&lt; יור &gt;&gt;</w:t>
      </w:r>
      <w:r>
        <w:rPr>
          <w:rtl/>
        </w:rPr>
        <w:t xml:space="preserve"> </w:t>
      </w:r>
    </w:p>
    <w:p w:rsidR="00FA334F" w:rsidRDefault="00FA334F" w:rsidP="00D7643A">
      <w:pPr>
        <w:pStyle w:val="KeepWithNext"/>
        <w:rPr>
          <w:rtl/>
        </w:rPr>
      </w:pPr>
    </w:p>
    <w:p w:rsidR="00FA334F" w:rsidRDefault="00FA334F" w:rsidP="00D7643A">
      <w:pPr>
        <w:rPr>
          <w:rtl/>
        </w:rPr>
      </w:pPr>
      <w:bookmarkStart w:id="1822" w:name="_ETM_Q8_393000"/>
      <w:bookmarkStart w:id="1823" w:name="_ETM_Q8_398000"/>
      <w:bookmarkEnd w:id="1822"/>
      <w:bookmarkEnd w:id="1823"/>
      <w:r>
        <w:rPr>
          <w:rtl/>
        </w:rPr>
        <w:t>בסדר</w:t>
      </w:r>
      <w:r>
        <w:rPr>
          <w:rFonts w:hint="cs"/>
          <w:rtl/>
        </w:rPr>
        <w:t>.</w:t>
      </w:r>
      <w:r>
        <w:rPr>
          <w:rtl/>
        </w:rPr>
        <w:t xml:space="preserve"> אם נחבר את כל מה </w:t>
      </w:r>
      <w:bookmarkStart w:id="1824" w:name="_ETM_Q8_396095"/>
      <w:bookmarkEnd w:id="1824"/>
      <w:r>
        <w:rPr>
          <w:rtl/>
        </w:rPr>
        <w:t>שאמרת זה 20 שניות</w:t>
      </w:r>
      <w:r>
        <w:rPr>
          <w:rFonts w:hint="cs"/>
          <w:rtl/>
        </w:rPr>
        <w:t>,</w:t>
      </w:r>
      <w:r>
        <w:rPr>
          <w:rtl/>
        </w:rPr>
        <w:t xml:space="preserve"> אז</w:t>
      </w:r>
      <w:r>
        <w:rPr>
          <w:rFonts w:hint="cs"/>
          <w:rtl/>
        </w:rPr>
        <w:t xml:space="preserve"> שלוש</w:t>
      </w:r>
      <w:r>
        <w:rPr>
          <w:rtl/>
        </w:rPr>
        <w:t xml:space="preserve"> דקות צריכות להספיק לך. </w:t>
      </w:r>
      <w:bookmarkStart w:id="1825" w:name="_ETM_Q8_399247"/>
      <w:bookmarkEnd w:id="1825"/>
      <w:r>
        <w:rPr>
          <w:rtl/>
        </w:rPr>
        <w:t>בבקשה.</w:t>
      </w:r>
    </w:p>
    <w:p w:rsidR="00FA334F" w:rsidRDefault="00FA334F" w:rsidP="009635F5">
      <w:pPr>
        <w:rPr>
          <w:rtl/>
        </w:rPr>
      </w:pPr>
    </w:p>
    <w:p w:rsidR="00FA334F" w:rsidRDefault="00FA334F" w:rsidP="00D7643A">
      <w:pPr>
        <w:pStyle w:val="-"/>
        <w:keepNext/>
        <w:rPr>
          <w:rtl/>
        </w:rPr>
      </w:pPr>
      <w:bookmarkStart w:id="1826" w:name="ET_speakercontinue_6443_46"/>
      <w:r w:rsidRPr="00A939FF">
        <w:rPr>
          <w:rStyle w:val="TagStyle"/>
          <w:rtl/>
        </w:rPr>
        <w:t xml:space="preserve"> &lt;&lt; דובר_המשך &gt;&gt; </w:t>
      </w:r>
      <w:r>
        <w:rPr>
          <w:rtl/>
        </w:rPr>
        <w:t>אופיר כץ (יו"ר ועדת הכנסת):</w:t>
      </w:r>
      <w:r w:rsidRPr="00A939FF">
        <w:rPr>
          <w:rStyle w:val="TagStyle"/>
          <w:rtl/>
        </w:rPr>
        <w:t xml:space="preserve"> &lt;&lt; דובר_המשך &gt;&gt;</w:t>
      </w:r>
      <w:r>
        <w:rPr>
          <w:rtl/>
        </w:rPr>
        <w:t xml:space="preserve"> </w:t>
      </w:r>
      <w:bookmarkEnd w:id="1826"/>
    </w:p>
    <w:p w:rsidR="00FA334F" w:rsidRDefault="00FA334F" w:rsidP="00D7643A">
      <w:pPr>
        <w:pStyle w:val="KeepWithNext"/>
        <w:rPr>
          <w:rtl/>
        </w:rPr>
      </w:pPr>
    </w:p>
    <w:p w:rsidR="00FA334F" w:rsidRDefault="00FA334F" w:rsidP="00D7643A">
      <w:pPr>
        <w:rPr>
          <w:rtl/>
        </w:rPr>
      </w:pPr>
      <w:bookmarkStart w:id="1827" w:name="_ETM_Q8_399000"/>
      <w:bookmarkStart w:id="1828" w:name="_ETM_Q8_402639"/>
      <w:bookmarkEnd w:id="1827"/>
      <w:bookmarkEnd w:id="1828"/>
      <w:r>
        <w:rPr>
          <w:rtl/>
        </w:rPr>
        <w:t xml:space="preserve">נשמעו חברי הכנסת ועמדותיהם, ולבסוף הצביעו רק מי שנכחו בכל </w:t>
      </w:r>
      <w:bookmarkStart w:id="1829" w:name="_ETM_Q8_406342"/>
      <w:bookmarkEnd w:id="1829"/>
      <w:r>
        <w:rPr>
          <w:rtl/>
        </w:rPr>
        <w:t>הדיונים</w:t>
      </w:r>
      <w:r>
        <w:rPr>
          <w:rFonts w:hint="cs"/>
          <w:rtl/>
        </w:rPr>
        <w:t>,</w:t>
      </w:r>
      <w:r>
        <w:rPr>
          <w:rtl/>
        </w:rPr>
        <w:t xml:space="preserve"> ובכל דיון לפחות מחצית מהזמן</w:t>
      </w:r>
      <w:r>
        <w:rPr>
          <w:rFonts w:hint="cs"/>
          <w:rtl/>
        </w:rPr>
        <w:t>,</w:t>
      </w:r>
      <w:r>
        <w:rPr>
          <w:rtl/>
        </w:rPr>
        <w:t xml:space="preserve"> לאחר ש</w:t>
      </w:r>
      <w:r>
        <w:rPr>
          <w:rFonts w:hint="cs"/>
          <w:rtl/>
        </w:rPr>
        <w:t>ה</w:t>
      </w:r>
      <w:r>
        <w:rPr>
          <w:rtl/>
        </w:rPr>
        <w:t xml:space="preserve">ועמדו לרשותם הפרוטוקולים </w:t>
      </w:r>
      <w:bookmarkStart w:id="1830" w:name="_ETM_Q8_410046"/>
      <w:bookmarkEnd w:id="1830"/>
      <w:r>
        <w:rPr>
          <w:rtl/>
        </w:rPr>
        <w:t xml:space="preserve">לעיון. </w:t>
      </w:r>
      <w:bookmarkStart w:id="1831" w:name="_ETM_Q8_413929"/>
      <w:bookmarkEnd w:id="1831"/>
      <w:r>
        <w:rPr>
          <w:rtl/>
        </w:rPr>
        <w:t xml:space="preserve">בתום הדיון הוועדה החליטה להגיש לכנסת את הצעתה לקבוע לחברת </w:t>
      </w:r>
      <w:bookmarkStart w:id="1832" w:name="_ETM_Q8_418473"/>
      <w:bookmarkEnd w:id="1832"/>
      <w:r>
        <w:rPr>
          <w:rtl/>
        </w:rPr>
        <w:t>הכנסת גוטל</w:t>
      </w:r>
      <w:r>
        <w:rPr>
          <w:rFonts w:hint="cs"/>
          <w:rtl/>
        </w:rPr>
        <w:t>י</w:t>
      </w:r>
      <w:r>
        <w:rPr>
          <w:rtl/>
        </w:rPr>
        <w:t>ב חסינות לפי שתיים מהעילות המנויות בסעיף</w:t>
      </w:r>
      <w:r>
        <w:rPr>
          <w:rFonts w:hint="cs"/>
          <w:rtl/>
        </w:rPr>
        <w:t xml:space="preserve"> 4</w:t>
      </w:r>
      <w:r>
        <w:rPr>
          <w:rtl/>
        </w:rPr>
        <w:t xml:space="preserve"> לחוק </w:t>
      </w:r>
      <w:bookmarkStart w:id="1833" w:name="_ETM_Q8_423017"/>
      <w:bookmarkEnd w:id="1833"/>
      <w:r>
        <w:rPr>
          <w:rtl/>
        </w:rPr>
        <w:t>החסינות</w:t>
      </w:r>
      <w:r>
        <w:rPr>
          <w:rFonts w:hint="cs"/>
          <w:rtl/>
        </w:rPr>
        <w:t>:</w:t>
      </w:r>
      <w:r>
        <w:rPr>
          <w:rtl/>
        </w:rPr>
        <w:t xml:space="preserve"> העילה </w:t>
      </w:r>
      <w:r>
        <w:rPr>
          <w:rFonts w:hint="cs"/>
          <w:rtl/>
        </w:rPr>
        <w:t>ה</w:t>
      </w:r>
      <w:r>
        <w:rPr>
          <w:rtl/>
        </w:rPr>
        <w:t>אחת</w:t>
      </w:r>
      <w:r>
        <w:rPr>
          <w:rFonts w:hint="cs"/>
          <w:rtl/>
        </w:rPr>
        <w:t xml:space="preserve"> –</w:t>
      </w:r>
      <w:r>
        <w:rPr>
          <w:rtl/>
        </w:rPr>
        <w:t xml:space="preserve"> העבירה נעברה במילוי התפקיד או למען מילוי </w:t>
      </w:r>
      <w:bookmarkStart w:id="1834" w:name="_ETM_Q8_427561"/>
      <w:bookmarkEnd w:id="1834"/>
      <w:r>
        <w:rPr>
          <w:rtl/>
        </w:rPr>
        <w:t xml:space="preserve">התפקיד </w:t>
      </w:r>
      <w:r>
        <w:rPr>
          <w:rtl/>
        </w:rPr>
        <w:lastRenderedPageBreak/>
        <w:t xml:space="preserve">כחברת הכנסת, וחלות הוראות סעיף </w:t>
      </w:r>
      <w:r>
        <w:rPr>
          <w:rFonts w:hint="cs"/>
          <w:rtl/>
        </w:rPr>
        <w:t>1</w:t>
      </w:r>
      <w:r>
        <w:rPr>
          <w:rtl/>
        </w:rPr>
        <w:t xml:space="preserve"> לחוק החסינות</w:t>
      </w:r>
      <w:r>
        <w:rPr>
          <w:rFonts w:hint="cs"/>
          <w:rtl/>
        </w:rPr>
        <w:t>;</w:t>
      </w:r>
      <w:r>
        <w:rPr>
          <w:rtl/>
        </w:rPr>
        <w:t xml:space="preserve"> </w:t>
      </w:r>
      <w:bookmarkStart w:id="1835" w:name="_ETM_Q8_432000"/>
      <w:bookmarkEnd w:id="1835"/>
      <w:r>
        <w:rPr>
          <w:rtl/>
        </w:rPr>
        <w:t xml:space="preserve">העילה </w:t>
      </w:r>
      <w:bookmarkStart w:id="1836" w:name="_ETM_Q8_432105"/>
      <w:bookmarkEnd w:id="1836"/>
      <w:r>
        <w:rPr>
          <w:rtl/>
        </w:rPr>
        <w:t>השנייה</w:t>
      </w:r>
      <w:r>
        <w:rPr>
          <w:rFonts w:hint="cs"/>
          <w:rtl/>
        </w:rPr>
        <w:t xml:space="preserve"> –</w:t>
      </w:r>
      <w:r>
        <w:rPr>
          <w:rtl/>
        </w:rPr>
        <w:t xml:space="preserve"> כתב האישום הוגש שלא בתום לב או תוך אפליה</w:t>
      </w:r>
      <w:r>
        <w:rPr>
          <w:rFonts w:hint="cs"/>
          <w:rtl/>
        </w:rPr>
        <w:t>.</w:t>
      </w:r>
      <w:r>
        <w:rPr>
          <w:rtl/>
        </w:rPr>
        <w:t xml:space="preserve"> </w:t>
      </w:r>
      <w:bookmarkStart w:id="1837" w:name="_ETM_Q8_437279"/>
      <w:bookmarkEnd w:id="1837"/>
    </w:p>
    <w:p w:rsidR="00FA334F" w:rsidRDefault="00FA334F" w:rsidP="00D7643A">
      <w:pPr>
        <w:rPr>
          <w:rtl/>
        </w:rPr>
      </w:pPr>
    </w:p>
    <w:p w:rsidR="00FA334F" w:rsidRDefault="00FA334F" w:rsidP="00024AB2">
      <w:pPr>
        <w:rPr>
          <w:rtl/>
        </w:rPr>
      </w:pPr>
      <w:bookmarkStart w:id="1838" w:name="_ETM_Q8_438000"/>
      <w:bookmarkEnd w:id="1838"/>
      <w:r>
        <w:rPr>
          <w:rtl/>
        </w:rPr>
        <w:t xml:space="preserve">ועדת הכנסת קיימה הצבעה נפרדת לגבי כל עילה, ובשתי ההצבעות </w:t>
      </w:r>
      <w:bookmarkStart w:id="1839" w:name="_ETM_Q8_441671"/>
      <w:bookmarkEnd w:id="1839"/>
      <w:r>
        <w:rPr>
          <w:rtl/>
        </w:rPr>
        <w:t xml:space="preserve">התקבלה הבקשה ברוב עצום של 11 תומכים מול שלושה מתנגדים </w:t>
      </w:r>
      <w:bookmarkStart w:id="1840" w:name="_ETM_Q8_446064"/>
      <w:bookmarkEnd w:id="1840"/>
      <w:r>
        <w:rPr>
          <w:rtl/>
        </w:rPr>
        <w:t>בלבד</w:t>
      </w:r>
      <w:r>
        <w:rPr>
          <w:rFonts w:hint="cs"/>
          <w:rtl/>
        </w:rPr>
        <w:t>,</w:t>
      </w:r>
      <w:r>
        <w:rPr>
          <w:rtl/>
        </w:rPr>
        <w:t xml:space="preserve"> זאת לאחר שהוועדה קיבלה את עמדתה של טלי גוטליב </w:t>
      </w:r>
      <w:bookmarkStart w:id="1841" w:name="_ETM_Q8_450457"/>
      <w:bookmarkEnd w:id="1841"/>
      <w:r>
        <w:rPr>
          <w:rtl/>
        </w:rPr>
        <w:t>על פני העמדות האחרות שנשמעו בדיון. שלום, מל</w:t>
      </w:r>
      <w:r>
        <w:rPr>
          <w:rFonts w:hint="cs"/>
          <w:rtl/>
        </w:rPr>
        <w:t>ב</w:t>
      </w:r>
      <w:r>
        <w:rPr>
          <w:rtl/>
        </w:rPr>
        <w:t>יצקי</w:t>
      </w:r>
      <w:r>
        <w:rPr>
          <w:rFonts w:hint="cs"/>
          <w:rtl/>
        </w:rPr>
        <w:t xml:space="preserve">. </w:t>
      </w:r>
      <w:bookmarkStart w:id="1842" w:name="_ETM_Q8_455000"/>
      <w:bookmarkStart w:id="1843" w:name="_ETM_Q8_455450"/>
      <w:bookmarkEnd w:id="1842"/>
      <w:bookmarkEnd w:id="1843"/>
      <w:r>
        <w:rPr>
          <w:rtl/>
        </w:rPr>
        <w:t xml:space="preserve">השידורים והפרוטוקולים של ישיבות ועדת הכנסת וכל המסמכים שהונחו בפני </w:t>
      </w:r>
      <w:bookmarkStart w:id="1844" w:name="_ETM_Q8_459339"/>
      <w:bookmarkEnd w:id="1844"/>
      <w:r>
        <w:rPr>
          <w:rtl/>
        </w:rPr>
        <w:t>הוועדה היו</w:t>
      </w:r>
      <w:r>
        <w:rPr>
          <w:rFonts w:hint="cs"/>
          <w:rtl/>
        </w:rPr>
        <w:t>,</w:t>
      </w:r>
      <w:r>
        <w:rPr>
          <w:rtl/>
        </w:rPr>
        <w:t xml:space="preserve"> כידוע לכם, זמינים לכל חברי הכנסת לפני הדיון. </w:t>
      </w:r>
      <w:bookmarkStart w:id="1845" w:name="_ETM_Q8_463230"/>
      <w:bookmarkEnd w:id="1845"/>
    </w:p>
    <w:p w:rsidR="00FA334F" w:rsidRDefault="00FA334F" w:rsidP="00D7643A">
      <w:pPr>
        <w:rPr>
          <w:rtl/>
        </w:rPr>
      </w:pPr>
    </w:p>
    <w:p w:rsidR="00FA334F" w:rsidRDefault="00FA334F" w:rsidP="00D7643A">
      <w:pPr>
        <w:rPr>
          <w:rtl/>
        </w:rPr>
      </w:pPr>
      <w:r>
        <w:rPr>
          <w:rtl/>
        </w:rPr>
        <w:t xml:space="preserve">אבקש בשם ועדת הכנסת כי תאשרו את הצעת הוועדה בדבר </w:t>
      </w:r>
      <w:bookmarkStart w:id="1846" w:name="_ETM_Q8_467120"/>
      <w:bookmarkEnd w:id="1846"/>
      <w:r>
        <w:rPr>
          <w:rtl/>
        </w:rPr>
        <w:t xml:space="preserve">קביעת החסינות. </w:t>
      </w:r>
      <w:bookmarkStart w:id="1847" w:name="_ETM_Q8_472220"/>
      <w:bookmarkEnd w:id="1847"/>
    </w:p>
    <w:p w:rsidR="00FA334F" w:rsidRDefault="00FA334F" w:rsidP="00D7643A">
      <w:pPr>
        <w:rPr>
          <w:rtl/>
        </w:rPr>
      </w:pPr>
      <w:bookmarkStart w:id="1848" w:name="_ETM_Q8_471000"/>
      <w:bookmarkEnd w:id="1848"/>
    </w:p>
    <w:p w:rsidR="00FA334F" w:rsidRDefault="00FA334F" w:rsidP="00D7643A">
      <w:pPr>
        <w:pStyle w:val="af5"/>
        <w:keepNext/>
        <w:rPr>
          <w:rtl/>
        </w:rPr>
      </w:pPr>
      <w:bookmarkStart w:id="1849" w:name="ET_interruption_6345_47"/>
      <w:r w:rsidRPr="00C14808">
        <w:rPr>
          <w:rStyle w:val="TagStyle"/>
          <w:rtl/>
        </w:rPr>
        <w:t xml:space="preserve"> &lt;&lt; קריאה &gt;&gt; </w:t>
      </w:r>
      <w:r>
        <w:rPr>
          <w:rtl/>
        </w:rPr>
        <w:t>טלי גוטליב (הליכוד):</w:t>
      </w:r>
      <w:r w:rsidRPr="00C14808">
        <w:rPr>
          <w:rStyle w:val="TagStyle"/>
          <w:rtl/>
        </w:rPr>
        <w:t xml:space="preserve"> &lt;&lt; קריאה &gt;&gt;</w:t>
      </w:r>
      <w:r>
        <w:rPr>
          <w:rtl/>
        </w:rPr>
        <w:t xml:space="preserve"> </w:t>
      </w:r>
      <w:bookmarkEnd w:id="1849"/>
    </w:p>
    <w:p w:rsidR="00FA334F" w:rsidRDefault="00FA334F" w:rsidP="00D7643A">
      <w:pPr>
        <w:pStyle w:val="KeepWithNext"/>
        <w:rPr>
          <w:rtl/>
        </w:rPr>
      </w:pPr>
    </w:p>
    <w:p w:rsidR="00FA334F" w:rsidRDefault="00FA334F" w:rsidP="00D7643A">
      <w:pPr>
        <w:rPr>
          <w:rtl/>
        </w:rPr>
      </w:pPr>
      <w:r>
        <w:rPr>
          <w:rFonts w:hint="cs"/>
          <w:rtl/>
        </w:rPr>
        <w:t>המהותית.</w:t>
      </w:r>
    </w:p>
    <w:p w:rsidR="00FA334F" w:rsidRDefault="00FA334F" w:rsidP="00D7643A">
      <w:pPr>
        <w:rPr>
          <w:rtl/>
        </w:rPr>
      </w:pPr>
    </w:p>
    <w:p w:rsidR="00FA334F" w:rsidRDefault="00FA334F" w:rsidP="00D7643A">
      <w:pPr>
        <w:pStyle w:val="-"/>
        <w:keepNext/>
        <w:rPr>
          <w:rtl/>
        </w:rPr>
      </w:pPr>
      <w:bookmarkStart w:id="1850" w:name="ET_speakercontinue_6443_48"/>
      <w:r w:rsidRPr="00C14808">
        <w:rPr>
          <w:rStyle w:val="TagStyle"/>
          <w:rtl/>
        </w:rPr>
        <w:t xml:space="preserve"> &lt;&lt; דובר_המשך &gt;&gt; </w:t>
      </w:r>
      <w:r>
        <w:rPr>
          <w:rtl/>
        </w:rPr>
        <w:t>אופיר כץ (יו"ר ועדת הכנסת):</w:t>
      </w:r>
      <w:r w:rsidRPr="00C14808">
        <w:rPr>
          <w:rStyle w:val="TagStyle"/>
          <w:rtl/>
        </w:rPr>
        <w:t xml:space="preserve"> &lt;&lt; דובר_המשך &gt;&gt;</w:t>
      </w:r>
      <w:r>
        <w:rPr>
          <w:rtl/>
        </w:rPr>
        <w:t xml:space="preserve"> </w:t>
      </w:r>
      <w:bookmarkEnd w:id="1850"/>
    </w:p>
    <w:p w:rsidR="00FA334F" w:rsidRDefault="00FA334F" w:rsidP="00D7643A">
      <w:pPr>
        <w:pStyle w:val="KeepWithNext"/>
        <w:rPr>
          <w:rtl/>
        </w:rPr>
      </w:pPr>
    </w:p>
    <w:p w:rsidR="00FA334F" w:rsidRDefault="00FA334F" w:rsidP="00D7643A">
      <w:pPr>
        <w:rPr>
          <w:rtl/>
        </w:rPr>
      </w:pPr>
      <w:r>
        <w:rPr>
          <w:rtl/>
        </w:rPr>
        <w:t xml:space="preserve">חשוב להבין דבר שעלה באופן מובהק מהדיונים, ופה אני רוצה </w:t>
      </w:r>
      <w:bookmarkStart w:id="1851" w:name="_ETM_Q8_476329"/>
      <w:bookmarkEnd w:id="1851"/>
      <w:r>
        <w:rPr>
          <w:rtl/>
        </w:rPr>
        <w:t>לשים את הדגש, במיוחד בנוגע לעילה השנייה</w:t>
      </w:r>
      <w:r>
        <w:rPr>
          <w:rFonts w:hint="cs"/>
          <w:rtl/>
        </w:rPr>
        <w:t>,</w:t>
      </w:r>
      <w:r>
        <w:rPr>
          <w:rtl/>
        </w:rPr>
        <w:t xml:space="preserve"> של חוסר תום </w:t>
      </w:r>
      <w:bookmarkStart w:id="1852" w:name="_ETM_Q8_480439"/>
      <w:bookmarkEnd w:id="1852"/>
      <w:r>
        <w:rPr>
          <w:rtl/>
        </w:rPr>
        <w:t xml:space="preserve">לב ואפליה. </w:t>
      </w:r>
      <w:bookmarkStart w:id="1853" w:name="_ETM_Q8_485320"/>
      <w:bookmarkStart w:id="1854" w:name="_ETM_Q8_486000"/>
      <w:bookmarkEnd w:id="1853"/>
      <w:bookmarkEnd w:id="1854"/>
      <w:r>
        <w:rPr>
          <w:rtl/>
        </w:rPr>
        <w:t>אמון הציבור הוא תנאי</w:t>
      </w:r>
      <w:r>
        <w:rPr>
          <w:rFonts w:hint="cs"/>
          <w:rtl/>
        </w:rPr>
        <w:t xml:space="preserve"> </w:t>
      </w:r>
      <w:r>
        <w:rPr>
          <w:rtl/>
        </w:rPr>
        <w:t xml:space="preserve">יסוד ללגיטימציה של הייעוץ המשפטי לממשלה. </w:t>
      </w:r>
      <w:bookmarkStart w:id="1855" w:name="_ETM_Q8_491140"/>
      <w:bookmarkEnd w:id="1855"/>
      <w:r>
        <w:rPr>
          <w:rtl/>
        </w:rPr>
        <w:t xml:space="preserve">לצערי, מאז שקמה הממשלה אנחנו רואים איך המוסד הזה שכח </w:t>
      </w:r>
      <w:bookmarkStart w:id="1856" w:name="_ETM_Q8_494424"/>
      <w:bookmarkEnd w:id="1856"/>
      <w:r>
        <w:rPr>
          <w:rtl/>
        </w:rPr>
        <w:t>בכלל מהציבור</w:t>
      </w:r>
      <w:r>
        <w:rPr>
          <w:rFonts w:hint="cs"/>
          <w:rtl/>
        </w:rPr>
        <w:t>,</w:t>
      </w:r>
      <w:r>
        <w:rPr>
          <w:rtl/>
        </w:rPr>
        <w:t xml:space="preserve"> או שהציבור בכלל לא מעניין אותו</w:t>
      </w:r>
      <w:r>
        <w:rPr>
          <w:rFonts w:hint="cs"/>
          <w:rtl/>
        </w:rPr>
        <w:t>.</w:t>
      </w:r>
      <w:r>
        <w:rPr>
          <w:rtl/>
        </w:rPr>
        <w:t xml:space="preserve"> </w:t>
      </w:r>
      <w:bookmarkStart w:id="1857" w:name="_ETM_Q8_498399"/>
      <w:bookmarkEnd w:id="1857"/>
      <w:r>
        <w:rPr>
          <w:rtl/>
        </w:rPr>
        <w:t xml:space="preserve">את המוסד הזה ואת מי שעומדת בראשו מעניין דבר אחד </w:t>
      </w:r>
      <w:bookmarkStart w:id="1858" w:name="_ETM_Q8_502535"/>
      <w:bookmarkEnd w:id="1858"/>
      <w:r>
        <w:rPr>
          <w:rtl/>
        </w:rPr>
        <w:t>בלבד</w:t>
      </w:r>
      <w:r>
        <w:rPr>
          <w:rFonts w:hint="cs"/>
          <w:rtl/>
        </w:rPr>
        <w:t>:</w:t>
      </w:r>
      <w:r>
        <w:rPr>
          <w:rtl/>
        </w:rPr>
        <w:t xml:space="preserve"> להפריע לעבודת הממשלה ולתפקוד הקואליציה, לחבל בה ולנסות להפיל </w:t>
      </w:r>
      <w:bookmarkStart w:id="1859" w:name="_ETM_Q8_506672"/>
      <w:bookmarkEnd w:id="1859"/>
      <w:r>
        <w:rPr>
          <w:rtl/>
        </w:rPr>
        <w:t>ממשלה שנבחרה על ידי הציבור</w:t>
      </w:r>
      <w:r>
        <w:rPr>
          <w:rFonts w:hint="cs"/>
          <w:rtl/>
        </w:rPr>
        <w:t xml:space="preserve"> </w:t>
      </w:r>
      <w:r>
        <w:rPr>
          <w:rFonts w:hint="eastAsia"/>
          <w:rtl/>
        </w:rPr>
        <w:t>–</w:t>
      </w:r>
      <w:r>
        <w:rPr>
          <w:rtl/>
        </w:rPr>
        <w:t xml:space="preserve"> </w:t>
      </w:r>
      <w:bookmarkStart w:id="1860" w:name="_ETM_Q8_511779"/>
      <w:bookmarkEnd w:id="1860"/>
      <w:r>
        <w:rPr>
          <w:rtl/>
        </w:rPr>
        <w:t>אם זה בניסיון לפסול חוקים, אם זה בסיכול מינויים</w:t>
      </w:r>
      <w:r>
        <w:rPr>
          <w:rFonts w:hint="cs"/>
          <w:rtl/>
        </w:rPr>
        <w:t xml:space="preserve">, </w:t>
      </w:r>
      <w:r>
        <w:rPr>
          <w:rtl/>
        </w:rPr>
        <w:t xml:space="preserve">אם </w:t>
      </w:r>
      <w:bookmarkStart w:id="1861" w:name="_ETM_Q8_515797"/>
      <w:bookmarkEnd w:id="1861"/>
      <w:r>
        <w:rPr>
          <w:rtl/>
        </w:rPr>
        <w:t xml:space="preserve">זה בפגיעה בחרדים ובעולם התורה ואם זה להלך אימים בחקירות </w:t>
      </w:r>
      <w:bookmarkStart w:id="1862" w:name="_ETM_Q8_519815"/>
      <w:bookmarkEnd w:id="1862"/>
      <w:r>
        <w:rPr>
          <w:rtl/>
        </w:rPr>
        <w:t>על נבחרי ימין</w:t>
      </w:r>
      <w:r>
        <w:rPr>
          <w:rFonts w:hint="cs"/>
          <w:rtl/>
        </w:rPr>
        <w:t>,</w:t>
      </w:r>
      <w:r>
        <w:rPr>
          <w:rtl/>
        </w:rPr>
        <w:t xml:space="preserve"> ולא רק אנחנו אומרים את זה</w:t>
      </w:r>
      <w:r>
        <w:rPr>
          <w:rFonts w:hint="cs"/>
          <w:rtl/>
        </w:rPr>
        <w:t>.</w:t>
      </w:r>
    </w:p>
    <w:p w:rsidR="00FA334F" w:rsidRDefault="00FA334F" w:rsidP="00D7643A">
      <w:pPr>
        <w:rPr>
          <w:rtl/>
        </w:rPr>
      </w:pPr>
    </w:p>
    <w:p w:rsidR="00FA334F" w:rsidRDefault="00FA334F" w:rsidP="00D7643A">
      <w:pPr>
        <w:rPr>
          <w:rtl/>
        </w:rPr>
      </w:pPr>
      <w:bookmarkStart w:id="1863" w:name="_ETM_Q8_523000"/>
      <w:bookmarkEnd w:id="1863"/>
      <w:r>
        <w:rPr>
          <w:rtl/>
        </w:rPr>
        <w:t xml:space="preserve">לא </w:t>
      </w:r>
      <w:bookmarkStart w:id="1864" w:name="_ETM_Q8_523834"/>
      <w:bookmarkEnd w:id="1864"/>
      <w:r>
        <w:rPr>
          <w:rtl/>
        </w:rPr>
        <w:t xml:space="preserve">הייתה כאן יועצת משפטית שנזרקה כל כך הרבה פעמים ממדרגות </w:t>
      </w:r>
      <w:bookmarkStart w:id="1865" w:name="_ETM_Q8_527853"/>
      <w:bookmarkEnd w:id="1865"/>
      <w:r>
        <w:rPr>
          <w:rtl/>
        </w:rPr>
        <w:t>בג</w:t>
      </w:r>
      <w:r>
        <w:rPr>
          <w:rFonts w:hint="cs"/>
          <w:rtl/>
        </w:rPr>
        <w:t>"</w:t>
      </w:r>
      <w:r>
        <w:rPr>
          <w:rtl/>
        </w:rPr>
        <w:t>ץ</w:t>
      </w:r>
      <w:r>
        <w:rPr>
          <w:rFonts w:hint="cs"/>
          <w:rtl/>
        </w:rPr>
        <w:t>:</w:t>
      </w:r>
      <w:r>
        <w:rPr>
          <w:rtl/>
        </w:rPr>
        <w:t xml:space="preserve"> מסעות הסיכול המבישים שלה מול גופמן וזיני, שאין להם </w:t>
      </w:r>
      <w:bookmarkStart w:id="1866" w:name="_ETM_Q8_531871"/>
      <w:bookmarkEnd w:id="1866"/>
      <w:r>
        <w:rPr>
          <w:rtl/>
        </w:rPr>
        <w:t>אח ורע במדינה דמוקרטית, השחרה של גיבורי ישראל</w:t>
      </w:r>
      <w:r>
        <w:rPr>
          <w:rFonts w:hint="cs"/>
          <w:rtl/>
        </w:rPr>
        <w:t>,</w:t>
      </w:r>
      <w:bookmarkStart w:id="1867" w:name="_ETM_Q8_535000"/>
      <w:bookmarkStart w:id="1868" w:name="_ETM_Q8_537010"/>
      <w:bookmarkEnd w:id="1867"/>
      <w:bookmarkEnd w:id="1868"/>
      <w:r>
        <w:rPr>
          <w:rFonts w:hint="cs"/>
          <w:rtl/>
        </w:rPr>
        <w:t xml:space="preserve"> ו</w:t>
      </w:r>
      <w:r>
        <w:rPr>
          <w:rtl/>
        </w:rPr>
        <w:t>יש עוד דוגמאות</w:t>
      </w:r>
      <w:r>
        <w:rPr>
          <w:rFonts w:hint="cs"/>
          <w:rtl/>
        </w:rPr>
        <w:t>:</w:t>
      </w:r>
      <w:r>
        <w:rPr>
          <w:rtl/>
        </w:rPr>
        <w:t xml:space="preserve"> בבג</w:t>
      </w:r>
      <w:r>
        <w:rPr>
          <w:rFonts w:hint="cs"/>
          <w:rtl/>
        </w:rPr>
        <w:t>"</w:t>
      </w:r>
      <w:r>
        <w:rPr>
          <w:rtl/>
        </w:rPr>
        <w:t xml:space="preserve">ץ הממונה על התחרות, במינוי ממלא מקום </w:t>
      </w:r>
      <w:bookmarkStart w:id="1869" w:name="_ETM_Q8_540019"/>
      <w:bookmarkEnd w:id="1869"/>
      <w:r>
        <w:rPr>
          <w:rtl/>
        </w:rPr>
        <w:t xml:space="preserve">הרשות השנייה, בחוק הנבצרות ועוד </w:t>
      </w:r>
      <w:proofErr w:type="spellStart"/>
      <w:r>
        <w:rPr>
          <w:rtl/>
        </w:rPr>
        <w:t>ועוד</w:t>
      </w:r>
      <w:proofErr w:type="spellEnd"/>
      <w:r>
        <w:rPr>
          <w:rtl/>
        </w:rPr>
        <w:t xml:space="preserve">. </w:t>
      </w:r>
      <w:bookmarkStart w:id="1870" w:name="_ETM_Q8_544119"/>
      <w:bookmarkEnd w:id="1870"/>
    </w:p>
    <w:p w:rsidR="00FA334F" w:rsidRDefault="00FA334F" w:rsidP="00D7643A">
      <w:pPr>
        <w:rPr>
          <w:rtl/>
        </w:rPr>
      </w:pPr>
    </w:p>
    <w:p w:rsidR="00FA334F" w:rsidRDefault="00FA334F" w:rsidP="00D7643A">
      <w:pPr>
        <w:rPr>
          <w:rtl/>
        </w:rPr>
      </w:pPr>
      <w:bookmarkStart w:id="1871" w:name="_ETM_Q8_534000"/>
      <w:bookmarkEnd w:id="1871"/>
      <w:r>
        <w:rPr>
          <w:rtl/>
        </w:rPr>
        <w:t xml:space="preserve">כשבמשך ארבע שנים </w:t>
      </w:r>
      <w:proofErr w:type="spellStart"/>
      <w:r>
        <w:rPr>
          <w:rtl/>
        </w:rPr>
        <w:t>מי</w:t>
      </w:r>
      <w:r>
        <w:rPr>
          <w:rFonts w:hint="cs"/>
          <w:rtl/>
        </w:rPr>
        <w:t>א</w:t>
      </w:r>
      <w:r>
        <w:rPr>
          <w:rtl/>
        </w:rPr>
        <w:t>רה</w:t>
      </w:r>
      <w:proofErr w:type="spellEnd"/>
      <w:r>
        <w:rPr>
          <w:rtl/>
        </w:rPr>
        <w:t xml:space="preserve"> פועלת שוב ושוב רק נגד הימין, </w:t>
      </w:r>
      <w:bookmarkStart w:id="1872" w:name="_ETM_Q8_548470"/>
      <w:bookmarkEnd w:id="1872"/>
      <w:r>
        <w:rPr>
          <w:rtl/>
        </w:rPr>
        <w:t xml:space="preserve">נגד חברי הכנסת מהימין בלבד, נגד חברי הכנסת, נגד מינויים </w:t>
      </w:r>
      <w:bookmarkStart w:id="1873" w:name="_ETM_Q8_552822"/>
      <w:bookmarkEnd w:id="1873"/>
      <w:r>
        <w:rPr>
          <w:rtl/>
        </w:rPr>
        <w:t xml:space="preserve">של הימין, נגד חקיקה של הקואליציה, אז איך את מצפה </w:t>
      </w:r>
      <w:bookmarkStart w:id="1874" w:name="_ETM_Q8_557174"/>
      <w:bookmarkEnd w:id="1874"/>
      <w:r>
        <w:rPr>
          <w:rtl/>
        </w:rPr>
        <w:t xml:space="preserve">שהציבור ואנחנו נאמין שיש כאן עבודה מקצועית? איך את מצפה </w:t>
      </w:r>
      <w:bookmarkStart w:id="1875" w:name="_ETM_Q8_561526"/>
      <w:bookmarkEnd w:id="1875"/>
      <w:r>
        <w:rPr>
          <w:rtl/>
        </w:rPr>
        <w:t>שחברי הכנסת יאמינו לך שאין כאן אפליה</w:t>
      </w:r>
      <w:r>
        <w:rPr>
          <w:rFonts w:hint="cs"/>
          <w:rtl/>
        </w:rPr>
        <w:t>?</w:t>
      </w:r>
      <w:r>
        <w:rPr>
          <w:rtl/>
        </w:rPr>
        <w:t xml:space="preserve"> שאין כאן אכיפה </w:t>
      </w:r>
      <w:bookmarkStart w:id="1876" w:name="_ETM_Q8_565878"/>
      <w:bookmarkEnd w:id="1876"/>
      <w:r>
        <w:rPr>
          <w:rtl/>
        </w:rPr>
        <w:t xml:space="preserve">בררנית? </w:t>
      </w:r>
      <w:bookmarkStart w:id="1877" w:name="_ETM_Q8_570790"/>
      <w:bookmarkStart w:id="1878" w:name="_ETM_Q8_572290"/>
      <w:bookmarkEnd w:id="1877"/>
      <w:bookmarkEnd w:id="1878"/>
    </w:p>
    <w:p w:rsidR="00FA334F" w:rsidRDefault="00FA334F" w:rsidP="00D7643A">
      <w:pPr>
        <w:rPr>
          <w:rtl/>
        </w:rPr>
      </w:pPr>
    </w:p>
    <w:p w:rsidR="00FA334F" w:rsidRDefault="00FA334F" w:rsidP="00D7643A">
      <w:pPr>
        <w:rPr>
          <w:rtl/>
        </w:rPr>
      </w:pPr>
      <w:bookmarkStart w:id="1879" w:name="_ETM_Q8_572000"/>
      <w:bookmarkEnd w:id="1879"/>
      <w:r>
        <w:rPr>
          <w:rtl/>
        </w:rPr>
        <w:lastRenderedPageBreak/>
        <w:t>אפשרת אנרכיה ברחובות אך ורק בשם המאבק שלך בקואליציה ובממשלה</w:t>
      </w:r>
      <w:r>
        <w:rPr>
          <w:rFonts w:hint="cs"/>
          <w:rtl/>
        </w:rPr>
        <w:t>,</w:t>
      </w:r>
      <w:r>
        <w:rPr>
          <w:rtl/>
        </w:rPr>
        <w:t xml:space="preserve"> </w:t>
      </w:r>
      <w:bookmarkStart w:id="1880" w:name="_ETM_Q8_576358"/>
      <w:bookmarkEnd w:id="1880"/>
      <w:r>
        <w:rPr>
          <w:rtl/>
        </w:rPr>
        <w:t>עם המשפט שכולם כבר מכירים אותו בעל</w:t>
      </w:r>
      <w:r>
        <w:rPr>
          <w:rFonts w:hint="cs"/>
          <w:rtl/>
        </w:rPr>
        <w:t xml:space="preserve"> </w:t>
      </w:r>
      <w:bookmarkStart w:id="1881" w:name="_ETM_Q8_571479"/>
      <w:bookmarkEnd w:id="1881"/>
      <w:r>
        <w:rPr>
          <w:rtl/>
        </w:rPr>
        <w:t>פה</w:t>
      </w:r>
      <w:r>
        <w:rPr>
          <w:rFonts w:hint="cs"/>
          <w:rtl/>
        </w:rPr>
        <w:t>,</w:t>
      </w:r>
      <w:bookmarkStart w:id="1882" w:name="_ETM_Q8_578000"/>
      <w:bookmarkEnd w:id="1882"/>
      <w:r>
        <w:rPr>
          <w:rtl/>
        </w:rPr>
        <w:t xml:space="preserve"> </w:t>
      </w:r>
      <w:r>
        <w:rPr>
          <w:rFonts w:hint="cs"/>
          <w:rtl/>
        </w:rPr>
        <w:t>"</w:t>
      </w:r>
      <w:r>
        <w:rPr>
          <w:rtl/>
        </w:rPr>
        <w:t xml:space="preserve">אין מחאה </w:t>
      </w:r>
      <w:bookmarkStart w:id="1883" w:name="_ETM_Q8_580426"/>
      <w:bookmarkEnd w:id="1883"/>
      <w:r>
        <w:rPr>
          <w:rtl/>
        </w:rPr>
        <w:t>אפקטיבית בלי הפרעה לסדר הציבורי</w:t>
      </w:r>
      <w:r>
        <w:rPr>
          <w:rFonts w:hint="cs"/>
          <w:rtl/>
        </w:rPr>
        <w:t>".</w:t>
      </w:r>
      <w:r>
        <w:rPr>
          <w:rtl/>
        </w:rPr>
        <w:t xml:space="preserve"> כל זה בשביל לפגוע בממשלה, </w:t>
      </w:r>
      <w:bookmarkStart w:id="1884" w:name="_ETM_Q8_584495"/>
      <w:bookmarkEnd w:id="1884"/>
      <w:r>
        <w:rPr>
          <w:rtl/>
        </w:rPr>
        <w:t xml:space="preserve">כי זה שירת את המטרה שלך נגד הממשלה, וראש הממשלה </w:t>
      </w:r>
      <w:bookmarkStart w:id="1885" w:name="_ETM_Q8_588563"/>
      <w:bookmarkEnd w:id="1885"/>
      <w:r>
        <w:rPr>
          <w:rtl/>
        </w:rPr>
        <w:t>כבר אז זיהה את המשפט הזה</w:t>
      </w:r>
      <w:r>
        <w:rPr>
          <w:rFonts w:hint="cs"/>
          <w:rtl/>
        </w:rPr>
        <w:t>,</w:t>
      </w:r>
      <w:r>
        <w:rPr>
          <w:rtl/>
        </w:rPr>
        <w:t xml:space="preserve"> </w:t>
      </w:r>
      <w:r>
        <w:rPr>
          <w:rFonts w:hint="cs"/>
          <w:rtl/>
        </w:rPr>
        <w:t>ו</w:t>
      </w:r>
      <w:r>
        <w:rPr>
          <w:rtl/>
        </w:rPr>
        <w:t>אמר</w:t>
      </w:r>
      <w:r>
        <w:rPr>
          <w:rFonts w:hint="cs"/>
          <w:rtl/>
        </w:rPr>
        <w:t>:</w:t>
      </w:r>
      <w:r>
        <w:rPr>
          <w:rtl/>
        </w:rPr>
        <w:t xml:space="preserve"> איזה משפט מטלטל</w:t>
      </w:r>
      <w:r>
        <w:rPr>
          <w:rFonts w:hint="cs"/>
          <w:rtl/>
        </w:rPr>
        <w:t>.</w:t>
      </w:r>
      <w:r>
        <w:rPr>
          <w:rtl/>
        </w:rPr>
        <w:t xml:space="preserve"> </w:t>
      </w:r>
      <w:bookmarkStart w:id="1886" w:name="_ETM_Q8_592632"/>
      <w:bookmarkEnd w:id="1886"/>
      <w:r>
        <w:rPr>
          <w:rtl/>
        </w:rPr>
        <w:t>הוא ידע שזה יביא פתח לכאוס</w:t>
      </w:r>
      <w:r>
        <w:rPr>
          <w:rFonts w:hint="cs"/>
          <w:rtl/>
        </w:rPr>
        <w:t>,</w:t>
      </w:r>
      <w:r>
        <w:rPr>
          <w:rtl/>
        </w:rPr>
        <w:t xml:space="preserve"> והוא צדק. זה כדור </w:t>
      </w:r>
      <w:bookmarkStart w:id="1887" w:name="_ETM_Q8_596700"/>
      <w:bookmarkEnd w:id="1887"/>
      <w:r>
        <w:rPr>
          <w:rtl/>
        </w:rPr>
        <w:t xml:space="preserve">שלג שלצערי ימשיך להתגלגל. </w:t>
      </w:r>
      <w:bookmarkStart w:id="1888" w:name="_ETM_Q8_601820"/>
      <w:bookmarkEnd w:id="1888"/>
    </w:p>
    <w:p w:rsidR="00FA334F" w:rsidRDefault="00FA334F" w:rsidP="00D7643A">
      <w:pPr>
        <w:rPr>
          <w:rtl/>
        </w:rPr>
      </w:pPr>
    </w:p>
    <w:p w:rsidR="00FA334F" w:rsidRDefault="00FA334F" w:rsidP="00D7643A">
      <w:pPr>
        <w:rPr>
          <w:rtl/>
        </w:rPr>
      </w:pPr>
      <w:bookmarkStart w:id="1889" w:name="_ETM_Q8_602000"/>
      <w:bookmarkEnd w:id="1889"/>
      <w:r>
        <w:rPr>
          <w:rtl/>
        </w:rPr>
        <w:t xml:space="preserve">חבר כנסת מהימין מקבל חקירה וכתב אישום במהירות האור, אבל </w:t>
      </w:r>
      <w:bookmarkStart w:id="1890" w:name="_ETM_Q8_606601"/>
      <w:bookmarkEnd w:id="1890"/>
      <w:r>
        <w:rPr>
          <w:rtl/>
        </w:rPr>
        <w:t>כשחברי כנסת מהשמאל</w:t>
      </w:r>
      <w:r>
        <w:rPr>
          <w:rFonts w:hint="cs"/>
          <w:rtl/>
        </w:rPr>
        <w:t xml:space="preserve"> –</w:t>
      </w:r>
      <w:r>
        <w:rPr>
          <w:rtl/>
        </w:rPr>
        <w:t xml:space="preserve"> והיו כאן לא אחד ולא שניים</w:t>
      </w:r>
      <w:r>
        <w:rPr>
          <w:rFonts w:hint="cs"/>
          <w:rtl/>
        </w:rPr>
        <w:t xml:space="preserve"> –</w:t>
      </w:r>
      <w:r>
        <w:rPr>
          <w:rtl/>
        </w:rPr>
        <w:t xml:space="preserve"> עוברים </w:t>
      </w:r>
      <w:bookmarkStart w:id="1891" w:name="_ETM_Q8_611383"/>
      <w:bookmarkEnd w:id="1891"/>
      <w:r>
        <w:rPr>
          <w:rtl/>
        </w:rPr>
        <w:t xml:space="preserve">על החוק מול המצלמות בצורה מפורשת, את לוקחת את כל </w:t>
      </w:r>
      <w:bookmarkStart w:id="1892" w:name="_ETM_Q8_616165"/>
      <w:bookmarkEnd w:id="1892"/>
      <w:r>
        <w:rPr>
          <w:rtl/>
        </w:rPr>
        <w:t xml:space="preserve">הזמן שבעולם. אין תשובות, אין שקיפות, אין דין וחשבון לציבור. </w:t>
      </w:r>
      <w:bookmarkStart w:id="1893" w:name="_ETM_Q8_620946"/>
      <w:bookmarkEnd w:id="1893"/>
      <w:r>
        <w:rPr>
          <w:rtl/>
        </w:rPr>
        <w:t xml:space="preserve">אז איך את מצפה שהציבור וחברי הכנסת יאמינו לך שאין </w:t>
      </w:r>
      <w:bookmarkStart w:id="1894" w:name="_ETM_Q8_625728"/>
      <w:bookmarkEnd w:id="1894"/>
      <w:r>
        <w:rPr>
          <w:rtl/>
        </w:rPr>
        <w:t>כאן אכיפה בררנית</w:t>
      </w:r>
      <w:r>
        <w:rPr>
          <w:rFonts w:hint="cs"/>
          <w:rtl/>
        </w:rPr>
        <w:t>?</w:t>
      </w:r>
      <w:r>
        <w:rPr>
          <w:rtl/>
        </w:rPr>
        <w:t xml:space="preserve"> שאין כאן שום דבר שנקרא אפליה</w:t>
      </w:r>
      <w:r>
        <w:rPr>
          <w:rFonts w:hint="cs"/>
          <w:rtl/>
        </w:rPr>
        <w:t>?</w:t>
      </w:r>
    </w:p>
    <w:p w:rsidR="00FA334F" w:rsidRDefault="00FA334F" w:rsidP="00D7643A">
      <w:pPr>
        <w:rPr>
          <w:rtl/>
        </w:rPr>
      </w:pPr>
    </w:p>
    <w:p w:rsidR="00FA334F" w:rsidRDefault="00FA334F" w:rsidP="00D7643A">
      <w:pPr>
        <w:rPr>
          <w:rtl/>
        </w:rPr>
      </w:pPr>
      <w:bookmarkStart w:id="1895" w:name="_ETM_Q8_628000"/>
      <w:bookmarkStart w:id="1896" w:name="_ETM_Q8_630829"/>
      <w:bookmarkEnd w:id="1895"/>
      <w:bookmarkEnd w:id="1896"/>
      <w:r>
        <w:rPr>
          <w:rtl/>
        </w:rPr>
        <w:t>במשך שעות ישבנו בוועדת הכנסת, אדוני היושב</w:t>
      </w:r>
      <w:r>
        <w:rPr>
          <w:rFonts w:hint="cs"/>
          <w:rtl/>
        </w:rPr>
        <w:t>-</w:t>
      </w:r>
      <w:r>
        <w:rPr>
          <w:rtl/>
        </w:rPr>
        <w:t xml:space="preserve">ראש, וכמעט כל </w:t>
      </w:r>
      <w:bookmarkStart w:id="1897" w:name="_ETM_Q8_634369"/>
      <w:bookmarkEnd w:id="1897"/>
      <w:r>
        <w:rPr>
          <w:rtl/>
        </w:rPr>
        <w:t xml:space="preserve">חברי הכנסת שמו את הדגש על האכיפה הבררנית ועל חוסר </w:t>
      </w:r>
      <w:bookmarkStart w:id="1898" w:name="_ETM_Q8_637909"/>
      <w:bookmarkEnd w:id="1898"/>
      <w:r>
        <w:rPr>
          <w:rtl/>
        </w:rPr>
        <w:t>תום הלב מצידה של היועמ</w:t>
      </w:r>
      <w:r>
        <w:rPr>
          <w:rFonts w:hint="cs"/>
          <w:rtl/>
        </w:rPr>
        <w:t>"</w:t>
      </w:r>
      <w:r>
        <w:rPr>
          <w:rtl/>
        </w:rPr>
        <w:t>שית.</w:t>
      </w:r>
    </w:p>
    <w:p w:rsidR="00FA334F" w:rsidRDefault="00FA334F" w:rsidP="009635F5">
      <w:pPr>
        <w:rPr>
          <w:rtl/>
        </w:rPr>
      </w:pPr>
    </w:p>
    <w:p w:rsidR="00FA334F" w:rsidRDefault="00FA334F" w:rsidP="00D7643A">
      <w:pPr>
        <w:pStyle w:val="af5"/>
        <w:keepNext/>
        <w:rPr>
          <w:rtl/>
        </w:rPr>
      </w:pPr>
      <w:bookmarkStart w:id="1899" w:name="ET_interruption_5109_49"/>
      <w:r w:rsidRPr="009658E5">
        <w:rPr>
          <w:rStyle w:val="TagStyle"/>
          <w:rtl/>
        </w:rPr>
        <w:t xml:space="preserve"> &lt;&lt; קריאה &gt;&gt; </w:t>
      </w:r>
      <w:r>
        <w:rPr>
          <w:rtl/>
        </w:rPr>
        <w:t>אלעזר שטרן (יש עתיד):</w:t>
      </w:r>
      <w:r w:rsidRPr="009658E5">
        <w:rPr>
          <w:rStyle w:val="TagStyle"/>
          <w:rtl/>
        </w:rPr>
        <w:t xml:space="preserve"> &lt;&lt; קריאה &gt;&gt;</w:t>
      </w:r>
      <w:r>
        <w:rPr>
          <w:rtl/>
        </w:rPr>
        <w:t xml:space="preserve"> </w:t>
      </w:r>
      <w:bookmarkEnd w:id="1899"/>
    </w:p>
    <w:p w:rsidR="00FA334F" w:rsidRDefault="00FA334F" w:rsidP="00D7643A">
      <w:pPr>
        <w:pStyle w:val="KeepWithNext"/>
        <w:rPr>
          <w:rtl/>
        </w:rPr>
      </w:pPr>
    </w:p>
    <w:p w:rsidR="00FA334F" w:rsidRDefault="00FA334F" w:rsidP="00D7643A">
      <w:pPr>
        <w:rPr>
          <w:rtl/>
        </w:rPr>
      </w:pPr>
      <w:r>
        <w:rPr>
          <w:rFonts w:hint="cs"/>
          <w:rtl/>
        </w:rPr>
        <w:t>למה "כל חברי הכנסת"?</w:t>
      </w:r>
    </w:p>
    <w:p w:rsidR="00FA334F" w:rsidRDefault="00FA334F" w:rsidP="00D7643A">
      <w:pPr>
        <w:rPr>
          <w:b/>
          <w:bCs/>
          <w:u w:val="single"/>
          <w:rtl/>
          <w:lang w:eastAsia="he-IL"/>
        </w:rPr>
      </w:pPr>
      <w:bookmarkStart w:id="1900" w:name="_ETM_Q8_640000"/>
      <w:bookmarkEnd w:id="1900"/>
    </w:p>
    <w:p w:rsidR="00FA334F" w:rsidRDefault="00FA334F" w:rsidP="00D7643A">
      <w:pPr>
        <w:pStyle w:val="af6"/>
        <w:keepNext/>
        <w:rPr>
          <w:rtl/>
        </w:rPr>
      </w:pPr>
      <w:bookmarkStart w:id="1901" w:name="ET_yor_6423_51"/>
      <w:r w:rsidRPr="009658E5">
        <w:rPr>
          <w:rStyle w:val="TagStyle"/>
          <w:rtl/>
        </w:rPr>
        <w:t xml:space="preserve"> &lt;&lt; יור &gt;&gt; </w:t>
      </w:r>
      <w:r>
        <w:rPr>
          <w:rtl/>
        </w:rPr>
        <w:t>היו"ר אמיר אוחנה:</w:t>
      </w:r>
      <w:r w:rsidRPr="009658E5">
        <w:rPr>
          <w:rStyle w:val="TagStyle"/>
          <w:rtl/>
        </w:rPr>
        <w:t xml:space="preserve"> &lt;&lt; יור &gt;&gt;</w:t>
      </w:r>
      <w:r>
        <w:rPr>
          <w:rtl/>
        </w:rPr>
        <w:t xml:space="preserve"> </w:t>
      </w:r>
      <w:bookmarkEnd w:id="1901"/>
    </w:p>
    <w:p w:rsidR="00FA334F" w:rsidRDefault="00FA334F" w:rsidP="00D7643A">
      <w:pPr>
        <w:pStyle w:val="KeepWithNext"/>
        <w:rPr>
          <w:rtl/>
          <w:lang w:eastAsia="he-IL"/>
        </w:rPr>
      </w:pPr>
    </w:p>
    <w:p w:rsidR="00FA334F" w:rsidRDefault="00FA334F" w:rsidP="00D7643A">
      <w:pPr>
        <w:rPr>
          <w:rtl/>
        </w:rPr>
      </w:pPr>
      <w:bookmarkStart w:id="1902" w:name="_ETM_Q8_638000"/>
      <w:bookmarkStart w:id="1903" w:name="_ETM_Q8_641000"/>
      <w:bookmarkStart w:id="1904" w:name="_ETM_Q8_641959"/>
      <w:bookmarkEnd w:id="1902"/>
      <w:bookmarkEnd w:id="1903"/>
      <w:bookmarkEnd w:id="1904"/>
      <w:r>
        <w:rPr>
          <w:rFonts w:hint="cs"/>
          <w:rtl/>
        </w:rPr>
        <w:t>הוא אמר "</w:t>
      </w:r>
      <w:r>
        <w:rPr>
          <w:rtl/>
        </w:rPr>
        <w:t>כמעט</w:t>
      </w:r>
      <w:r>
        <w:rPr>
          <w:rFonts w:hint="cs"/>
          <w:rtl/>
        </w:rPr>
        <w:t xml:space="preserve">". </w:t>
      </w:r>
      <w:r>
        <w:rPr>
          <w:rtl/>
        </w:rPr>
        <w:t xml:space="preserve">חבר הכנסת שטרן, באמת, </w:t>
      </w:r>
      <w:r>
        <w:rPr>
          <w:rFonts w:hint="cs"/>
          <w:rtl/>
        </w:rPr>
        <w:t>ה</w:t>
      </w:r>
      <w:r>
        <w:rPr>
          <w:rtl/>
        </w:rPr>
        <w:t>ז</w:t>
      </w:r>
      <w:r>
        <w:rPr>
          <w:rFonts w:hint="cs"/>
          <w:rtl/>
        </w:rPr>
        <w:t>ה</w:t>
      </w:r>
      <w:r>
        <w:rPr>
          <w:rtl/>
        </w:rPr>
        <w:t xml:space="preserve">רתי </w:t>
      </w:r>
      <w:bookmarkStart w:id="1905" w:name="_ETM_Q8_644909"/>
      <w:bookmarkEnd w:id="1905"/>
      <w:r>
        <w:rPr>
          <w:rtl/>
        </w:rPr>
        <w:t>וחזרתי ו</w:t>
      </w:r>
      <w:r>
        <w:rPr>
          <w:rFonts w:hint="cs"/>
          <w:rtl/>
        </w:rPr>
        <w:t>ה</w:t>
      </w:r>
      <w:r>
        <w:rPr>
          <w:rtl/>
        </w:rPr>
        <w:t>ז</w:t>
      </w:r>
      <w:r>
        <w:rPr>
          <w:rFonts w:hint="cs"/>
          <w:rtl/>
        </w:rPr>
        <w:t>ה</w:t>
      </w:r>
      <w:r>
        <w:rPr>
          <w:rtl/>
        </w:rPr>
        <w:t>רתי, אני לא רוצה להגיע לקריאות.</w:t>
      </w:r>
    </w:p>
    <w:p w:rsidR="00FA334F" w:rsidRDefault="00FA334F" w:rsidP="009635F5">
      <w:pPr>
        <w:rPr>
          <w:rtl/>
        </w:rPr>
      </w:pPr>
    </w:p>
    <w:p w:rsidR="00FA334F" w:rsidRDefault="00FA334F" w:rsidP="00D7643A">
      <w:pPr>
        <w:pStyle w:val="af5"/>
        <w:keepNext/>
        <w:rPr>
          <w:rtl/>
        </w:rPr>
      </w:pPr>
      <w:bookmarkStart w:id="1906" w:name="ET_interruption_5109_52"/>
      <w:r w:rsidRPr="009658E5">
        <w:rPr>
          <w:rStyle w:val="TagStyle"/>
          <w:rtl/>
        </w:rPr>
        <w:t xml:space="preserve"> &lt;&lt; קריאה &gt;&gt; </w:t>
      </w:r>
      <w:r>
        <w:rPr>
          <w:rtl/>
        </w:rPr>
        <w:t>אלעזר שטרן (יש עתיד):</w:t>
      </w:r>
      <w:r w:rsidRPr="009658E5">
        <w:rPr>
          <w:rStyle w:val="TagStyle"/>
          <w:rtl/>
        </w:rPr>
        <w:t xml:space="preserve"> &lt;&lt; קריאה &gt;&gt;</w:t>
      </w:r>
      <w:r>
        <w:rPr>
          <w:rtl/>
        </w:rPr>
        <w:t xml:space="preserve"> </w:t>
      </w:r>
      <w:bookmarkEnd w:id="1906"/>
    </w:p>
    <w:p w:rsidR="00FA334F" w:rsidRDefault="00FA334F" w:rsidP="00D7643A">
      <w:pPr>
        <w:pStyle w:val="KeepWithNext"/>
        <w:rPr>
          <w:rtl/>
        </w:rPr>
      </w:pPr>
    </w:p>
    <w:p w:rsidR="00FA334F" w:rsidRDefault="00FA334F" w:rsidP="009635F5">
      <w:pPr>
        <w:rPr>
          <w:rtl/>
        </w:rPr>
      </w:pPr>
      <w:bookmarkStart w:id="1907" w:name="_ETM_Q8_646000"/>
      <w:bookmarkStart w:id="1908" w:name="_ETM_Q8_649410"/>
      <w:bookmarkEnd w:id="1907"/>
      <w:bookmarkEnd w:id="1908"/>
      <w:r>
        <w:rPr>
          <w:rFonts w:hint="cs"/>
          <w:rtl/>
        </w:rPr>
        <w:t xml:space="preserve">אז אני אומר לך, זה לא "כמעט", זה לא נכון. </w:t>
      </w:r>
    </w:p>
    <w:p w:rsidR="00FA334F" w:rsidRDefault="00FA334F" w:rsidP="009635F5">
      <w:pPr>
        <w:rPr>
          <w:rtl/>
        </w:rPr>
      </w:pPr>
    </w:p>
    <w:p w:rsidR="00FA334F" w:rsidRDefault="00FA334F" w:rsidP="00D7643A">
      <w:pPr>
        <w:pStyle w:val="-"/>
        <w:keepNext/>
        <w:rPr>
          <w:rtl/>
        </w:rPr>
      </w:pPr>
      <w:bookmarkStart w:id="1909" w:name="ET_speakercontinue_6443_53"/>
      <w:r w:rsidRPr="009658E5">
        <w:rPr>
          <w:rStyle w:val="TagStyle"/>
          <w:rtl/>
        </w:rPr>
        <w:t xml:space="preserve"> &lt;&lt; דובר_המשך &gt;&gt; </w:t>
      </w:r>
      <w:r>
        <w:rPr>
          <w:rtl/>
        </w:rPr>
        <w:t>אופיר כץ (יו"ר ועדת הכנסת):</w:t>
      </w:r>
      <w:r w:rsidRPr="009658E5">
        <w:rPr>
          <w:rStyle w:val="TagStyle"/>
          <w:rtl/>
        </w:rPr>
        <w:t xml:space="preserve"> &lt;&lt; דובר_המשך &gt;&gt;</w:t>
      </w:r>
      <w:r>
        <w:rPr>
          <w:rtl/>
        </w:rPr>
        <w:t xml:space="preserve"> </w:t>
      </w:r>
      <w:bookmarkEnd w:id="1909"/>
    </w:p>
    <w:p w:rsidR="00FA334F" w:rsidRDefault="00FA334F" w:rsidP="00D7643A">
      <w:pPr>
        <w:pStyle w:val="KeepWithNext"/>
        <w:rPr>
          <w:rtl/>
        </w:rPr>
      </w:pPr>
    </w:p>
    <w:p w:rsidR="00FA334F" w:rsidRDefault="00FA334F" w:rsidP="00D7643A">
      <w:pPr>
        <w:rPr>
          <w:rtl/>
        </w:rPr>
      </w:pPr>
      <w:r>
        <w:rPr>
          <w:rFonts w:hint="cs"/>
          <w:rtl/>
        </w:rPr>
        <w:t xml:space="preserve">לדעתי זה </w:t>
      </w:r>
      <w:bookmarkStart w:id="1910" w:name="_ETM_Q8_645000"/>
      <w:bookmarkEnd w:id="1910"/>
      <w:r>
        <w:rPr>
          <w:rFonts w:hint="cs"/>
          <w:rtl/>
        </w:rPr>
        <w:t xml:space="preserve">נכון. אתה תעלה לפה ותגיד שזה לא נכון. </w:t>
      </w:r>
      <w:bookmarkStart w:id="1911" w:name="_ETM_Q8_647000"/>
      <w:bookmarkEnd w:id="1911"/>
    </w:p>
    <w:p w:rsidR="00FA334F" w:rsidRDefault="00FA334F" w:rsidP="00D7643A">
      <w:pPr>
        <w:rPr>
          <w:rtl/>
        </w:rPr>
      </w:pPr>
    </w:p>
    <w:p w:rsidR="00FA334F" w:rsidRDefault="00FA334F" w:rsidP="00D7643A">
      <w:pPr>
        <w:pStyle w:val="af6"/>
        <w:keepNext/>
        <w:rPr>
          <w:rtl/>
        </w:rPr>
      </w:pPr>
      <w:bookmarkStart w:id="1912" w:name="_ETM_Q8_652089"/>
      <w:bookmarkStart w:id="1913" w:name="ET_yor_6423_55"/>
      <w:bookmarkEnd w:id="1912"/>
      <w:r w:rsidRPr="009658E5">
        <w:rPr>
          <w:rStyle w:val="TagStyle"/>
          <w:rtl/>
        </w:rPr>
        <w:t xml:space="preserve"> &lt;&lt; יור &gt;&gt; </w:t>
      </w:r>
      <w:r>
        <w:rPr>
          <w:rtl/>
        </w:rPr>
        <w:t>היו"ר אמיר אוחנה:</w:t>
      </w:r>
      <w:r w:rsidRPr="009658E5">
        <w:rPr>
          <w:rStyle w:val="TagStyle"/>
          <w:rtl/>
        </w:rPr>
        <w:t xml:space="preserve"> &lt;&lt; יור &gt;&gt;</w:t>
      </w:r>
      <w:r>
        <w:rPr>
          <w:rtl/>
        </w:rPr>
        <w:t xml:space="preserve"> </w:t>
      </w:r>
      <w:bookmarkEnd w:id="1913"/>
    </w:p>
    <w:p w:rsidR="00FA334F" w:rsidRDefault="00FA334F" w:rsidP="00D7643A">
      <w:pPr>
        <w:pStyle w:val="KeepWithNext"/>
        <w:rPr>
          <w:rtl/>
        </w:rPr>
      </w:pPr>
    </w:p>
    <w:p w:rsidR="00FA334F" w:rsidRDefault="00FA334F" w:rsidP="00D7643A">
      <w:pPr>
        <w:rPr>
          <w:rtl/>
        </w:rPr>
      </w:pPr>
      <w:r>
        <w:rPr>
          <w:rFonts w:hint="cs"/>
          <w:rtl/>
        </w:rPr>
        <w:t xml:space="preserve">חבר </w:t>
      </w:r>
      <w:bookmarkStart w:id="1914" w:name="_ETM_Q8_648000"/>
      <w:bookmarkEnd w:id="1914"/>
      <w:r>
        <w:rPr>
          <w:rFonts w:hint="cs"/>
          <w:rtl/>
        </w:rPr>
        <w:t xml:space="preserve">הכנסת שטרן, </w:t>
      </w:r>
      <w:r>
        <w:rPr>
          <w:rtl/>
        </w:rPr>
        <w:t>קריאה ראשונה, בבקשה.</w:t>
      </w:r>
    </w:p>
    <w:p w:rsidR="00FA334F" w:rsidRDefault="00FA334F" w:rsidP="00D7643A">
      <w:pPr>
        <w:rPr>
          <w:rtl/>
        </w:rPr>
      </w:pPr>
    </w:p>
    <w:p w:rsidR="00FA334F" w:rsidRDefault="00FA334F" w:rsidP="00D7643A">
      <w:pPr>
        <w:pStyle w:val="af5"/>
        <w:keepNext/>
        <w:rPr>
          <w:rtl/>
        </w:rPr>
      </w:pPr>
      <w:bookmarkStart w:id="1915" w:name="ET_interruption_5109_56"/>
      <w:r w:rsidRPr="009658E5">
        <w:rPr>
          <w:rStyle w:val="TagStyle"/>
          <w:rtl/>
        </w:rPr>
        <w:lastRenderedPageBreak/>
        <w:t xml:space="preserve"> &lt;&lt; קריאה &gt;&gt; </w:t>
      </w:r>
      <w:r>
        <w:rPr>
          <w:rtl/>
        </w:rPr>
        <w:t>אלעזר שטרן (יש עתיד):</w:t>
      </w:r>
      <w:r w:rsidRPr="009658E5">
        <w:rPr>
          <w:rStyle w:val="TagStyle"/>
          <w:rtl/>
        </w:rPr>
        <w:t xml:space="preserve"> &lt;&lt; קריאה &gt;&gt;</w:t>
      </w:r>
      <w:r>
        <w:rPr>
          <w:rtl/>
        </w:rPr>
        <w:t xml:space="preserve"> </w:t>
      </w:r>
      <w:bookmarkEnd w:id="1915"/>
    </w:p>
    <w:p w:rsidR="00FA334F" w:rsidRDefault="00FA334F" w:rsidP="00D7643A">
      <w:pPr>
        <w:pStyle w:val="KeepWithNext"/>
        <w:rPr>
          <w:rtl/>
        </w:rPr>
      </w:pPr>
    </w:p>
    <w:p w:rsidR="00FA334F" w:rsidRDefault="00FA334F" w:rsidP="00D7643A">
      <w:pPr>
        <w:rPr>
          <w:rtl/>
        </w:rPr>
      </w:pPr>
      <w:r>
        <w:rPr>
          <w:rtl/>
        </w:rPr>
        <w:t xml:space="preserve"> היו 33</w:t>
      </w:r>
      <w:r>
        <w:rPr>
          <w:rFonts w:hint="cs"/>
          <w:rtl/>
        </w:rPr>
        <w:t xml:space="preserve"> חברי כנסת, אני ספרתי. 33 - - -</w:t>
      </w:r>
    </w:p>
    <w:p w:rsidR="00FA334F" w:rsidRDefault="00FA334F" w:rsidP="00D7643A">
      <w:pPr>
        <w:rPr>
          <w:rtl/>
        </w:rPr>
      </w:pPr>
    </w:p>
    <w:p w:rsidR="00FA334F" w:rsidRDefault="00FA334F" w:rsidP="00D7643A">
      <w:pPr>
        <w:pStyle w:val="af6"/>
        <w:keepNext/>
        <w:rPr>
          <w:rtl/>
        </w:rPr>
      </w:pPr>
      <w:r w:rsidRPr="009658E5">
        <w:rPr>
          <w:rStyle w:val="TagStyle"/>
          <w:rtl/>
        </w:rPr>
        <w:t xml:space="preserve"> &lt;&lt; יור &gt;&gt; </w:t>
      </w:r>
      <w:r>
        <w:rPr>
          <w:rtl/>
        </w:rPr>
        <w:t>היו"ר אמיר אוחנה:</w:t>
      </w:r>
      <w:r w:rsidRPr="009658E5">
        <w:rPr>
          <w:rStyle w:val="TagStyle"/>
          <w:rtl/>
        </w:rPr>
        <w:t xml:space="preserve"> &lt;&lt; יור &gt;&gt;</w:t>
      </w:r>
      <w:r>
        <w:rPr>
          <w:rtl/>
        </w:rPr>
        <w:t xml:space="preserve"> </w:t>
      </w:r>
    </w:p>
    <w:p w:rsidR="00FA334F" w:rsidRDefault="00FA334F" w:rsidP="00D7643A">
      <w:pPr>
        <w:pStyle w:val="KeepWithNext"/>
        <w:rPr>
          <w:rtl/>
        </w:rPr>
      </w:pPr>
    </w:p>
    <w:p w:rsidR="00FA334F" w:rsidRDefault="00FA334F" w:rsidP="00D7643A">
      <w:pPr>
        <w:rPr>
          <w:rtl/>
        </w:rPr>
      </w:pPr>
      <w:bookmarkStart w:id="1916" w:name="_ETM_Q8_651000"/>
      <w:bookmarkStart w:id="1917" w:name="_ETM_Q8_650000"/>
      <w:bookmarkEnd w:id="1916"/>
      <w:bookmarkEnd w:id="1917"/>
      <w:r>
        <w:rPr>
          <w:rtl/>
        </w:rPr>
        <w:t xml:space="preserve">חבר הכנסת שטרן, </w:t>
      </w:r>
      <w:r>
        <w:rPr>
          <w:rFonts w:hint="cs"/>
          <w:rtl/>
        </w:rPr>
        <w:t xml:space="preserve">אתה </w:t>
      </w:r>
      <w:bookmarkStart w:id="1918" w:name="_ETM_Q8_657000"/>
      <w:bookmarkEnd w:id="1918"/>
      <w:r>
        <w:rPr>
          <w:rFonts w:hint="cs"/>
          <w:rtl/>
        </w:rPr>
        <w:t>ב</w:t>
      </w:r>
      <w:r>
        <w:rPr>
          <w:rtl/>
        </w:rPr>
        <w:t xml:space="preserve">קריאה </w:t>
      </w:r>
      <w:bookmarkStart w:id="1919" w:name="_ETM_Q8_654409"/>
      <w:bookmarkEnd w:id="1919"/>
      <w:r>
        <w:rPr>
          <w:rtl/>
        </w:rPr>
        <w:t>ראשונה.</w:t>
      </w:r>
    </w:p>
    <w:p w:rsidR="00FA334F" w:rsidRDefault="00FA334F" w:rsidP="009635F5">
      <w:pPr>
        <w:rPr>
          <w:rtl/>
        </w:rPr>
      </w:pPr>
    </w:p>
    <w:p w:rsidR="00FA334F" w:rsidRDefault="00FA334F" w:rsidP="00D7643A">
      <w:pPr>
        <w:pStyle w:val="-"/>
        <w:keepNext/>
        <w:rPr>
          <w:rtl/>
        </w:rPr>
      </w:pPr>
      <w:bookmarkStart w:id="1920" w:name="ET_speakercontinue_6443_58"/>
      <w:r w:rsidRPr="009658E5">
        <w:rPr>
          <w:rStyle w:val="TagStyle"/>
          <w:rtl/>
        </w:rPr>
        <w:t xml:space="preserve"> &lt;&lt; דובר_המשך &gt;&gt; </w:t>
      </w:r>
      <w:r>
        <w:rPr>
          <w:rtl/>
        </w:rPr>
        <w:t>אופיר כץ (יו"ר ועדת הכנסת):</w:t>
      </w:r>
      <w:r w:rsidRPr="009658E5">
        <w:rPr>
          <w:rStyle w:val="TagStyle"/>
          <w:rtl/>
        </w:rPr>
        <w:t xml:space="preserve"> &lt;&lt; דובר_המשך &gt;&gt;</w:t>
      </w:r>
      <w:r>
        <w:rPr>
          <w:rtl/>
        </w:rPr>
        <w:t xml:space="preserve"> </w:t>
      </w:r>
      <w:bookmarkEnd w:id="1920"/>
    </w:p>
    <w:p w:rsidR="00FA334F" w:rsidRDefault="00FA334F" w:rsidP="00D7643A">
      <w:pPr>
        <w:pStyle w:val="KeepWithNext"/>
        <w:rPr>
          <w:rtl/>
        </w:rPr>
      </w:pPr>
    </w:p>
    <w:p w:rsidR="00FA334F" w:rsidRDefault="00FA334F" w:rsidP="009635F5">
      <w:pPr>
        <w:rPr>
          <w:rtl/>
        </w:rPr>
      </w:pPr>
      <w:bookmarkStart w:id="1921" w:name="_ETM_Q8_653000"/>
      <w:bookmarkStart w:id="1922" w:name="_ETM_Q8_658209"/>
      <w:bookmarkEnd w:id="1921"/>
      <w:bookmarkEnd w:id="1922"/>
      <w:r>
        <w:rPr>
          <w:rtl/>
        </w:rPr>
        <w:t>מאלה שהי</w:t>
      </w:r>
      <w:r>
        <w:rPr>
          <w:rFonts w:hint="cs"/>
          <w:rtl/>
        </w:rPr>
        <w:t>ית</w:t>
      </w:r>
      <w:r>
        <w:rPr>
          <w:rtl/>
        </w:rPr>
        <w:t xml:space="preserve">ה להם זכות הצבעה, רובם </w:t>
      </w:r>
      <w:bookmarkStart w:id="1923" w:name="_ETM_Q8_661509"/>
      <w:bookmarkEnd w:id="1923"/>
      <w:r>
        <w:rPr>
          <w:rtl/>
        </w:rPr>
        <w:t xml:space="preserve">דיברו על האכיפה הבררנית. </w:t>
      </w:r>
    </w:p>
    <w:p w:rsidR="00FA334F" w:rsidRDefault="00FA334F" w:rsidP="009635F5">
      <w:pPr>
        <w:rPr>
          <w:rtl/>
        </w:rPr>
      </w:pPr>
    </w:p>
    <w:p w:rsidR="00FA334F" w:rsidRDefault="00FA334F" w:rsidP="00D7643A">
      <w:pPr>
        <w:pStyle w:val="af5"/>
        <w:keepNext/>
        <w:rPr>
          <w:rtl/>
        </w:rPr>
      </w:pPr>
      <w:bookmarkStart w:id="1924" w:name="ET_interruption_5109_59"/>
      <w:r w:rsidRPr="009658E5">
        <w:rPr>
          <w:rStyle w:val="TagStyle"/>
          <w:rtl/>
        </w:rPr>
        <w:t xml:space="preserve"> &lt;&lt; קריאה &gt;&gt; </w:t>
      </w:r>
      <w:r>
        <w:rPr>
          <w:rtl/>
        </w:rPr>
        <w:t>אלעזר שטרן (יש עתיד):</w:t>
      </w:r>
      <w:r w:rsidRPr="009658E5">
        <w:rPr>
          <w:rStyle w:val="TagStyle"/>
          <w:rtl/>
        </w:rPr>
        <w:t xml:space="preserve"> &lt;&lt; קריאה &gt;&gt;</w:t>
      </w:r>
      <w:r>
        <w:rPr>
          <w:rtl/>
        </w:rPr>
        <w:t xml:space="preserve"> </w:t>
      </w:r>
      <w:bookmarkEnd w:id="1924"/>
    </w:p>
    <w:p w:rsidR="00FA334F" w:rsidRDefault="00FA334F" w:rsidP="00D7643A">
      <w:pPr>
        <w:pStyle w:val="KeepWithNext"/>
        <w:rPr>
          <w:rtl/>
        </w:rPr>
      </w:pPr>
    </w:p>
    <w:p w:rsidR="00FA334F" w:rsidRDefault="00FA334F" w:rsidP="00D7643A">
      <w:pPr>
        <w:rPr>
          <w:rtl/>
        </w:rPr>
      </w:pPr>
      <w:bookmarkStart w:id="1925" w:name="_ETM_Q8_663000"/>
      <w:bookmarkStart w:id="1926" w:name="_ETM_Q8_660000"/>
      <w:bookmarkEnd w:id="1925"/>
      <w:bookmarkEnd w:id="1926"/>
      <w:r>
        <w:rPr>
          <w:rFonts w:hint="cs"/>
          <w:rtl/>
        </w:rPr>
        <w:t xml:space="preserve">ברור. </w:t>
      </w:r>
      <w:r>
        <w:rPr>
          <w:rtl/>
        </w:rPr>
        <w:t>אלה שהי</w:t>
      </w:r>
      <w:r>
        <w:rPr>
          <w:rFonts w:hint="cs"/>
          <w:rtl/>
        </w:rPr>
        <w:t xml:space="preserve">יתה </w:t>
      </w:r>
      <w:r>
        <w:rPr>
          <w:rtl/>
        </w:rPr>
        <w:t xml:space="preserve">להם </w:t>
      </w:r>
      <w:bookmarkStart w:id="1927" w:name="_ETM_Q8_665380"/>
      <w:bookmarkEnd w:id="1927"/>
      <w:r>
        <w:rPr>
          <w:rFonts w:hint="cs"/>
          <w:rtl/>
        </w:rPr>
        <w:t>זכות הצבעה.</w:t>
      </w:r>
    </w:p>
    <w:p w:rsidR="00FA334F" w:rsidRDefault="00FA334F" w:rsidP="00D7643A">
      <w:pPr>
        <w:rPr>
          <w:rtl/>
        </w:rPr>
      </w:pPr>
    </w:p>
    <w:p w:rsidR="00FA334F" w:rsidRDefault="00FA334F" w:rsidP="00D7643A">
      <w:pPr>
        <w:pStyle w:val="-"/>
        <w:keepNext/>
        <w:rPr>
          <w:rtl/>
        </w:rPr>
      </w:pPr>
      <w:bookmarkStart w:id="1928" w:name="ET_speakercontinue_6443_60"/>
      <w:r w:rsidRPr="009658E5">
        <w:rPr>
          <w:rStyle w:val="TagStyle"/>
          <w:rtl/>
        </w:rPr>
        <w:t xml:space="preserve"> &lt;&lt; דובר_המשך &gt;&gt; </w:t>
      </w:r>
      <w:r>
        <w:rPr>
          <w:rtl/>
        </w:rPr>
        <w:t>אופיר כץ (יו"ר ועדת הכנסת):</w:t>
      </w:r>
      <w:r w:rsidRPr="009658E5">
        <w:rPr>
          <w:rStyle w:val="TagStyle"/>
          <w:rtl/>
        </w:rPr>
        <w:t xml:space="preserve"> &lt;&lt; דובר_המשך &gt;&gt;</w:t>
      </w:r>
      <w:r>
        <w:rPr>
          <w:rtl/>
        </w:rPr>
        <w:t xml:space="preserve"> </w:t>
      </w:r>
      <w:bookmarkEnd w:id="1928"/>
    </w:p>
    <w:p w:rsidR="00FA334F" w:rsidRDefault="00FA334F" w:rsidP="00D7643A">
      <w:pPr>
        <w:pStyle w:val="KeepWithNext"/>
        <w:rPr>
          <w:rtl/>
        </w:rPr>
      </w:pPr>
    </w:p>
    <w:p w:rsidR="00FA334F" w:rsidRDefault="00FA334F" w:rsidP="00D7643A">
      <w:pPr>
        <w:rPr>
          <w:rtl/>
        </w:rPr>
      </w:pPr>
      <w:bookmarkStart w:id="1929" w:name="_ETM_Q8_662000"/>
      <w:bookmarkStart w:id="1930" w:name="_ETM_Q8_661000"/>
      <w:bookmarkEnd w:id="1929"/>
      <w:bookmarkEnd w:id="1930"/>
      <w:r>
        <w:rPr>
          <w:rFonts w:hint="cs"/>
          <w:rtl/>
        </w:rPr>
        <w:t xml:space="preserve">לא, לא מדבר על </w:t>
      </w:r>
      <w:r>
        <w:rPr>
          <w:rtl/>
        </w:rPr>
        <w:t>אלה שבאו לעשות פיליבסטר</w:t>
      </w:r>
      <w:r>
        <w:rPr>
          <w:rFonts w:hint="cs"/>
          <w:rtl/>
        </w:rPr>
        <w:t xml:space="preserve"> –</w:t>
      </w:r>
      <w:r>
        <w:rPr>
          <w:rtl/>
        </w:rPr>
        <w:t xml:space="preserve"> על אלה שיש להם זכות הצבעה </w:t>
      </w:r>
      <w:bookmarkStart w:id="1931" w:name="_ETM_Q8_667214"/>
      <w:bookmarkEnd w:id="1931"/>
      <w:r>
        <w:rPr>
          <w:rtl/>
        </w:rPr>
        <w:t xml:space="preserve">וחברי הוועדה. </w:t>
      </w:r>
      <w:bookmarkStart w:id="1932" w:name="_ETM_Q8_670209"/>
      <w:bookmarkEnd w:id="1932"/>
      <w:r>
        <w:rPr>
          <w:rtl/>
        </w:rPr>
        <w:t>וניסינו לקבל הסברים</w:t>
      </w:r>
      <w:r>
        <w:rPr>
          <w:rFonts w:hint="cs"/>
          <w:rtl/>
        </w:rPr>
        <w:t>.</w:t>
      </w:r>
      <w:r>
        <w:rPr>
          <w:rtl/>
        </w:rPr>
        <w:t xml:space="preserve"> היא ישבה שם</w:t>
      </w:r>
      <w:r>
        <w:rPr>
          <w:rFonts w:hint="cs"/>
          <w:rtl/>
        </w:rPr>
        <w:t>,</w:t>
      </w:r>
      <w:r>
        <w:rPr>
          <w:rtl/>
        </w:rPr>
        <w:t xml:space="preserve"> והיא הקריאה את העמדה </w:t>
      </w:r>
      <w:bookmarkStart w:id="1933" w:name="_ETM_Q8_673435"/>
      <w:bookmarkEnd w:id="1933"/>
      <w:r>
        <w:rPr>
          <w:rtl/>
        </w:rPr>
        <w:t>שלה</w:t>
      </w:r>
      <w:r>
        <w:rPr>
          <w:rFonts w:hint="cs"/>
          <w:rtl/>
        </w:rPr>
        <w:t xml:space="preserve"> –</w:t>
      </w:r>
      <w:r>
        <w:rPr>
          <w:rtl/>
        </w:rPr>
        <w:t xml:space="preserve"> שזה בסדר, היא באה עם עמדה קבועה</w:t>
      </w:r>
      <w:r>
        <w:rPr>
          <w:rFonts w:hint="cs"/>
          <w:rtl/>
        </w:rPr>
        <w:t>.</w:t>
      </w:r>
      <w:r>
        <w:rPr>
          <w:rtl/>
        </w:rPr>
        <w:t xml:space="preserve"> אבל כשיושבים </w:t>
      </w:r>
      <w:bookmarkStart w:id="1934" w:name="_ETM_Q8_676661"/>
      <w:bookmarkEnd w:id="1934"/>
      <w:r>
        <w:rPr>
          <w:rtl/>
        </w:rPr>
        <w:t>שם</w:t>
      </w:r>
      <w:r>
        <w:rPr>
          <w:rFonts w:hint="cs"/>
          <w:rtl/>
        </w:rPr>
        <w:t>,</w:t>
      </w:r>
      <w:r>
        <w:rPr>
          <w:rtl/>
        </w:rPr>
        <w:t xml:space="preserve"> ביומיים שהיא הייתה, </w:t>
      </w:r>
      <w:r>
        <w:rPr>
          <w:rFonts w:hint="cs"/>
          <w:rtl/>
        </w:rPr>
        <w:t xml:space="preserve">וחברי הכנסת – </w:t>
      </w:r>
      <w:r>
        <w:rPr>
          <w:rtl/>
        </w:rPr>
        <w:t xml:space="preserve">גם אני העליתי </w:t>
      </w:r>
      <w:bookmarkStart w:id="1935" w:name="_ETM_Q8_679887"/>
      <w:bookmarkEnd w:id="1935"/>
      <w:r>
        <w:rPr>
          <w:rtl/>
        </w:rPr>
        <w:t>את זה וגם חברי כנסת נוספים</w:t>
      </w:r>
      <w:r>
        <w:rPr>
          <w:rFonts w:hint="cs"/>
          <w:rtl/>
        </w:rPr>
        <w:t xml:space="preserve"> –</w:t>
      </w:r>
      <w:r>
        <w:rPr>
          <w:rtl/>
        </w:rPr>
        <w:t xml:space="preserve"> ביקשו לקבל תשובות על </w:t>
      </w:r>
      <w:bookmarkStart w:id="1936" w:name="_ETM_Q8_683113"/>
      <w:bookmarkEnd w:id="1936"/>
      <w:r>
        <w:rPr>
          <w:rtl/>
        </w:rPr>
        <w:t>הטענות שלנו לאכיפה בררנית, לא הייתה שום תשובה</w:t>
      </w:r>
      <w:r>
        <w:rPr>
          <w:rFonts w:hint="cs"/>
          <w:rtl/>
        </w:rPr>
        <w:t>.</w:t>
      </w:r>
      <w:r>
        <w:rPr>
          <w:rtl/>
        </w:rPr>
        <w:t xml:space="preserve"> </w:t>
      </w:r>
      <w:bookmarkStart w:id="1937" w:name="_ETM_Q8_686790"/>
      <w:bookmarkEnd w:id="1937"/>
      <w:r>
        <w:rPr>
          <w:rtl/>
        </w:rPr>
        <w:t>שתיקה רועמת, שום דבר</w:t>
      </w:r>
      <w:r>
        <w:rPr>
          <w:rFonts w:hint="cs"/>
          <w:rtl/>
        </w:rPr>
        <w:t>.</w:t>
      </w:r>
    </w:p>
    <w:p w:rsidR="00FA334F" w:rsidRDefault="00FA334F" w:rsidP="00D7643A">
      <w:pPr>
        <w:rPr>
          <w:rtl/>
        </w:rPr>
      </w:pPr>
      <w:bookmarkStart w:id="1938" w:name="_ETM_Q8_689000"/>
      <w:bookmarkEnd w:id="1938"/>
    </w:p>
    <w:p w:rsidR="00FA334F" w:rsidRDefault="00FA334F" w:rsidP="00D7643A">
      <w:pPr>
        <w:pStyle w:val="af5"/>
        <w:keepNext/>
        <w:rPr>
          <w:rtl/>
        </w:rPr>
      </w:pPr>
      <w:bookmarkStart w:id="1939" w:name="ET_interruption_5300_62"/>
      <w:r w:rsidRPr="001A1BD3">
        <w:rPr>
          <w:rStyle w:val="TagStyle"/>
          <w:rtl/>
        </w:rPr>
        <w:t xml:space="preserve"> &lt;&lt; קריאה &gt;&gt; </w:t>
      </w:r>
      <w:r>
        <w:rPr>
          <w:rtl/>
        </w:rPr>
        <w:t>מירב בן ארי (יש עתיד):</w:t>
      </w:r>
      <w:r w:rsidRPr="001A1BD3">
        <w:rPr>
          <w:rStyle w:val="TagStyle"/>
          <w:rtl/>
        </w:rPr>
        <w:t xml:space="preserve"> &lt;&lt; קריאה &gt;&gt;</w:t>
      </w:r>
      <w:r>
        <w:rPr>
          <w:rtl/>
        </w:rPr>
        <w:t xml:space="preserve"> </w:t>
      </w:r>
      <w:bookmarkEnd w:id="1939"/>
    </w:p>
    <w:p w:rsidR="00FA334F" w:rsidRDefault="00FA334F" w:rsidP="00D7643A">
      <w:pPr>
        <w:pStyle w:val="KeepWithNext"/>
        <w:rPr>
          <w:rtl/>
        </w:rPr>
      </w:pPr>
    </w:p>
    <w:p w:rsidR="00FA334F" w:rsidRPr="001A1BD3" w:rsidRDefault="00FA334F" w:rsidP="00D7643A">
      <w:pPr>
        <w:rPr>
          <w:rtl/>
        </w:rPr>
      </w:pPr>
      <w:r>
        <w:rPr>
          <w:rFonts w:hint="cs"/>
          <w:rtl/>
        </w:rPr>
        <w:t>גם אני לא קיבלתי - - -</w:t>
      </w:r>
    </w:p>
    <w:p w:rsidR="00FA334F" w:rsidRDefault="00FA334F" w:rsidP="00D7643A">
      <w:pPr>
        <w:rPr>
          <w:rtl/>
        </w:rPr>
      </w:pPr>
    </w:p>
    <w:p w:rsidR="00FA334F" w:rsidRDefault="00FA334F" w:rsidP="00D7643A">
      <w:pPr>
        <w:pStyle w:val="af5"/>
        <w:keepNext/>
        <w:rPr>
          <w:rtl/>
        </w:rPr>
      </w:pPr>
      <w:bookmarkStart w:id="1940" w:name="ET_interruption_6689_61"/>
      <w:r w:rsidRPr="001A1BD3">
        <w:rPr>
          <w:rStyle w:val="TagStyle"/>
          <w:rtl/>
        </w:rPr>
        <w:t xml:space="preserve"> &lt;&lt; קריאה &gt;&gt; </w:t>
      </w:r>
      <w:r>
        <w:rPr>
          <w:rtl/>
        </w:rPr>
        <w:t>עדי עזוז (יש עתיד):</w:t>
      </w:r>
      <w:r w:rsidRPr="001A1BD3">
        <w:rPr>
          <w:rStyle w:val="TagStyle"/>
          <w:rtl/>
        </w:rPr>
        <w:t xml:space="preserve"> &lt;&lt; קריאה &gt;&gt;</w:t>
      </w:r>
      <w:r>
        <w:rPr>
          <w:rtl/>
        </w:rPr>
        <w:t xml:space="preserve"> </w:t>
      </w:r>
      <w:bookmarkEnd w:id="1940"/>
    </w:p>
    <w:p w:rsidR="00FA334F" w:rsidRDefault="00FA334F" w:rsidP="00D7643A">
      <w:pPr>
        <w:pStyle w:val="KeepWithNext"/>
        <w:rPr>
          <w:rtl/>
        </w:rPr>
      </w:pPr>
    </w:p>
    <w:p w:rsidR="00FA334F" w:rsidRDefault="00FA334F" w:rsidP="00D7643A">
      <w:pPr>
        <w:rPr>
          <w:rtl/>
        </w:rPr>
      </w:pPr>
      <w:bookmarkStart w:id="1941" w:name="_ETM_Q8_690000"/>
      <w:bookmarkEnd w:id="1941"/>
      <w:r>
        <w:rPr>
          <w:rFonts w:hint="cs"/>
          <w:rtl/>
        </w:rPr>
        <w:t>- - -</w:t>
      </w:r>
    </w:p>
    <w:p w:rsidR="00FA334F" w:rsidRDefault="00FA334F" w:rsidP="00D7643A">
      <w:pPr>
        <w:rPr>
          <w:rtl/>
        </w:rPr>
      </w:pPr>
    </w:p>
    <w:p w:rsidR="00FA334F" w:rsidRDefault="00FA334F" w:rsidP="00D7643A">
      <w:pPr>
        <w:pStyle w:val="af6"/>
        <w:keepNext/>
        <w:rPr>
          <w:rtl/>
        </w:rPr>
      </w:pPr>
      <w:r w:rsidRPr="001A1BD3">
        <w:rPr>
          <w:rStyle w:val="TagStyle"/>
          <w:rtl/>
        </w:rPr>
        <w:t xml:space="preserve"> &lt;&lt; יור &gt;&gt; </w:t>
      </w:r>
      <w:r>
        <w:rPr>
          <w:rtl/>
        </w:rPr>
        <w:t>היו"ר אמיר אוחנה:</w:t>
      </w:r>
      <w:r w:rsidRPr="001A1BD3">
        <w:rPr>
          <w:rStyle w:val="TagStyle"/>
          <w:rtl/>
        </w:rPr>
        <w:t xml:space="preserve"> &lt;&lt; יור &gt;&gt;</w:t>
      </w:r>
      <w:r>
        <w:rPr>
          <w:rtl/>
        </w:rPr>
        <w:t xml:space="preserve"> </w:t>
      </w:r>
    </w:p>
    <w:p w:rsidR="00FA334F" w:rsidRDefault="00FA334F" w:rsidP="00D7643A">
      <w:pPr>
        <w:pStyle w:val="KeepWithNext"/>
        <w:rPr>
          <w:rtl/>
        </w:rPr>
      </w:pPr>
    </w:p>
    <w:p w:rsidR="00FA334F" w:rsidRDefault="00FA334F" w:rsidP="00D7643A">
      <w:pPr>
        <w:rPr>
          <w:rtl/>
        </w:rPr>
      </w:pPr>
      <w:r>
        <w:rPr>
          <w:rFonts w:hint="cs"/>
          <w:rtl/>
        </w:rPr>
        <w:t>חברת הכנסת עזוז.</w:t>
      </w:r>
    </w:p>
    <w:p w:rsidR="00FA334F" w:rsidRDefault="00FA334F" w:rsidP="00D7643A">
      <w:pPr>
        <w:rPr>
          <w:rtl/>
        </w:rPr>
      </w:pPr>
    </w:p>
    <w:p w:rsidR="00FA334F" w:rsidRDefault="00FA334F" w:rsidP="00D7643A">
      <w:pPr>
        <w:pStyle w:val="-"/>
        <w:keepNext/>
        <w:rPr>
          <w:rtl/>
        </w:rPr>
      </w:pPr>
      <w:bookmarkStart w:id="1942" w:name="ET_speakercontinue_6443_64"/>
      <w:r w:rsidRPr="001A1BD3">
        <w:rPr>
          <w:rStyle w:val="TagStyle"/>
          <w:rtl/>
        </w:rPr>
        <w:lastRenderedPageBreak/>
        <w:t xml:space="preserve"> &lt;&lt; דובר_המשך &gt;&gt; </w:t>
      </w:r>
      <w:r>
        <w:rPr>
          <w:rtl/>
        </w:rPr>
        <w:t>אופיר כץ (יו"ר ועדת הכנסת):</w:t>
      </w:r>
      <w:r w:rsidRPr="001A1BD3">
        <w:rPr>
          <w:rStyle w:val="TagStyle"/>
          <w:rtl/>
        </w:rPr>
        <w:t xml:space="preserve"> &lt;&lt; דובר_המשך &gt;&gt;</w:t>
      </w:r>
      <w:r>
        <w:rPr>
          <w:rtl/>
        </w:rPr>
        <w:t xml:space="preserve"> </w:t>
      </w:r>
      <w:bookmarkEnd w:id="1942"/>
    </w:p>
    <w:p w:rsidR="00FA334F" w:rsidRDefault="00FA334F" w:rsidP="00D7643A">
      <w:pPr>
        <w:pStyle w:val="KeepWithNext"/>
        <w:rPr>
          <w:rtl/>
        </w:rPr>
      </w:pPr>
    </w:p>
    <w:p w:rsidR="00FA334F" w:rsidRDefault="00FA334F" w:rsidP="00D7643A">
      <w:pPr>
        <w:rPr>
          <w:rtl/>
        </w:rPr>
      </w:pPr>
      <w:bookmarkStart w:id="1943" w:name="_ETM_Q8_685000"/>
      <w:bookmarkStart w:id="1944" w:name="_ETM_Q8_686000"/>
      <w:bookmarkEnd w:id="1943"/>
      <w:bookmarkEnd w:id="1944"/>
      <w:r>
        <w:rPr>
          <w:rtl/>
        </w:rPr>
        <w:t xml:space="preserve">היא לא יודעת אפילו איך להתייחס </w:t>
      </w:r>
      <w:bookmarkStart w:id="1945" w:name="_ETM_Q8_689816"/>
      <w:bookmarkEnd w:id="1945"/>
      <w:r>
        <w:rPr>
          <w:rtl/>
        </w:rPr>
        <w:t>לזה, איך לענות על זה</w:t>
      </w:r>
      <w:r>
        <w:rPr>
          <w:rFonts w:hint="cs"/>
          <w:rtl/>
        </w:rPr>
        <w:t>.</w:t>
      </w:r>
      <w:r>
        <w:rPr>
          <w:rtl/>
        </w:rPr>
        <w:t xml:space="preserve"> היא לא רוצה לענות על </w:t>
      </w:r>
      <w:bookmarkStart w:id="1946" w:name="_ETM_Q8_692843"/>
      <w:bookmarkEnd w:id="1946"/>
      <w:r>
        <w:rPr>
          <w:rtl/>
        </w:rPr>
        <w:t xml:space="preserve">זה כי אין לה תשובה טובה לתת, כי יש פה </w:t>
      </w:r>
      <w:bookmarkStart w:id="1947" w:name="_ETM_Q8_695870"/>
      <w:bookmarkEnd w:id="1947"/>
      <w:r>
        <w:rPr>
          <w:rtl/>
        </w:rPr>
        <w:t xml:space="preserve">אכיפה בררנית. </w:t>
      </w:r>
    </w:p>
    <w:p w:rsidR="00FA334F" w:rsidRDefault="00FA334F" w:rsidP="00D7643A">
      <w:pPr>
        <w:rPr>
          <w:rtl/>
        </w:rPr>
      </w:pPr>
    </w:p>
    <w:p w:rsidR="00FA334F" w:rsidRDefault="00FA334F" w:rsidP="00D7643A">
      <w:pPr>
        <w:pStyle w:val="af5"/>
        <w:keepNext/>
        <w:rPr>
          <w:rtl/>
        </w:rPr>
      </w:pPr>
      <w:bookmarkStart w:id="1948" w:name="ET_interruption_5109_65"/>
      <w:r w:rsidRPr="001A1BD3">
        <w:rPr>
          <w:rStyle w:val="TagStyle"/>
          <w:rtl/>
        </w:rPr>
        <w:t xml:space="preserve"> &lt;&lt; קריאה &gt;&gt; </w:t>
      </w:r>
      <w:r>
        <w:rPr>
          <w:rtl/>
        </w:rPr>
        <w:t>אלעזר שטרן (יש עתיד):</w:t>
      </w:r>
      <w:r w:rsidRPr="001A1BD3">
        <w:rPr>
          <w:rStyle w:val="TagStyle"/>
          <w:rtl/>
        </w:rPr>
        <w:t xml:space="preserve"> &lt;&lt; קריאה &gt;&gt;</w:t>
      </w:r>
      <w:r>
        <w:rPr>
          <w:rtl/>
        </w:rPr>
        <w:t xml:space="preserve"> </w:t>
      </w:r>
      <w:bookmarkEnd w:id="1948"/>
    </w:p>
    <w:p w:rsidR="00FA334F" w:rsidRDefault="00FA334F" w:rsidP="00D7643A">
      <w:pPr>
        <w:pStyle w:val="KeepWithNext"/>
        <w:rPr>
          <w:rtl/>
        </w:rPr>
      </w:pPr>
    </w:p>
    <w:p w:rsidR="00FA334F" w:rsidRDefault="00FA334F" w:rsidP="00D7643A">
      <w:pPr>
        <w:rPr>
          <w:rtl/>
        </w:rPr>
      </w:pPr>
      <w:r>
        <w:rPr>
          <w:rFonts w:hint="cs"/>
          <w:rtl/>
        </w:rPr>
        <w:t xml:space="preserve">הדיון לא היה על זה. הדיון היה על - - </w:t>
      </w:r>
      <w:bookmarkStart w:id="1949" w:name="_ETM_Q8_703000"/>
      <w:bookmarkEnd w:id="1949"/>
      <w:r>
        <w:rPr>
          <w:rFonts w:hint="cs"/>
          <w:rtl/>
        </w:rPr>
        <w:t>-</w:t>
      </w:r>
    </w:p>
    <w:p w:rsidR="00FA334F" w:rsidRDefault="00FA334F" w:rsidP="00D7643A">
      <w:pPr>
        <w:rPr>
          <w:rtl/>
        </w:rPr>
      </w:pPr>
    </w:p>
    <w:p w:rsidR="00FA334F" w:rsidRDefault="00FA334F" w:rsidP="00D7643A">
      <w:pPr>
        <w:pStyle w:val="-"/>
        <w:keepNext/>
        <w:rPr>
          <w:rtl/>
        </w:rPr>
      </w:pPr>
      <w:bookmarkStart w:id="1950" w:name="ET_speakercontinue_6443_66"/>
      <w:r w:rsidRPr="001A1BD3">
        <w:rPr>
          <w:rStyle w:val="TagStyle"/>
          <w:rtl/>
        </w:rPr>
        <w:t xml:space="preserve"> &lt;&lt; דובר_המשך &gt;&gt; </w:t>
      </w:r>
      <w:r>
        <w:rPr>
          <w:rtl/>
        </w:rPr>
        <w:t>אופיר כץ (יו"ר ועדת הכנסת):</w:t>
      </w:r>
      <w:r w:rsidRPr="001A1BD3">
        <w:rPr>
          <w:rStyle w:val="TagStyle"/>
          <w:rtl/>
        </w:rPr>
        <w:t xml:space="preserve"> &lt;&lt; דובר_המשך &gt;&gt;</w:t>
      </w:r>
      <w:r>
        <w:rPr>
          <w:rtl/>
        </w:rPr>
        <w:t xml:space="preserve"> </w:t>
      </w:r>
      <w:bookmarkEnd w:id="1950"/>
    </w:p>
    <w:p w:rsidR="00FA334F" w:rsidRDefault="00FA334F" w:rsidP="00D7643A">
      <w:pPr>
        <w:pStyle w:val="KeepWithNext"/>
        <w:rPr>
          <w:rtl/>
        </w:rPr>
      </w:pPr>
    </w:p>
    <w:p w:rsidR="00FA334F" w:rsidRDefault="00FA334F" w:rsidP="00D7643A">
      <w:pPr>
        <w:rPr>
          <w:rtl/>
        </w:rPr>
      </w:pPr>
      <w:bookmarkStart w:id="1951" w:name="_ETM_Q8_694000"/>
      <w:bookmarkEnd w:id="1951"/>
      <w:r>
        <w:rPr>
          <w:rtl/>
        </w:rPr>
        <w:t>אדוני היושב</w:t>
      </w:r>
      <w:r>
        <w:rPr>
          <w:rFonts w:hint="cs"/>
          <w:rtl/>
        </w:rPr>
        <w:t>-</w:t>
      </w:r>
      <w:r>
        <w:rPr>
          <w:rtl/>
        </w:rPr>
        <w:t xml:space="preserve">ראש, גם הטלפון שאתה קיבלת ממנה, </w:t>
      </w:r>
      <w:bookmarkStart w:id="1952" w:name="_ETM_Q8_698896"/>
      <w:bookmarkEnd w:id="1952"/>
      <w:r>
        <w:rPr>
          <w:rtl/>
        </w:rPr>
        <w:t>ושאלת אותה</w:t>
      </w:r>
      <w:r>
        <w:rPr>
          <w:rFonts w:hint="cs"/>
          <w:rtl/>
        </w:rPr>
        <w:t>:</w:t>
      </w:r>
      <w:r>
        <w:rPr>
          <w:rtl/>
        </w:rPr>
        <w:t xml:space="preserve"> </w:t>
      </w:r>
      <w:proofErr w:type="spellStart"/>
      <w:r>
        <w:rPr>
          <w:rtl/>
        </w:rPr>
        <w:t>אוקיי</w:t>
      </w:r>
      <w:proofErr w:type="spellEnd"/>
      <w:r>
        <w:rPr>
          <w:rtl/>
        </w:rPr>
        <w:t>, את מעדכנת אותי על ח</w:t>
      </w:r>
      <w:r>
        <w:rPr>
          <w:rFonts w:hint="cs"/>
          <w:rtl/>
        </w:rPr>
        <w:t>"כ</w:t>
      </w:r>
      <w:r>
        <w:rPr>
          <w:rtl/>
        </w:rPr>
        <w:t xml:space="preserve">ית מהימין, מה </w:t>
      </w:r>
      <w:bookmarkStart w:id="1953" w:name="_ETM_Q8_701923"/>
      <w:bookmarkEnd w:id="1953"/>
      <w:r>
        <w:rPr>
          <w:rtl/>
        </w:rPr>
        <w:t>עם הח</w:t>
      </w:r>
      <w:r>
        <w:rPr>
          <w:rFonts w:hint="cs"/>
          <w:rtl/>
        </w:rPr>
        <w:t>"כ</w:t>
      </w:r>
      <w:r>
        <w:rPr>
          <w:rtl/>
        </w:rPr>
        <w:t xml:space="preserve"> מהשמאל</w:t>
      </w:r>
      <w:r>
        <w:rPr>
          <w:rFonts w:hint="cs"/>
          <w:rtl/>
        </w:rPr>
        <w:t xml:space="preserve"> –</w:t>
      </w:r>
      <w:r>
        <w:rPr>
          <w:rtl/>
        </w:rPr>
        <w:t xml:space="preserve"> שכולם ראו מה היה</w:t>
      </w:r>
      <w:r>
        <w:rPr>
          <w:rFonts w:hint="cs"/>
          <w:rtl/>
        </w:rPr>
        <w:t>,</w:t>
      </w:r>
      <w:r>
        <w:rPr>
          <w:rtl/>
        </w:rPr>
        <w:t xml:space="preserve"> זה גם היה </w:t>
      </w:r>
      <w:bookmarkStart w:id="1954" w:name="_ETM_Q8_704950"/>
      <w:bookmarkEnd w:id="1954"/>
      <w:r>
        <w:rPr>
          <w:rtl/>
        </w:rPr>
        <w:t>מול המצלמות</w:t>
      </w:r>
      <w:r>
        <w:rPr>
          <w:rFonts w:hint="cs"/>
          <w:rtl/>
        </w:rPr>
        <w:t xml:space="preserve"> –</w:t>
      </w:r>
      <w:r>
        <w:rPr>
          <w:rtl/>
        </w:rPr>
        <w:t xml:space="preserve"> ומה היא אמרה לך? אני אבדוק, אני אעדכן, </w:t>
      </w:r>
      <w:bookmarkStart w:id="1955" w:name="_ETM_Q8_707976"/>
      <w:bookmarkEnd w:id="1955"/>
      <w:r>
        <w:rPr>
          <w:rtl/>
        </w:rPr>
        <w:t xml:space="preserve">משהו כזה. </w:t>
      </w:r>
    </w:p>
    <w:p w:rsidR="00FA334F" w:rsidRDefault="00FA334F" w:rsidP="00D7643A">
      <w:pPr>
        <w:rPr>
          <w:rtl/>
        </w:rPr>
      </w:pPr>
    </w:p>
    <w:p w:rsidR="00FA334F" w:rsidRDefault="00FA334F" w:rsidP="00D7643A">
      <w:pPr>
        <w:pStyle w:val="af6"/>
        <w:keepNext/>
        <w:rPr>
          <w:rtl/>
        </w:rPr>
      </w:pPr>
      <w:r w:rsidRPr="001A1BD3">
        <w:rPr>
          <w:rStyle w:val="TagStyle"/>
          <w:rtl/>
        </w:rPr>
        <w:t xml:space="preserve"> &lt;&lt; יור &gt;&gt; </w:t>
      </w:r>
      <w:r>
        <w:rPr>
          <w:rtl/>
        </w:rPr>
        <w:t>היו"ר אמיר אוחנה:</w:t>
      </w:r>
      <w:r w:rsidRPr="001A1BD3">
        <w:rPr>
          <w:rStyle w:val="TagStyle"/>
          <w:rtl/>
        </w:rPr>
        <w:t xml:space="preserve"> &lt;&lt; יור &gt;&gt;</w:t>
      </w:r>
      <w:r>
        <w:rPr>
          <w:rtl/>
        </w:rPr>
        <w:t xml:space="preserve"> </w:t>
      </w:r>
    </w:p>
    <w:p w:rsidR="00FA334F" w:rsidRDefault="00FA334F" w:rsidP="00D7643A">
      <w:pPr>
        <w:pStyle w:val="KeepWithNext"/>
        <w:rPr>
          <w:rtl/>
        </w:rPr>
      </w:pPr>
    </w:p>
    <w:p w:rsidR="00FA334F" w:rsidRDefault="00FA334F" w:rsidP="00D7643A">
      <w:pPr>
        <w:rPr>
          <w:rtl/>
        </w:rPr>
      </w:pPr>
      <w:r>
        <w:rPr>
          <w:rFonts w:hint="cs"/>
          <w:rtl/>
        </w:rPr>
        <w:t>ע</w:t>
      </w:r>
      <w:r>
        <w:rPr>
          <w:rtl/>
        </w:rPr>
        <w:t>וד לא קיבלתי</w:t>
      </w:r>
      <w:r>
        <w:rPr>
          <w:rFonts w:hint="cs"/>
          <w:rtl/>
        </w:rPr>
        <w:t xml:space="preserve"> תשובה.</w:t>
      </w:r>
    </w:p>
    <w:p w:rsidR="00FA334F" w:rsidRDefault="00FA334F" w:rsidP="00D7643A">
      <w:pPr>
        <w:rPr>
          <w:rtl/>
        </w:rPr>
      </w:pPr>
    </w:p>
    <w:p w:rsidR="00FA334F" w:rsidRDefault="00FA334F" w:rsidP="00D7643A">
      <w:pPr>
        <w:pStyle w:val="-"/>
        <w:keepNext/>
        <w:rPr>
          <w:rtl/>
        </w:rPr>
      </w:pPr>
      <w:bookmarkStart w:id="1956" w:name="ET_speakercontinue_6443_68"/>
      <w:r w:rsidRPr="001A1BD3">
        <w:rPr>
          <w:rStyle w:val="TagStyle"/>
          <w:rtl/>
        </w:rPr>
        <w:t xml:space="preserve"> &lt;&lt; דובר_המשך &gt;&gt; </w:t>
      </w:r>
      <w:r>
        <w:rPr>
          <w:rtl/>
        </w:rPr>
        <w:t>אופיר כץ (יו"ר ועדת הכנסת):</w:t>
      </w:r>
      <w:r w:rsidRPr="001A1BD3">
        <w:rPr>
          <w:rStyle w:val="TagStyle"/>
          <w:rtl/>
        </w:rPr>
        <w:t xml:space="preserve"> &lt;&lt; דובר_המשך &gt;&gt;</w:t>
      </w:r>
      <w:r>
        <w:rPr>
          <w:rtl/>
        </w:rPr>
        <w:t xml:space="preserve"> </w:t>
      </w:r>
      <w:bookmarkEnd w:id="1956"/>
    </w:p>
    <w:p w:rsidR="00FA334F" w:rsidRDefault="00FA334F" w:rsidP="00D7643A">
      <w:pPr>
        <w:pStyle w:val="KeepWithNext"/>
        <w:rPr>
          <w:rtl/>
        </w:rPr>
      </w:pPr>
    </w:p>
    <w:p w:rsidR="00FA334F" w:rsidRDefault="00FA334F" w:rsidP="00D7643A">
      <w:pPr>
        <w:rPr>
          <w:rtl/>
        </w:rPr>
      </w:pPr>
      <w:bookmarkStart w:id="1957" w:name="_ETM_Q8_708000"/>
      <w:bookmarkEnd w:id="1957"/>
      <w:r>
        <w:rPr>
          <w:rtl/>
        </w:rPr>
        <w:t xml:space="preserve">חזרה אליך? </w:t>
      </w:r>
    </w:p>
    <w:p w:rsidR="00FA334F" w:rsidRDefault="00FA334F" w:rsidP="00D7643A">
      <w:pPr>
        <w:rPr>
          <w:rtl/>
        </w:rPr>
      </w:pPr>
    </w:p>
    <w:p w:rsidR="00FA334F" w:rsidRDefault="00FA334F" w:rsidP="00D7643A">
      <w:pPr>
        <w:pStyle w:val="af6"/>
        <w:keepNext/>
        <w:rPr>
          <w:rtl/>
        </w:rPr>
      </w:pPr>
      <w:bookmarkStart w:id="1958" w:name="ET_yor_6423_69"/>
      <w:r w:rsidRPr="001A1BD3">
        <w:rPr>
          <w:rStyle w:val="TagStyle"/>
          <w:rtl/>
        </w:rPr>
        <w:t xml:space="preserve"> &lt;&lt; יור &gt;&gt; </w:t>
      </w:r>
      <w:r>
        <w:rPr>
          <w:rtl/>
        </w:rPr>
        <w:t>היו"ר אמיר אוחנה:</w:t>
      </w:r>
      <w:r w:rsidRPr="001A1BD3">
        <w:rPr>
          <w:rStyle w:val="TagStyle"/>
          <w:rtl/>
        </w:rPr>
        <w:t xml:space="preserve"> &lt;&lt; יור &gt;&gt;</w:t>
      </w:r>
      <w:r>
        <w:rPr>
          <w:rtl/>
        </w:rPr>
        <w:t xml:space="preserve"> </w:t>
      </w:r>
      <w:bookmarkEnd w:id="1958"/>
    </w:p>
    <w:p w:rsidR="00FA334F" w:rsidRDefault="00FA334F" w:rsidP="00D7643A">
      <w:pPr>
        <w:pStyle w:val="KeepWithNext"/>
        <w:rPr>
          <w:rtl/>
        </w:rPr>
      </w:pPr>
    </w:p>
    <w:p w:rsidR="00FA334F" w:rsidRDefault="00FA334F" w:rsidP="00D7643A">
      <w:pPr>
        <w:rPr>
          <w:rtl/>
        </w:rPr>
      </w:pPr>
      <w:bookmarkStart w:id="1959" w:name="_ETM_Q8_707000"/>
      <w:bookmarkEnd w:id="1959"/>
      <w:r>
        <w:rPr>
          <w:rtl/>
        </w:rPr>
        <w:t xml:space="preserve">לא. </w:t>
      </w:r>
    </w:p>
    <w:p w:rsidR="00FA334F" w:rsidRDefault="00FA334F" w:rsidP="00D7643A">
      <w:pPr>
        <w:rPr>
          <w:rtl/>
        </w:rPr>
      </w:pPr>
    </w:p>
    <w:p w:rsidR="00FA334F" w:rsidRDefault="00FA334F" w:rsidP="00D7643A">
      <w:pPr>
        <w:pStyle w:val="-"/>
        <w:keepNext/>
        <w:rPr>
          <w:rtl/>
        </w:rPr>
      </w:pPr>
      <w:bookmarkStart w:id="1960" w:name="ET_speakercontinue_6443_70"/>
      <w:r w:rsidRPr="001A1BD3">
        <w:rPr>
          <w:rStyle w:val="TagStyle"/>
          <w:rtl/>
        </w:rPr>
        <w:t xml:space="preserve"> &lt;&lt; דובר_המשך &gt;&gt; </w:t>
      </w:r>
      <w:r>
        <w:rPr>
          <w:rtl/>
        </w:rPr>
        <w:t>אופיר כץ (יו"ר ועדת הכנסת):</w:t>
      </w:r>
      <w:r w:rsidRPr="001A1BD3">
        <w:rPr>
          <w:rStyle w:val="TagStyle"/>
          <w:rtl/>
        </w:rPr>
        <w:t xml:space="preserve"> &lt;&lt; דובר_המשך &gt;&gt;</w:t>
      </w:r>
      <w:r>
        <w:rPr>
          <w:rtl/>
        </w:rPr>
        <w:t xml:space="preserve"> </w:t>
      </w:r>
      <w:bookmarkEnd w:id="1960"/>
    </w:p>
    <w:p w:rsidR="00FA334F" w:rsidRDefault="00FA334F" w:rsidP="00D7643A">
      <w:pPr>
        <w:pStyle w:val="KeepWithNext"/>
        <w:rPr>
          <w:rtl/>
        </w:rPr>
      </w:pPr>
    </w:p>
    <w:p w:rsidR="00FA334F" w:rsidRDefault="00FA334F" w:rsidP="00D7643A">
      <w:pPr>
        <w:rPr>
          <w:rtl/>
        </w:rPr>
      </w:pPr>
      <w:bookmarkStart w:id="1961" w:name="_ETM_Q8_711000"/>
      <w:bookmarkStart w:id="1962" w:name="_ETM_Q8_710000"/>
      <w:bookmarkEnd w:id="1961"/>
      <w:bookmarkEnd w:id="1962"/>
      <w:r>
        <w:rPr>
          <w:rtl/>
        </w:rPr>
        <w:t xml:space="preserve">אה, מפתיע </w:t>
      </w:r>
      <w:bookmarkStart w:id="1963" w:name="_ETM_Q8_711003"/>
      <w:bookmarkEnd w:id="1963"/>
      <w:r>
        <w:rPr>
          <w:rtl/>
        </w:rPr>
        <w:t xml:space="preserve">מאוד, מפתיע מאוד. </w:t>
      </w:r>
      <w:bookmarkStart w:id="1964" w:name="_ETM_Q8_715859"/>
      <w:bookmarkEnd w:id="1964"/>
      <w:r>
        <w:rPr>
          <w:rtl/>
        </w:rPr>
        <w:t xml:space="preserve">צביקה פוגל, איפה הוא? חבר הכנסת צביקה פוגל, על מילה, </w:t>
      </w:r>
      <w:bookmarkStart w:id="1965" w:name="_ETM_Q8_718933"/>
      <w:bookmarkEnd w:id="1965"/>
      <w:r>
        <w:rPr>
          <w:rtl/>
        </w:rPr>
        <w:t>מילה שהוא אמר</w:t>
      </w:r>
      <w:r>
        <w:rPr>
          <w:rFonts w:hint="cs"/>
          <w:rtl/>
        </w:rPr>
        <w:t>,</w:t>
      </w:r>
      <w:r>
        <w:rPr>
          <w:rtl/>
        </w:rPr>
        <w:t xml:space="preserve"> לקחו אותו לחקירה שבע שעות</w:t>
      </w:r>
      <w:r>
        <w:rPr>
          <w:rFonts w:hint="cs"/>
          <w:rtl/>
        </w:rPr>
        <w:t>,</w:t>
      </w:r>
      <w:r>
        <w:rPr>
          <w:rtl/>
        </w:rPr>
        <w:t xml:space="preserve"> על מילה, </w:t>
      </w:r>
      <w:bookmarkStart w:id="1966" w:name="_ETM_Q8_722007"/>
      <w:bookmarkEnd w:id="1966"/>
      <w:r>
        <w:rPr>
          <w:rtl/>
        </w:rPr>
        <w:t>כל זה רק בשביל להלך אימים עלינו</w:t>
      </w:r>
      <w:r>
        <w:rPr>
          <w:rFonts w:hint="cs"/>
          <w:rtl/>
        </w:rPr>
        <w:t>.</w:t>
      </w:r>
      <w:r>
        <w:rPr>
          <w:rtl/>
        </w:rPr>
        <w:t xml:space="preserve"> אבל היא </w:t>
      </w:r>
      <w:bookmarkStart w:id="1967" w:name="_ETM_Q8_725082"/>
      <w:bookmarkEnd w:id="1967"/>
      <w:r>
        <w:rPr>
          <w:rtl/>
        </w:rPr>
        <w:t xml:space="preserve">לא תצליח, זה לא יעזור. מתי ראיתם שלוקחים חבר כנסת </w:t>
      </w:r>
      <w:bookmarkStart w:id="1968" w:name="_ETM_Q8_728156"/>
      <w:bookmarkEnd w:id="1968"/>
      <w:r>
        <w:rPr>
          <w:rtl/>
        </w:rPr>
        <w:t xml:space="preserve">מהשמאל </w:t>
      </w:r>
      <w:r>
        <w:rPr>
          <w:rFonts w:hint="cs"/>
          <w:rtl/>
        </w:rPr>
        <w:t xml:space="preserve">– </w:t>
      </w:r>
      <w:r>
        <w:rPr>
          <w:rtl/>
        </w:rPr>
        <w:t>והיו פה התבטאויות שמצדיקות</w:t>
      </w:r>
      <w:r>
        <w:rPr>
          <w:rFonts w:hint="cs"/>
          <w:rtl/>
        </w:rPr>
        <w:t xml:space="preserve"> </w:t>
      </w:r>
      <w:r>
        <w:rPr>
          <w:rFonts w:hint="eastAsia"/>
          <w:rtl/>
        </w:rPr>
        <w:t>–</w:t>
      </w:r>
      <w:r>
        <w:rPr>
          <w:rtl/>
        </w:rPr>
        <w:t xml:space="preserve"> מתי ראיתם שלוקחים חבר כנסת </w:t>
      </w:r>
      <w:bookmarkStart w:id="1969" w:name="_ETM_Q8_731231"/>
      <w:bookmarkEnd w:id="1969"/>
      <w:r>
        <w:rPr>
          <w:rtl/>
        </w:rPr>
        <w:t xml:space="preserve">מהשמאל על מילה לחקירה של שבע שעות? </w:t>
      </w:r>
    </w:p>
    <w:p w:rsidR="00FA334F" w:rsidRDefault="00FA334F" w:rsidP="00D7643A">
      <w:pPr>
        <w:rPr>
          <w:rtl/>
        </w:rPr>
      </w:pPr>
    </w:p>
    <w:p w:rsidR="00FA334F" w:rsidRDefault="00FA334F" w:rsidP="00D7643A">
      <w:pPr>
        <w:pStyle w:val="af5"/>
        <w:keepNext/>
        <w:rPr>
          <w:rtl/>
        </w:rPr>
      </w:pPr>
      <w:bookmarkStart w:id="1970" w:name="ET_interruption_5300_71"/>
      <w:r w:rsidRPr="001A1BD3">
        <w:rPr>
          <w:rStyle w:val="TagStyle"/>
          <w:rtl/>
        </w:rPr>
        <w:lastRenderedPageBreak/>
        <w:t xml:space="preserve"> &lt;&lt; קריאה &gt;&gt; </w:t>
      </w:r>
      <w:r>
        <w:rPr>
          <w:rtl/>
        </w:rPr>
        <w:t>מירב בן ארי (יש עתיד):</w:t>
      </w:r>
      <w:r w:rsidRPr="001A1BD3">
        <w:rPr>
          <w:rStyle w:val="TagStyle"/>
          <w:rtl/>
        </w:rPr>
        <w:t xml:space="preserve"> &lt;&lt; קריאה &gt;&gt;</w:t>
      </w:r>
      <w:r>
        <w:rPr>
          <w:rtl/>
        </w:rPr>
        <w:t xml:space="preserve"> </w:t>
      </w:r>
      <w:bookmarkEnd w:id="1970"/>
    </w:p>
    <w:p w:rsidR="00FA334F" w:rsidRDefault="00FA334F" w:rsidP="00D7643A">
      <w:pPr>
        <w:pStyle w:val="KeepWithNext"/>
        <w:rPr>
          <w:rtl/>
        </w:rPr>
      </w:pPr>
    </w:p>
    <w:p w:rsidR="00FA334F" w:rsidRDefault="00FA334F" w:rsidP="00D7643A">
      <w:pPr>
        <w:rPr>
          <w:rtl/>
        </w:rPr>
      </w:pPr>
      <w:r>
        <w:rPr>
          <w:rFonts w:hint="cs"/>
          <w:rtl/>
        </w:rPr>
        <w:t>לקחו.</w:t>
      </w:r>
    </w:p>
    <w:p w:rsidR="00FA334F" w:rsidRDefault="00FA334F" w:rsidP="00D7643A">
      <w:pPr>
        <w:rPr>
          <w:rtl/>
        </w:rPr>
      </w:pPr>
    </w:p>
    <w:p w:rsidR="00FA334F" w:rsidRDefault="00FA334F" w:rsidP="00D7643A">
      <w:pPr>
        <w:pStyle w:val="-"/>
        <w:keepNext/>
        <w:rPr>
          <w:rtl/>
        </w:rPr>
      </w:pPr>
      <w:bookmarkStart w:id="1971" w:name="ET_speakercontinue_6443_72"/>
      <w:r w:rsidRPr="001A1BD3">
        <w:rPr>
          <w:rStyle w:val="TagStyle"/>
          <w:rtl/>
        </w:rPr>
        <w:t xml:space="preserve"> &lt;&lt; דובר_המשך &gt;&gt; </w:t>
      </w:r>
      <w:r>
        <w:rPr>
          <w:rtl/>
        </w:rPr>
        <w:t>אופיר כץ (יו"ר ועדת הכנסת):</w:t>
      </w:r>
      <w:r w:rsidRPr="001A1BD3">
        <w:rPr>
          <w:rStyle w:val="TagStyle"/>
          <w:rtl/>
        </w:rPr>
        <w:t xml:space="preserve"> &lt;&lt; דובר_המשך &gt;&gt;</w:t>
      </w:r>
      <w:r>
        <w:rPr>
          <w:rtl/>
        </w:rPr>
        <w:t xml:space="preserve"> </w:t>
      </w:r>
      <w:bookmarkEnd w:id="1971"/>
    </w:p>
    <w:p w:rsidR="00FA334F" w:rsidRDefault="00FA334F" w:rsidP="00D7643A">
      <w:pPr>
        <w:pStyle w:val="KeepWithNext"/>
        <w:rPr>
          <w:rtl/>
        </w:rPr>
      </w:pPr>
    </w:p>
    <w:p w:rsidR="00FA334F" w:rsidRDefault="00FA334F" w:rsidP="00D7643A">
      <w:pPr>
        <w:rPr>
          <w:rtl/>
        </w:rPr>
      </w:pPr>
      <w:bookmarkStart w:id="1972" w:name="_ETM_Q8_731000"/>
      <w:bookmarkEnd w:id="1972"/>
      <w:r>
        <w:rPr>
          <w:rtl/>
        </w:rPr>
        <w:t xml:space="preserve">לא ראיתם ולא </w:t>
      </w:r>
      <w:bookmarkStart w:id="1973" w:name="_ETM_Q8_734305"/>
      <w:bookmarkEnd w:id="1973"/>
      <w:r>
        <w:rPr>
          <w:rtl/>
        </w:rPr>
        <w:t xml:space="preserve">תראו את זה. </w:t>
      </w:r>
      <w:bookmarkStart w:id="1974" w:name="_ETM_Q8_738500"/>
      <w:bookmarkStart w:id="1975" w:name="_ETM_Q8_739710"/>
      <w:bookmarkEnd w:id="1974"/>
      <w:bookmarkEnd w:id="1975"/>
      <w:r>
        <w:rPr>
          <w:rtl/>
        </w:rPr>
        <w:t xml:space="preserve">אחרי שאני אומר את כל זה, איך היא מצפה </w:t>
      </w:r>
      <w:bookmarkStart w:id="1976" w:name="_ETM_Q8_743589"/>
      <w:bookmarkEnd w:id="1976"/>
      <w:r>
        <w:rPr>
          <w:rtl/>
        </w:rPr>
        <w:t>שאנחנו נאמין שהיא פועלת לפי החוק ולא לפי עמדה פוליטית</w:t>
      </w:r>
      <w:r>
        <w:rPr>
          <w:rFonts w:hint="cs"/>
          <w:rtl/>
        </w:rPr>
        <w:t>?</w:t>
      </w:r>
      <w:r>
        <w:rPr>
          <w:rtl/>
        </w:rPr>
        <w:t xml:space="preserve"> </w:t>
      </w:r>
      <w:bookmarkStart w:id="1977" w:name="_ETM_Q8_747469"/>
      <w:bookmarkEnd w:id="1977"/>
      <w:r>
        <w:rPr>
          <w:rtl/>
        </w:rPr>
        <w:t>חוק אחד לימין</w:t>
      </w:r>
      <w:r>
        <w:rPr>
          <w:rFonts w:hint="cs"/>
          <w:rtl/>
        </w:rPr>
        <w:t>,</w:t>
      </w:r>
      <w:r>
        <w:rPr>
          <w:rtl/>
        </w:rPr>
        <w:t xml:space="preserve"> ובלי שום חוק לשמאל. </w:t>
      </w:r>
      <w:bookmarkStart w:id="1978" w:name="_ETM_Q8_751520"/>
      <w:bookmarkEnd w:id="1978"/>
    </w:p>
    <w:p w:rsidR="00FA334F" w:rsidRDefault="00FA334F" w:rsidP="00D7643A">
      <w:pPr>
        <w:rPr>
          <w:rtl/>
        </w:rPr>
      </w:pPr>
    </w:p>
    <w:p w:rsidR="00FA334F" w:rsidRDefault="00FA334F" w:rsidP="00D7643A">
      <w:pPr>
        <w:pStyle w:val="af5"/>
        <w:keepNext/>
        <w:rPr>
          <w:rtl/>
        </w:rPr>
      </w:pPr>
      <w:bookmarkStart w:id="1979" w:name="ET_interruption_5084_73"/>
      <w:r w:rsidRPr="001A1BD3">
        <w:rPr>
          <w:rStyle w:val="TagStyle"/>
          <w:rtl/>
        </w:rPr>
        <w:t xml:space="preserve"> &lt;&lt; קריאה &gt;&gt; </w:t>
      </w:r>
      <w:r>
        <w:rPr>
          <w:rtl/>
        </w:rPr>
        <w:t>מיקי לוי (יש עתיד):</w:t>
      </w:r>
      <w:r w:rsidRPr="001A1BD3">
        <w:rPr>
          <w:rStyle w:val="TagStyle"/>
          <w:rtl/>
        </w:rPr>
        <w:t xml:space="preserve"> &lt;&lt; קריאה &gt;&gt;</w:t>
      </w:r>
      <w:r>
        <w:rPr>
          <w:rtl/>
        </w:rPr>
        <w:t xml:space="preserve"> </w:t>
      </w:r>
      <w:bookmarkEnd w:id="1979"/>
    </w:p>
    <w:p w:rsidR="00FA334F" w:rsidRDefault="00FA334F" w:rsidP="00D7643A">
      <w:pPr>
        <w:pStyle w:val="KeepWithNext"/>
        <w:rPr>
          <w:rtl/>
        </w:rPr>
      </w:pPr>
    </w:p>
    <w:p w:rsidR="00FA334F" w:rsidRDefault="00FA334F" w:rsidP="00D7643A">
      <w:pPr>
        <w:rPr>
          <w:rtl/>
        </w:rPr>
      </w:pPr>
      <w:bookmarkStart w:id="1980" w:name="_ETM_Q8_748000"/>
      <w:bookmarkEnd w:id="1980"/>
      <w:r>
        <w:rPr>
          <w:rFonts w:hint="cs"/>
          <w:rtl/>
        </w:rPr>
        <w:t xml:space="preserve">תגיד מה זה קשור לצד הזה - </w:t>
      </w:r>
      <w:bookmarkStart w:id="1981" w:name="_ETM_Q8_744000"/>
      <w:bookmarkEnd w:id="1981"/>
      <w:r>
        <w:rPr>
          <w:rFonts w:hint="cs"/>
          <w:rtl/>
        </w:rPr>
        <w:t>- -</w:t>
      </w:r>
    </w:p>
    <w:p w:rsidR="00FA334F" w:rsidRDefault="00FA334F" w:rsidP="00D7643A">
      <w:pPr>
        <w:rPr>
          <w:rtl/>
        </w:rPr>
      </w:pPr>
    </w:p>
    <w:p w:rsidR="00FA334F" w:rsidRDefault="00FA334F" w:rsidP="00D7643A">
      <w:pPr>
        <w:pStyle w:val="af6"/>
        <w:keepNext/>
        <w:rPr>
          <w:rtl/>
        </w:rPr>
      </w:pPr>
      <w:bookmarkStart w:id="1982" w:name="ET_yor_6423_74"/>
      <w:r w:rsidRPr="001A1BD3">
        <w:rPr>
          <w:rStyle w:val="TagStyle"/>
          <w:rtl/>
        </w:rPr>
        <w:t xml:space="preserve"> &lt;&lt; יור &gt;&gt; </w:t>
      </w:r>
      <w:r>
        <w:rPr>
          <w:rtl/>
        </w:rPr>
        <w:t>היו"ר אמיר אוחנה:</w:t>
      </w:r>
      <w:r w:rsidRPr="001A1BD3">
        <w:rPr>
          <w:rStyle w:val="TagStyle"/>
          <w:rtl/>
        </w:rPr>
        <w:t xml:space="preserve"> &lt;&lt; יור &gt;&gt;</w:t>
      </w:r>
      <w:r>
        <w:rPr>
          <w:rtl/>
        </w:rPr>
        <w:t xml:space="preserve"> </w:t>
      </w:r>
      <w:bookmarkEnd w:id="1982"/>
    </w:p>
    <w:p w:rsidR="00FA334F" w:rsidRDefault="00FA334F" w:rsidP="00D7643A">
      <w:pPr>
        <w:pStyle w:val="KeepWithNext"/>
        <w:rPr>
          <w:rtl/>
        </w:rPr>
      </w:pPr>
    </w:p>
    <w:p w:rsidR="00FA334F" w:rsidRDefault="00FA334F" w:rsidP="00D7643A">
      <w:pPr>
        <w:rPr>
          <w:rtl/>
        </w:rPr>
      </w:pPr>
      <w:bookmarkStart w:id="1983" w:name="_ETM_Q8_745000"/>
      <w:bookmarkEnd w:id="1983"/>
      <w:r>
        <w:rPr>
          <w:rFonts w:hint="cs"/>
          <w:rtl/>
        </w:rPr>
        <w:t xml:space="preserve">חבר הכנסת מיקי לוי, אתה </w:t>
      </w:r>
      <w:proofErr w:type="spellStart"/>
      <w:r>
        <w:rPr>
          <w:rFonts w:hint="cs"/>
          <w:rtl/>
        </w:rPr>
        <w:t>מייד</w:t>
      </w:r>
      <w:proofErr w:type="spellEnd"/>
      <w:r>
        <w:rPr>
          <w:rFonts w:hint="cs"/>
          <w:rtl/>
        </w:rPr>
        <w:t xml:space="preserve"> מדבר. </w:t>
      </w:r>
    </w:p>
    <w:p w:rsidR="00FA334F" w:rsidRDefault="00FA334F" w:rsidP="00D7643A">
      <w:pPr>
        <w:rPr>
          <w:rtl/>
        </w:rPr>
      </w:pPr>
    </w:p>
    <w:p w:rsidR="00FA334F" w:rsidRDefault="00FA334F" w:rsidP="00D7643A">
      <w:pPr>
        <w:pStyle w:val="-"/>
        <w:keepNext/>
        <w:rPr>
          <w:rtl/>
        </w:rPr>
      </w:pPr>
      <w:bookmarkStart w:id="1984" w:name="ET_speakercontinue_6443_75"/>
      <w:r w:rsidRPr="001A1BD3">
        <w:rPr>
          <w:rStyle w:val="TagStyle"/>
          <w:rtl/>
        </w:rPr>
        <w:t xml:space="preserve"> &lt;&lt; דובר_המשך &gt;&gt; </w:t>
      </w:r>
      <w:r>
        <w:rPr>
          <w:rtl/>
        </w:rPr>
        <w:t>אופיר כץ (יו"ר ועדת הכנסת):</w:t>
      </w:r>
      <w:r w:rsidRPr="001A1BD3">
        <w:rPr>
          <w:rStyle w:val="TagStyle"/>
          <w:rtl/>
        </w:rPr>
        <w:t xml:space="preserve"> &lt;&lt; דובר_המשך &gt;&gt;</w:t>
      </w:r>
      <w:r>
        <w:rPr>
          <w:rtl/>
        </w:rPr>
        <w:t xml:space="preserve"> </w:t>
      </w:r>
      <w:bookmarkEnd w:id="1984"/>
    </w:p>
    <w:p w:rsidR="00FA334F" w:rsidRDefault="00FA334F" w:rsidP="00D7643A">
      <w:pPr>
        <w:pStyle w:val="KeepWithNext"/>
        <w:rPr>
          <w:rtl/>
        </w:rPr>
      </w:pPr>
    </w:p>
    <w:p w:rsidR="00FA334F" w:rsidRDefault="00FA334F" w:rsidP="00024AB2">
      <w:pPr>
        <w:rPr>
          <w:rtl/>
        </w:rPr>
      </w:pPr>
      <w:bookmarkStart w:id="1985" w:name="_ETM_Q8_754000"/>
      <w:bookmarkEnd w:id="1985"/>
      <w:r>
        <w:rPr>
          <w:rtl/>
        </w:rPr>
        <w:t xml:space="preserve">אני מאוד מקווה שיום יבוא ונצליח לתקן את כל הנזק </w:t>
      </w:r>
      <w:bookmarkStart w:id="1986" w:name="_ETM_Q8_757244"/>
      <w:bookmarkEnd w:id="1986"/>
      <w:r>
        <w:rPr>
          <w:rtl/>
        </w:rPr>
        <w:t xml:space="preserve">ההרסני </w:t>
      </w:r>
      <w:proofErr w:type="spellStart"/>
      <w:r>
        <w:rPr>
          <w:rtl/>
        </w:rPr>
        <w:t>שמיארה</w:t>
      </w:r>
      <w:proofErr w:type="spellEnd"/>
      <w:r>
        <w:rPr>
          <w:rtl/>
        </w:rPr>
        <w:t xml:space="preserve"> עשתה פה</w:t>
      </w:r>
      <w:r>
        <w:rPr>
          <w:rFonts w:hint="cs"/>
          <w:rtl/>
        </w:rPr>
        <w:t>.</w:t>
      </w:r>
      <w:r>
        <w:rPr>
          <w:rtl/>
        </w:rPr>
        <w:t xml:space="preserve"> ואתם, חברי האופוזיציה, איזה ביזיון, גם </w:t>
      </w:r>
      <w:bookmarkStart w:id="1987" w:name="_ETM_Q8_762968"/>
      <w:bookmarkEnd w:id="1987"/>
      <w:r>
        <w:rPr>
          <w:rtl/>
        </w:rPr>
        <w:t>בוועדה וגם עכשיו, איז</w:t>
      </w:r>
      <w:r>
        <w:rPr>
          <w:rFonts w:hint="cs"/>
          <w:rtl/>
        </w:rPr>
        <w:t>ו</w:t>
      </w:r>
      <w:r>
        <w:rPr>
          <w:rtl/>
        </w:rPr>
        <w:t xml:space="preserve"> בושה</w:t>
      </w:r>
      <w:r>
        <w:rPr>
          <w:rFonts w:hint="cs"/>
          <w:rtl/>
        </w:rPr>
        <w:t xml:space="preserve"> –</w:t>
      </w:r>
      <w:r>
        <w:rPr>
          <w:rtl/>
        </w:rPr>
        <w:t xml:space="preserve"> בושה בשבילכם</w:t>
      </w:r>
      <w:r>
        <w:rPr>
          <w:rFonts w:hint="cs"/>
          <w:rtl/>
        </w:rPr>
        <w:t xml:space="preserve"> –</w:t>
      </w:r>
      <w:r>
        <w:rPr>
          <w:rtl/>
        </w:rPr>
        <w:t xml:space="preserve"> </w:t>
      </w:r>
      <w:bookmarkStart w:id="1988" w:name="_ETM_Q8_766000"/>
      <w:bookmarkEnd w:id="1988"/>
      <w:r>
        <w:rPr>
          <w:rtl/>
        </w:rPr>
        <w:t xml:space="preserve">ישבתם שם בדיון, </w:t>
      </w:r>
      <w:bookmarkStart w:id="1989" w:name="_ETM_Q8_768692"/>
      <w:bookmarkEnd w:id="1989"/>
      <w:r>
        <w:rPr>
          <w:rtl/>
        </w:rPr>
        <w:t>צרחתם והשתוללתם</w:t>
      </w:r>
      <w:r>
        <w:rPr>
          <w:rFonts w:hint="cs"/>
          <w:rtl/>
        </w:rPr>
        <w:t>,</w:t>
      </w:r>
      <w:r>
        <w:rPr>
          <w:rtl/>
        </w:rPr>
        <w:t xml:space="preserve"> בניסיון מבחיל להתחנף </w:t>
      </w:r>
      <w:proofErr w:type="spellStart"/>
      <w:r>
        <w:rPr>
          <w:rtl/>
        </w:rPr>
        <w:t>למי</w:t>
      </w:r>
      <w:r>
        <w:rPr>
          <w:rFonts w:hint="cs"/>
          <w:rtl/>
        </w:rPr>
        <w:t>א</w:t>
      </w:r>
      <w:r>
        <w:rPr>
          <w:rtl/>
        </w:rPr>
        <w:t>רה</w:t>
      </w:r>
      <w:proofErr w:type="spellEnd"/>
      <w:r>
        <w:rPr>
          <w:rFonts w:hint="cs"/>
          <w:rtl/>
        </w:rPr>
        <w:t xml:space="preserve"> - -</w:t>
      </w:r>
    </w:p>
    <w:p w:rsidR="00FA334F" w:rsidRDefault="00FA334F" w:rsidP="00D7643A">
      <w:pPr>
        <w:rPr>
          <w:rtl/>
        </w:rPr>
      </w:pPr>
    </w:p>
    <w:p w:rsidR="00FA334F" w:rsidRDefault="00FA334F" w:rsidP="00D7643A">
      <w:pPr>
        <w:pStyle w:val="af5"/>
        <w:keepNext/>
        <w:rPr>
          <w:rtl/>
        </w:rPr>
      </w:pPr>
      <w:bookmarkStart w:id="1990" w:name="ET_interruption_קריאה_77"/>
      <w:r w:rsidRPr="00B42BF3">
        <w:rPr>
          <w:rStyle w:val="TagStyle"/>
          <w:rtl/>
        </w:rPr>
        <w:t xml:space="preserve"> &lt;&lt; קריאה &gt;&gt; </w:t>
      </w:r>
      <w:r>
        <w:rPr>
          <w:rtl/>
        </w:rPr>
        <w:t>קריאה:</w:t>
      </w:r>
      <w:r w:rsidRPr="00B42BF3">
        <w:rPr>
          <w:rStyle w:val="TagStyle"/>
          <w:rtl/>
        </w:rPr>
        <w:t xml:space="preserve"> &lt;&lt; קריאה &gt;&gt;</w:t>
      </w:r>
      <w:r>
        <w:rPr>
          <w:rtl/>
        </w:rPr>
        <w:t xml:space="preserve"> </w:t>
      </w:r>
      <w:bookmarkEnd w:id="1990"/>
    </w:p>
    <w:p w:rsidR="00FA334F" w:rsidRDefault="00FA334F" w:rsidP="00D7643A">
      <w:pPr>
        <w:pStyle w:val="KeepWithNext"/>
        <w:rPr>
          <w:rtl/>
        </w:rPr>
      </w:pPr>
    </w:p>
    <w:p w:rsidR="00FA334F" w:rsidRDefault="00FA334F" w:rsidP="00D7643A">
      <w:pPr>
        <w:rPr>
          <w:rtl/>
        </w:rPr>
      </w:pPr>
      <w:r>
        <w:rPr>
          <w:rFonts w:hint="cs"/>
          <w:rtl/>
        </w:rPr>
        <w:t>- - -</w:t>
      </w:r>
    </w:p>
    <w:p w:rsidR="00FA334F" w:rsidRDefault="00FA334F" w:rsidP="00D7643A">
      <w:pPr>
        <w:rPr>
          <w:rtl/>
        </w:rPr>
      </w:pPr>
    </w:p>
    <w:p w:rsidR="00FA334F" w:rsidRDefault="00FA334F" w:rsidP="00D7643A">
      <w:pPr>
        <w:pStyle w:val="-"/>
        <w:keepNext/>
        <w:rPr>
          <w:rtl/>
        </w:rPr>
      </w:pPr>
      <w:bookmarkStart w:id="1991" w:name="ET_speakercontinue_6443_78"/>
      <w:r w:rsidRPr="00B42BF3">
        <w:rPr>
          <w:rStyle w:val="TagStyle"/>
          <w:rtl/>
        </w:rPr>
        <w:t xml:space="preserve"> &lt;&lt; דובר_המשך &gt;&gt; </w:t>
      </w:r>
      <w:r>
        <w:rPr>
          <w:rtl/>
        </w:rPr>
        <w:t>אופיר כץ (יו"ר ועדת הכנסת):</w:t>
      </w:r>
      <w:r w:rsidRPr="00B42BF3">
        <w:rPr>
          <w:rStyle w:val="TagStyle"/>
          <w:rtl/>
        </w:rPr>
        <w:t xml:space="preserve"> &lt;&lt; דובר_המשך &gt;&gt;</w:t>
      </w:r>
      <w:r>
        <w:rPr>
          <w:rtl/>
        </w:rPr>
        <w:t xml:space="preserve"> </w:t>
      </w:r>
      <w:bookmarkEnd w:id="1991"/>
    </w:p>
    <w:p w:rsidR="00FA334F" w:rsidRDefault="00FA334F" w:rsidP="00D7643A">
      <w:pPr>
        <w:pStyle w:val="KeepWithNext"/>
        <w:rPr>
          <w:rtl/>
        </w:rPr>
      </w:pPr>
    </w:p>
    <w:p w:rsidR="00FA334F" w:rsidRDefault="00FA334F" w:rsidP="00024AB2">
      <w:pPr>
        <w:rPr>
          <w:rtl/>
        </w:rPr>
      </w:pPr>
      <w:r>
        <w:rPr>
          <w:rFonts w:hint="cs"/>
          <w:rtl/>
        </w:rPr>
        <w:t xml:space="preserve">- - </w:t>
      </w:r>
      <w:r>
        <w:rPr>
          <w:rtl/>
        </w:rPr>
        <w:t xml:space="preserve">בניסיון מבחיל להתחנף </w:t>
      </w:r>
      <w:proofErr w:type="spellStart"/>
      <w:r>
        <w:rPr>
          <w:rtl/>
        </w:rPr>
        <w:t>למי</w:t>
      </w:r>
      <w:r>
        <w:rPr>
          <w:rFonts w:hint="cs"/>
          <w:rtl/>
        </w:rPr>
        <w:t>א</w:t>
      </w:r>
      <w:r>
        <w:rPr>
          <w:rtl/>
        </w:rPr>
        <w:t>רה</w:t>
      </w:r>
      <w:proofErr w:type="spellEnd"/>
      <w:r>
        <w:rPr>
          <w:rtl/>
        </w:rPr>
        <w:t xml:space="preserve">, </w:t>
      </w:r>
      <w:bookmarkStart w:id="1992" w:name="_ETM_Q8_774416"/>
      <w:bookmarkEnd w:id="1992"/>
      <w:r>
        <w:rPr>
          <w:rFonts w:hint="cs"/>
          <w:rtl/>
        </w:rPr>
        <w:t>ה</w:t>
      </w:r>
      <w:r>
        <w:rPr>
          <w:rtl/>
        </w:rPr>
        <w:t>יושבת</w:t>
      </w:r>
      <w:r>
        <w:rPr>
          <w:rFonts w:hint="cs"/>
          <w:rtl/>
        </w:rPr>
        <w:t>-</w:t>
      </w:r>
      <w:r>
        <w:rPr>
          <w:rtl/>
        </w:rPr>
        <w:t>ראש שלכם, יושבת</w:t>
      </w:r>
      <w:r>
        <w:rPr>
          <w:rFonts w:hint="cs"/>
          <w:rtl/>
        </w:rPr>
        <w:t>-</w:t>
      </w:r>
      <w:r>
        <w:rPr>
          <w:rtl/>
        </w:rPr>
        <w:t>ראש האופוזיציה שלכם</w:t>
      </w:r>
      <w:r>
        <w:rPr>
          <w:rFonts w:hint="cs"/>
          <w:rtl/>
        </w:rPr>
        <w:t>.</w:t>
      </w:r>
      <w:bookmarkStart w:id="1993" w:name="TOR_Q9"/>
      <w:bookmarkEnd w:id="1993"/>
      <w:r>
        <w:rPr>
          <w:rFonts w:hint="cs"/>
          <w:rtl/>
        </w:rPr>
        <w:t xml:space="preserve"> </w:t>
      </w:r>
      <w:r>
        <w:rPr>
          <w:rtl/>
        </w:rPr>
        <w:t>צ</w:t>
      </w:r>
      <w:r>
        <w:rPr>
          <w:rFonts w:hint="cs"/>
          <w:rtl/>
        </w:rPr>
        <w:t>ווח</w:t>
      </w:r>
      <w:r>
        <w:rPr>
          <w:rtl/>
        </w:rPr>
        <w:t xml:space="preserve">תם וצעקתם וצרחתם על כל מי שרק פנה אליה, כל </w:t>
      </w:r>
      <w:bookmarkStart w:id="1994" w:name="_ETM_Q9_184086"/>
      <w:bookmarkEnd w:id="1994"/>
      <w:r>
        <w:rPr>
          <w:rtl/>
        </w:rPr>
        <w:t>מי שרק שאל שאלה</w:t>
      </w:r>
      <w:r>
        <w:rPr>
          <w:rFonts w:hint="cs"/>
          <w:rtl/>
        </w:rPr>
        <w:t>,</w:t>
      </w:r>
      <w:r>
        <w:rPr>
          <w:rtl/>
        </w:rPr>
        <w:t xml:space="preserve"> כמו צבא של חסרי חוליות</w:t>
      </w:r>
      <w:r>
        <w:rPr>
          <w:rFonts w:hint="cs"/>
          <w:rtl/>
        </w:rPr>
        <w:t>.</w:t>
      </w:r>
      <w:r>
        <w:rPr>
          <w:rtl/>
        </w:rPr>
        <w:t xml:space="preserve"> אני </w:t>
      </w:r>
      <w:bookmarkStart w:id="1995" w:name="_ETM_Q9_188172"/>
      <w:bookmarkEnd w:id="1995"/>
      <w:r>
        <w:rPr>
          <w:rtl/>
        </w:rPr>
        <w:t>בטוח שיאיר לפיד ישב וראה את הדיון</w:t>
      </w:r>
      <w:r>
        <w:rPr>
          <w:rFonts w:hint="cs"/>
          <w:rtl/>
        </w:rPr>
        <w:t>,</w:t>
      </w:r>
      <w:r>
        <w:rPr>
          <w:rtl/>
        </w:rPr>
        <w:t xml:space="preserve"> והוא אמר</w:t>
      </w:r>
      <w:r>
        <w:rPr>
          <w:rFonts w:hint="cs"/>
          <w:rtl/>
        </w:rPr>
        <w:t>,</w:t>
      </w:r>
      <w:r>
        <w:rPr>
          <w:rtl/>
        </w:rPr>
        <w:t xml:space="preserve"> מה </w:t>
      </w:r>
      <w:bookmarkStart w:id="1996" w:name="_ETM_Q9_192257"/>
      <w:bookmarkEnd w:id="1996"/>
      <w:r>
        <w:rPr>
          <w:rtl/>
        </w:rPr>
        <w:t>זה</w:t>
      </w:r>
      <w:r>
        <w:rPr>
          <w:rFonts w:hint="cs"/>
          <w:rtl/>
        </w:rPr>
        <w:t>,</w:t>
      </w:r>
      <w:r>
        <w:rPr>
          <w:rtl/>
        </w:rPr>
        <w:t xml:space="preserve"> איך הם </w:t>
      </w:r>
      <w:proofErr w:type="spellStart"/>
      <w:r>
        <w:rPr>
          <w:rtl/>
        </w:rPr>
        <w:t>מג</w:t>
      </w:r>
      <w:r>
        <w:rPr>
          <w:rFonts w:hint="cs"/>
          <w:rtl/>
        </w:rPr>
        <w:t>י</w:t>
      </w:r>
      <w:r>
        <w:rPr>
          <w:rtl/>
        </w:rPr>
        <w:t>נים</w:t>
      </w:r>
      <w:proofErr w:type="spellEnd"/>
      <w:r>
        <w:rPr>
          <w:rtl/>
        </w:rPr>
        <w:t xml:space="preserve"> עליה</w:t>
      </w:r>
      <w:r>
        <w:rPr>
          <w:rFonts w:hint="cs"/>
          <w:rtl/>
        </w:rPr>
        <w:t>?</w:t>
      </w:r>
      <w:r>
        <w:rPr>
          <w:rtl/>
        </w:rPr>
        <w:t xml:space="preserve"> הלוואי והיו </w:t>
      </w:r>
      <w:proofErr w:type="spellStart"/>
      <w:r>
        <w:rPr>
          <w:rtl/>
        </w:rPr>
        <w:t>מג</w:t>
      </w:r>
      <w:r>
        <w:rPr>
          <w:rFonts w:hint="cs"/>
          <w:rtl/>
        </w:rPr>
        <w:t>י</w:t>
      </w:r>
      <w:r>
        <w:rPr>
          <w:rtl/>
        </w:rPr>
        <w:t>נים</w:t>
      </w:r>
      <w:proofErr w:type="spellEnd"/>
      <w:r>
        <w:rPr>
          <w:rtl/>
        </w:rPr>
        <w:t xml:space="preserve"> עליי ככה. </w:t>
      </w:r>
      <w:bookmarkStart w:id="1997" w:name="_ETM_Q9_196344"/>
      <w:bookmarkEnd w:id="1997"/>
      <w:r>
        <w:rPr>
          <w:rtl/>
        </w:rPr>
        <w:t>זה היה פשוט מופע מבי</w:t>
      </w:r>
      <w:r>
        <w:rPr>
          <w:rFonts w:hint="cs"/>
          <w:rtl/>
        </w:rPr>
        <w:t>ש</w:t>
      </w:r>
      <w:r>
        <w:rPr>
          <w:rtl/>
        </w:rPr>
        <w:t xml:space="preserve"> שלכם, וזה מפחיד לראו</w:t>
      </w:r>
      <w:r>
        <w:rPr>
          <w:rFonts w:hint="cs"/>
          <w:rtl/>
        </w:rPr>
        <w:t>ת</w:t>
      </w:r>
      <w:r>
        <w:rPr>
          <w:rtl/>
        </w:rPr>
        <w:t xml:space="preserve"> </w:t>
      </w:r>
      <w:bookmarkStart w:id="1998" w:name="_ETM_Q9_200440"/>
      <w:bookmarkEnd w:id="1998"/>
      <w:r>
        <w:rPr>
          <w:rtl/>
        </w:rPr>
        <w:t xml:space="preserve">כמה אתם מונעים אך ורק מתוך פוזיציה פוליטית. </w:t>
      </w:r>
    </w:p>
    <w:p w:rsidR="00FA334F" w:rsidRDefault="00FA334F" w:rsidP="00D7643A">
      <w:pPr>
        <w:rPr>
          <w:rtl/>
        </w:rPr>
      </w:pPr>
      <w:bookmarkStart w:id="1999" w:name="_ETM_Q9_206509"/>
      <w:bookmarkStart w:id="2000" w:name="_ETM_Q9_206572"/>
      <w:bookmarkEnd w:id="1999"/>
      <w:bookmarkEnd w:id="2000"/>
    </w:p>
    <w:p w:rsidR="00FA334F" w:rsidRDefault="00FA334F" w:rsidP="00D7643A">
      <w:pPr>
        <w:rPr>
          <w:rtl/>
        </w:rPr>
      </w:pPr>
      <w:bookmarkStart w:id="2001" w:name="_ETM_Q9_206659"/>
      <w:bookmarkStart w:id="2002" w:name="_ETM_Q9_206724"/>
      <w:bookmarkEnd w:id="2001"/>
      <w:bookmarkEnd w:id="2002"/>
      <w:r>
        <w:rPr>
          <w:rtl/>
        </w:rPr>
        <w:lastRenderedPageBreak/>
        <w:t xml:space="preserve">הניסיון הזה </w:t>
      </w:r>
      <w:bookmarkStart w:id="2003" w:name="_ETM_Q9_204528"/>
      <w:bookmarkEnd w:id="2003"/>
      <w:r>
        <w:rPr>
          <w:rtl/>
        </w:rPr>
        <w:t xml:space="preserve">להרשים את גלי </w:t>
      </w:r>
      <w:proofErr w:type="spellStart"/>
      <w:r>
        <w:rPr>
          <w:rtl/>
        </w:rPr>
        <w:t>ב</w:t>
      </w:r>
      <w:r>
        <w:rPr>
          <w:rFonts w:hint="cs"/>
          <w:rtl/>
        </w:rPr>
        <w:t>ה</w:t>
      </w:r>
      <w:r>
        <w:rPr>
          <w:rtl/>
        </w:rPr>
        <w:t>רב</w:t>
      </w:r>
      <w:proofErr w:type="spellEnd"/>
      <w:r>
        <w:rPr>
          <w:rtl/>
        </w:rPr>
        <w:t xml:space="preserve"> </w:t>
      </w:r>
      <w:proofErr w:type="spellStart"/>
      <w:r>
        <w:rPr>
          <w:rtl/>
        </w:rPr>
        <w:t>מי</w:t>
      </w:r>
      <w:r>
        <w:rPr>
          <w:rFonts w:hint="cs"/>
          <w:rtl/>
        </w:rPr>
        <w:t>א</w:t>
      </w:r>
      <w:r>
        <w:rPr>
          <w:rtl/>
        </w:rPr>
        <w:t>רה</w:t>
      </w:r>
      <w:proofErr w:type="spellEnd"/>
      <w:r>
        <w:rPr>
          <w:rFonts w:hint="cs"/>
          <w:rtl/>
        </w:rPr>
        <w:t xml:space="preserve"> </w:t>
      </w:r>
      <w:r>
        <w:rPr>
          <w:rtl/>
        </w:rPr>
        <w:t>–</w:t>
      </w:r>
      <w:r>
        <w:rPr>
          <w:rFonts w:hint="cs"/>
          <w:rtl/>
        </w:rPr>
        <w:t xml:space="preserve"> </w:t>
      </w:r>
      <w:r>
        <w:rPr>
          <w:rtl/>
        </w:rPr>
        <w:t xml:space="preserve">תראי איך אנחנו </w:t>
      </w:r>
      <w:proofErr w:type="spellStart"/>
      <w:r>
        <w:rPr>
          <w:rtl/>
        </w:rPr>
        <w:t>מג</w:t>
      </w:r>
      <w:r>
        <w:rPr>
          <w:rFonts w:hint="cs"/>
          <w:rtl/>
        </w:rPr>
        <w:t>י</w:t>
      </w:r>
      <w:r>
        <w:rPr>
          <w:rtl/>
        </w:rPr>
        <w:t>נים</w:t>
      </w:r>
      <w:proofErr w:type="spellEnd"/>
      <w:r>
        <w:rPr>
          <w:rtl/>
        </w:rPr>
        <w:t xml:space="preserve"> עלייך, </w:t>
      </w:r>
      <w:bookmarkStart w:id="2004" w:name="_ETM_Q9_208616"/>
      <w:bookmarkEnd w:id="2004"/>
      <w:r>
        <w:rPr>
          <w:rtl/>
        </w:rPr>
        <w:t xml:space="preserve">תראי איך אנחנו לא נותנים שיתקפו אותך, את שומרת עלינו </w:t>
      </w:r>
      <w:bookmarkStart w:id="2005" w:name="_ETM_Q9_212704"/>
      <w:bookmarkEnd w:id="2005"/>
      <w:r>
        <w:rPr>
          <w:rtl/>
        </w:rPr>
        <w:t>ואנחנו נשמור עלייך</w:t>
      </w:r>
      <w:r>
        <w:rPr>
          <w:rFonts w:hint="cs"/>
          <w:rtl/>
        </w:rPr>
        <w:t xml:space="preserve"> –</w:t>
      </w:r>
      <w:r>
        <w:rPr>
          <w:rtl/>
        </w:rPr>
        <w:t xml:space="preserve"> אוי, זה היה כל כך פתטי</w:t>
      </w:r>
      <w:r>
        <w:rPr>
          <w:rFonts w:hint="cs"/>
          <w:rtl/>
        </w:rPr>
        <w:t>.</w:t>
      </w:r>
      <w:r>
        <w:rPr>
          <w:rtl/>
        </w:rPr>
        <w:t xml:space="preserve"> זה </w:t>
      </w:r>
      <w:bookmarkStart w:id="2006" w:name="_ETM_Q9_216792"/>
      <w:bookmarkEnd w:id="2006"/>
      <w:r>
        <w:rPr>
          <w:rtl/>
        </w:rPr>
        <w:t xml:space="preserve">היה </w:t>
      </w:r>
      <w:r>
        <w:rPr>
          <w:rFonts w:hint="cs"/>
          <w:rtl/>
        </w:rPr>
        <w:t xml:space="preserve">באמת </w:t>
      </w:r>
      <w:r>
        <w:rPr>
          <w:rtl/>
        </w:rPr>
        <w:t>כל כך מעורר רחמים</w:t>
      </w:r>
      <w:bookmarkStart w:id="2007" w:name="_ETM_Q9_221799"/>
      <w:bookmarkEnd w:id="2007"/>
      <w:r>
        <w:rPr>
          <w:rFonts w:hint="cs"/>
          <w:rtl/>
        </w:rPr>
        <w:t xml:space="preserve">. </w:t>
      </w:r>
    </w:p>
    <w:p w:rsidR="00FA334F" w:rsidRPr="00300091" w:rsidRDefault="00FA334F" w:rsidP="00D7643A">
      <w:pPr>
        <w:rPr>
          <w:rtl/>
        </w:rPr>
      </w:pPr>
    </w:p>
    <w:p w:rsidR="00FA334F" w:rsidRDefault="00FA334F" w:rsidP="00D7643A">
      <w:pPr>
        <w:pStyle w:val="af5"/>
        <w:keepNext/>
        <w:rPr>
          <w:rtl/>
        </w:rPr>
      </w:pPr>
      <w:bookmarkStart w:id="2008" w:name="ET_interruption_5084_16"/>
      <w:r w:rsidRPr="005C74E6">
        <w:rPr>
          <w:rStyle w:val="TagStyle"/>
          <w:rtl/>
        </w:rPr>
        <w:t xml:space="preserve"> &lt;&lt; קריאה &gt;&gt; </w:t>
      </w:r>
      <w:r>
        <w:rPr>
          <w:rtl/>
        </w:rPr>
        <w:t>מיקי לוי (יש עתיד):</w:t>
      </w:r>
      <w:r w:rsidRPr="005C74E6">
        <w:rPr>
          <w:rStyle w:val="TagStyle"/>
          <w:rtl/>
        </w:rPr>
        <w:t xml:space="preserve"> &lt;&lt; קריאה &gt;&gt;</w:t>
      </w:r>
      <w:r>
        <w:rPr>
          <w:rtl/>
        </w:rPr>
        <w:t xml:space="preserve"> </w:t>
      </w:r>
      <w:bookmarkEnd w:id="2008"/>
    </w:p>
    <w:p w:rsidR="00FA334F" w:rsidRPr="00300091" w:rsidRDefault="00FA334F" w:rsidP="00D7643A">
      <w:pPr>
        <w:rPr>
          <w:rtl/>
        </w:rPr>
      </w:pPr>
    </w:p>
    <w:p w:rsidR="00FA334F" w:rsidRDefault="00FA334F" w:rsidP="00D7643A">
      <w:pPr>
        <w:rPr>
          <w:rtl/>
        </w:rPr>
      </w:pPr>
      <w:r>
        <w:rPr>
          <w:rFonts w:hint="cs"/>
          <w:rtl/>
        </w:rPr>
        <w:t>- - -</w:t>
      </w:r>
      <w:bookmarkStart w:id="2009" w:name="_ETM_Q9_222235"/>
      <w:bookmarkEnd w:id="2009"/>
      <w:r>
        <w:rPr>
          <w:rFonts w:hint="cs"/>
          <w:rtl/>
        </w:rPr>
        <w:t xml:space="preserve"> בשביל מה?</w:t>
      </w:r>
    </w:p>
    <w:p w:rsidR="00FA334F" w:rsidRPr="00300091" w:rsidRDefault="00FA334F" w:rsidP="00D7643A">
      <w:pPr>
        <w:rPr>
          <w:rtl/>
        </w:rPr>
      </w:pPr>
      <w:bookmarkStart w:id="2010" w:name="_ETM_Q9_222328"/>
      <w:bookmarkEnd w:id="2010"/>
    </w:p>
    <w:p w:rsidR="00FA334F" w:rsidRDefault="00FA334F" w:rsidP="00D7643A">
      <w:pPr>
        <w:pStyle w:val="-"/>
        <w:keepNext/>
        <w:rPr>
          <w:rtl/>
        </w:rPr>
      </w:pPr>
      <w:bookmarkStart w:id="2011" w:name="ET_speakercontinue_6443_17"/>
      <w:r w:rsidRPr="005D3817">
        <w:rPr>
          <w:rStyle w:val="TagStyle"/>
          <w:rtl/>
        </w:rPr>
        <w:t xml:space="preserve"> &lt;&lt; דובר_המשך &gt;&gt;</w:t>
      </w:r>
      <w:r w:rsidRPr="005C74E6">
        <w:rPr>
          <w:rStyle w:val="TagStyle"/>
          <w:rtl/>
        </w:rPr>
        <w:t xml:space="preserve"> </w:t>
      </w:r>
      <w:r>
        <w:rPr>
          <w:rtl/>
        </w:rPr>
        <w:t>אופיר כץ (יו"ר ועדת הכנסת):</w:t>
      </w:r>
      <w:r w:rsidRPr="005C74E6">
        <w:rPr>
          <w:rStyle w:val="TagStyle"/>
          <w:rtl/>
        </w:rPr>
        <w:t xml:space="preserve"> </w:t>
      </w:r>
      <w:r w:rsidRPr="005D3817">
        <w:rPr>
          <w:rStyle w:val="TagStyle"/>
          <w:rtl/>
        </w:rPr>
        <w:t>&lt;&lt; דובר_המשך &gt;&gt;</w:t>
      </w:r>
      <w:r>
        <w:rPr>
          <w:rStyle w:val="TagStyle"/>
          <w:rtl/>
        </w:rPr>
        <w:t xml:space="preserve"> </w:t>
      </w:r>
      <w:bookmarkEnd w:id="2011"/>
    </w:p>
    <w:p w:rsidR="00FA334F" w:rsidRPr="00300091" w:rsidRDefault="00FA334F" w:rsidP="00D7643A">
      <w:pPr>
        <w:rPr>
          <w:rtl/>
        </w:rPr>
      </w:pPr>
    </w:p>
    <w:p w:rsidR="00FA334F" w:rsidRDefault="00FA334F" w:rsidP="00D7643A">
      <w:pPr>
        <w:rPr>
          <w:rtl/>
        </w:rPr>
      </w:pPr>
      <w:r>
        <w:rPr>
          <w:rtl/>
        </w:rPr>
        <w:t xml:space="preserve">אתם מסתכלים רק על האינטרס הפוליטי, ואתם לא מסתכלים על </w:t>
      </w:r>
      <w:bookmarkStart w:id="2012" w:name="_ETM_Q9_225454"/>
      <w:bookmarkEnd w:id="2012"/>
      <w:r>
        <w:rPr>
          <w:rtl/>
        </w:rPr>
        <w:t>הנזק העצום וארוך הטווח שהאישה הזאת גרמה למדינת ישראל</w:t>
      </w:r>
      <w:r>
        <w:rPr>
          <w:rFonts w:hint="cs"/>
          <w:rtl/>
        </w:rPr>
        <w:t xml:space="preserve"> - </w:t>
      </w:r>
      <w:bookmarkStart w:id="2013" w:name="_ETM_Q9_233032"/>
      <w:bookmarkEnd w:id="2013"/>
      <w:r>
        <w:rPr>
          <w:rFonts w:hint="cs"/>
          <w:rtl/>
        </w:rPr>
        <w:t>-</w:t>
      </w:r>
      <w:bookmarkStart w:id="2014" w:name="_ETM_Q9_231483"/>
      <w:bookmarkEnd w:id="2014"/>
    </w:p>
    <w:p w:rsidR="00FA334F" w:rsidRDefault="00FA334F" w:rsidP="00D7643A">
      <w:pPr>
        <w:rPr>
          <w:rtl/>
        </w:rPr>
      </w:pPr>
      <w:bookmarkStart w:id="2015" w:name="_ETM_Q9_231557"/>
      <w:bookmarkEnd w:id="2015"/>
    </w:p>
    <w:p w:rsidR="00FA334F" w:rsidRDefault="00FA334F" w:rsidP="00D7643A">
      <w:pPr>
        <w:pStyle w:val="af5"/>
        <w:keepNext/>
        <w:rPr>
          <w:rtl/>
        </w:rPr>
      </w:pPr>
      <w:r w:rsidRPr="001C45AD">
        <w:rPr>
          <w:rStyle w:val="TagStyle"/>
          <w:rtl/>
        </w:rPr>
        <w:t xml:space="preserve">&lt;&lt; קריאה &gt;&gt; </w:t>
      </w:r>
      <w:r>
        <w:rPr>
          <w:rtl/>
        </w:rPr>
        <w:t>אלעזר שטרן (יש עתיד):</w:t>
      </w:r>
      <w:r w:rsidRPr="001C45AD">
        <w:rPr>
          <w:rStyle w:val="TagStyle"/>
          <w:rtl/>
        </w:rPr>
        <w:t xml:space="preserve"> &lt;&lt; קריאה &gt;&gt;</w:t>
      </w:r>
      <w:r>
        <w:rPr>
          <w:rtl/>
        </w:rPr>
        <w:t xml:space="preserve"> </w:t>
      </w:r>
    </w:p>
    <w:p w:rsidR="00FA334F" w:rsidRPr="00300091" w:rsidRDefault="00FA334F" w:rsidP="00D7643A">
      <w:pPr>
        <w:rPr>
          <w:rtl/>
        </w:rPr>
      </w:pPr>
    </w:p>
    <w:p w:rsidR="00FA334F" w:rsidRDefault="00FA334F" w:rsidP="00D7643A">
      <w:pPr>
        <w:rPr>
          <w:rtl/>
        </w:rPr>
      </w:pPr>
      <w:r>
        <w:rPr>
          <w:rFonts w:hint="cs"/>
          <w:rtl/>
        </w:rPr>
        <w:t xml:space="preserve">על איזו אישה אתה מדבר? </w:t>
      </w:r>
      <w:bookmarkStart w:id="2016" w:name="_ETM_Q9_231238"/>
      <w:bookmarkEnd w:id="2016"/>
    </w:p>
    <w:p w:rsidR="00FA334F" w:rsidRPr="00300091" w:rsidRDefault="00FA334F" w:rsidP="00D7643A">
      <w:pPr>
        <w:rPr>
          <w:rtl/>
        </w:rPr>
      </w:pPr>
      <w:bookmarkStart w:id="2017" w:name="_ETM_Q9_231277"/>
      <w:bookmarkEnd w:id="2017"/>
    </w:p>
    <w:p w:rsidR="00FA334F" w:rsidRDefault="00FA334F" w:rsidP="00D7643A">
      <w:pPr>
        <w:pStyle w:val="-"/>
        <w:keepNext/>
        <w:rPr>
          <w:rtl/>
        </w:rPr>
      </w:pPr>
      <w:bookmarkStart w:id="2018" w:name="ET_speakercontinue_6443_18"/>
      <w:r w:rsidRPr="005C74E6">
        <w:rPr>
          <w:rStyle w:val="TagStyle"/>
          <w:rtl/>
        </w:rPr>
        <w:t xml:space="preserve"> &lt;&lt; דובר_המשך &gt;&gt; </w:t>
      </w:r>
      <w:r>
        <w:rPr>
          <w:rtl/>
        </w:rPr>
        <w:t>אופיר כץ (יו"ר ועדת הכנסת):</w:t>
      </w:r>
      <w:r w:rsidRPr="005C74E6">
        <w:rPr>
          <w:rStyle w:val="TagStyle"/>
          <w:rtl/>
        </w:rPr>
        <w:t xml:space="preserve"> &lt;&lt; דובר_המשך &gt;&gt;</w:t>
      </w:r>
      <w:r>
        <w:rPr>
          <w:rtl/>
        </w:rPr>
        <w:t xml:space="preserve"> </w:t>
      </w:r>
      <w:bookmarkEnd w:id="2018"/>
    </w:p>
    <w:p w:rsidR="00FA334F" w:rsidRPr="00300091" w:rsidRDefault="00FA334F" w:rsidP="00D7643A">
      <w:pPr>
        <w:rPr>
          <w:rtl/>
        </w:rPr>
      </w:pPr>
    </w:p>
    <w:p w:rsidR="00FA334F" w:rsidRDefault="00FA334F" w:rsidP="00D7643A">
      <w:pPr>
        <w:rPr>
          <w:rtl/>
        </w:rPr>
      </w:pPr>
      <w:bookmarkStart w:id="2019" w:name="_ETM_Q9_230418"/>
      <w:bookmarkEnd w:id="2019"/>
      <w:r>
        <w:rPr>
          <w:rFonts w:hint="cs"/>
          <w:rtl/>
        </w:rPr>
        <w:t xml:space="preserve">- - נזק שייקח עוד הרבה </w:t>
      </w:r>
      <w:proofErr w:type="spellStart"/>
      <w:r>
        <w:rPr>
          <w:rFonts w:hint="cs"/>
          <w:rtl/>
        </w:rPr>
        <w:t>הרבה</w:t>
      </w:r>
      <w:proofErr w:type="spellEnd"/>
      <w:r>
        <w:rPr>
          <w:rFonts w:hint="cs"/>
          <w:rtl/>
        </w:rPr>
        <w:t xml:space="preserve"> שנים לתקן, אלעזר.</w:t>
      </w:r>
    </w:p>
    <w:p w:rsidR="00FA334F" w:rsidRDefault="00FA334F" w:rsidP="00D7643A">
      <w:pPr>
        <w:rPr>
          <w:rtl/>
        </w:rPr>
      </w:pPr>
    </w:p>
    <w:p w:rsidR="00FA334F" w:rsidRDefault="00FA334F" w:rsidP="00D7643A">
      <w:pPr>
        <w:pStyle w:val="af5"/>
        <w:keepNext/>
        <w:rPr>
          <w:rtl/>
        </w:rPr>
      </w:pPr>
      <w:bookmarkStart w:id="2020" w:name="ET_interruption_5109_19"/>
      <w:r w:rsidRPr="005C74E6">
        <w:rPr>
          <w:rStyle w:val="TagStyle"/>
          <w:rtl/>
        </w:rPr>
        <w:t xml:space="preserve"> &lt;&lt; קריאה &gt;&gt; </w:t>
      </w:r>
      <w:r>
        <w:rPr>
          <w:rtl/>
        </w:rPr>
        <w:t>אלעזר שטרן (יש עתיד):</w:t>
      </w:r>
      <w:r w:rsidRPr="005C74E6">
        <w:rPr>
          <w:rStyle w:val="TagStyle"/>
          <w:rtl/>
        </w:rPr>
        <w:t xml:space="preserve"> &lt;&lt; קריאה &gt;&gt;</w:t>
      </w:r>
      <w:r>
        <w:rPr>
          <w:rtl/>
        </w:rPr>
        <w:t xml:space="preserve"> </w:t>
      </w:r>
      <w:bookmarkEnd w:id="2020"/>
    </w:p>
    <w:p w:rsidR="00FA334F" w:rsidRPr="00300091" w:rsidRDefault="00FA334F" w:rsidP="00D7643A">
      <w:pPr>
        <w:rPr>
          <w:rtl/>
        </w:rPr>
      </w:pPr>
    </w:p>
    <w:p w:rsidR="00FA334F" w:rsidRDefault="00FA334F" w:rsidP="00D7643A">
      <w:pPr>
        <w:rPr>
          <w:rtl/>
        </w:rPr>
      </w:pPr>
      <w:bookmarkStart w:id="2021" w:name="_ETM_Q9_231710"/>
      <w:bookmarkStart w:id="2022" w:name="_ETM_Q9_231751"/>
      <w:bookmarkEnd w:id="2021"/>
      <w:bookmarkEnd w:id="2022"/>
      <w:r>
        <w:rPr>
          <w:rFonts w:hint="cs"/>
          <w:rtl/>
        </w:rPr>
        <w:t xml:space="preserve">על איזו אישה אתה מדבר? לא הבנתי על איזו אישה אתה מדבר. </w:t>
      </w:r>
    </w:p>
    <w:p w:rsidR="00FA334F" w:rsidRDefault="00FA334F" w:rsidP="00D7643A">
      <w:pPr>
        <w:rPr>
          <w:rtl/>
        </w:rPr>
      </w:pPr>
    </w:p>
    <w:p w:rsidR="00FA334F" w:rsidRDefault="00FA334F" w:rsidP="00D7643A">
      <w:pPr>
        <w:pStyle w:val="af6"/>
        <w:keepNext/>
        <w:rPr>
          <w:rtl/>
        </w:rPr>
      </w:pPr>
      <w:bookmarkStart w:id="2023" w:name="ET_yor_6423_22"/>
      <w:r w:rsidRPr="005C74E6">
        <w:rPr>
          <w:rStyle w:val="TagStyle"/>
          <w:rtl/>
        </w:rPr>
        <w:t xml:space="preserve"> &lt;&lt; יור &gt;&gt; </w:t>
      </w:r>
      <w:r>
        <w:rPr>
          <w:rtl/>
        </w:rPr>
        <w:t>היו"ר אמיר אוחנה:</w:t>
      </w:r>
      <w:r w:rsidRPr="005C74E6">
        <w:rPr>
          <w:rStyle w:val="TagStyle"/>
          <w:rtl/>
        </w:rPr>
        <w:t xml:space="preserve"> &lt;&lt; יור &gt;&gt;</w:t>
      </w:r>
      <w:r>
        <w:rPr>
          <w:rtl/>
        </w:rPr>
        <w:t xml:space="preserve"> </w:t>
      </w:r>
      <w:bookmarkEnd w:id="2023"/>
    </w:p>
    <w:p w:rsidR="00FA334F" w:rsidRPr="00300091" w:rsidRDefault="00FA334F" w:rsidP="00D7643A">
      <w:pPr>
        <w:rPr>
          <w:rtl/>
        </w:rPr>
      </w:pPr>
    </w:p>
    <w:p w:rsidR="00FA334F" w:rsidRDefault="00FA334F" w:rsidP="00D7643A">
      <w:pPr>
        <w:rPr>
          <w:rtl/>
        </w:rPr>
      </w:pPr>
      <w:r>
        <w:rPr>
          <w:rFonts w:hint="cs"/>
          <w:rtl/>
        </w:rPr>
        <w:t xml:space="preserve">חבר הכנסת שטרן, קריאה שנייה. </w:t>
      </w:r>
    </w:p>
    <w:p w:rsidR="00FA334F" w:rsidRDefault="00FA334F" w:rsidP="00D7643A">
      <w:pPr>
        <w:rPr>
          <w:rtl/>
        </w:rPr>
      </w:pPr>
      <w:bookmarkStart w:id="2024" w:name="_ETM_Q9_239184"/>
      <w:bookmarkStart w:id="2025" w:name="_ETM_Q9_239258"/>
      <w:bookmarkEnd w:id="2024"/>
      <w:bookmarkEnd w:id="2025"/>
    </w:p>
    <w:p w:rsidR="00FA334F" w:rsidRDefault="00FA334F" w:rsidP="00D7643A">
      <w:pPr>
        <w:pStyle w:val="-"/>
        <w:keepNext/>
        <w:rPr>
          <w:rtl/>
        </w:rPr>
      </w:pPr>
      <w:r w:rsidRPr="005C74E6">
        <w:rPr>
          <w:rStyle w:val="TagStyle"/>
          <w:rtl/>
        </w:rPr>
        <w:t xml:space="preserve"> &lt;&lt; דובר_המשך &gt;&gt; </w:t>
      </w:r>
      <w:r>
        <w:rPr>
          <w:rtl/>
        </w:rPr>
        <w:t>אופיר כץ (יו"ר ועדת הכנסת):</w:t>
      </w:r>
      <w:r w:rsidRPr="005C74E6">
        <w:rPr>
          <w:rStyle w:val="TagStyle"/>
          <w:rtl/>
        </w:rPr>
        <w:t xml:space="preserve"> &lt;&lt; דובר_המשך &gt;&gt;</w:t>
      </w:r>
      <w:r>
        <w:rPr>
          <w:rtl/>
        </w:rPr>
        <w:t xml:space="preserve"> </w:t>
      </w:r>
    </w:p>
    <w:p w:rsidR="00FA334F" w:rsidRPr="00300091" w:rsidRDefault="00FA334F" w:rsidP="00D7643A">
      <w:pPr>
        <w:rPr>
          <w:rtl/>
        </w:rPr>
      </w:pPr>
    </w:p>
    <w:p w:rsidR="00FA334F" w:rsidRPr="00300091" w:rsidRDefault="00FA334F" w:rsidP="00D7643A">
      <w:pPr>
        <w:rPr>
          <w:rtl/>
        </w:rPr>
      </w:pPr>
      <w:bookmarkStart w:id="2026" w:name="_ETM_Q9_240369"/>
      <w:bookmarkStart w:id="2027" w:name="_ETM_Q9_240861"/>
      <w:bookmarkEnd w:id="2026"/>
      <w:bookmarkEnd w:id="2027"/>
      <w:r>
        <w:rPr>
          <w:rFonts w:hint="cs"/>
          <w:rtl/>
        </w:rPr>
        <w:t>הנזק הוא שלכם.</w:t>
      </w:r>
      <w:r w:rsidRPr="00300091">
        <w:rPr>
          <w:rFonts w:hint="cs"/>
          <w:rtl/>
        </w:rPr>
        <w:t xml:space="preserve"> </w:t>
      </w:r>
      <w:r>
        <w:rPr>
          <w:rFonts w:hint="cs"/>
          <w:rtl/>
        </w:rPr>
        <w:t xml:space="preserve">באמת, </w:t>
      </w:r>
      <w:r w:rsidRPr="00300091">
        <w:rPr>
          <w:rFonts w:hint="cs"/>
          <w:rtl/>
        </w:rPr>
        <w:t>זה היה</w:t>
      </w:r>
      <w:bookmarkStart w:id="2028" w:name="_ETM_Q9_241440"/>
      <w:bookmarkEnd w:id="2028"/>
      <w:r w:rsidRPr="00300091">
        <w:rPr>
          <w:rFonts w:hint="cs"/>
          <w:rtl/>
        </w:rPr>
        <w:t xml:space="preserve"> מופע מביש </w:t>
      </w:r>
      <w:proofErr w:type="spellStart"/>
      <w:r w:rsidRPr="00300091">
        <w:rPr>
          <w:rFonts w:hint="cs"/>
          <w:rtl/>
        </w:rPr>
        <w:t>מצ</w:t>
      </w:r>
      <w:r>
        <w:rPr>
          <w:rFonts w:hint="cs"/>
          <w:rtl/>
        </w:rPr>
        <w:t>י</w:t>
      </w:r>
      <w:r w:rsidRPr="00300091">
        <w:rPr>
          <w:rFonts w:hint="cs"/>
          <w:rtl/>
        </w:rPr>
        <w:t>דכם</w:t>
      </w:r>
      <w:proofErr w:type="spellEnd"/>
      <w:r w:rsidRPr="00300091">
        <w:rPr>
          <w:rFonts w:hint="cs"/>
          <w:rtl/>
        </w:rPr>
        <w:t xml:space="preserve">. </w:t>
      </w:r>
    </w:p>
    <w:p w:rsidR="00FA334F" w:rsidRDefault="00FA334F" w:rsidP="00D7643A">
      <w:pPr>
        <w:rPr>
          <w:rtl/>
        </w:rPr>
      </w:pPr>
    </w:p>
    <w:p w:rsidR="00FA334F" w:rsidRDefault="00FA334F" w:rsidP="00D7643A">
      <w:pPr>
        <w:pStyle w:val="af5"/>
        <w:keepNext/>
        <w:rPr>
          <w:rtl/>
        </w:rPr>
      </w:pPr>
      <w:r w:rsidRPr="005C74E6">
        <w:rPr>
          <w:rStyle w:val="TagStyle"/>
          <w:rtl/>
        </w:rPr>
        <w:t xml:space="preserve"> &lt;&lt; קריאה &gt;&gt; </w:t>
      </w:r>
      <w:r>
        <w:rPr>
          <w:rtl/>
        </w:rPr>
        <w:t>אלעזר שטרן (יש עתיד):</w:t>
      </w:r>
      <w:r w:rsidRPr="005C74E6">
        <w:rPr>
          <w:rStyle w:val="TagStyle"/>
          <w:rtl/>
        </w:rPr>
        <w:t xml:space="preserve"> &lt;&lt; קריאה &gt;&gt;</w:t>
      </w:r>
      <w:r>
        <w:rPr>
          <w:rtl/>
        </w:rPr>
        <w:t xml:space="preserve"> </w:t>
      </w:r>
    </w:p>
    <w:p w:rsidR="00FA334F" w:rsidRPr="00300091" w:rsidRDefault="00FA334F" w:rsidP="00D7643A">
      <w:pPr>
        <w:rPr>
          <w:rtl/>
        </w:rPr>
      </w:pPr>
    </w:p>
    <w:p w:rsidR="00FA334F" w:rsidRDefault="00FA334F" w:rsidP="00D7643A">
      <w:pPr>
        <w:rPr>
          <w:rtl/>
        </w:rPr>
      </w:pPr>
      <w:r>
        <w:rPr>
          <w:rFonts w:hint="cs"/>
          <w:rtl/>
        </w:rPr>
        <w:t xml:space="preserve">התבלבלת. נראה לי שהתבלבלת. </w:t>
      </w:r>
    </w:p>
    <w:p w:rsidR="00FA334F" w:rsidRDefault="00FA334F" w:rsidP="00D7643A">
      <w:pPr>
        <w:rPr>
          <w:rtl/>
        </w:rPr>
      </w:pPr>
      <w:bookmarkStart w:id="2029" w:name="_ETM_Q9_242792"/>
      <w:bookmarkStart w:id="2030" w:name="_ETM_Q9_242868"/>
      <w:bookmarkEnd w:id="2029"/>
      <w:bookmarkEnd w:id="2030"/>
    </w:p>
    <w:p w:rsidR="00FA334F" w:rsidRDefault="00FA334F" w:rsidP="00D7643A">
      <w:pPr>
        <w:pStyle w:val="-"/>
        <w:keepNext/>
        <w:rPr>
          <w:rtl/>
        </w:rPr>
      </w:pPr>
      <w:r w:rsidRPr="005C74E6">
        <w:rPr>
          <w:rStyle w:val="TagStyle"/>
          <w:rtl/>
        </w:rPr>
        <w:t xml:space="preserve"> &lt;&lt; דובר_המשך &gt;&gt; </w:t>
      </w:r>
      <w:r>
        <w:rPr>
          <w:rtl/>
        </w:rPr>
        <w:t>אופיר כץ (יו"ר ועדת הכנסת):</w:t>
      </w:r>
      <w:r w:rsidRPr="005C74E6">
        <w:rPr>
          <w:rStyle w:val="TagStyle"/>
          <w:rtl/>
        </w:rPr>
        <w:t xml:space="preserve"> &lt;&lt; דובר_המשך &gt;&gt;</w:t>
      </w:r>
      <w:r>
        <w:rPr>
          <w:rtl/>
        </w:rPr>
        <w:t xml:space="preserve"> </w:t>
      </w:r>
    </w:p>
    <w:p w:rsidR="00FA334F" w:rsidRPr="00300091" w:rsidRDefault="00FA334F" w:rsidP="00D7643A">
      <w:pPr>
        <w:rPr>
          <w:rtl/>
        </w:rPr>
      </w:pPr>
    </w:p>
    <w:p w:rsidR="00FA334F" w:rsidRDefault="00FA334F" w:rsidP="00D7643A">
      <w:pPr>
        <w:rPr>
          <w:rtl/>
        </w:rPr>
      </w:pPr>
      <w:r>
        <w:rPr>
          <w:rFonts w:hint="cs"/>
          <w:rtl/>
        </w:rPr>
        <w:t>אני חשבתי שעוד ר</w:t>
      </w:r>
      <w:bookmarkStart w:id="2031" w:name="_ETM_Q9_244504"/>
      <w:bookmarkEnd w:id="2031"/>
      <w:r>
        <w:rPr>
          <w:rFonts w:hint="cs"/>
          <w:rtl/>
        </w:rPr>
        <w:t xml:space="preserve">גע אתם עומדים ומשתחווים בפניה. מה זה? מה זה? </w:t>
      </w:r>
    </w:p>
    <w:p w:rsidR="00FA334F" w:rsidRDefault="00FA334F" w:rsidP="00D7643A">
      <w:pPr>
        <w:rPr>
          <w:rtl/>
        </w:rPr>
      </w:pPr>
    </w:p>
    <w:p w:rsidR="00FA334F" w:rsidRDefault="00FA334F" w:rsidP="00D7643A">
      <w:pPr>
        <w:pStyle w:val="af5"/>
        <w:keepNext/>
        <w:rPr>
          <w:rtl/>
        </w:rPr>
      </w:pPr>
      <w:bookmarkStart w:id="2032" w:name="ET_interruption_5300_28"/>
      <w:r w:rsidRPr="005C74E6">
        <w:rPr>
          <w:rStyle w:val="TagStyle"/>
          <w:rtl/>
        </w:rPr>
        <w:t xml:space="preserve"> &lt;&lt; קריאה &gt;&gt; </w:t>
      </w:r>
      <w:r>
        <w:rPr>
          <w:rtl/>
        </w:rPr>
        <w:t>מירב בן ארי (יש עתיד):</w:t>
      </w:r>
      <w:r w:rsidRPr="005C74E6">
        <w:rPr>
          <w:rStyle w:val="TagStyle"/>
          <w:rtl/>
        </w:rPr>
        <w:t xml:space="preserve"> &lt;&lt; קריאה &gt;&gt;</w:t>
      </w:r>
      <w:r>
        <w:rPr>
          <w:rtl/>
        </w:rPr>
        <w:t xml:space="preserve"> </w:t>
      </w:r>
      <w:bookmarkEnd w:id="2032"/>
    </w:p>
    <w:p w:rsidR="00FA334F" w:rsidRPr="00300091" w:rsidRDefault="00FA334F" w:rsidP="00D7643A">
      <w:pPr>
        <w:rPr>
          <w:rtl/>
        </w:rPr>
      </w:pPr>
    </w:p>
    <w:p w:rsidR="00FA334F" w:rsidRDefault="00FA334F" w:rsidP="00D7643A">
      <w:pPr>
        <w:rPr>
          <w:rtl/>
        </w:rPr>
      </w:pPr>
      <w:r>
        <w:rPr>
          <w:rFonts w:hint="cs"/>
          <w:rtl/>
        </w:rPr>
        <w:t xml:space="preserve">אתה לא משתחווה? </w:t>
      </w:r>
    </w:p>
    <w:p w:rsidR="00FA334F" w:rsidRDefault="00FA334F" w:rsidP="00D7643A">
      <w:pPr>
        <w:rPr>
          <w:rtl/>
        </w:rPr>
      </w:pPr>
    </w:p>
    <w:p w:rsidR="00FA334F" w:rsidRDefault="00FA334F" w:rsidP="00D7643A">
      <w:pPr>
        <w:pStyle w:val="-"/>
        <w:keepNext/>
        <w:rPr>
          <w:rtl/>
        </w:rPr>
      </w:pPr>
      <w:r w:rsidRPr="005C74E6">
        <w:rPr>
          <w:rStyle w:val="TagStyle"/>
          <w:rtl/>
        </w:rPr>
        <w:t xml:space="preserve"> &lt;&lt; דובר_המשך &gt;&gt; </w:t>
      </w:r>
      <w:r>
        <w:rPr>
          <w:rtl/>
        </w:rPr>
        <w:t>אופיר כץ (יו"ר ועדת הכנסת):</w:t>
      </w:r>
      <w:r w:rsidRPr="005C74E6">
        <w:rPr>
          <w:rStyle w:val="TagStyle"/>
          <w:rtl/>
        </w:rPr>
        <w:t xml:space="preserve"> &lt;&lt; דובר_המשך &gt;&gt;</w:t>
      </w:r>
      <w:r>
        <w:rPr>
          <w:rtl/>
        </w:rPr>
        <w:t xml:space="preserve"> </w:t>
      </w:r>
    </w:p>
    <w:p w:rsidR="00FA334F" w:rsidRPr="00300091" w:rsidRDefault="00FA334F" w:rsidP="00D7643A">
      <w:pPr>
        <w:rPr>
          <w:rtl/>
        </w:rPr>
      </w:pPr>
    </w:p>
    <w:p w:rsidR="00FA334F" w:rsidRDefault="00FA334F" w:rsidP="00D7643A">
      <w:pPr>
        <w:rPr>
          <w:rtl/>
        </w:rPr>
      </w:pPr>
      <w:r>
        <w:rPr>
          <w:rFonts w:hint="cs"/>
          <w:rtl/>
        </w:rPr>
        <w:t xml:space="preserve">מירב, זה היה מוגזם. בסדר, להגן עליה. </w:t>
      </w:r>
      <w:bookmarkStart w:id="2033" w:name="_ETM_Q9_249940"/>
      <w:bookmarkEnd w:id="2033"/>
      <w:r>
        <w:rPr>
          <w:rFonts w:hint="cs"/>
          <w:rtl/>
        </w:rPr>
        <w:t>בסדר, לשמור עליה. להראות לה כמה - - -</w:t>
      </w:r>
      <w:bookmarkStart w:id="2034" w:name="_ETM_Q9_252829"/>
      <w:bookmarkEnd w:id="2034"/>
    </w:p>
    <w:p w:rsidR="00FA334F" w:rsidRPr="00300091" w:rsidRDefault="00FA334F" w:rsidP="00D7643A">
      <w:pPr>
        <w:rPr>
          <w:rtl/>
        </w:rPr>
      </w:pPr>
      <w:bookmarkStart w:id="2035" w:name="_ETM_Q9_252901"/>
      <w:bookmarkEnd w:id="2035"/>
    </w:p>
    <w:p w:rsidR="00FA334F" w:rsidRDefault="00FA334F" w:rsidP="00D7643A">
      <w:pPr>
        <w:pStyle w:val="af5"/>
        <w:keepNext/>
        <w:rPr>
          <w:rtl/>
        </w:rPr>
      </w:pPr>
      <w:bookmarkStart w:id="2036" w:name="ET_interruption_5300_30"/>
      <w:r w:rsidRPr="005C74E6">
        <w:rPr>
          <w:rStyle w:val="TagStyle"/>
          <w:rtl/>
        </w:rPr>
        <w:t xml:space="preserve"> &lt;&lt; קריאה &gt;&gt; </w:t>
      </w:r>
      <w:r>
        <w:rPr>
          <w:rtl/>
        </w:rPr>
        <w:t>מירב בן ארי (יש עתיד):</w:t>
      </w:r>
      <w:r w:rsidRPr="005C74E6">
        <w:rPr>
          <w:rStyle w:val="TagStyle"/>
          <w:rtl/>
        </w:rPr>
        <w:t xml:space="preserve"> &lt;&lt; קריאה &gt;&gt;</w:t>
      </w:r>
      <w:r>
        <w:rPr>
          <w:rtl/>
        </w:rPr>
        <w:t xml:space="preserve"> </w:t>
      </w:r>
      <w:bookmarkEnd w:id="2036"/>
    </w:p>
    <w:p w:rsidR="00FA334F" w:rsidRPr="00300091" w:rsidRDefault="00FA334F" w:rsidP="00D7643A">
      <w:pPr>
        <w:rPr>
          <w:rtl/>
        </w:rPr>
      </w:pPr>
    </w:p>
    <w:p w:rsidR="00FA334F" w:rsidRDefault="00FA334F" w:rsidP="00D7643A">
      <w:pPr>
        <w:rPr>
          <w:rtl/>
        </w:rPr>
      </w:pPr>
      <w:r>
        <w:rPr>
          <w:rFonts w:hint="cs"/>
          <w:rtl/>
        </w:rPr>
        <w:t xml:space="preserve">אני </w:t>
      </w:r>
      <w:bookmarkStart w:id="2037" w:name="_ETM_Q9_245361"/>
      <w:bookmarkEnd w:id="2037"/>
      <w:r>
        <w:rPr>
          <w:rFonts w:hint="cs"/>
          <w:rtl/>
        </w:rPr>
        <w:t xml:space="preserve">– מוגזם? </w:t>
      </w:r>
    </w:p>
    <w:p w:rsidR="00FA334F" w:rsidRDefault="00FA334F" w:rsidP="00D7643A">
      <w:pPr>
        <w:rPr>
          <w:rtl/>
        </w:rPr>
      </w:pPr>
      <w:bookmarkStart w:id="2038" w:name="_ETM_Q9_248213"/>
      <w:bookmarkStart w:id="2039" w:name="_ETM_Q9_248296"/>
      <w:bookmarkStart w:id="2040" w:name="_ETM_Q9_256045"/>
      <w:bookmarkEnd w:id="2038"/>
      <w:bookmarkEnd w:id="2039"/>
      <w:bookmarkEnd w:id="2040"/>
    </w:p>
    <w:p w:rsidR="00FA334F" w:rsidRDefault="00FA334F" w:rsidP="00D7643A">
      <w:pPr>
        <w:rPr>
          <w:rtl/>
        </w:rPr>
      </w:pPr>
      <w:bookmarkStart w:id="2041" w:name="_ETM_Q9_256098"/>
      <w:bookmarkEnd w:id="2041"/>
      <w:r>
        <w:rPr>
          <w:rFonts w:hint="cs"/>
          <w:rtl/>
        </w:rPr>
        <w:t xml:space="preserve">אבל הוא אמר </w:t>
      </w:r>
      <w:bookmarkStart w:id="2042" w:name="_ETM_Q9_255611"/>
      <w:bookmarkEnd w:id="2042"/>
      <w:r>
        <w:rPr>
          <w:rFonts w:hint="cs"/>
          <w:rtl/>
        </w:rPr>
        <w:t xml:space="preserve">מירב, הוא אמר מירב. </w:t>
      </w:r>
    </w:p>
    <w:p w:rsidR="00FA334F" w:rsidRDefault="00FA334F" w:rsidP="00D7643A">
      <w:pPr>
        <w:rPr>
          <w:rtl/>
        </w:rPr>
      </w:pPr>
    </w:p>
    <w:p w:rsidR="00FA334F" w:rsidRDefault="00FA334F" w:rsidP="00D7643A">
      <w:pPr>
        <w:pStyle w:val="af6"/>
        <w:keepNext/>
        <w:rPr>
          <w:rtl/>
        </w:rPr>
      </w:pPr>
      <w:bookmarkStart w:id="2043" w:name="ET_yor_6423_31"/>
      <w:r w:rsidRPr="005C74E6">
        <w:rPr>
          <w:rStyle w:val="TagStyle"/>
          <w:rtl/>
        </w:rPr>
        <w:t xml:space="preserve"> &lt;&lt; יור &gt;&gt; </w:t>
      </w:r>
      <w:r>
        <w:rPr>
          <w:rtl/>
        </w:rPr>
        <w:t>היו"ר אמיר אוחנה:</w:t>
      </w:r>
      <w:r w:rsidRPr="005C74E6">
        <w:rPr>
          <w:rStyle w:val="TagStyle"/>
          <w:rtl/>
        </w:rPr>
        <w:t xml:space="preserve"> &lt;&lt; יור &gt;&gt;</w:t>
      </w:r>
      <w:r>
        <w:rPr>
          <w:rtl/>
        </w:rPr>
        <w:t xml:space="preserve"> </w:t>
      </w:r>
      <w:bookmarkEnd w:id="2043"/>
    </w:p>
    <w:p w:rsidR="00FA334F" w:rsidRPr="00300091" w:rsidRDefault="00FA334F" w:rsidP="00D7643A">
      <w:pPr>
        <w:rPr>
          <w:rtl/>
        </w:rPr>
      </w:pPr>
    </w:p>
    <w:p w:rsidR="00FA334F" w:rsidRDefault="00FA334F" w:rsidP="00D7643A">
      <w:pPr>
        <w:rPr>
          <w:rtl/>
        </w:rPr>
      </w:pPr>
      <w:r>
        <w:rPr>
          <w:rFonts w:hint="cs"/>
          <w:rtl/>
        </w:rPr>
        <w:t xml:space="preserve">אז מה אם הוא אמר מירב? מירב </w:t>
      </w:r>
      <w:proofErr w:type="spellStart"/>
      <w:r>
        <w:rPr>
          <w:rFonts w:hint="cs"/>
          <w:rtl/>
        </w:rPr>
        <w:t>מייד</w:t>
      </w:r>
      <w:proofErr w:type="spellEnd"/>
      <w:r>
        <w:rPr>
          <w:rFonts w:hint="cs"/>
          <w:rtl/>
        </w:rPr>
        <w:t xml:space="preserve"> מקבלת שלוש דקות להשיב. </w:t>
      </w:r>
      <w:r w:rsidRPr="00300091">
        <w:rPr>
          <w:rFonts w:hint="cs"/>
          <w:rtl/>
        </w:rPr>
        <w:t>אז מה אם הוא אמר מירב? לא להפריע</w:t>
      </w:r>
      <w:r>
        <w:rPr>
          <w:rFonts w:hint="cs"/>
          <w:rtl/>
        </w:rPr>
        <w:t xml:space="preserve">. לא להפריע. </w:t>
      </w:r>
    </w:p>
    <w:p w:rsidR="00FA334F" w:rsidRDefault="00FA334F" w:rsidP="00D7643A">
      <w:pPr>
        <w:rPr>
          <w:rtl/>
        </w:rPr>
      </w:pPr>
      <w:bookmarkStart w:id="2044" w:name="_ETM_Q9_256466"/>
      <w:bookmarkEnd w:id="2044"/>
    </w:p>
    <w:p w:rsidR="00FA334F" w:rsidRDefault="00FA334F" w:rsidP="00D7643A">
      <w:pPr>
        <w:pStyle w:val="-"/>
        <w:keepNext/>
        <w:rPr>
          <w:rtl/>
        </w:rPr>
      </w:pPr>
      <w:r w:rsidRPr="005C74E6">
        <w:rPr>
          <w:rStyle w:val="TagStyle"/>
          <w:rtl/>
        </w:rPr>
        <w:t xml:space="preserve"> &lt;&lt; דובר_המשך &gt;&gt; </w:t>
      </w:r>
      <w:r>
        <w:rPr>
          <w:rtl/>
        </w:rPr>
        <w:t>אופיר כץ (יו"ר ועדת הכנסת):</w:t>
      </w:r>
      <w:r w:rsidRPr="005C74E6">
        <w:rPr>
          <w:rStyle w:val="TagStyle"/>
          <w:rtl/>
        </w:rPr>
        <w:t xml:space="preserve"> &lt;&lt; דובר_המשך &gt;&gt;</w:t>
      </w:r>
      <w:r>
        <w:rPr>
          <w:rtl/>
        </w:rPr>
        <w:t xml:space="preserve"> </w:t>
      </w:r>
    </w:p>
    <w:p w:rsidR="00FA334F" w:rsidRPr="00300091" w:rsidRDefault="00FA334F" w:rsidP="00D7643A">
      <w:pPr>
        <w:rPr>
          <w:rtl/>
        </w:rPr>
      </w:pPr>
    </w:p>
    <w:p w:rsidR="00FA334F" w:rsidRPr="005C74E6" w:rsidRDefault="00FA334F" w:rsidP="00D7643A">
      <w:pPr>
        <w:rPr>
          <w:rtl/>
        </w:rPr>
      </w:pPr>
      <w:bookmarkStart w:id="2045" w:name="_ETM_Q9_257923"/>
      <w:bookmarkEnd w:id="2045"/>
      <w:r>
        <w:rPr>
          <w:rFonts w:hint="cs"/>
          <w:rtl/>
        </w:rPr>
        <w:t xml:space="preserve">מירב </w:t>
      </w:r>
      <w:bookmarkStart w:id="2046" w:name="_ETM_Q9_258734"/>
      <w:bookmarkEnd w:id="2046"/>
      <w:r>
        <w:rPr>
          <w:rFonts w:hint="cs"/>
          <w:rtl/>
        </w:rPr>
        <w:t xml:space="preserve">דיברה אליי, אז עניתי לה. </w:t>
      </w:r>
    </w:p>
    <w:p w:rsidR="00FA334F" w:rsidRDefault="00FA334F" w:rsidP="00D7643A">
      <w:pPr>
        <w:rPr>
          <w:rtl/>
        </w:rPr>
      </w:pPr>
    </w:p>
    <w:p w:rsidR="00FA334F" w:rsidRDefault="00FA334F" w:rsidP="00D7643A">
      <w:pPr>
        <w:pStyle w:val="af5"/>
        <w:keepNext/>
        <w:rPr>
          <w:rtl/>
        </w:rPr>
      </w:pPr>
      <w:bookmarkStart w:id="2047" w:name="_ETM_Q9_255414"/>
      <w:bookmarkStart w:id="2048" w:name="_ETM_Q9_255502"/>
      <w:bookmarkEnd w:id="2047"/>
      <w:bookmarkEnd w:id="2048"/>
      <w:r w:rsidRPr="005C74E6">
        <w:rPr>
          <w:rStyle w:val="TagStyle"/>
          <w:rtl/>
        </w:rPr>
        <w:t xml:space="preserve">&lt;&lt; קריאה &gt;&gt; </w:t>
      </w:r>
      <w:r>
        <w:rPr>
          <w:rtl/>
        </w:rPr>
        <w:t>מירב בן ארי (יש עתיד):</w:t>
      </w:r>
      <w:r w:rsidRPr="005C74E6">
        <w:rPr>
          <w:rStyle w:val="TagStyle"/>
          <w:rtl/>
        </w:rPr>
        <w:t xml:space="preserve"> &lt;&lt; קריאה &gt;&gt;</w:t>
      </w:r>
      <w:r>
        <w:rPr>
          <w:rtl/>
        </w:rPr>
        <w:t xml:space="preserve"> </w:t>
      </w:r>
    </w:p>
    <w:p w:rsidR="00FA334F" w:rsidRDefault="00FA334F" w:rsidP="00D7643A">
      <w:pPr>
        <w:rPr>
          <w:rtl/>
        </w:rPr>
      </w:pPr>
    </w:p>
    <w:p w:rsidR="00FA334F" w:rsidRDefault="00FA334F" w:rsidP="00D7643A">
      <w:pPr>
        <w:rPr>
          <w:rtl/>
        </w:rPr>
      </w:pPr>
      <w:bookmarkStart w:id="2049" w:name="_ETM_Q9_255526"/>
      <w:bookmarkStart w:id="2050" w:name="_ETM_Q9_255595"/>
      <w:bookmarkEnd w:id="2049"/>
      <w:bookmarkEnd w:id="2050"/>
      <w:r>
        <w:rPr>
          <w:rFonts w:hint="cs"/>
          <w:rtl/>
        </w:rPr>
        <w:t xml:space="preserve">אתה - - - </w:t>
      </w:r>
    </w:p>
    <w:p w:rsidR="00FA334F" w:rsidRDefault="00FA334F" w:rsidP="00D7643A">
      <w:pPr>
        <w:rPr>
          <w:rtl/>
        </w:rPr>
      </w:pPr>
    </w:p>
    <w:p w:rsidR="00FA334F" w:rsidRDefault="00FA334F" w:rsidP="00D7643A">
      <w:pPr>
        <w:pStyle w:val="af5"/>
        <w:keepNext/>
        <w:rPr>
          <w:rtl/>
        </w:rPr>
      </w:pPr>
      <w:bookmarkStart w:id="2051" w:name="_ETM_Q9_253470"/>
      <w:bookmarkStart w:id="2052" w:name="ET_interruption_5109_34"/>
      <w:bookmarkEnd w:id="2051"/>
      <w:r w:rsidRPr="005C74E6">
        <w:rPr>
          <w:rStyle w:val="TagStyle"/>
          <w:rtl/>
        </w:rPr>
        <w:t xml:space="preserve"> &lt;&lt; קריאה &gt;&gt; </w:t>
      </w:r>
      <w:r>
        <w:rPr>
          <w:rtl/>
        </w:rPr>
        <w:t>אלעזר שטרן (יש עתיד):</w:t>
      </w:r>
      <w:r w:rsidRPr="005C74E6">
        <w:rPr>
          <w:rStyle w:val="TagStyle"/>
          <w:rtl/>
        </w:rPr>
        <w:t xml:space="preserve"> &lt;&lt; קריאה &gt;&gt;</w:t>
      </w:r>
      <w:r>
        <w:rPr>
          <w:rtl/>
        </w:rPr>
        <w:t xml:space="preserve"> </w:t>
      </w:r>
      <w:bookmarkEnd w:id="2052"/>
    </w:p>
    <w:p w:rsidR="00FA334F" w:rsidRPr="00300091" w:rsidRDefault="00FA334F" w:rsidP="00D7643A">
      <w:pPr>
        <w:rPr>
          <w:rtl/>
        </w:rPr>
      </w:pPr>
    </w:p>
    <w:p w:rsidR="00FA334F" w:rsidRDefault="00FA334F" w:rsidP="00D7643A">
      <w:pPr>
        <w:rPr>
          <w:rtl/>
        </w:rPr>
      </w:pPr>
      <w:r>
        <w:rPr>
          <w:rFonts w:hint="cs"/>
          <w:rtl/>
        </w:rPr>
        <w:t>מה זה שלוש דקות?</w:t>
      </w:r>
      <w:bookmarkStart w:id="2053" w:name="_ETM_Q9_264498"/>
      <w:bookmarkEnd w:id="2053"/>
      <w:r>
        <w:rPr>
          <w:rFonts w:hint="cs"/>
          <w:rtl/>
        </w:rPr>
        <w:t xml:space="preserve"> הוא משתלח, ופונה אלינו - - - קריאות.</w:t>
      </w:r>
    </w:p>
    <w:p w:rsidR="00FA334F" w:rsidRDefault="00FA334F" w:rsidP="00D7643A">
      <w:pPr>
        <w:rPr>
          <w:rtl/>
        </w:rPr>
      </w:pPr>
      <w:bookmarkStart w:id="2054" w:name="_ETM_Q9_262478"/>
      <w:bookmarkStart w:id="2055" w:name="_ETM_Q9_262547"/>
      <w:bookmarkEnd w:id="2054"/>
      <w:bookmarkEnd w:id="2055"/>
    </w:p>
    <w:p w:rsidR="00FA334F" w:rsidRDefault="00FA334F" w:rsidP="00D7643A">
      <w:pPr>
        <w:pStyle w:val="-"/>
        <w:keepNext/>
        <w:rPr>
          <w:rtl/>
        </w:rPr>
      </w:pPr>
      <w:bookmarkStart w:id="2056" w:name="ET_speakercontinue_6443_35"/>
      <w:r w:rsidRPr="005C74E6">
        <w:rPr>
          <w:rStyle w:val="TagStyle"/>
          <w:rtl/>
        </w:rPr>
        <w:lastRenderedPageBreak/>
        <w:t xml:space="preserve">&lt;&lt; דובר_המשך &gt;&gt; </w:t>
      </w:r>
      <w:r>
        <w:rPr>
          <w:rtl/>
        </w:rPr>
        <w:t>אופיר כץ (יו"ר ועדת הכנסת):</w:t>
      </w:r>
      <w:r w:rsidRPr="005C74E6">
        <w:rPr>
          <w:rStyle w:val="TagStyle"/>
          <w:rtl/>
        </w:rPr>
        <w:t xml:space="preserve"> &lt;&lt; דובר_המשך &gt;&gt;</w:t>
      </w:r>
      <w:r>
        <w:rPr>
          <w:rtl/>
        </w:rPr>
        <w:t xml:space="preserve"> </w:t>
      </w:r>
      <w:bookmarkEnd w:id="2056"/>
    </w:p>
    <w:p w:rsidR="00FA334F" w:rsidRPr="00300091" w:rsidRDefault="00FA334F" w:rsidP="00D7643A">
      <w:pPr>
        <w:rPr>
          <w:rtl/>
        </w:rPr>
      </w:pPr>
    </w:p>
    <w:p w:rsidR="00FA334F" w:rsidRDefault="00FA334F" w:rsidP="00D7643A">
      <w:pPr>
        <w:rPr>
          <w:rtl/>
        </w:rPr>
      </w:pPr>
      <w:r>
        <w:rPr>
          <w:rFonts w:hint="cs"/>
          <w:rtl/>
        </w:rPr>
        <w:t xml:space="preserve">אני לא משתלח, אני אומר את האמת. </w:t>
      </w:r>
      <w:bookmarkStart w:id="2057" w:name="_ETM_Q9_264484"/>
      <w:bookmarkStart w:id="2058" w:name="_ETM_Q9_264561"/>
      <w:bookmarkStart w:id="2059" w:name="_ETM_Q9_265940"/>
      <w:bookmarkEnd w:id="2057"/>
      <w:bookmarkEnd w:id="2058"/>
      <w:bookmarkEnd w:id="2059"/>
      <w:r>
        <w:rPr>
          <w:rtl/>
        </w:rPr>
        <w:t>זה היה פשוט מעורר רחמים</w:t>
      </w:r>
      <w:r>
        <w:rPr>
          <w:rFonts w:hint="cs"/>
          <w:rtl/>
        </w:rPr>
        <w:t>,</w:t>
      </w:r>
      <w:r>
        <w:rPr>
          <w:rtl/>
        </w:rPr>
        <w:t xml:space="preserve"> לראות איך אתם מתחנפים</w:t>
      </w:r>
      <w:r>
        <w:rPr>
          <w:rFonts w:hint="cs"/>
          <w:rtl/>
        </w:rPr>
        <w:t xml:space="preserve"> אליה, </w:t>
      </w:r>
      <w:r>
        <w:rPr>
          <w:rtl/>
        </w:rPr>
        <w:t>איך אתם מתחנפים</w:t>
      </w:r>
      <w:r>
        <w:rPr>
          <w:rFonts w:hint="cs"/>
          <w:rtl/>
        </w:rPr>
        <w:t xml:space="preserve"> אליה, </w:t>
      </w:r>
      <w:r>
        <w:rPr>
          <w:rtl/>
        </w:rPr>
        <w:t>איך אתם שומרים</w:t>
      </w:r>
      <w:r>
        <w:rPr>
          <w:rFonts w:hint="cs"/>
          <w:rtl/>
        </w:rPr>
        <w:t xml:space="preserve"> עליה, איך אתם צועקים בשבילה, איך אתם נלחמים עליה - -</w:t>
      </w:r>
      <w:bookmarkStart w:id="2060" w:name="_ETM_Q9_276986"/>
      <w:bookmarkEnd w:id="2060"/>
    </w:p>
    <w:p w:rsidR="00FA334F" w:rsidRPr="00300091" w:rsidRDefault="00FA334F" w:rsidP="00D7643A">
      <w:pPr>
        <w:rPr>
          <w:rtl/>
        </w:rPr>
      </w:pPr>
    </w:p>
    <w:p w:rsidR="00FA334F" w:rsidRDefault="00FA334F" w:rsidP="00D7643A">
      <w:pPr>
        <w:pStyle w:val="af5"/>
        <w:keepNext/>
        <w:rPr>
          <w:rtl/>
        </w:rPr>
      </w:pPr>
      <w:bookmarkStart w:id="2061" w:name="ET_interruption_5109_38"/>
      <w:r w:rsidRPr="005C74E6">
        <w:rPr>
          <w:rStyle w:val="TagStyle"/>
          <w:rtl/>
        </w:rPr>
        <w:t xml:space="preserve"> &lt;&lt; קריאה &gt;&gt; </w:t>
      </w:r>
      <w:r>
        <w:rPr>
          <w:rtl/>
        </w:rPr>
        <w:t>אלעזר שטרן (יש עתיד):</w:t>
      </w:r>
      <w:r w:rsidRPr="005C74E6">
        <w:rPr>
          <w:rStyle w:val="TagStyle"/>
          <w:rtl/>
        </w:rPr>
        <w:t xml:space="preserve"> &lt;&lt; קריאה &gt;&gt;</w:t>
      </w:r>
      <w:r>
        <w:rPr>
          <w:rtl/>
        </w:rPr>
        <w:t xml:space="preserve"> </w:t>
      </w:r>
      <w:bookmarkEnd w:id="2061"/>
    </w:p>
    <w:p w:rsidR="00FA334F" w:rsidRPr="00300091" w:rsidRDefault="00FA334F" w:rsidP="00D7643A">
      <w:pPr>
        <w:rPr>
          <w:rtl/>
        </w:rPr>
      </w:pPr>
      <w:bookmarkStart w:id="2062" w:name="_ETM_Q9_272748"/>
      <w:bookmarkEnd w:id="2062"/>
    </w:p>
    <w:p w:rsidR="00FA334F" w:rsidRDefault="00FA334F" w:rsidP="00D7643A">
      <w:pPr>
        <w:rPr>
          <w:rtl/>
        </w:rPr>
      </w:pPr>
      <w:r>
        <w:rPr>
          <w:rFonts w:hint="cs"/>
          <w:rtl/>
        </w:rPr>
        <w:t xml:space="preserve">אתה היית מעורר </w:t>
      </w:r>
      <w:bookmarkStart w:id="2063" w:name="_ETM_Q9_272418"/>
      <w:bookmarkEnd w:id="2063"/>
      <w:r>
        <w:rPr>
          <w:rFonts w:hint="cs"/>
          <w:rtl/>
        </w:rPr>
        <w:t>רחמים. אל תרחם עלינו - - -</w:t>
      </w:r>
    </w:p>
    <w:p w:rsidR="00FA334F" w:rsidRDefault="00FA334F" w:rsidP="00D7643A">
      <w:pPr>
        <w:rPr>
          <w:rtl/>
        </w:rPr>
      </w:pPr>
    </w:p>
    <w:p w:rsidR="00FA334F" w:rsidRDefault="00FA334F" w:rsidP="00D7643A">
      <w:pPr>
        <w:pStyle w:val="af6"/>
        <w:keepNext/>
        <w:rPr>
          <w:rtl/>
        </w:rPr>
      </w:pPr>
      <w:bookmarkStart w:id="2064" w:name="_ETM_Q9_270245"/>
      <w:bookmarkStart w:id="2065" w:name="_ETM_Q9_270307"/>
      <w:bookmarkStart w:id="2066" w:name="ET_yor_6423_40"/>
      <w:bookmarkEnd w:id="2064"/>
      <w:bookmarkEnd w:id="2065"/>
      <w:r w:rsidRPr="005C74E6">
        <w:rPr>
          <w:rStyle w:val="TagStyle"/>
          <w:rtl/>
        </w:rPr>
        <w:t xml:space="preserve"> &lt;&lt; יור &gt;&gt; </w:t>
      </w:r>
      <w:r>
        <w:rPr>
          <w:rtl/>
        </w:rPr>
        <w:t>היו"ר אמיר אוחנה:</w:t>
      </w:r>
      <w:r w:rsidRPr="005C74E6">
        <w:rPr>
          <w:rStyle w:val="TagStyle"/>
          <w:rtl/>
        </w:rPr>
        <w:t xml:space="preserve"> &lt;&lt; יור &gt;&gt;</w:t>
      </w:r>
      <w:r>
        <w:rPr>
          <w:rtl/>
        </w:rPr>
        <w:t xml:space="preserve"> </w:t>
      </w:r>
      <w:bookmarkEnd w:id="2066"/>
    </w:p>
    <w:p w:rsidR="00FA334F" w:rsidRPr="00300091" w:rsidRDefault="00FA334F" w:rsidP="00D7643A">
      <w:pPr>
        <w:rPr>
          <w:rtl/>
        </w:rPr>
      </w:pPr>
    </w:p>
    <w:p w:rsidR="00FA334F" w:rsidRDefault="00FA334F" w:rsidP="00D7643A">
      <w:pPr>
        <w:rPr>
          <w:rtl/>
        </w:rPr>
      </w:pPr>
      <w:bookmarkStart w:id="2067" w:name="_ETM_Q9_271401"/>
      <w:bookmarkEnd w:id="2067"/>
      <w:r>
        <w:rPr>
          <w:rFonts w:hint="cs"/>
          <w:rtl/>
        </w:rPr>
        <w:t xml:space="preserve">חבר הכנסת שטרן, אתה בשנייה. </w:t>
      </w:r>
      <w:bookmarkStart w:id="2068" w:name="_ETM_Q9_272306"/>
      <w:bookmarkEnd w:id="2068"/>
      <w:r>
        <w:rPr>
          <w:rFonts w:hint="cs"/>
          <w:rtl/>
        </w:rPr>
        <w:t xml:space="preserve">חבר הכנסת כץ, משפט לסיום. </w:t>
      </w:r>
    </w:p>
    <w:p w:rsidR="00FA334F" w:rsidRPr="00300091" w:rsidRDefault="00FA334F" w:rsidP="00D7643A">
      <w:pPr>
        <w:rPr>
          <w:rtl/>
        </w:rPr>
      </w:pPr>
      <w:bookmarkStart w:id="2069" w:name="_ETM_Q9_280372"/>
      <w:bookmarkStart w:id="2070" w:name="_ETM_Q9_280443"/>
      <w:bookmarkStart w:id="2071" w:name="_ETM_Q9_277709"/>
      <w:bookmarkStart w:id="2072" w:name="_ETM_Q9_277800"/>
      <w:bookmarkStart w:id="2073" w:name="_ETM_Q9_277844"/>
      <w:bookmarkEnd w:id="2069"/>
      <w:bookmarkEnd w:id="2070"/>
      <w:bookmarkEnd w:id="2071"/>
      <w:bookmarkEnd w:id="2072"/>
      <w:bookmarkEnd w:id="2073"/>
    </w:p>
    <w:p w:rsidR="00FA334F" w:rsidRDefault="00FA334F" w:rsidP="00D7643A">
      <w:pPr>
        <w:pStyle w:val="-"/>
        <w:keepNext/>
        <w:rPr>
          <w:rtl/>
        </w:rPr>
      </w:pPr>
      <w:bookmarkStart w:id="2074" w:name="ET_speakercontinue_6443_43"/>
      <w:r w:rsidRPr="005C74E6">
        <w:rPr>
          <w:rStyle w:val="TagStyle"/>
          <w:rtl/>
        </w:rPr>
        <w:t xml:space="preserve">&lt;&lt; דובר_המשך &gt;&gt; </w:t>
      </w:r>
      <w:r>
        <w:rPr>
          <w:rtl/>
        </w:rPr>
        <w:t>אופיר כץ (יו"ר ועדת הכנסת):</w:t>
      </w:r>
      <w:r w:rsidRPr="005C74E6">
        <w:rPr>
          <w:rStyle w:val="TagStyle"/>
          <w:rtl/>
        </w:rPr>
        <w:t xml:space="preserve"> &lt;&lt; דובר_המשך &gt;&gt;</w:t>
      </w:r>
      <w:r>
        <w:rPr>
          <w:rtl/>
        </w:rPr>
        <w:t xml:space="preserve"> </w:t>
      </w:r>
      <w:bookmarkEnd w:id="2074"/>
    </w:p>
    <w:p w:rsidR="00FA334F" w:rsidRPr="00300091" w:rsidRDefault="00FA334F" w:rsidP="00D7643A">
      <w:pPr>
        <w:rPr>
          <w:rtl/>
        </w:rPr>
      </w:pPr>
    </w:p>
    <w:p w:rsidR="00FA334F" w:rsidRDefault="00FA334F" w:rsidP="00D7643A">
      <w:pPr>
        <w:rPr>
          <w:rtl/>
        </w:rPr>
      </w:pPr>
      <w:r>
        <w:rPr>
          <w:rFonts w:hint="cs"/>
          <w:rtl/>
        </w:rPr>
        <w:t xml:space="preserve">- - על יושבת-ראש האופוזיציה. </w:t>
      </w:r>
      <w:bookmarkStart w:id="2075" w:name="_ETM_Q9_281044"/>
      <w:bookmarkEnd w:id="2075"/>
    </w:p>
    <w:p w:rsidR="00FA334F" w:rsidRDefault="00FA334F" w:rsidP="00D7643A">
      <w:pPr>
        <w:rPr>
          <w:rtl/>
        </w:rPr>
      </w:pPr>
      <w:bookmarkStart w:id="2076" w:name="_ETM_Q9_281117"/>
      <w:bookmarkEnd w:id="2076"/>
    </w:p>
    <w:p w:rsidR="00FA334F" w:rsidRDefault="00FA334F" w:rsidP="00D7643A">
      <w:pPr>
        <w:pStyle w:val="af5"/>
        <w:keepNext/>
        <w:rPr>
          <w:rtl/>
        </w:rPr>
      </w:pPr>
      <w:bookmarkStart w:id="2077" w:name="_ETM_Q9_273597"/>
      <w:bookmarkStart w:id="2078" w:name="_ETM_Q9_273679"/>
      <w:bookmarkEnd w:id="2077"/>
      <w:bookmarkEnd w:id="2078"/>
      <w:r w:rsidRPr="005C74E6">
        <w:rPr>
          <w:rStyle w:val="TagStyle"/>
          <w:rtl/>
        </w:rPr>
        <w:t xml:space="preserve">&lt;&lt; קריאה &gt;&gt; </w:t>
      </w:r>
      <w:r>
        <w:rPr>
          <w:rtl/>
        </w:rPr>
        <w:t>אלעזר שטרן (יש עתיד):</w:t>
      </w:r>
      <w:r w:rsidRPr="005C74E6">
        <w:rPr>
          <w:rStyle w:val="TagStyle"/>
          <w:rtl/>
        </w:rPr>
        <w:t xml:space="preserve"> &lt;&lt; קריאה &gt;&gt;</w:t>
      </w:r>
      <w:r>
        <w:rPr>
          <w:rtl/>
        </w:rPr>
        <w:t xml:space="preserve"> </w:t>
      </w:r>
    </w:p>
    <w:p w:rsidR="00FA334F" w:rsidRPr="00300091" w:rsidRDefault="00FA334F" w:rsidP="00D7643A">
      <w:pPr>
        <w:rPr>
          <w:rtl/>
        </w:rPr>
      </w:pPr>
    </w:p>
    <w:p w:rsidR="00FA334F" w:rsidRDefault="00FA334F" w:rsidP="00D7643A">
      <w:pPr>
        <w:rPr>
          <w:rtl/>
        </w:rPr>
      </w:pPr>
      <w:r>
        <w:rPr>
          <w:rFonts w:hint="cs"/>
          <w:rtl/>
        </w:rPr>
        <w:t>הוא כל הזמן</w:t>
      </w:r>
      <w:bookmarkStart w:id="2079" w:name="_ETM_Q9_285213"/>
      <w:bookmarkEnd w:id="2079"/>
      <w:r>
        <w:rPr>
          <w:rFonts w:hint="cs"/>
          <w:rtl/>
        </w:rPr>
        <w:t xml:space="preserve"> פונה אלינו - - - קריאות? אני לא מבין מה אתה, </w:t>
      </w:r>
      <w:bookmarkStart w:id="2080" w:name="_ETM_Q9_283924"/>
      <w:bookmarkEnd w:id="2080"/>
      <w:r>
        <w:rPr>
          <w:rFonts w:hint="cs"/>
          <w:rtl/>
        </w:rPr>
        <w:t xml:space="preserve">יושב-ראש הכנסת של הקואליציה? </w:t>
      </w:r>
    </w:p>
    <w:p w:rsidR="00FA334F" w:rsidRDefault="00FA334F" w:rsidP="00D7643A">
      <w:pPr>
        <w:rPr>
          <w:rtl/>
        </w:rPr>
      </w:pPr>
      <w:bookmarkStart w:id="2081" w:name="_ETM_Q9_277918"/>
      <w:bookmarkEnd w:id="2081"/>
    </w:p>
    <w:p w:rsidR="00FA334F" w:rsidRDefault="00FA334F" w:rsidP="00D7643A">
      <w:pPr>
        <w:pStyle w:val="af5"/>
        <w:keepNext/>
        <w:rPr>
          <w:rtl/>
        </w:rPr>
      </w:pPr>
      <w:r w:rsidRPr="005C74E6">
        <w:rPr>
          <w:rStyle w:val="TagStyle"/>
          <w:rtl/>
        </w:rPr>
        <w:t xml:space="preserve"> &lt;&lt; קריאה &gt;&gt; </w:t>
      </w:r>
      <w:r>
        <w:rPr>
          <w:rtl/>
        </w:rPr>
        <w:t>מירב בן ארי (יש עתיד):</w:t>
      </w:r>
      <w:r w:rsidRPr="005C74E6">
        <w:rPr>
          <w:rStyle w:val="TagStyle"/>
          <w:rtl/>
        </w:rPr>
        <w:t xml:space="preserve"> &lt;&lt; קריאה &gt;&gt;</w:t>
      </w:r>
      <w:r>
        <w:rPr>
          <w:rtl/>
        </w:rPr>
        <w:t xml:space="preserve"> </w:t>
      </w:r>
    </w:p>
    <w:p w:rsidR="00FA334F" w:rsidRPr="00300091" w:rsidRDefault="00FA334F" w:rsidP="00D7643A">
      <w:pPr>
        <w:rPr>
          <w:rtl/>
        </w:rPr>
      </w:pPr>
    </w:p>
    <w:p w:rsidR="00FA334F" w:rsidRPr="005C74E6" w:rsidRDefault="00FA334F" w:rsidP="00D7643A">
      <w:pPr>
        <w:rPr>
          <w:rtl/>
        </w:rPr>
      </w:pPr>
      <w:r>
        <w:rPr>
          <w:rFonts w:hint="cs"/>
          <w:rtl/>
        </w:rPr>
        <w:t>עשר דקות. ואללה</w:t>
      </w:r>
      <w:bookmarkStart w:id="2082" w:name="_ETM_Q9_285122"/>
      <w:bookmarkStart w:id="2083" w:name="_ETM_Q9_285196"/>
      <w:bookmarkEnd w:id="2082"/>
      <w:bookmarkEnd w:id="2083"/>
      <w:r>
        <w:rPr>
          <w:rFonts w:hint="cs"/>
          <w:rtl/>
        </w:rPr>
        <w:t>, אי-אפשר לעשות נאום בעשר דקות - - -</w:t>
      </w:r>
    </w:p>
    <w:p w:rsidR="00FA334F" w:rsidRDefault="00FA334F" w:rsidP="00D7643A">
      <w:pPr>
        <w:rPr>
          <w:rtl/>
        </w:rPr>
      </w:pPr>
    </w:p>
    <w:p w:rsidR="00FA334F" w:rsidRDefault="00FA334F" w:rsidP="00D7643A">
      <w:pPr>
        <w:pStyle w:val="-"/>
        <w:keepNext/>
        <w:rPr>
          <w:rtl/>
        </w:rPr>
      </w:pPr>
      <w:bookmarkStart w:id="2084" w:name="ET_speakercontinue_6443_45"/>
      <w:r w:rsidRPr="00C927EB">
        <w:rPr>
          <w:rStyle w:val="TagStyle"/>
          <w:rtl/>
        </w:rPr>
        <w:t xml:space="preserve"> &lt;&lt; דובר_המשך &gt;&gt; </w:t>
      </w:r>
      <w:r>
        <w:rPr>
          <w:rtl/>
        </w:rPr>
        <w:t>אופיר כץ (יו"ר ועדת הכנסת):</w:t>
      </w:r>
      <w:r w:rsidRPr="00C927EB">
        <w:rPr>
          <w:rStyle w:val="TagStyle"/>
          <w:rtl/>
        </w:rPr>
        <w:t xml:space="preserve"> &lt;&lt; דובר_המשך &gt;&gt;</w:t>
      </w:r>
      <w:r>
        <w:rPr>
          <w:rtl/>
        </w:rPr>
        <w:t xml:space="preserve"> </w:t>
      </w:r>
      <w:bookmarkEnd w:id="2084"/>
    </w:p>
    <w:p w:rsidR="00FA334F" w:rsidRPr="00300091" w:rsidRDefault="00FA334F" w:rsidP="00D7643A">
      <w:pPr>
        <w:rPr>
          <w:rtl/>
        </w:rPr>
      </w:pPr>
    </w:p>
    <w:p w:rsidR="00FA334F" w:rsidRDefault="00FA334F" w:rsidP="00D7643A">
      <w:pPr>
        <w:rPr>
          <w:rtl/>
        </w:rPr>
      </w:pPr>
      <w:bookmarkStart w:id="2085" w:name="_ETM_Q9_288678"/>
      <w:bookmarkStart w:id="2086" w:name="_ETM_Q9_284730"/>
      <w:bookmarkEnd w:id="2085"/>
      <w:bookmarkEnd w:id="2086"/>
      <w:r>
        <w:rPr>
          <w:rtl/>
        </w:rPr>
        <w:t xml:space="preserve">עובר מהר כשנהנים. </w:t>
      </w:r>
      <w:bookmarkStart w:id="2087" w:name="_ETM_Q9_286159"/>
      <w:bookmarkEnd w:id="2087"/>
      <w:r>
        <w:rPr>
          <w:rFonts w:hint="cs"/>
          <w:rtl/>
        </w:rPr>
        <w:t>ט</w:t>
      </w:r>
      <w:r>
        <w:rPr>
          <w:rtl/>
        </w:rPr>
        <w:t xml:space="preserve">וב, חברים, אז אם כך, אני חוזר </w:t>
      </w:r>
      <w:bookmarkStart w:id="2088" w:name="_ETM_Q9_288796"/>
      <w:bookmarkEnd w:id="2088"/>
      <w:r>
        <w:rPr>
          <w:rtl/>
        </w:rPr>
        <w:t>על מה שאמרתי</w:t>
      </w:r>
      <w:r>
        <w:rPr>
          <w:rFonts w:hint="cs"/>
          <w:rtl/>
        </w:rPr>
        <w:t xml:space="preserve">. </w:t>
      </w:r>
      <w:bookmarkStart w:id="2089" w:name="_ETM_Q9_291196"/>
      <w:bookmarkEnd w:id="2089"/>
      <w:r>
        <w:rPr>
          <w:rtl/>
        </w:rPr>
        <w:t>אבקש מחברי הכנסת לתמוך בהחלטה שקיבלה</w:t>
      </w:r>
      <w:r>
        <w:rPr>
          <w:rFonts w:hint="cs"/>
          <w:rtl/>
        </w:rPr>
        <w:t xml:space="preserve"> ועדת הכנסת </w:t>
      </w:r>
      <w:bookmarkStart w:id="2090" w:name="_ETM_Q9_293166"/>
      <w:bookmarkStart w:id="2091" w:name="_ETM_Q9_293217"/>
      <w:bookmarkEnd w:id="2090"/>
      <w:bookmarkEnd w:id="2091"/>
      <w:r>
        <w:rPr>
          <w:rtl/>
        </w:rPr>
        <w:t xml:space="preserve">ברוב של 11 מול שלושה. תודה. </w:t>
      </w:r>
    </w:p>
    <w:p w:rsidR="00FA334F" w:rsidRDefault="00FA334F" w:rsidP="00D7643A">
      <w:pPr>
        <w:rPr>
          <w:rtl/>
        </w:rPr>
      </w:pPr>
    </w:p>
    <w:p w:rsidR="00FA334F" w:rsidRDefault="00FA334F" w:rsidP="00D7643A">
      <w:pPr>
        <w:pStyle w:val="af6"/>
        <w:keepNext/>
        <w:rPr>
          <w:rtl/>
        </w:rPr>
      </w:pPr>
      <w:r w:rsidRPr="001C45AD">
        <w:rPr>
          <w:rStyle w:val="TagStyle"/>
          <w:rtl/>
        </w:rPr>
        <w:t xml:space="preserve">&lt;&lt; יור &gt;&gt; </w:t>
      </w:r>
      <w:r>
        <w:rPr>
          <w:rtl/>
        </w:rPr>
        <w:t>היו"ר אמיר אוחנה:</w:t>
      </w:r>
      <w:r w:rsidRPr="001C45AD">
        <w:rPr>
          <w:rStyle w:val="TagStyle"/>
          <w:rtl/>
        </w:rPr>
        <w:t xml:space="preserve"> &lt;&lt; יור &gt;&gt;</w:t>
      </w:r>
      <w:r>
        <w:rPr>
          <w:rtl/>
        </w:rPr>
        <w:t xml:space="preserve"> </w:t>
      </w:r>
    </w:p>
    <w:p w:rsidR="00FA334F" w:rsidRPr="00300091" w:rsidRDefault="00FA334F" w:rsidP="00D7643A">
      <w:pPr>
        <w:rPr>
          <w:rtl/>
        </w:rPr>
      </w:pPr>
    </w:p>
    <w:p w:rsidR="00FA334F" w:rsidRDefault="00FA334F" w:rsidP="00D7643A">
      <w:pPr>
        <w:rPr>
          <w:rtl/>
        </w:rPr>
      </w:pPr>
      <w:r>
        <w:rPr>
          <w:rtl/>
        </w:rPr>
        <w:t>תודה</w:t>
      </w:r>
      <w:r>
        <w:rPr>
          <w:rFonts w:hint="cs"/>
          <w:rtl/>
        </w:rPr>
        <w:t xml:space="preserve">, תודה רבה. וכעת </w:t>
      </w:r>
      <w:bookmarkStart w:id="2092" w:name="_ETM_Q9_299463"/>
      <w:bookmarkEnd w:id="2092"/>
      <w:r>
        <w:rPr>
          <w:rFonts w:hint="cs"/>
          <w:rtl/>
        </w:rPr>
        <w:t xml:space="preserve">נעבור לדיון האישי. חברת הכנסת מירב בן ארי תהיה ראשונת הדוברים. בבקשה. </w:t>
      </w:r>
    </w:p>
    <w:p w:rsidR="00FA334F" w:rsidRDefault="00FA334F" w:rsidP="00D7643A">
      <w:pPr>
        <w:rPr>
          <w:rtl/>
        </w:rPr>
      </w:pPr>
    </w:p>
    <w:p w:rsidR="00FA334F" w:rsidRDefault="00FA334F" w:rsidP="00D7643A">
      <w:pPr>
        <w:pStyle w:val="a4"/>
        <w:keepNext/>
        <w:rPr>
          <w:rtl/>
        </w:rPr>
      </w:pPr>
      <w:bookmarkStart w:id="2093" w:name="ET_speaker_5300_7"/>
      <w:r w:rsidRPr="001C45AD">
        <w:rPr>
          <w:rStyle w:val="TagStyle"/>
          <w:rtl/>
        </w:rPr>
        <w:t xml:space="preserve"> &lt;&lt; דובר &gt;&gt; </w:t>
      </w:r>
      <w:bookmarkStart w:id="2094" w:name="_Toc232613353"/>
      <w:bookmarkStart w:id="2095" w:name="_Toc233020240"/>
      <w:r>
        <w:rPr>
          <w:rtl/>
        </w:rPr>
        <w:t>מירב בן ארי (יש עתיד):</w:t>
      </w:r>
      <w:bookmarkEnd w:id="2094"/>
      <w:bookmarkEnd w:id="2095"/>
      <w:r w:rsidRPr="001C45AD">
        <w:rPr>
          <w:rStyle w:val="TagStyle"/>
          <w:rtl/>
        </w:rPr>
        <w:t xml:space="preserve"> &lt;&lt; דובר &gt;&gt;</w:t>
      </w:r>
      <w:r>
        <w:rPr>
          <w:rtl/>
        </w:rPr>
        <w:t xml:space="preserve"> </w:t>
      </w:r>
      <w:bookmarkEnd w:id="2093"/>
    </w:p>
    <w:p w:rsidR="00FA334F" w:rsidRPr="00300091" w:rsidRDefault="00FA334F" w:rsidP="00D7643A">
      <w:pPr>
        <w:rPr>
          <w:rtl/>
        </w:rPr>
      </w:pPr>
    </w:p>
    <w:p w:rsidR="00FA334F" w:rsidRDefault="00FA334F" w:rsidP="00D7643A">
      <w:pPr>
        <w:rPr>
          <w:rtl/>
        </w:rPr>
      </w:pPr>
      <w:bookmarkStart w:id="2096" w:name="_ETM_Q9_308619"/>
      <w:bookmarkEnd w:id="2096"/>
      <w:r w:rsidRPr="00300091">
        <w:rPr>
          <w:rtl/>
        </w:rPr>
        <w:t>תודה רבה, אדוני היושב</w:t>
      </w:r>
      <w:r w:rsidRPr="00300091">
        <w:rPr>
          <w:rFonts w:hint="cs"/>
          <w:rtl/>
        </w:rPr>
        <w:t>-</w:t>
      </w:r>
      <w:r w:rsidRPr="00300091">
        <w:rPr>
          <w:rtl/>
        </w:rPr>
        <w:t>ראש</w:t>
      </w:r>
      <w:r w:rsidRPr="00300091">
        <w:rPr>
          <w:rFonts w:hint="cs"/>
          <w:rtl/>
        </w:rPr>
        <w:t>.</w:t>
      </w:r>
      <w:r w:rsidRPr="00300091">
        <w:rPr>
          <w:rtl/>
        </w:rPr>
        <w:t xml:space="preserve"> כנסת נכבדה, כמובן</w:t>
      </w:r>
      <w:r w:rsidRPr="00300091">
        <w:rPr>
          <w:rFonts w:hint="cs"/>
          <w:rtl/>
        </w:rPr>
        <w:t xml:space="preserve"> </w:t>
      </w:r>
      <w:r w:rsidRPr="00300091">
        <w:rPr>
          <w:rtl/>
        </w:rPr>
        <w:t>הכנתי נאום</w:t>
      </w:r>
      <w:r>
        <w:rPr>
          <w:rFonts w:hint="cs"/>
          <w:rtl/>
        </w:rPr>
        <w:t>,</w:t>
      </w:r>
      <w:r w:rsidRPr="00300091">
        <w:rPr>
          <w:rtl/>
        </w:rPr>
        <w:t xml:space="preserve"> </w:t>
      </w:r>
      <w:bookmarkStart w:id="2097" w:name="_ETM_Q9_312849"/>
      <w:bookmarkEnd w:id="2097"/>
      <w:r w:rsidRPr="00300091">
        <w:rPr>
          <w:rtl/>
        </w:rPr>
        <w:t xml:space="preserve">אבל אני לא יכולה שלא </w:t>
      </w:r>
      <w:r>
        <w:rPr>
          <w:rtl/>
        </w:rPr>
        <w:t>להתייחס לדבריו של יו</w:t>
      </w:r>
      <w:r>
        <w:rPr>
          <w:rFonts w:hint="cs"/>
          <w:rtl/>
        </w:rPr>
        <w:t>"</w:t>
      </w:r>
      <w:r>
        <w:rPr>
          <w:rtl/>
        </w:rPr>
        <w:t xml:space="preserve">ר הקואליציה, </w:t>
      </w:r>
      <w:bookmarkStart w:id="2098" w:name="_ETM_Q9_317079"/>
      <w:bookmarkEnd w:id="2098"/>
      <w:r>
        <w:rPr>
          <w:rtl/>
        </w:rPr>
        <w:t>יו</w:t>
      </w:r>
      <w:r>
        <w:rPr>
          <w:rFonts w:hint="cs"/>
          <w:rtl/>
        </w:rPr>
        <w:t>"</w:t>
      </w:r>
      <w:r>
        <w:rPr>
          <w:rtl/>
        </w:rPr>
        <w:t>ר ועדת הכנסת, על הדיון</w:t>
      </w:r>
      <w:r>
        <w:rPr>
          <w:rFonts w:hint="cs"/>
          <w:rtl/>
        </w:rPr>
        <w:t>,</w:t>
      </w:r>
      <w:r>
        <w:rPr>
          <w:rtl/>
        </w:rPr>
        <w:t xml:space="preserve"> שב</w:t>
      </w:r>
      <w:r>
        <w:rPr>
          <w:rFonts w:hint="cs"/>
          <w:rtl/>
        </w:rPr>
        <w:t>הם</w:t>
      </w:r>
      <w:r>
        <w:rPr>
          <w:rtl/>
        </w:rPr>
        <w:t xml:space="preserve"> הוא מאשים אותנו</w:t>
      </w:r>
      <w:r>
        <w:rPr>
          <w:rFonts w:hint="cs"/>
          <w:rtl/>
        </w:rPr>
        <w:t xml:space="preserve">. </w:t>
      </w:r>
      <w:r>
        <w:rPr>
          <w:rtl/>
        </w:rPr>
        <w:t xml:space="preserve">לא </w:t>
      </w:r>
      <w:bookmarkStart w:id="2099" w:name="_ETM_Q9_321309"/>
      <w:bookmarkEnd w:id="2099"/>
      <w:r>
        <w:rPr>
          <w:rtl/>
        </w:rPr>
        <w:t>יודעת</w:t>
      </w:r>
      <w:r>
        <w:rPr>
          <w:rFonts w:hint="cs"/>
          <w:rtl/>
        </w:rPr>
        <w:t>,</w:t>
      </w:r>
      <w:r>
        <w:rPr>
          <w:rtl/>
        </w:rPr>
        <w:t xml:space="preserve"> באמת, אין לי זמן לסכם את זה</w:t>
      </w:r>
      <w:r>
        <w:rPr>
          <w:rFonts w:hint="cs"/>
          <w:rtl/>
        </w:rPr>
        <w:t>,</w:t>
      </w:r>
      <w:r>
        <w:rPr>
          <w:rtl/>
        </w:rPr>
        <w:t xml:space="preserve"> אבל אני </w:t>
      </w:r>
      <w:bookmarkStart w:id="2100" w:name="_ETM_Q9_325538"/>
      <w:bookmarkEnd w:id="2100"/>
      <w:r>
        <w:rPr>
          <w:rtl/>
        </w:rPr>
        <w:t>אגיד בקצרה</w:t>
      </w:r>
      <w:r>
        <w:rPr>
          <w:rFonts w:hint="cs"/>
          <w:rtl/>
        </w:rPr>
        <w:t>:</w:t>
      </w:r>
      <w:r>
        <w:rPr>
          <w:rtl/>
        </w:rPr>
        <w:t xml:space="preserve"> אני פה מ-2015</w:t>
      </w:r>
      <w:r>
        <w:rPr>
          <w:rFonts w:hint="cs"/>
          <w:rtl/>
        </w:rPr>
        <w:t>,</w:t>
      </w:r>
      <w:r>
        <w:rPr>
          <w:rtl/>
        </w:rPr>
        <w:t xml:space="preserve"> מעולם לא הייתי בדיון כל </w:t>
      </w:r>
      <w:bookmarkStart w:id="2101" w:name="_ETM_Q9_329769"/>
      <w:bookmarkEnd w:id="2101"/>
      <w:r>
        <w:rPr>
          <w:rtl/>
        </w:rPr>
        <w:t>כך בזוי, כל כך מגעיל</w:t>
      </w:r>
      <w:r>
        <w:rPr>
          <w:rFonts w:hint="cs"/>
          <w:rtl/>
        </w:rPr>
        <w:t>.</w:t>
      </w:r>
      <w:r>
        <w:rPr>
          <w:rtl/>
        </w:rPr>
        <w:t xml:space="preserve"> את יושבת שם ואת שומעת </w:t>
      </w:r>
      <w:bookmarkStart w:id="2102" w:name="_ETM_Q9_333999"/>
      <w:bookmarkEnd w:id="2102"/>
      <w:r>
        <w:rPr>
          <w:rtl/>
        </w:rPr>
        <w:t>דברים</w:t>
      </w:r>
      <w:r>
        <w:rPr>
          <w:rFonts w:hint="cs"/>
          <w:rtl/>
        </w:rPr>
        <w:t xml:space="preserve"> </w:t>
      </w:r>
      <w:bookmarkStart w:id="2103" w:name="_ETM_Q9_339177"/>
      <w:bookmarkEnd w:id="2103"/>
      <w:r>
        <w:rPr>
          <w:rFonts w:hint="cs"/>
          <w:rtl/>
        </w:rPr>
        <w:t xml:space="preserve">– </w:t>
      </w:r>
      <w:bookmarkStart w:id="2104" w:name="_ETM_Q9_341208"/>
      <w:bookmarkEnd w:id="2104"/>
      <w:r>
        <w:rPr>
          <w:rFonts w:hint="cs"/>
          <w:rtl/>
        </w:rPr>
        <w:t>שש</w:t>
      </w:r>
      <w:r>
        <w:rPr>
          <w:rtl/>
        </w:rPr>
        <w:t xml:space="preserve"> שעות </w:t>
      </w:r>
      <w:bookmarkStart w:id="2105" w:name="_ETM_Q9_338500"/>
      <w:bookmarkEnd w:id="2105"/>
      <w:r>
        <w:rPr>
          <w:rtl/>
        </w:rPr>
        <w:t xml:space="preserve">של צרחות, של הכפשות, של עלילות </w:t>
      </w:r>
      <w:r>
        <w:rPr>
          <w:rFonts w:hint="cs"/>
          <w:rtl/>
        </w:rPr>
        <w:t xml:space="preserve">על </w:t>
      </w:r>
      <w:r>
        <w:rPr>
          <w:rtl/>
        </w:rPr>
        <w:t>בגידה</w:t>
      </w:r>
      <w:r>
        <w:rPr>
          <w:rFonts w:hint="cs"/>
          <w:rtl/>
        </w:rPr>
        <w:t xml:space="preserve"> – </w:t>
      </w:r>
      <w:r>
        <w:rPr>
          <w:rtl/>
        </w:rPr>
        <w:t>בגידה</w:t>
      </w:r>
      <w:r>
        <w:rPr>
          <w:rFonts w:hint="cs"/>
          <w:rtl/>
        </w:rPr>
        <w:t xml:space="preserve">, </w:t>
      </w:r>
      <w:r>
        <w:rPr>
          <w:rtl/>
        </w:rPr>
        <w:t xml:space="preserve">ראש </w:t>
      </w:r>
      <w:bookmarkStart w:id="2106" w:name="_ETM_Q9_344966"/>
      <w:bookmarkEnd w:id="2106"/>
      <w:r>
        <w:rPr>
          <w:rtl/>
        </w:rPr>
        <w:t>הממשלה אמר שלא הייתה בגידה</w:t>
      </w:r>
      <w:r>
        <w:rPr>
          <w:rFonts w:hint="cs"/>
          <w:rtl/>
        </w:rPr>
        <w:t xml:space="preserve"> –</w:t>
      </w:r>
      <w:r>
        <w:rPr>
          <w:rtl/>
        </w:rPr>
        <w:t xml:space="preserve"> בגידה</w:t>
      </w:r>
      <w:r>
        <w:rPr>
          <w:rFonts w:hint="cs"/>
          <w:rtl/>
        </w:rPr>
        <w:t xml:space="preserve">, </w:t>
      </w:r>
      <w:r>
        <w:rPr>
          <w:rtl/>
        </w:rPr>
        <w:t>על הלוחמים, על הטייסים</w:t>
      </w:r>
      <w:r>
        <w:rPr>
          <w:rFonts w:hint="cs"/>
          <w:rtl/>
        </w:rPr>
        <w:t xml:space="preserve"> –</w:t>
      </w:r>
      <w:r>
        <w:rPr>
          <w:rtl/>
        </w:rPr>
        <w:t xml:space="preserve"> </w:t>
      </w:r>
      <w:bookmarkStart w:id="2107" w:name="_ETM_Q9_351432"/>
      <w:bookmarkEnd w:id="2107"/>
      <w:r>
        <w:rPr>
          <w:rtl/>
        </w:rPr>
        <w:t>זה מהמפלגה שדואגת לחיילי צה"ל</w:t>
      </w:r>
      <w:r>
        <w:rPr>
          <w:rFonts w:hint="cs"/>
          <w:rtl/>
        </w:rPr>
        <w:t xml:space="preserve">. </w:t>
      </w:r>
      <w:r>
        <w:rPr>
          <w:rtl/>
        </w:rPr>
        <w:t>כולם אשמים</w:t>
      </w:r>
      <w:r>
        <w:rPr>
          <w:rFonts w:hint="cs"/>
          <w:rtl/>
        </w:rPr>
        <w:t>.</w:t>
      </w:r>
      <w:r>
        <w:rPr>
          <w:rtl/>
        </w:rPr>
        <w:t xml:space="preserve"> </w:t>
      </w:r>
      <w:bookmarkStart w:id="2108" w:name="_ETM_Q9_361113"/>
      <w:bookmarkEnd w:id="2108"/>
    </w:p>
    <w:p w:rsidR="00FA334F" w:rsidRDefault="00FA334F" w:rsidP="00D7643A">
      <w:pPr>
        <w:rPr>
          <w:rtl/>
        </w:rPr>
      </w:pPr>
      <w:bookmarkStart w:id="2109" w:name="_ETM_Q9_361191"/>
      <w:bookmarkEnd w:id="2109"/>
    </w:p>
    <w:p w:rsidR="00FA334F" w:rsidRDefault="00FA334F" w:rsidP="00024AB2">
      <w:pPr>
        <w:rPr>
          <w:rtl/>
        </w:rPr>
      </w:pPr>
      <w:bookmarkStart w:id="2110" w:name="_ETM_Q9_361265"/>
      <w:bookmarkStart w:id="2111" w:name="_ETM_Q9_361360"/>
      <w:bookmarkEnd w:id="2110"/>
      <w:bookmarkEnd w:id="2111"/>
      <w:proofErr w:type="spellStart"/>
      <w:r>
        <w:rPr>
          <w:rtl/>
        </w:rPr>
        <w:t>והיועמ</w:t>
      </w:r>
      <w:r>
        <w:rPr>
          <w:rFonts w:hint="cs"/>
          <w:rtl/>
        </w:rPr>
        <w:t>"</w:t>
      </w:r>
      <w:r>
        <w:rPr>
          <w:rtl/>
        </w:rPr>
        <w:t>שית</w:t>
      </w:r>
      <w:proofErr w:type="spellEnd"/>
      <w:r>
        <w:rPr>
          <w:rtl/>
        </w:rPr>
        <w:t xml:space="preserve">, היועצת המשפטית </w:t>
      </w:r>
      <w:bookmarkStart w:id="2112" w:name="_ETM_Q9_357898"/>
      <w:bookmarkEnd w:id="2112"/>
      <w:r>
        <w:rPr>
          <w:rtl/>
        </w:rPr>
        <w:t>לממשלה</w:t>
      </w:r>
      <w:r>
        <w:rPr>
          <w:rFonts w:hint="cs"/>
          <w:rtl/>
        </w:rPr>
        <w:t xml:space="preserve">, </w:t>
      </w:r>
      <w:r>
        <w:rPr>
          <w:rtl/>
        </w:rPr>
        <w:t xml:space="preserve">אני מצטטת לכם דברים שאמרו </w:t>
      </w:r>
      <w:r>
        <w:rPr>
          <w:rFonts w:hint="cs"/>
          <w:rtl/>
        </w:rPr>
        <w:t xml:space="preserve">לה – </w:t>
      </w:r>
      <w:r>
        <w:rPr>
          <w:rtl/>
        </w:rPr>
        <w:t>כל אדם נורמל</w:t>
      </w:r>
      <w:r>
        <w:rPr>
          <w:rFonts w:hint="cs"/>
          <w:rtl/>
        </w:rPr>
        <w:t>י</w:t>
      </w:r>
      <w:r>
        <w:rPr>
          <w:rtl/>
        </w:rPr>
        <w:t xml:space="preserve"> </w:t>
      </w:r>
      <w:bookmarkStart w:id="2113" w:name="_ETM_Q9_364375"/>
      <w:bookmarkEnd w:id="2113"/>
      <w:r>
        <w:rPr>
          <w:rtl/>
        </w:rPr>
        <w:t>היה הולך</w:t>
      </w:r>
      <w:r>
        <w:rPr>
          <w:rFonts w:hint="cs"/>
          <w:rtl/>
        </w:rPr>
        <w:t>: פושעת</w:t>
      </w:r>
      <w:bookmarkStart w:id="2114" w:name="_ETM_Q9_367401"/>
      <w:bookmarkStart w:id="2115" w:name="_ETM_Q9_367501"/>
      <w:bookmarkEnd w:id="2114"/>
      <w:bookmarkEnd w:id="2115"/>
      <w:r>
        <w:rPr>
          <w:rFonts w:hint="cs"/>
          <w:rtl/>
        </w:rPr>
        <w:t>;</w:t>
      </w:r>
      <w:r>
        <w:rPr>
          <w:rtl/>
        </w:rPr>
        <w:t xml:space="preserve"> צריך לתת לך חנינה</w:t>
      </w:r>
      <w:r>
        <w:rPr>
          <w:rFonts w:hint="cs"/>
          <w:rtl/>
        </w:rPr>
        <w:t>;</w:t>
      </w:r>
      <w:r>
        <w:rPr>
          <w:rtl/>
        </w:rPr>
        <w:t xml:space="preserve"> הפכת לאויב</w:t>
      </w:r>
      <w:r>
        <w:rPr>
          <w:rFonts w:hint="cs"/>
          <w:rtl/>
        </w:rPr>
        <w:t>;</w:t>
      </w:r>
      <w:r>
        <w:rPr>
          <w:rtl/>
        </w:rPr>
        <w:t xml:space="preserve"> פגעת </w:t>
      </w:r>
      <w:bookmarkStart w:id="2116" w:name="_ETM_Q9_368331"/>
      <w:bookmarkEnd w:id="2116"/>
      <w:r>
        <w:rPr>
          <w:rtl/>
        </w:rPr>
        <w:t>בביטחון המדינה</w:t>
      </w:r>
      <w:r>
        <w:rPr>
          <w:rFonts w:hint="cs"/>
          <w:rtl/>
        </w:rPr>
        <w:t>;</w:t>
      </w:r>
      <w:r>
        <w:rPr>
          <w:rtl/>
        </w:rPr>
        <w:t xml:space="preserve"> את אדם אנטי</w:t>
      </w:r>
      <w:r>
        <w:rPr>
          <w:rFonts w:hint="cs"/>
          <w:rtl/>
        </w:rPr>
        <w:t>-</w:t>
      </w:r>
      <w:r>
        <w:rPr>
          <w:rtl/>
        </w:rPr>
        <w:t>ציוני</w:t>
      </w:r>
      <w:r>
        <w:rPr>
          <w:rFonts w:hint="cs"/>
          <w:rtl/>
        </w:rPr>
        <w:t>;</w:t>
      </w:r>
      <w:r>
        <w:rPr>
          <w:rtl/>
        </w:rPr>
        <w:t xml:space="preserve"> את מבצעת שיבוש </w:t>
      </w:r>
      <w:r>
        <w:rPr>
          <w:rFonts w:hint="cs"/>
          <w:rtl/>
        </w:rPr>
        <w:t>הליכי</w:t>
      </w:r>
      <w:r>
        <w:rPr>
          <w:rtl/>
        </w:rPr>
        <w:t xml:space="preserve"> </w:t>
      </w:r>
      <w:bookmarkStart w:id="2117" w:name="_ETM_Q9_372287"/>
      <w:bookmarkEnd w:id="2117"/>
      <w:r>
        <w:rPr>
          <w:rtl/>
        </w:rPr>
        <w:t>משפט</w:t>
      </w:r>
      <w:r>
        <w:rPr>
          <w:rFonts w:hint="cs"/>
          <w:rtl/>
        </w:rPr>
        <w:t xml:space="preserve">. </w:t>
      </w:r>
      <w:r>
        <w:rPr>
          <w:rtl/>
        </w:rPr>
        <w:t>כל זה</w:t>
      </w:r>
      <w:r>
        <w:rPr>
          <w:rFonts w:hint="cs"/>
          <w:rtl/>
        </w:rPr>
        <w:t>.</w:t>
      </w:r>
      <w:r>
        <w:rPr>
          <w:rtl/>
        </w:rPr>
        <w:t xml:space="preserve"> והיא יושבת שם כמו </w:t>
      </w:r>
      <w:proofErr w:type="spellStart"/>
      <w:r>
        <w:rPr>
          <w:rtl/>
        </w:rPr>
        <w:t>ח</w:t>
      </w:r>
      <w:r>
        <w:rPr>
          <w:rFonts w:hint="cs"/>
          <w:rtl/>
        </w:rPr>
        <w:t>א</w:t>
      </w:r>
      <w:r>
        <w:rPr>
          <w:rtl/>
        </w:rPr>
        <w:t>ליסי</w:t>
      </w:r>
      <w:proofErr w:type="spellEnd"/>
      <w:r>
        <w:rPr>
          <w:rFonts w:hint="cs"/>
          <w:rtl/>
        </w:rPr>
        <w:t>,</w:t>
      </w:r>
      <w:bookmarkStart w:id="2118" w:name="_ETM_Q9_379812"/>
      <w:bookmarkEnd w:id="2118"/>
      <w:r>
        <w:rPr>
          <w:rFonts w:hint="cs"/>
          <w:rtl/>
        </w:rPr>
        <w:t xml:space="preserve"> </w:t>
      </w:r>
      <w:r>
        <w:rPr>
          <w:rtl/>
        </w:rPr>
        <w:t xml:space="preserve">לא מזיזה </w:t>
      </w:r>
      <w:bookmarkStart w:id="2119" w:name="_ETM_Q9_376243"/>
      <w:bookmarkEnd w:id="2119"/>
      <w:r>
        <w:rPr>
          <w:rFonts w:hint="cs"/>
          <w:rtl/>
        </w:rPr>
        <w:t>עפע</w:t>
      </w:r>
      <w:r>
        <w:rPr>
          <w:rtl/>
        </w:rPr>
        <w:t xml:space="preserve">ף. </w:t>
      </w:r>
      <w:bookmarkStart w:id="2120" w:name="_ETM_Q9_381630"/>
      <w:bookmarkEnd w:id="2120"/>
      <w:r>
        <w:rPr>
          <w:rFonts w:hint="cs"/>
          <w:rtl/>
        </w:rPr>
        <w:t>"</w:t>
      </w:r>
      <w:r>
        <w:rPr>
          <w:rtl/>
        </w:rPr>
        <w:t>מנת</w:t>
      </w:r>
      <w:r>
        <w:rPr>
          <w:rFonts w:hint="cs"/>
          <w:rtl/>
        </w:rPr>
        <w:t>צ</w:t>
      </w:r>
      <w:r>
        <w:rPr>
          <w:rtl/>
        </w:rPr>
        <w:t>ת הדרכונים</w:t>
      </w:r>
      <w:r>
        <w:rPr>
          <w:rFonts w:hint="cs"/>
          <w:rtl/>
        </w:rPr>
        <w:t xml:space="preserve">" </w:t>
      </w:r>
      <w:r>
        <w:rPr>
          <w:rtl/>
        </w:rPr>
        <w:t xml:space="preserve">– מה זה? </w:t>
      </w:r>
      <w:bookmarkStart w:id="2121" w:name="_ETM_Q9_386359"/>
      <w:bookmarkStart w:id="2122" w:name="_ETM_Q9_386423"/>
      <w:bookmarkStart w:id="2123" w:name="_ETM_Q9_386487"/>
      <w:bookmarkStart w:id="2124" w:name="_ETM_Q9_386550"/>
      <w:bookmarkEnd w:id="2121"/>
      <w:bookmarkEnd w:id="2122"/>
      <w:bookmarkEnd w:id="2123"/>
      <w:bookmarkEnd w:id="2124"/>
      <w:r>
        <w:rPr>
          <w:rFonts w:hint="cs"/>
          <w:rtl/>
        </w:rPr>
        <w:t xml:space="preserve">את </w:t>
      </w:r>
      <w:r>
        <w:rPr>
          <w:rtl/>
        </w:rPr>
        <w:t xml:space="preserve">מכירה את </w:t>
      </w:r>
      <w:proofErr w:type="spellStart"/>
      <w:r>
        <w:rPr>
          <w:rtl/>
        </w:rPr>
        <w:t>ח</w:t>
      </w:r>
      <w:r>
        <w:rPr>
          <w:rFonts w:hint="cs"/>
          <w:rtl/>
        </w:rPr>
        <w:t>א</w:t>
      </w:r>
      <w:r>
        <w:rPr>
          <w:rtl/>
        </w:rPr>
        <w:t>ליס</w:t>
      </w:r>
      <w:r>
        <w:rPr>
          <w:rFonts w:hint="cs"/>
          <w:rtl/>
        </w:rPr>
        <w:t>י</w:t>
      </w:r>
      <w:proofErr w:type="spellEnd"/>
      <w:r>
        <w:rPr>
          <w:rtl/>
        </w:rPr>
        <w:t xml:space="preserve"> ממשחקי הכס? </w:t>
      </w:r>
      <w:bookmarkStart w:id="2125" w:name="_ETM_Q9_385860"/>
      <w:bookmarkEnd w:id="2125"/>
      <w:r>
        <w:rPr>
          <w:rtl/>
        </w:rPr>
        <w:t>ככה</w:t>
      </w:r>
      <w:r>
        <w:rPr>
          <w:rFonts w:hint="cs"/>
          <w:rtl/>
        </w:rPr>
        <w:t>,</w:t>
      </w:r>
      <w:r>
        <w:rPr>
          <w:rtl/>
        </w:rPr>
        <w:t xml:space="preserve"> לא זזה. לא זזה, לא מזיזה </w:t>
      </w:r>
      <w:r>
        <w:rPr>
          <w:rFonts w:hint="cs"/>
          <w:rtl/>
        </w:rPr>
        <w:t>עפע</w:t>
      </w:r>
      <w:r>
        <w:rPr>
          <w:rtl/>
        </w:rPr>
        <w:t>ף</w:t>
      </w:r>
      <w:r>
        <w:rPr>
          <w:rFonts w:hint="cs"/>
          <w:rtl/>
        </w:rPr>
        <w:t>,</w:t>
      </w:r>
      <w:r>
        <w:rPr>
          <w:rtl/>
        </w:rPr>
        <w:t xml:space="preserve"> יושבת </w:t>
      </w:r>
      <w:bookmarkStart w:id="2126" w:name="_ETM_Q9_390090"/>
      <w:bookmarkEnd w:id="2126"/>
      <w:r>
        <w:rPr>
          <w:rtl/>
        </w:rPr>
        <w:t>וסופגת רעל</w:t>
      </w:r>
      <w:r>
        <w:rPr>
          <w:rFonts w:hint="cs"/>
          <w:rtl/>
        </w:rPr>
        <w:t>.</w:t>
      </w:r>
      <w:r>
        <w:rPr>
          <w:rtl/>
        </w:rPr>
        <w:t xml:space="preserve"> ומאיפה הרעל? מאיפה המקורות של טלי גוטליב? מ</w:t>
      </w:r>
      <w:r>
        <w:rPr>
          <w:rFonts w:hint="cs"/>
          <w:rtl/>
        </w:rPr>
        <w:t>ע</w:t>
      </w:r>
      <w:r>
        <w:rPr>
          <w:rtl/>
        </w:rPr>
        <w:t xml:space="preserve">דנה </w:t>
      </w:r>
      <w:bookmarkStart w:id="2127" w:name="_ETM_Q9_394320"/>
      <w:bookmarkEnd w:id="2127"/>
      <w:r>
        <w:rPr>
          <w:rtl/>
        </w:rPr>
        <w:t>קרנבל</w:t>
      </w:r>
      <w:bookmarkStart w:id="2128" w:name="_ETM_Q9_399320"/>
      <w:bookmarkEnd w:id="2128"/>
      <w:r>
        <w:rPr>
          <w:rFonts w:hint="cs"/>
          <w:rtl/>
        </w:rPr>
        <w:t xml:space="preserve">, </w:t>
      </w:r>
      <w:r>
        <w:rPr>
          <w:rtl/>
        </w:rPr>
        <w:t>משם היא מביאה את המקורות שלה</w:t>
      </w:r>
      <w:r>
        <w:rPr>
          <w:rFonts w:hint="cs"/>
          <w:rtl/>
        </w:rPr>
        <w:t>.</w:t>
      </w:r>
      <w:r>
        <w:rPr>
          <w:rtl/>
        </w:rPr>
        <w:t xml:space="preserve"> מי </w:t>
      </w:r>
      <w:r>
        <w:rPr>
          <w:rFonts w:hint="cs"/>
          <w:rtl/>
        </w:rPr>
        <w:t xml:space="preserve">זאת עדנה </w:t>
      </w:r>
      <w:r>
        <w:rPr>
          <w:rtl/>
        </w:rPr>
        <w:t>קרנבל</w:t>
      </w:r>
      <w:r>
        <w:rPr>
          <w:rFonts w:hint="cs"/>
          <w:rtl/>
        </w:rPr>
        <w:t>?</w:t>
      </w:r>
      <w:r>
        <w:rPr>
          <w:rtl/>
        </w:rPr>
        <w:t xml:space="preserve"> מפיצת </w:t>
      </w:r>
      <w:bookmarkStart w:id="2129" w:name="_ETM_Q9_402545"/>
      <w:bookmarkEnd w:id="2129"/>
      <w:r>
        <w:rPr>
          <w:rtl/>
        </w:rPr>
        <w:t>קונספירציות בפני עצמה</w:t>
      </w:r>
      <w:r>
        <w:rPr>
          <w:rFonts w:hint="cs"/>
          <w:rtl/>
        </w:rPr>
        <w:t>.</w:t>
      </w:r>
      <w:r>
        <w:rPr>
          <w:rtl/>
        </w:rPr>
        <w:t xml:space="preserve"> </w:t>
      </w:r>
      <w:bookmarkStart w:id="2130" w:name="_ETM_Q9_406050"/>
      <w:bookmarkEnd w:id="2130"/>
    </w:p>
    <w:p w:rsidR="00FA334F" w:rsidRDefault="00FA334F" w:rsidP="00D7643A">
      <w:pPr>
        <w:rPr>
          <w:rtl/>
        </w:rPr>
      </w:pPr>
    </w:p>
    <w:p w:rsidR="00FA334F" w:rsidRDefault="00FA334F" w:rsidP="00D7643A">
      <w:pPr>
        <w:rPr>
          <w:rtl/>
        </w:rPr>
      </w:pPr>
      <w:r>
        <w:rPr>
          <w:rtl/>
        </w:rPr>
        <w:t>אבל אני רוצה להגיד משהו</w:t>
      </w:r>
      <w:r>
        <w:rPr>
          <w:rFonts w:hint="cs"/>
          <w:rtl/>
        </w:rPr>
        <w:t xml:space="preserve">, יש </w:t>
      </w:r>
      <w:r>
        <w:rPr>
          <w:rtl/>
        </w:rPr>
        <w:t xml:space="preserve">כל כך הרבה מה לומר, </w:t>
      </w:r>
      <w:bookmarkStart w:id="2131" w:name="_ETM_Q9_409551"/>
      <w:bookmarkEnd w:id="2131"/>
      <w:r>
        <w:rPr>
          <w:rtl/>
        </w:rPr>
        <w:t>כי במשך שלושה ימים אכלו לי שם את הראש</w:t>
      </w:r>
      <w:r>
        <w:rPr>
          <w:rFonts w:hint="cs"/>
          <w:rtl/>
        </w:rPr>
        <w:t>.</w:t>
      </w:r>
      <w:r>
        <w:rPr>
          <w:rtl/>
        </w:rPr>
        <w:t xml:space="preserve"> אני </w:t>
      </w:r>
      <w:bookmarkStart w:id="2132" w:name="_ETM_Q9_413052"/>
      <w:bookmarkEnd w:id="2132"/>
      <w:r>
        <w:rPr>
          <w:rtl/>
        </w:rPr>
        <w:t>רוצה להגיד כמה דברים</w:t>
      </w:r>
      <w:r>
        <w:rPr>
          <w:rFonts w:hint="cs"/>
          <w:rtl/>
        </w:rPr>
        <w:t>,</w:t>
      </w:r>
      <w:r>
        <w:rPr>
          <w:rtl/>
        </w:rPr>
        <w:t xml:space="preserve"> שיהיו ברורים</w:t>
      </w:r>
      <w:r>
        <w:rPr>
          <w:rFonts w:hint="cs"/>
          <w:rtl/>
        </w:rPr>
        <w:t>:</w:t>
      </w:r>
      <w:r>
        <w:rPr>
          <w:rtl/>
        </w:rPr>
        <w:t xml:space="preserve"> כל חבר כנסת שהיה </w:t>
      </w:r>
      <w:bookmarkStart w:id="2133" w:name="_ETM_Q9_416553"/>
      <w:bookmarkEnd w:id="2133"/>
      <w:r>
        <w:rPr>
          <w:rtl/>
        </w:rPr>
        <w:t>נאשם בעבירת ביטחון</w:t>
      </w:r>
      <w:r>
        <w:rPr>
          <w:rFonts w:hint="cs"/>
          <w:rtl/>
        </w:rPr>
        <w:t>,</w:t>
      </w:r>
      <w:r>
        <w:rPr>
          <w:rtl/>
        </w:rPr>
        <w:t xml:space="preserve"> היו מסירים לו את החסינות</w:t>
      </w:r>
      <w:r>
        <w:rPr>
          <w:rFonts w:hint="cs"/>
          <w:rtl/>
        </w:rPr>
        <w:t>.</w:t>
      </w:r>
      <w:r>
        <w:rPr>
          <w:rtl/>
        </w:rPr>
        <w:t xml:space="preserve"> מדברים על </w:t>
      </w:r>
      <w:bookmarkStart w:id="2134" w:name="_ETM_Q9_420054"/>
      <w:bookmarkEnd w:id="2134"/>
      <w:r>
        <w:rPr>
          <w:rtl/>
        </w:rPr>
        <w:t>עופר כסיף? לא עופר כסיף, למה ללכת רחוק</w:t>
      </w:r>
      <w:r>
        <w:rPr>
          <w:rFonts w:hint="cs"/>
          <w:rtl/>
        </w:rPr>
        <w:t>?</w:t>
      </w:r>
      <w:r>
        <w:rPr>
          <w:rtl/>
        </w:rPr>
        <w:t xml:space="preserve"> </w:t>
      </w:r>
      <w:r>
        <w:rPr>
          <w:rFonts w:hint="cs"/>
          <w:rtl/>
        </w:rPr>
        <w:t>א</w:t>
      </w:r>
      <w:r>
        <w:rPr>
          <w:rtl/>
        </w:rPr>
        <w:t xml:space="preserve">ם מיקי </w:t>
      </w:r>
      <w:bookmarkStart w:id="2135" w:name="_ETM_Q9_423555"/>
      <w:bookmarkEnd w:id="2135"/>
      <w:r>
        <w:rPr>
          <w:rtl/>
        </w:rPr>
        <w:t xml:space="preserve">לוי, </w:t>
      </w:r>
      <w:r>
        <w:rPr>
          <w:rFonts w:hint="cs"/>
          <w:rtl/>
        </w:rPr>
        <w:t>א</w:t>
      </w:r>
      <w:r>
        <w:rPr>
          <w:rtl/>
        </w:rPr>
        <w:t>ם עדי עזוז</w:t>
      </w:r>
      <w:r>
        <w:rPr>
          <w:rFonts w:hint="cs"/>
          <w:rtl/>
        </w:rPr>
        <w:t xml:space="preserve"> –</w:t>
      </w:r>
      <w:r>
        <w:rPr>
          <w:rtl/>
        </w:rPr>
        <w:t xml:space="preserve"> אם אלעזר שטרן היה חושף שם </w:t>
      </w:r>
      <w:bookmarkStart w:id="2136" w:name="_ETM_Q9_427056"/>
      <w:bookmarkEnd w:id="2136"/>
      <w:r>
        <w:rPr>
          <w:rtl/>
        </w:rPr>
        <w:t>של איש שב</w:t>
      </w:r>
      <w:r>
        <w:rPr>
          <w:rFonts w:hint="cs"/>
          <w:rtl/>
        </w:rPr>
        <w:t>"</w:t>
      </w:r>
      <w:r>
        <w:rPr>
          <w:rtl/>
        </w:rPr>
        <w:t>כ</w:t>
      </w:r>
      <w:r>
        <w:rPr>
          <w:rFonts w:hint="cs"/>
          <w:rtl/>
        </w:rPr>
        <w:t>,</w:t>
      </w:r>
      <w:r>
        <w:rPr>
          <w:rtl/>
        </w:rPr>
        <w:t xml:space="preserve"> היו מסירים לו את החסינות והוא היה </w:t>
      </w:r>
      <w:bookmarkStart w:id="2137" w:name="_ETM_Q9_430557"/>
      <w:bookmarkEnd w:id="2137"/>
      <w:r>
        <w:rPr>
          <w:rtl/>
        </w:rPr>
        <w:t xml:space="preserve">עומד לדין. </w:t>
      </w:r>
      <w:bookmarkStart w:id="2138" w:name="_ETM_Q9_434270"/>
      <w:bookmarkEnd w:id="2138"/>
      <w:r>
        <w:rPr>
          <w:rtl/>
        </w:rPr>
        <w:t>אתה מדבר על אכיפה בררנית</w:t>
      </w:r>
      <w:r>
        <w:rPr>
          <w:rFonts w:hint="cs"/>
          <w:rtl/>
        </w:rPr>
        <w:t>?</w:t>
      </w:r>
      <w:r>
        <w:rPr>
          <w:rtl/>
        </w:rPr>
        <w:t xml:space="preserve"> היא לא הלכה </w:t>
      </w:r>
      <w:bookmarkStart w:id="2139" w:name="_ETM_Q9_436444"/>
      <w:bookmarkEnd w:id="2139"/>
      <w:r>
        <w:rPr>
          <w:rtl/>
        </w:rPr>
        <w:t xml:space="preserve">לחקירת משטרה. </w:t>
      </w:r>
      <w:bookmarkStart w:id="2140" w:name="_ETM_Q9_439209"/>
      <w:bookmarkEnd w:id="2140"/>
      <w:r>
        <w:rPr>
          <w:rtl/>
        </w:rPr>
        <w:t xml:space="preserve">לאיזה חבר כנסת יש חסינות </w:t>
      </w:r>
      <w:r>
        <w:rPr>
          <w:rFonts w:hint="cs"/>
          <w:rtl/>
        </w:rPr>
        <w:t>מח</w:t>
      </w:r>
      <w:r>
        <w:rPr>
          <w:rtl/>
        </w:rPr>
        <w:t xml:space="preserve">קירת משטרה? </w:t>
      </w:r>
      <w:bookmarkStart w:id="2141" w:name="_ETM_Q9_442730"/>
      <w:bookmarkStart w:id="2142" w:name="_ETM_Q9_441820"/>
      <w:bookmarkEnd w:id="2141"/>
      <w:bookmarkEnd w:id="2142"/>
      <w:r>
        <w:rPr>
          <w:rtl/>
        </w:rPr>
        <w:t>את לא הלכת ל</w:t>
      </w:r>
      <w:r>
        <w:rPr>
          <w:rFonts w:hint="cs"/>
          <w:rtl/>
        </w:rPr>
        <w:t>היחק</w:t>
      </w:r>
      <w:r>
        <w:rPr>
          <w:rtl/>
        </w:rPr>
        <w:t>ר במשטרה, את לא הלכת לשימוע</w:t>
      </w:r>
      <w:r>
        <w:rPr>
          <w:rFonts w:hint="cs"/>
          <w:rtl/>
        </w:rPr>
        <w:t>.</w:t>
      </w:r>
      <w:r>
        <w:rPr>
          <w:rtl/>
        </w:rPr>
        <w:t xml:space="preserve"> </w:t>
      </w:r>
    </w:p>
    <w:p w:rsidR="00FA334F" w:rsidRDefault="00FA334F" w:rsidP="00D7643A">
      <w:pPr>
        <w:rPr>
          <w:rtl/>
        </w:rPr>
      </w:pPr>
    </w:p>
    <w:p w:rsidR="00FA334F" w:rsidRDefault="00FA334F" w:rsidP="00D7643A">
      <w:pPr>
        <w:rPr>
          <w:rtl/>
        </w:rPr>
      </w:pPr>
      <w:r>
        <w:rPr>
          <w:rtl/>
        </w:rPr>
        <w:t xml:space="preserve">אתה </w:t>
      </w:r>
      <w:bookmarkStart w:id="2143" w:name="_ETM_Q9_446886"/>
      <w:bookmarkEnd w:id="2143"/>
      <w:r>
        <w:rPr>
          <w:rtl/>
        </w:rPr>
        <w:t>מדבר על אכיפה בררנית</w:t>
      </w:r>
      <w:r>
        <w:rPr>
          <w:rFonts w:hint="cs"/>
          <w:rtl/>
        </w:rPr>
        <w:t>?</w:t>
      </w:r>
      <w:r>
        <w:rPr>
          <w:rtl/>
        </w:rPr>
        <w:t xml:space="preserve"> היא עושה מה שהיא רוצה, ואתם </w:t>
      </w:r>
      <w:bookmarkStart w:id="2144" w:name="_ETM_Q9_451043"/>
      <w:bookmarkEnd w:id="2144"/>
      <w:r>
        <w:rPr>
          <w:rtl/>
        </w:rPr>
        <w:t>מאפשרים לה את זה</w:t>
      </w:r>
      <w:r>
        <w:rPr>
          <w:rFonts w:hint="cs"/>
          <w:rtl/>
        </w:rPr>
        <w:t>.</w:t>
      </w:r>
      <w:r>
        <w:rPr>
          <w:rtl/>
        </w:rPr>
        <w:t xml:space="preserve"> מאפשרים לה לעבור על החוק</w:t>
      </w:r>
      <w:r>
        <w:rPr>
          <w:rFonts w:hint="cs"/>
          <w:rtl/>
        </w:rPr>
        <w:t>,</w:t>
      </w:r>
      <w:r>
        <w:rPr>
          <w:rtl/>
        </w:rPr>
        <w:t xml:space="preserve"> והכ</w:t>
      </w:r>
      <w:r>
        <w:rPr>
          <w:rFonts w:hint="cs"/>
          <w:rtl/>
        </w:rPr>
        <w:t>ו</w:t>
      </w:r>
      <w:r>
        <w:rPr>
          <w:rtl/>
        </w:rPr>
        <w:t xml:space="preserve">ל </w:t>
      </w:r>
      <w:bookmarkStart w:id="2145" w:name="_ETM_Q9_455200"/>
      <w:bookmarkEnd w:id="2145"/>
      <w:r>
        <w:rPr>
          <w:rtl/>
        </w:rPr>
        <w:t>סבבה</w:t>
      </w:r>
      <w:r>
        <w:rPr>
          <w:rFonts w:hint="cs"/>
          <w:rtl/>
        </w:rPr>
        <w:t>,</w:t>
      </w:r>
      <w:r>
        <w:rPr>
          <w:rtl/>
        </w:rPr>
        <w:t xml:space="preserve"> כי ז</w:t>
      </w:r>
      <w:r>
        <w:rPr>
          <w:rFonts w:hint="cs"/>
          <w:rtl/>
        </w:rPr>
        <w:t xml:space="preserve">את </w:t>
      </w:r>
      <w:r>
        <w:rPr>
          <w:rtl/>
        </w:rPr>
        <w:t>טלי גוטליב</w:t>
      </w:r>
      <w:r>
        <w:rPr>
          <w:rFonts w:hint="cs"/>
          <w:rtl/>
        </w:rPr>
        <w:t>,</w:t>
      </w:r>
      <w:r>
        <w:rPr>
          <w:rtl/>
        </w:rPr>
        <w:t xml:space="preserve"> שיש לה אלפי מצביעים וז</w:t>
      </w:r>
      <w:r>
        <w:rPr>
          <w:rFonts w:hint="cs"/>
          <w:rtl/>
        </w:rPr>
        <w:t>את</w:t>
      </w:r>
      <w:r>
        <w:rPr>
          <w:rtl/>
        </w:rPr>
        <w:t xml:space="preserve"> </w:t>
      </w:r>
      <w:bookmarkStart w:id="2146" w:name="_ETM_Q9_459356"/>
      <w:bookmarkEnd w:id="2146"/>
      <w:r>
        <w:rPr>
          <w:rtl/>
        </w:rPr>
        <w:t xml:space="preserve">שנת פריימריז, </w:t>
      </w:r>
      <w:r>
        <w:rPr>
          <w:rFonts w:hint="cs"/>
          <w:rtl/>
        </w:rPr>
        <w:t xml:space="preserve">וכולם מפחדים – אוי, מה נעשה, טלי תשלח עלינו. </w:t>
      </w:r>
      <w:bookmarkStart w:id="2147" w:name="_ETM_Q9_464860"/>
      <w:bookmarkStart w:id="2148" w:name="_ETM_Q9_464903"/>
      <w:bookmarkStart w:id="2149" w:name="_ETM_Q9_464988"/>
      <w:bookmarkStart w:id="2150" w:name="_ETM_Q9_465054"/>
      <w:bookmarkEnd w:id="2147"/>
      <w:bookmarkEnd w:id="2148"/>
      <w:bookmarkEnd w:id="2149"/>
      <w:bookmarkEnd w:id="2150"/>
      <w:r>
        <w:rPr>
          <w:rFonts w:hint="cs"/>
          <w:rtl/>
        </w:rPr>
        <w:t>אז שלחת עליי, שלחת עליי את הצל, האיש הנורא הזה.</w:t>
      </w:r>
      <w:bookmarkStart w:id="2151" w:name="_ETM_Q9_467318"/>
      <w:bookmarkEnd w:id="2151"/>
      <w:r>
        <w:rPr>
          <w:rFonts w:hint="cs"/>
          <w:rtl/>
        </w:rPr>
        <w:t xml:space="preserve"> </w:t>
      </w:r>
    </w:p>
    <w:p w:rsidR="00FA334F" w:rsidRDefault="00FA334F" w:rsidP="00D7643A">
      <w:pPr>
        <w:rPr>
          <w:rtl/>
        </w:rPr>
      </w:pPr>
    </w:p>
    <w:p w:rsidR="00FA334F" w:rsidRDefault="00FA334F" w:rsidP="00024AB2">
      <w:pPr>
        <w:rPr>
          <w:rtl/>
        </w:rPr>
      </w:pPr>
      <w:bookmarkStart w:id="2152" w:name="_ETM_Q9_467850"/>
      <w:bookmarkEnd w:id="2152"/>
      <w:r>
        <w:rPr>
          <w:rtl/>
        </w:rPr>
        <w:t>איזה בן אדם קוראים לו צל</w:t>
      </w:r>
      <w:r>
        <w:rPr>
          <w:rFonts w:hint="cs"/>
          <w:rtl/>
        </w:rPr>
        <w:t>?</w:t>
      </w:r>
      <w:r>
        <w:rPr>
          <w:rtl/>
        </w:rPr>
        <w:t xml:space="preserve"> מה </w:t>
      </w:r>
      <w:bookmarkStart w:id="2153" w:name="_ETM_Q9_471265"/>
      <w:bookmarkEnd w:id="2153"/>
      <w:r>
        <w:rPr>
          <w:rtl/>
        </w:rPr>
        <w:t>זה צל</w:t>
      </w:r>
      <w:r>
        <w:rPr>
          <w:rFonts w:hint="cs"/>
          <w:rtl/>
        </w:rPr>
        <w:t xml:space="preserve">? </w:t>
      </w:r>
      <w:r>
        <w:rPr>
          <w:rtl/>
        </w:rPr>
        <w:t>עושה חושך</w:t>
      </w:r>
      <w:r>
        <w:rPr>
          <w:rFonts w:hint="cs"/>
          <w:rtl/>
        </w:rPr>
        <w:t>.</w:t>
      </w:r>
      <w:r>
        <w:rPr>
          <w:rtl/>
        </w:rPr>
        <w:t xml:space="preserve"> שלחה עליי כל מיני </w:t>
      </w:r>
      <w:proofErr w:type="spellStart"/>
      <w:r>
        <w:rPr>
          <w:rtl/>
        </w:rPr>
        <w:t>ווטסאפים</w:t>
      </w:r>
      <w:proofErr w:type="spellEnd"/>
      <w:r>
        <w:rPr>
          <w:rFonts w:hint="cs"/>
          <w:rtl/>
        </w:rPr>
        <w:t>,</w:t>
      </w:r>
      <w:r>
        <w:rPr>
          <w:rtl/>
        </w:rPr>
        <w:t xml:space="preserve"> על </w:t>
      </w:r>
      <w:bookmarkStart w:id="2154" w:name="_ETM_Q9_474681"/>
      <w:bookmarkEnd w:id="2154"/>
      <w:r>
        <w:rPr>
          <w:rtl/>
        </w:rPr>
        <w:t>תרנגולת</w:t>
      </w:r>
      <w:r>
        <w:rPr>
          <w:rFonts w:hint="cs"/>
          <w:rtl/>
        </w:rPr>
        <w:t xml:space="preserve">. </w:t>
      </w:r>
      <w:r>
        <w:rPr>
          <w:rtl/>
        </w:rPr>
        <w:t>אני בזה לכם, אני לא סופרת אתכם</w:t>
      </w:r>
      <w:r>
        <w:rPr>
          <w:rFonts w:hint="cs"/>
          <w:rtl/>
        </w:rPr>
        <w:t xml:space="preserve">. </w:t>
      </w:r>
      <w:r>
        <w:rPr>
          <w:rtl/>
        </w:rPr>
        <w:t xml:space="preserve">אני אלך </w:t>
      </w:r>
      <w:bookmarkStart w:id="2155" w:name="_ETM_Q9_478097"/>
      <w:bookmarkEnd w:id="2155"/>
      <w:r>
        <w:rPr>
          <w:rtl/>
        </w:rPr>
        <w:t>עם האמת שלי</w:t>
      </w:r>
      <w:r>
        <w:rPr>
          <w:rFonts w:hint="cs"/>
          <w:rtl/>
        </w:rPr>
        <w:t>.</w:t>
      </w:r>
      <w:r>
        <w:rPr>
          <w:rtl/>
        </w:rPr>
        <w:t xml:space="preserve"> ובכל מקום את היית </w:t>
      </w:r>
      <w:r>
        <w:rPr>
          <w:rFonts w:hint="cs"/>
          <w:rtl/>
        </w:rPr>
        <w:t>נ</w:t>
      </w:r>
      <w:r>
        <w:rPr>
          <w:rtl/>
        </w:rPr>
        <w:t xml:space="preserve">עמדת לדין. </w:t>
      </w:r>
      <w:bookmarkStart w:id="2156" w:name="_ETM_Q9_481513"/>
      <w:bookmarkEnd w:id="2156"/>
    </w:p>
    <w:p w:rsidR="00FA334F" w:rsidRDefault="00FA334F" w:rsidP="00D7643A">
      <w:pPr>
        <w:rPr>
          <w:rtl/>
        </w:rPr>
      </w:pPr>
    </w:p>
    <w:p w:rsidR="00FA334F" w:rsidRDefault="00FA334F" w:rsidP="00D7643A">
      <w:pPr>
        <w:pStyle w:val="af6"/>
        <w:keepNext/>
        <w:rPr>
          <w:rtl/>
        </w:rPr>
      </w:pPr>
      <w:bookmarkStart w:id="2157" w:name="ET_yor_6691_49"/>
      <w:r w:rsidRPr="00A55D4B">
        <w:rPr>
          <w:rStyle w:val="TagStyle"/>
          <w:rtl/>
        </w:rPr>
        <w:t xml:space="preserve"> &lt;&lt; יור &gt;&gt; </w:t>
      </w:r>
      <w:r>
        <w:rPr>
          <w:rtl/>
        </w:rPr>
        <w:t>היו"ר אליהו רביבו:</w:t>
      </w:r>
      <w:r w:rsidRPr="00A55D4B">
        <w:rPr>
          <w:rStyle w:val="TagStyle"/>
          <w:rtl/>
        </w:rPr>
        <w:t xml:space="preserve"> &lt;&lt; יור &gt;&gt;</w:t>
      </w:r>
      <w:r>
        <w:rPr>
          <w:rtl/>
        </w:rPr>
        <w:t xml:space="preserve"> </w:t>
      </w:r>
      <w:bookmarkEnd w:id="2157"/>
    </w:p>
    <w:p w:rsidR="00FA334F" w:rsidRPr="00300091" w:rsidRDefault="00FA334F" w:rsidP="00D7643A">
      <w:pPr>
        <w:rPr>
          <w:rtl/>
        </w:rPr>
      </w:pPr>
    </w:p>
    <w:p w:rsidR="00FA334F" w:rsidRPr="00300091" w:rsidRDefault="00FA334F" w:rsidP="00024AB2">
      <w:pPr>
        <w:rPr>
          <w:rtl/>
        </w:rPr>
      </w:pPr>
      <w:r w:rsidRPr="00300091">
        <w:rPr>
          <w:rFonts w:hint="cs"/>
          <w:rtl/>
        </w:rPr>
        <w:t xml:space="preserve">אנא חתרי לסיום. </w:t>
      </w:r>
    </w:p>
    <w:p w:rsidR="00FA334F" w:rsidRDefault="00FA334F" w:rsidP="00D7643A">
      <w:pPr>
        <w:rPr>
          <w:rtl/>
        </w:rPr>
      </w:pPr>
    </w:p>
    <w:p w:rsidR="00FA334F" w:rsidRDefault="00FA334F" w:rsidP="00D7643A">
      <w:pPr>
        <w:pStyle w:val="-"/>
        <w:keepNext/>
        <w:rPr>
          <w:rtl/>
        </w:rPr>
      </w:pPr>
      <w:bookmarkStart w:id="2158" w:name="ET_speakercontinue_5300_51"/>
      <w:r w:rsidRPr="00A55D4B">
        <w:rPr>
          <w:rStyle w:val="TagStyle"/>
          <w:rtl/>
        </w:rPr>
        <w:t xml:space="preserve"> &lt;&lt; דובר_המשך &gt;&gt; </w:t>
      </w:r>
      <w:r>
        <w:rPr>
          <w:rtl/>
        </w:rPr>
        <w:t>מירב בן ארי (יש עתיד):</w:t>
      </w:r>
      <w:r w:rsidRPr="00A55D4B">
        <w:rPr>
          <w:rStyle w:val="TagStyle"/>
          <w:rtl/>
        </w:rPr>
        <w:t xml:space="preserve"> &lt;&lt; דובר_המשך &gt;&gt;</w:t>
      </w:r>
      <w:r>
        <w:rPr>
          <w:rtl/>
        </w:rPr>
        <w:t xml:space="preserve"> </w:t>
      </w:r>
      <w:bookmarkEnd w:id="2158"/>
    </w:p>
    <w:p w:rsidR="00FA334F" w:rsidRPr="00300091" w:rsidRDefault="00FA334F" w:rsidP="00D7643A">
      <w:pPr>
        <w:rPr>
          <w:rtl/>
        </w:rPr>
      </w:pPr>
    </w:p>
    <w:p w:rsidR="00FA334F" w:rsidRDefault="00FA334F" w:rsidP="00D7643A">
      <w:pPr>
        <w:rPr>
          <w:rtl/>
        </w:rPr>
      </w:pPr>
      <w:r>
        <w:rPr>
          <w:rFonts w:hint="cs"/>
          <w:rtl/>
        </w:rPr>
        <w:t>אני מסיימת.</w:t>
      </w:r>
      <w:bookmarkStart w:id="2159" w:name="_ETM_Q9_483917"/>
      <w:bookmarkEnd w:id="2159"/>
      <w:r>
        <w:rPr>
          <w:rFonts w:hint="cs"/>
          <w:rtl/>
        </w:rPr>
        <w:t xml:space="preserve"> </w:t>
      </w:r>
    </w:p>
    <w:p w:rsidR="00FA334F" w:rsidRDefault="00FA334F" w:rsidP="00D7643A">
      <w:pPr>
        <w:rPr>
          <w:rtl/>
        </w:rPr>
      </w:pPr>
      <w:bookmarkStart w:id="2160" w:name="_ETM_Q9_484166"/>
      <w:bookmarkStart w:id="2161" w:name="_ETM_Q9_484250"/>
      <w:bookmarkEnd w:id="2160"/>
      <w:bookmarkEnd w:id="2161"/>
    </w:p>
    <w:p w:rsidR="00FA334F" w:rsidRDefault="00FA334F" w:rsidP="00D7643A">
      <w:pPr>
        <w:pStyle w:val="af6"/>
        <w:keepNext/>
        <w:rPr>
          <w:rtl/>
        </w:rPr>
      </w:pPr>
      <w:bookmarkStart w:id="2162" w:name="ET_yor_6691_52"/>
      <w:r w:rsidRPr="00A55D4B">
        <w:rPr>
          <w:rStyle w:val="TagStyle"/>
          <w:rtl/>
        </w:rPr>
        <w:t xml:space="preserve"> &lt;&lt; יור &gt;&gt; </w:t>
      </w:r>
      <w:r>
        <w:rPr>
          <w:rtl/>
        </w:rPr>
        <w:t>היו"ר אליהו רביבו:</w:t>
      </w:r>
      <w:r w:rsidRPr="00A55D4B">
        <w:rPr>
          <w:rStyle w:val="TagStyle"/>
          <w:rtl/>
        </w:rPr>
        <w:t xml:space="preserve"> &lt;&lt; יור &gt;&gt;</w:t>
      </w:r>
      <w:r>
        <w:rPr>
          <w:rtl/>
        </w:rPr>
        <w:t xml:space="preserve"> </w:t>
      </w:r>
      <w:bookmarkEnd w:id="2162"/>
    </w:p>
    <w:p w:rsidR="00FA334F" w:rsidRPr="00300091" w:rsidRDefault="00FA334F" w:rsidP="00D7643A">
      <w:pPr>
        <w:rPr>
          <w:rtl/>
        </w:rPr>
      </w:pPr>
    </w:p>
    <w:p w:rsidR="00FA334F" w:rsidRDefault="00FA334F" w:rsidP="00D7643A">
      <w:pPr>
        <w:rPr>
          <w:rtl/>
        </w:rPr>
      </w:pPr>
      <w:bookmarkStart w:id="2163" w:name="_ETM_Q9_485894"/>
      <w:bookmarkEnd w:id="2163"/>
      <w:r>
        <w:rPr>
          <w:rFonts w:hint="cs"/>
          <w:rtl/>
        </w:rPr>
        <w:t xml:space="preserve">תודה. </w:t>
      </w:r>
    </w:p>
    <w:p w:rsidR="00FA334F" w:rsidRDefault="00FA334F" w:rsidP="00D7643A">
      <w:pPr>
        <w:rPr>
          <w:rtl/>
        </w:rPr>
      </w:pPr>
      <w:bookmarkStart w:id="2164" w:name="_ETM_Q9_487230"/>
      <w:bookmarkStart w:id="2165" w:name="_ETM_Q9_487314"/>
      <w:bookmarkEnd w:id="2164"/>
      <w:bookmarkEnd w:id="2165"/>
    </w:p>
    <w:p w:rsidR="00FA334F" w:rsidRDefault="00FA334F" w:rsidP="00D7643A">
      <w:pPr>
        <w:pStyle w:val="-"/>
        <w:keepNext/>
        <w:rPr>
          <w:rtl/>
        </w:rPr>
      </w:pPr>
      <w:bookmarkStart w:id="2166" w:name="ET_speakercontinue_5300_53"/>
      <w:r w:rsidRPr="00A55D4B">
        <w:rPr>
          <w:rStyle w:val="TagStyle"/>
          <w:rtl/>
        </w:rPr>
        <w:t xml:space="preserve"> &lt;&lt; דובר_המשך &gt;&gt; </w:t>
      </w:r>
      <w:r>
        <w:rPr>
          <w:rtl/>
        </w:rPr>
        <w:t>מירב בן ארי (יש עתיד):</w:t>
      </w:r>
      <w:r w:rsidRPr="00A55D4B">
        <w:rPr>
          <w:rStyle w:val="TagStyle"/>
          <w:rtl/>
        </w:rPr>
        <w:t xml:space="preserve"> &lt;&lt; דובר_המשך &gt;&gt;</w:t>
      </w:r>
      <w:r>
        <w:rPr>
          <w:rtl/>
        </w:rPr>
        <w:t xml:space="preserve"> </w:t>
      </w:r>
      <w:bookmarkEnd w:id="2166"/>
    </w:p>
    <w:p w:rsidR="00FA334F" w:rsidRPr="00300091" w:rsidRDefault="00FA334F" w:rsidP="00D7643A">
      <w:pPr>
        <w:rPr>
          <w:rtl/>
        </w:rPr>
      </w:pPr>
    </w:p>
    <w:p w:rsidR="00FA334F" w:rsidRDefault="00FA334F" w:rsidP="00D7643A">
      <w:pPr>
        <w:rPr>
          <w:rtl/>
        </w:rPr>
      </w:pPr>
      <w:bookmarkStart w:id="2167" w:name="_ETM_Q9_489248"/>
      <w:bookmarkStart w:id="2168" w:name="_ETM_Q9_486170"/>
      <w:bookmarkEnd w:id="2167"/>
      <w:bookmarkEnd w:id="2168"/>
      <w:r w:rsidRPr="00300091">
        <w:rPr>
          <w:rtl/>
        </w:rPr>
        <w:t xml:space="preserve">הוא דיבר הרבה יותר מהזמן שלו, אז אל תגיד </w:t>
      </w:r>
      <w:bookmarkStart w:id="2169" w:name="_ETM_Q9_488659"/>
      <w:bookmarkEnd w:id="2169"/>
      <w:r w:rsidRPr="00300091">
        <w:rPr>
          <w:rtl/>
        </w:rPr>
        <w:t xml:space="preserve">לי בשלוש שניות לחתור לסיום. </w:t>
      </w:r>
      <w:bookmarkStart w:id="2170" w:name="_ETM_Q9_491510"/>
      <w:bookmarkStart w:id="2171" w:name="_ETM_Q9_493077"/>
      <w:bookmarkStart w:id="2172" w:name="_ETM_Q9_493123"/>
      <w:bookmarkStart w:id="2173" w:name="_ETM_Q9_493205"/>
      <w:bookmarkStart w:id="2174" w:name="_ETM_Q9_493251"/>
      <w:bookmarkEnd w:id="2170"/>
      <w:bookmarkEnd w:id="2171"/>
      <w:bookmarkEnd w:id="2172"/>
      <w:bookmarkEnd w:id="2173"/>
      <w:bookmarkEnd w:id="2174"/>
      <w:r>
        <w:rPr>
          <w:rtl/>
        </w:rPr>
        <w:t>האכיפה הבררנית היא רק על הצד שם</w:t>
      </w:r>
      <w:r>
        <w:rPr>
          <w:rFonts w:hint="cs"/>
          <w:rtl/>
        </w:rPr>
        <w:t>.</w:t>
      </w:r>
      <w:r>
        <w:rPr>
          <w:rtl/>
        </w:rPr>
        <w:t xml:space="preserve"> רק</w:t>
      </w:r>
      <w:r>
        <w:rPr>
          <w:rFonts w:hint="cs"/>
          <w:rtl/>
        </w:rPr>
        <w:t>.</w:t>
      </w:r>
      <w:r>
        <w:rPr>
          <w:rtl/>
        </w:rPr>
        <w:t xml:space="preserve"> בכל עולם </w:t>
      </w:r>
      <w:bookmarkStart w:id="2175" w:name="_ETM_Q9_495600"/>
      <w:bookmarkEnd w:id="2175"/>
      <w:r>
        <w:rPr>
          <w:rtl/>
        </w:rPr>
        <w:t xml:space="preserve">נורמלי </w:t>
      </w:r>
      <w:r>
        <w:rPr>
          <w:rFonts w:hint="cs"/>
          <w:rtl/>
        </w:rPr>
        <w:t xml:space="preserve">היא </w:t>
      </w:r>
      <w:r>
        <w:rPr>
          <w:rtl/>
        </w:rPr>
        <w:t>הייתה נאשמת</w:t>
      </w:r>
      <w:r>
        <w:rPr>
          <w:rFonts w:hint="cs"/>
          <w:rtl/>
        </w:rPr>
        <w:t>,</w:t>
      </w:r>
      <w:r>
        <w:rPr>
          <w:rtl/>
        </w:rPr>
        <w:t xml:space="preserve"> והייתה</w:t>
      </w:r>
      <w:r>
        <w:rPr>
          <w:rFonts w:hint="cs"/>
          <w:rtl/>
        </w:rPr>
        <w:t xml:space="preserve"> מגישה</w:t>
      </w:r>
      <w:r>
        <w:rPr>
          <w:rtl/>
        </w:rPr>
        <w:t xml:space="preserve"> </w:t>
      </w:r>
      <w:r>
        <w:rPr>
          <w:rFonts w:hint="cs"/>
          <w:rtl/>
        </w:rPr>
        <w:t xml:space="preserve">– אבל </w:t>
      </w:r>
      <w:r>
        <w:rPr>
          <w:rtl/>
        </w:rPr>
        <w:t>לא לעולם חוסן</w:t>
      </w:r>
      <w:r>
        <w:rPr>
          <w:rFonts w:hint="cs"/>
          <w:rtl/>
        </w:rPr>
        <w:t>,</w:t>
      </w:r>
      <w:r>
        <w:rPr>
          <w:rtl/>
        </w:rPr>
        <w:t xml:space="preserve"> </w:t>
      </w:r>
      <w:bookmarkStart w:id="2176" w:name="_ETM_Q9_499920"/>
      <w:bookmarkEnd w:id="2176"/>
      <w:r>
        <w:rPr>
          <w:rtl/>
        </w:rPr>
        <w:t>וגם בכנסת הבאה זה יחזור אליה כמו בומרנג</w:t>
      </w:r>
      <w:r>
        <w:rPr>
          <w:rFonts w:hint="cs"/>
          <w:rtl/>
        </w:rPr>
        <w:t>.</w:t>
      </w:r>
      <w:r>
        <w:rPr>
          <w:rtl/>
        </w:rPr>
        <w:t xml:space="preserve"> כי מי </w:t>
      </w:r>
      <w:bookmarkStart w:id="2177" w:name="_ETM_Q9_503174"/>
      <w:bookmarkEnd w:id="2177"/>
      <w:r>
        <w:rPr>
          <w:rtl/>
        </w:rPr>
        <w:t>שחושף שם של איש שב</w:t>
      </w:r>
      <w:r>
        <w:rPr>
          <w:rFonts w:hint="cs"/>
          <w:rtl/>
        </w:rPr>
        <w:t>"כ</w:t>
      </w:r>
      <w:r>
        <w:rPr>
          <w:rtl/>
        </w:rPr>
        <w:t xml:space="preserve"> ומסכן את משפחתו וילדיו צריך </w:t>
      </w:r>
      <w:bookmarkStart w:id="2178" w:name="_ETM_Q9_506429"/>
      <w:bookmarkEnd w:id="2178"/>
      <w:r>
        <w:rPr>
          <w:rtl/>
        </w:rPr>
        <w:t>לקבל את הדין</w:t>
      </w:r>
      <w:r>
        <w:rPr>
          <w:rFonts w:hint="cs"/>
          <w:rtl/>
        </w:rPr>
        <w:t>.</w:t>
      </w:r>
      <w:r>
        <w:rPr>
          <w:rtl/>
        </w:rPr>
        <w:t xml:space="preserve"> </w:t>
      </w:r>
      <w:bookmarkStart w:id="2179" w:name="_ETM_Q9_510295"/>
      <w:bookmarkEnd w:id="2179"/>
    </w:p>
    <w:p w:rsidR="00FA334F" w:rsidRDefault="00FA334F" w:rsidP="00D7643A">
      <w:pPr>
        <w:rPr>
          <w:rtl/>
        </w:rPr>
      </w:pPr>
      <w:bookmarkStart w:id="2180" w:name="_ETM_Q9_510342"/>
      <w:bookmarkEnd w:id="2180"/>
    </w:p>
    <w:p w:rsidR="00FA334F" w:rsidRDefault="00FA334F" w:rsidP="00D7643A">
      <w:pPr>
        <w:rPr>
          <w:rtl/>
        </w:rPr>
      </w:pPr>
      <w:bookmarkStart w:id="2181" w:name="_ETM_Q9_510455"/>
      <w:bookmarkStart w:id="2182" w:name="_ETM_Q9_510499"/>
      <w:bookmarkEnd w:id="2181"/>
      <w:bookmarkEnd w:id="2182"/>
      <w:r>
        <w:rPr>
          <w:rtl/>
        </w:rPr>
        <w:t>אני מסיימת</w:t>
      </w:r>
      <w:r>
        <w:rPr>
          <w:rFonts w:hint="cs"/>
          <w:rtl/>
        </w:rPr>
        <w:t xml:space="preserve">. </w:t>
      </w:r>
      <w:r>
        <w:rPr>
          <w:rtl/>
        </w:rPr>
        <w:t xml:space="preserve">גם </w:t>
      </w:r>
      <w:r>
        <w:rPr>
          <w:rFonts w:hint="cs"/>
          <w:rtl/>
        </w:rPr>
        <w:t>ל</w:t>
      </w:r>
      <w:r>
        <w:rPr>
          <w:rtl/>
        </w:rPr>
        <w:t xml:space="preserve">אופיר נתנו עוד </w:t>
      </w:r>
      <w:bookmarkStart w:id="2183" w:name="_ETM_Q9_509684"/>
      <w:bookmarkEnd w:id="2183"/>
      <w:r>
        <w:rPr>
          <w:rtl/>
        </w:rPr>
        <w:t xml:space="preserve">דקה. </w:t>
      </w:r>
      <w:bookmarkStart w:id="2184" w:name="_ETM_Q9_514830"/>
      <w:bookmarkStart w:id="2185" w:name="_ETM_Q9_514871"/>
      <w:bookmarkStart w:id="2186" w:name="_ETM_Q9_514957"/>
      <w:bookmarkStart w:id="2187" w:name="_ETM_Q9_515007"/>
      <w:bookmarkEnd w:id="2184"/>
      <w:bookmarkEnd w:id="2185"/>
      <w:bookmarkEnd w:id="2186"/>
      <w:bookmarkEnd w:id="2187"/>
      <w:r>
        <w:rPr>
          <w:rtl/>
        </w:rPr>
        <w:t>אני שאלתי בוועדה הזאת</w:t>
      </w:r>
      <w:r>
        <w:rPr>
          <w:rFonts w:hint="cs"/>
          <w:rtl/>
        </w:rPr>
        <w:t>:</w:t>
      </w:r>
      <w:r>
        <w:rPr>
          <w:rtl/>
        </w:rPr>
        <w:t xml:space="preserve"> האם היא קיבלה כסף על </w:t>
      </w:r>
      <w:bookmarkStart w:id="2188" w:name="_ETM_Q9_512938"/>
      <w:bookmarkEnd w:id="2188"/>
      <w:r>
        <w:rPr>
          <w:rtl/>
        </w:rPr>
        <w:t>זה</w:t>
      </w:r>
      <w:r>
        <w:rPr>
          <w:rFonts w:hint="cs"/>
          <w:rtl/>
        </w:rPr>
        <w:t>?</w:t>
      </w:r>
      <w:r>
        <w:rPr>
          <w:rtl/>
        </w:rPr>
        <w:t xml:space="preserve"> מה הייתה המטרה </w:t>
      </w:r>
      <w:r>
        <w:rPr>
          <w:rFonts w:hint="cs"/>
          <w:rtl/>
        </w:rPr>
        <w:t xml:space="preserve">של </w:t>
      </w:r>
      <w:r>
        <w:rPr>
          <w:rtl/>
        </w:rPr>
        <w:t>לחשוף את איש השב</w:t>
      </w:r>
      <w:r>
        <w:rPr>
          <w:rFonts w:hint="cs"/>
          <w:rtl/>
        </w:rPr>
        <w:t>"כ</w:t>
      </w:r>
      <w:r>
        <w:rPr>
          <w:rtl/>
        </w:rPr>
        <w:t xml:space="preserve">? למה </w:t>
      </w:r>
      <w:bookmarkStart w:id="2189" w:name="_ETM_Q9_516193"/>
      <w:bookmarkEnd w:id="2189"/>
      <w:r>
        <w:rPr>
          <w:rtl/>
        </w:rPr>
        <w:t>רצית לסכן את החיים שלו ושל הילדים</w:t>
      </w:r>
      <w:r>
        <w:rPr>
          <w:rFonts w:hint="cs"/>
          <w:rtl/>
        </w:rPr>
        <w:t>?</w:t>
      </w:r>
      <w:r>
        <w:rPr>
          <w:rtl/>
        </w:rPr>
        <w:t xml:space="preserve"> אף אחד לא </w:t>
      </w:r>
      <w:bookmarkStart w:id="2190" w:name="_ETM_Q9_519448"/>
      <w:bookmarkEnd w:id="2190"/>
      <w:r>
        <w:rPr>
          <w:rtl/>
        </w:rPr>
        <w:t xml:space="preserve">ענה לי. </w:t>
      </w:r>
    </w:p>
    <w:p w:rsidR="00FA334F" w:rsidRDefault="00FA334F" w:rsidP="00D7643A">
      <w:pPr>
        <w:rPr>
          <w:rtl/>
        </w:rPr>
      </w:pPr>
      <w:bookmarkStart w:id="2191" w:name="_ETM_Q9_526231"/>
      <w:bookmarkStart w:id="2192" w:name="_ETM_Q9_526287"/>
      <w:bookmarkEnd w:id="2191"/>
      <w:bookmarkEnd w:id="2192"/>
    </w:p>
    <w:p w:rsidR="00FA334F" w:rsidRDefault="00FA334F" w:rsidP="00D7643A">
      <w:pPr>
        <w:rPr>
          <w:rtl/>
        </w:rPr>
      </w:pPr>
      <w:bookmarkStart w:id="2193" w:name="_ETM_Q9_526383"/>
      <w:bookmarkStart w:id="2194" w:name="_ETM_Q9_526454"/>
      <w:bookmarkEnd w:id="2193"/>
      <w:bookmarkEnd w:id="2194"/>
      <w:r>
        <w:rPr>
          <w:rtl/>
        </w:rPr>
        <w:t>וה</w:t>
      </w:r>
      <w:r>
        <w:rPr>
          <w:rFonts w:hint="cs"/>
          <w:rtl/>
        </w:rPr>
        <w:t>י</w:t>
      </w:r>
      <w:r>
        <w:rPr>
          <w:rtl/>
        </w:rPr>
        <w:t>נה</w:t>
      </w:r>
      <w:r>
        <w:rPr>
          <w:rFonts w:hint="cs"/>
          <w:rtl/>
        </w:rPr>
        <w:t>,</w:t>
      </w:r>
      <w:r>
        <w:rPr>
          <w:rtl/>
        </w:rPr>
        <w:t xml:space="preserve"> </w:t>
      </w:r>
      <w:bookmarkStart w:id="2195" w:name="_ETM_Q9_522713"/>
      <w:bookmarkEnd w:id="2195"/>
      <w:r>
        <w:rPr>
          <w:rtl/>
        </w:rPr>
        <w:t>אני אומרת לך</w:t>
      </w:r>
      <w:r>
        <w:rPr>
          <w:rFonts w:hint="cs"/>
          <w:rtl/>
        </w:rPr>
        <w:t>,</w:t>
      </w:r>
      <w:r>
        <w:rPr>
          <w:rtl/>
        </w:rPr>
        <w:t xml:space="preserve"> ושיהיה ברור</w:t>
      </w:r>
      <w:r>
        <w:rPr>
          <w:rFonts w:hint="cs"/>
          <w:rtl/>
        </w:rPr>
        <w:t>:</w:t>
      </w:r>
      <w:r>
        <w:rPr>
          <w:rtl/>
        </w:rPr>
        <w:t xml:space="preserve"> חד</w:t>
      </w:r>
      <w:r>
        <w:rPr>
          <w:rFonts w:hint="cs"/>
          <w:rtl/>
        </w:rPr>
        <w:t>-</w:t>
      </w:r>
      <w:r>
        <w:rPr>
          <w:rtl/>
        </w:rPr>
        <w:t>משמעית</w:t>
      </w:r>
      <w:r>
        <w:rPr>
          <w:rFonts w:hint="cs"/>
          <w:rtl/>
        </w:rPr>
        <w:t>,</w:t>
      </w:r>
      <w:r>
        <w:rPr>
          <w:rtl/>
        </w:rPr>
        <w:t xml:space="preserve"> מי שחתם על </w:t>
      </w:r>
      <w:bookmarkStart w:id="2196" w:name="_ETM_Q9_526510"/>
      <w:bookmarkEnd w:id="2196"/>
      <w:r>
        <w:rPr>
          <w:rtl/>
        </w:rPr>
        <w:t xml:space="preserve">תעודת החיסיון זה ישראל </w:t>
      </w:r>
      <w:r>
        <w:rPr>
          <w:rFonts w:hint="cs"/>
          <w:rtl/>
        </w:rPr>
        <w:t>כ</w:t>
      </w:r>
      <w:r>
        <w:rPr>
          <w:rtl/>
        </w:rPr>
        <w:t>ץ</w:t>
      </w:r>
      <w:r>
        <w:rPr>
          <w:rFonts w:hint="cs"/>
          <w:rtl/>
        </w:rPr>
        <w:t xml:space="preserve">; </w:t>
      </w:r>
      <w:r>
        <w:rPr>
          <w:rtl/>
        </w:rPr>
        <w:t xml:space="preserve">מי שאמר להביא את כתב </w:t>
      </w:r>
      <w:bookmarkStart w:id="2197" w:name="_ETM_Q9_530307"/>
      <w:bookmarkEnd w:id="2197"/>
      <w:r>
        <w:rPr>
          <w:rFonts w:hint="cs"/>
          <w:rtl/>
        </w:rPr>
        <w:t>ה</w:t>
      </w:r>
      <w:r>
        <w:rPr>
          <w:rtl/>
        </w:rPr>
        <w:t>אישום זה זיני</w:t>
      </w:r>
      <w:r>
        <w:rPr>
          <w:rFonts w:hint="cs"/>
          <w:rtl/>
        </w:rPr>
        <w:t xml:space="preserve"> –</w:t>
      </w:r>
      <w:r>
        <w:rPr>
          <w:rtl/>
        </w:rPr>
        <w:t xml:space="preserve"> שאותו אתם מ</w:t>
      </w:r>
      <w:r>
        <w:rPr>
          <w:rFonts w:hint="cs"/>
          <w:rtl/>
        </w:rPr>
        <w:t>ה</w:t>
      </w:r>
      <w:r>
        <w:rPr>
          <w:rtl/>
        </w:rPr>
        <w:t>ללים</w:t>
      </w:r>
      <w:r>
        <w:rPr>
          <w:rFonts w:hint="cs"/>
          <w:rtl/>
        </w:rPr>
        <w:t>,</w:t>
      </w:r>
      <w:r>
        <w:rPr>
          <w:rtl/>
        </w:rPr>
        <w:t xml:space="preserve"> ובצדק</w:t>
      </w:r>
      <w:r>
        <w:rPr>
          <w:rFonts w:hint="cs"/>
          <w:rtl/>
        </w:rPr>
        <w:t xml:space="preserve"> –</w:t>
      </w:r>
      <w:r>
        <w:rPr>
          <w:rtl/>
        </w:rPr>
        <w:t xml:space="preserve"> הוא זה שאמר</w:t>
      </w:r>
      <w:r>
        <w:rPr>
          <w:rFonts w:hint="cs"/>
          <w:rtl/>
        </w:rPr>
        <w:t>.</w:t>
      </w:r>
      <w:r>
        <w:rPr>
          <w:rtl/>
        </w:rPr>
        <w:t xml:space="preserve"> </w:t>
      </w:r>
      <w:bookmarkStart w:id="2198" w:name="_ETM_Q9_534104"/>
      <w:bookmarkEnd w:id="2198"/>
      <w:r>
        <w:rPr>
          <w:rtl/>
        </w:rPr>
        <w:t>בא לכנסת איש שב</w:t>
      </w:r>
      <w:r>
        <w:rPr>
          <w:rFonts w:hint="cs"/>
          <w:rtl/>
        </w:rPr>
        <w:t>"כ</w:t>
      </w:r>
      <w:r>
        <w:rPr>
          <w:rtl/>
        </w:rPr>
        <w:t xml:space="preserve"> ונתן לנו לראות את </w:t>
      </w:r>
      <w:bookmarkStart w:id="2199" w:name="_ETM_Q9_537901"/>
      <w:bookmarkEnd w:id="2199"/>
      <w:r>
        <w:rPr>
          <w:rtl/>
        </w:rPr>
        <w:t xml:space="preserve">חוות </w:t>
      </w:r>
      <w:r>
        <w:rPr>
          <w:rFonts w:hint="cs"/>
          <w:rtl/>
        </w:rPr>
        <w:t>ה</w:t>
      </w:r>
      <w:r>
        <w:rPr>
          <w:rtl/>
        </w:rPr>
        <w:t>דעת הסודית</w:t>
      </w:r>
      <w:r>
        <w:rPr>
          <w:rFonts w:hint="cs"/>
          <w:rtl/>
        </w:rPr>
        <w:t>.</w:t>
      </w:r>
      <w:r>
        <w:rPr>
          <w:rtl/>
        </w:rPr>
        <w:t xml:space="preserve"> ואתם</w:t>
      </w:r>
      <w:r>
        <w:rPr>
          <w:rFonts w:hint="cs"/>
          <w:rtl/>
        </w:rPr>
        <w:t>,</w:t>
      </w:r>
      <w:r>
        <w:rPr>
          <w:rtl/>
        </w:rPr>
        <w:t xml:space="preserve"> כמו חבור</w:t>
      </w:r>
      <w:r>
        <w:rPr>
          <w:rFonts w:hint="cs"/>
          <w:rtl/>
        </w:rPr>
        <w:t>ה של כלבלבים,</w:t>
      </w:r>
      <w:r>
        <w:rPr>
          <w:rtl/>
        </w:rPr>
        <w:t xml:space="preserve"> תבואו ותגידו</w:t>
      </w:r>
      <w:r>
        <w:rPr>
          <w:rFonts w:hint="cs"/>
          <w:rtl/>
        </w:rPr>
        <w:t>:</w:t>
      </w:r>
      <w:r>
        <w:rPr>
          <w:rtl/>
        </w:rPr>
        <w:t xml:space="preserve"> </w:t>
      </w:r>
      <w:bookmarkStart w:id="2200" w:name="_ETM_Q9_541698"/>
      <w:bookmarkEnd w:id="2200"/>
      <w:r>
        <w:rPr>
          <w:rtl/>
        </w:rPr>
        <w:t>לא, אנחנו נצביע בעד</w:t>
      </w:r>
      <w:r>
        <w:rPr>
          <w:rFonts w:hint="cs"/>
          <w:rtl/>
        </w:rPr>
        <w:t>.</w:t>
      </w:r>
      <w:r>
        <w:rPr>
          <w:rtl/>
        </w:rPr>
        <w:t xml:space="preserve"> </w:t>
      </w:r>
      <w:bookmarkStart w:id="2201" w:name="_ETM_Q9_545505"/>
      <w:bookmarkEnd w:id="2201"/>
      <w:r>
        <w:rPr>
          <w:rtl/>
        </w:rPr>
        <w:t>למה? למה אף אחד מכם</w:t>
      </w:r>
      <w:r>
        <w:rPr>
          <w:rFonts w:hint="cs"/>
          <w:rtl/>
        </w:rPr>
        <w:t>,</w:t>
      </w:r>
      <w:r>
        <w:rPr>
          <w:rtl/>
        </w:rPr>
        <w:t xml:space="preserve"> חוץ מיולי, לדעתי</w:t>
      </w:r>
      <w:r>
        <w:rPr>
          <w:rFonts w:hint="cs"/>
          <w:rtl/>
        </w:rPr>
        <w:t xml:space="preserve"> - - -</w:t>
      </w:r>
    </w:p>
    <w:p w:rsidR="00FA334F" w:rsidRPr="00300091" w:rsidRDefault="00FA334F" w:rsidP="00D7643A">
      <w:pPr>
        <w:rPr>
          <w:rtl/>
        </w:rPr>
      </w:pPr>
    </w:p>
    <w:p w:rsidR="00FA334F" w:rsidRDefault="00FA334F" w:rsidP="00D7643A">
      <w:pPr>
        <w:pStyle w:val="af6"/>
        <w:keepNext/>
        <w:rPr>
          <w:rtl/>
        </w:rPr>
      </w:pPr>
      <w:bookmarkStart w:id="2202" w:name="ET_yor_6691_54"/>
      <w:r w:rsidRPr="006309CF">
        <w:rPr>
          <w:rStyle w:val="TagStyle"/>
          <w:rtl/>
        </w:rPr>
        <w:t xml:space="preserve"> &lt;&lt; יור &gt;&gt; </w:t>
      </w:r>
      <w:r>
        <w:rPr>
          <w:rtl/>
        </w:rPr>
        <w:t>היו"ר אליהו רביבו:</w:t>
      </w:r>
      <w:r w:rsidRPr="006309CF">
        <w:rPr>
          <w:rStyle w:val="TagStyle"/>
          <w:rtl/>
        </w:rPr>
        <w:t xml:space="preserve"> &lt;&lt; יור &gt;&gt;</w:t>
      </w:r>
      <w:r>
        <w:rPr>
          <w:rtl/>
        </w:rPr>
        <w:t xml:space="preserve"> </w:t>
      </w:r>
      <w:bookmarkEnd w:id="2202"/>
    </w:p>
    <w:p w:rsidR="00FA334F" w:rsidRPr="00300091" w:rsidRDefault="00FA334F" w:rsidP="00D7643A">
      <w:pPr>
        <w:rPr>
          <w:rtl/>
        </w:rPr>
      </w:pPr>
    </w:p>
    <w:p w:rsidR="00FA334F" w:rsidRDefault="00FA334F" w:rsidP="00D7643A">
      <w:pPr>
        <w:rPr>
          <w:rtl/>
        </w:rPr>
      </w:pPr>
      <w:r>
        <w:rPr>
          <w:rtl/>
        </w:rPr>
        <w:t xml:space="preserve">תודה רבה. </w:t>
      </w:r>
      <w:bookmarkStart w:id="2203" w:name="_ETM_Q9_549025"/>
      <w:bookmarkEnd w:id="2203"/>
    </w:p>
    <w:p w:rsidR="00FA334F" w:rsidRPr="00300091" w:rsidRDefault="00FA334F" w:rsidP="00D7643A">
      <w:pPr>
        <w:rPr>
          <w:rtl/>
        </w:rPr>
      </w:pPr>
    </w:p>
    <w:p w:rsidR="00FA334F" w:rsidRDefault="00FA334F" w:rsidP="00D7643A">
      <w:pPr>
        <w:pStyle w:val="-"/>
        <w:keepNext/>
        <w:rPr>
          <w:rtl/>
        </w:rPr>
      </w:pPr>
      <w:bookmarkStart w:id="2204" w:name="ET_speakercontinue_5300_55"/>
      <w:r w:rsidRPr="006309CF">
        <w:rPr>
          <w:rStyle w:val="TagStyle"/>
          <w:rtl/>
        </w:rPr>
        <w:t xml:space="preserve"> &lt;&lt; דובר_המשך &gt;&gt; </w:t>
      </w:r>
      <w:r>
        <w:rPr>
          <w:rtl/>
        </w:rPr>
        <w:t>מירב בן ארי (יש עתיד):</w:t>
      </w:r>
      <w:r w:rsidRPr="006309CF">
        <w:rPr>
          <w:rStyle w:val="TagStyle"/>
          <w:rtl/>
        </w:rPr>
        <w:t xml:space="preserve"> &lt;&lt; דובר_המשך &gt;&gt;</w:t>
      </w:r>
      <w:r>
        <w:rPr>
          <w:rtl/>
        </w:rPr>
        <w:t xml:space="preserve"> </w:t>
      </w:r>
      <w:bookmarkEnd w:id="2204"/>
    </w:p>
    <w:p w:rsidR="00FA334F" w:rsidRPr="00300091" w:rsidRDefault="00FA334F" w:rsidP="00D7643A">
      <w:pPr>
        <w:rPr>
          <w:rtl/>
        </w:rPr>
      </w:pPr>
    </w:p>
    <w:p w:rsidR="00FA334F" w:rsidRDefault="00FA334F" w:rsidP="00D7643A">
      <w:pPr>
        <w:rPr>
          <w:rtl/>
        </w:rPr>
      </w:pPr>
      <w:r>
        <w:rPr>
          <w:rtl/>
        </w:rPr>
        <w:t>אולי אתה גם</w:t>
      </w:r>
      <w:r>
        <w:rPr>
          <w:rFonts w:hint="cs"/>
          <w:rtl/>
        </w:rPr>
        <w:t>?</w:t>
      </w:r>
    </w:p>
    <w:p w:rsidR="00FA334F" w:rsidRPr="00300091" w:rsidRDefault="00FA334F" w:rsidP="00D7643A">
      <w:pPr>
        <w:rPr>
          <w:rtl/>
        </w:rPr>
      </w:pPr>
    </w:p>
    <w:p w:rsidR="00FA334F" w:rsidRDefault="00FA334F" w:rsidP="00D7643A">
      <w:pPr>
        <w:pStyle w:val="af6"/>
        <w:keepNext/>
        <w:rPr>
          <w:rtl/>
        </w:rPr>
      </w:pPr>
      <w:bookmarkStart w:id="2205" w:name="ET_yor_6691_56"/>
      <w:r w:rsidRPr="006309CF">
        <w:rPr>
          <w:rStyle w:val="TagStyle"/>
          <w:rtl/>
        </w:rPr>
        <w:t xml:space="preserve"> &lt;&lt; יור &gt;&gt; </w:t>
      </w:r>
      <w:r>
        <w:rPr>
          <w:rtl/>
        </w:rPr>
        <w:t>היו"ר אליהו רביבו:</w:t>
      </w:r>
      <w:r w:rsidRPr="006309CF">
        <w:rPr>
          <w:rStyle w:val="TagStyle"/>
          <w:rtl/>
        </w:rPr>
        <w:t xml:space="preserve"> &lt;&lt; יור &gt;&gt;</w:t>
      </w:r>
      <w:r>
        <w:rPr>
          <w:rtl/>
        </w:rPr>
        <w:t xml:space="preserve"> </w:t>
      </w:r>
      <w:bookmarkEnd w:id="2205"/>
    </w:p>
    <w:p w:rsidR="00FA334F" w:rsidRPr="00300091" w:rsidRDefault="00FA334F" w:rsidP="00D7643A">
      <w:pPr>
        <w:rPr>
          <w:rtl/>
        </w:rPr>
      </w:pPr>
    </w:p>
    <w:p w:rsidR="00FA334F" w:rsidRDefault="00FA334F" w:rsidP="00D7643A">
      <w:pPr>
        <w:rPr>
          <w:rtl/>
        </w:rPr>
      </w:pPr>
      <w:r>
        <w:rPr>
          <w:rtl/>
        </w:rPr>
        <w:t>תודה רבה</w:t>
      </w:r>
      <w:r>
        <w:rPr>
          <w:rFonts w:hint="cs"/>
          <w:rtl/>
        </w:rPr>
        <w:t>,</w:t>
      </w:r>
      <w:r>
        <w:rPr>
          <w:rtl/>
        </w:rPr>
        <w:t xml:space="preserve"> גברתי. </w:t>
      </w:r>
      <w:bookmarkStart w:id="2206" w:name="_ETM_Q9_553198"/>
      <w:bookmarkEnd w:id="2206"/>
    </w:p>
    <w:p w:rsidR="00FA334F" w:rsidRPr="00300091" w:rsidRDefault="00FA334F" w:rsidP="00D7643A">
      <w:pPr>
        <w:rPr>
          <w:rtl/>
        </w:rPr>
      </w:pPr>
      <w:bookmarkStart w:id="2207" w:name="_ETM_Q9_553249"/>
      <w:bookmarkEnd w:id="2207"/>
    </w:p>
    <w:p w:rsidR="00FA334F" w:rsidRDefault="00FA334F" w:rsidP="00D7643A">
      <w:pPr>
        <w:pStyle w:val="-"/>
        <w:keepNext/>
        <w:rPr>
          <w:rtl/>
        </w:rPr>
      </w:pPr>
      <w:bookmarkStart w:id="2208" w:name="ET_speakercontinue_5300_57"/>
      <w:r w:rsidRPr="006309CF">
        <w:rPr>
          <w:rStyle w:val="TagStyle"/>
          <w:rtl/>
        </w:rPr>
        <w:t xml:space="preserve"> &lt;&lt; דובר_המשך &gt;&gt; </w:t>
      </w:r>
      <w:r>
        <w:rPr>
          <w:rtl/>
        </w:rPr>
        <w:t>מירב בן ארי (יש עתיד):</w:t>
      </w:r>
      <w:r w:rsidRPr="006309CF">
        <w:rPr>
          <w:rStyle w:val="TagStyle"/>
          <w:rtl/>
        </w:rPr>
        <w:t xml:space="preserve"> &lt;&lt; דובר_המשך &gt;&gt;</w:t>
      </w:r>
      <w:r>
        <w:rPr>
          <w:rtl/>
        </w:rPr>
        <w:t xml:space="preserve"> </w:t>
      </w:r>
      <w:bookmarkEnd w:id="2208"/>
    </w:p>
    <w:p w:rsidR="00FA334F" w:rsidRPr="00300091" w:rsidRDefault="00FA334F" w:rsidP="00D7643A">
      <w:pPr>
        <w:rPr>
          <w:rtl/>
        </w:rPr>
      </w:pPr>
    </w:p>
    <w:p w:rsidR="00FA334F" w:rsidRDefault="00FA334F" w:rsidP="00D7643A">
      <w:pPr>
        <w:rPr>
          <w:rtl/>
        </w:rPr>
      </w:pPr>
      <w:r>
        <w:rPr>
          <w:rtl/>
        </w:rPr>
        <w:t>אולי</w:t>
      </w:r>
      <w:r>
        <w:rPr>
          <w:rFonts w:hint="cs"/>
          <w:rtl/>
        </w:rPr>
        <w:t xml:space="preserve"> אתה גם? </w:t>
      </w:r>
    </w:p>
    <w:p w:rsidR="00FA334F" w:rsidRDefault="00FA334F" w:rsidP="00D7643A">
      <w:pPr>
        <w:rPr>
          <w:rtl/>
        </w:rPr>
      </w:pPr>
    </w:p>
    <w:p w:rsidR="00FA334F" w:rsidRDefault="00FA334F" w:rsidP="00D7643A">
      <w:pPr>
        <w:pStyle w:val="af6"/>
        <w:keepNext/>
        <w:rPr>
          <w:rtl/>
        </w:rPr>
      </w:pPr>
      <w:bookmarkStart w:id="2209" w:name="ET_yor_6691_58"/>
      <w:r w:rsidRPr="006309CF">
        <w:rPr>
          <w:rStyle w:val="TagStyle"/>
          <w:rtl/>
        </w:rPr>
        <w:t xml:space="preserve"> &lt;&lt; יור &gt;&gt; </w:t>
      </w:r>
      <w:r>
        <w:rPr>
          <w:rtl/>
        </w:rPr>
        <w:t>היו"ר אליהו רביבו:</w:t>
      </w:r>
      <w:r w:rsidRPr="006309CF">
        <w:rPr>
          <w:rStyle w:val="TagStyle"/>
          <w:rtl/>
        </w:rPr>
        <w:t xml:space="preserve"> &lt;&lt; יור &gt;&gt;</w:t>
      </w:r>
      <w:r>
        <w:rPr>
          <w:rtl/>
        </w:rPr>
        <w:t xml:space="preserve"> </w:t>
      </w:r>
      <w:bookmarkEnd w:id="2209"/>
    </w:p>
    <w:p w:rsidR="00FA334F" w:rsidRPr="00300091" w:rsidRDefault="00FA334F" w:rsidP="00D7643A">
      <w:pPr>
        <w:rPr>
          <w:rtl/>
        </w:rPr>
      </w:pPr>
    </w:p>
    <w:p w:rsidR="00FA334F" w:rsidRDefault="00FA334F" w:rsidP="00D7643A">
      <w:pPr>
        <w:rPr>
          <w:rtl/>
        </w:rPr>
      </w:pPr>
      <w:r>
        <w:rPr>
          <w:rFonts w:hint="cs"/>
          <w:rtl/>
        </w:rPr>
        <w:t xml:space="preserve">תודה רבה, גברתי. </w:t>
      </w:r>
    </w:p>
    <w:p w:rsidR="00FA334F" w:rsidRDefault="00FA334F" w:rsidP="00D7643A">
      <w:pPr>
        <w:rPr>
          <w:rtl/>
        </w:rPr>
      </w:pPr>
    </w:p>
    <w:p w:rsidR="00FA334F" w:rsidRDefault="00FA334F" w:rsidP="00D7643A">
      <w:pPr>
        <w:pStyle w:val="-"/>
        <w:keepNext/>
        <w:rPr>
          <w:rtl/>
        </w:rPr>
      </w:pPr>
      <w:bookmarkStart w:id="2210" w:name="ET_speakercontinue_5300_59"/>
      <w:r w:rsidRPr="006309CF">
        <w:rPr>
          <w:rStyle w:val="TagStyle"/>
          <w:rtl/>
        </w:rPr>
        <w:t xml:space="preserve"> &lt;&lt; דובר_המשך &gt;&gt; </w:t>
      </w:r>
      <w:r>
        <w:rPr>
          <w:rtl/>
        </w:rPr>
        <w:t>מירב בן ארי (יש עתיד):</w:t>
      </w:r>
      <w:r w:rsidRPr="006309CF">
        <w:rPr>
          <w:rStyle w:val="TagStyle"/>
          <w:rtl/>
        </w:rPr>
        <w:t xml:space="preserve"> &lt;&lt; דובר_המשך &gt;&gt;</w:t>
      </w:r>
      <w:r>
        <w:rPr>
          <w:rtl/>
        </w:rPr>
        <w:t xml:space="preserve"> </w:t>
      </w:r>
      <w:bookmarkEnd w:id="2210"/>
    </w:p>
    <w:p w:rsidR="00FA334F" w:rsidRPr="00300091" w:rsidRDefault="00FA334F" w:rsidP="00D7643A">
      <w:pPr>
        <w:rPr>
          <w:rtl/>
        </w:rPr>
      </w:pPr>
    </w:p>
    <w:p w:rsidR="00FA334F" w:rsidRDefault="00FA334F" w:rsidP="00D7643A">
      <w:pPr>
        <w:rPr>
          <w:rtl/>
        </w:rPr>
      </w:pPr>
      <w:r>
        <w:rPr>
          <w:rFonts w:hint="cs"/>
          <w:rtl/>
        </w:rPr>
        <w:t xml:space="preserve">אני מסיימת. </w:t>
      </w:r>
      <w:bookmarkStart w:id="2211" w:name="_ETM_Q9_552908"/>
      <w:bookmarkStart w:id="2212" w:name="_ETM_Q9_554346"/>
      <w:bookmarkEnd w:id="2211"/>
      <w:bookmarkEnd w:id="2212"/>
      <w:r>
        <w:rPr>
          <w:rtl/>
        </w:rPr>
        <w:t>חשבתי</w:t>
      </w:r>
      <w:r>
        <w:rPr>
          <w:rFonts w:hint="cs"/>
          <w:rtl/>
        </w:rPr>
        <w:t xml:space="preserve"> –</w:t>
      </w:r>
      <w:r>
        <w:rPr>
          <w:rtl/>
        </w:rPr>
        <w:t xml:space="preserve"> דיברתי עליך</w:t>
      </w:r>
      <w:r>
        <w:rPr>
          <w:rFonts w:hint="cs"/>
          <w:rtl/>
        </w:rPr>
        <w:t>.</w:t>
      </w:r>
      <w:r>
        <w:rPr>
          <w:rtl/>
        </w:rPr>
        <w:t xml:space="preserve"> כולכם תעשו היום את העבודה שלכם</w:t>
      </w:r>
      <w:r>
        <w:rPr>
          <w:rFonts w:hint="cs"/>
          <w:rtl/>
        </w:rPr>
        <w:t>,</w:t>
      </w:r>
      <w:r>
        <w:rPr>
          <w:rtl/>
        </w:rPr>
        <w:t xml:space="preserve"> </w:t>
      </w:r>
      <w:bookmarkStart w:id="2213" w:name="_ETM_Q9_558997"/>
      <w:bookmarkEnd w:id="2213"/>
      <w:r>
        <w:rPr>
          <w:rtl/>
        </w:rPr>
        <w:t>במש</w:t>
      </w:r>
      <w:r>
        <w:rPr>
          <w:rFonts w:hint="cs"/>
          <w:rtl/>
        </w:rPr>
        <w:t>מ</w:t>
      </w:r>
      <w:r>
        <w:rPr>
          <w:rtl/>
        </w:rPr>
        <w:t>עת קואליציונית, אבל תבוזו לשב</w:t>
      </w:r>
      <w:r>
        <w:rPr>
          <w:rFonts w:hint="cs"/>
          <w:rtl/>
        </w:rPr>
        <w:t>"כ</w:t>
      </w:r>
      <w:r>
        <w:rPr>
          <w:rtl/>
        </w:rPr>
        <w:t xml:space="preserve"> ותבוזו ל</w:t>
      </w:r>
      <w:r>
        <w:rPr>
          <w:rFonts w:hint="cs"/>
          <w:rtl/>
        </w:rPr>
        <w:t>נשות ו</w:t>
      </w:r>
      <w:r>
        <w:rPr>
          <w:rtl/>
        </w:rPr>
        <w:t>אנשי השב</w:t>
      </w:r>
      <w:r>
        <w:rPr>
          <w:rFonts w:hint="cs"/>
          <w:rtl/>
        </w:rPr>
        <w:t>"כ</w:t>
      </w:r>
      <w:r>
        <w:rPr>
          <w:rtl/>
        </w:rPr>
        <w:t xml:space="preserve"> הגיבורים </w:t>
      </w:r>
      <w:bookmarkStart w:id="2214" w:name="_ETM_Q9_563648"/>
      <w:bookmarkEnd w:id="2214"/>
      <w:r>
        <w:rPr>
          <w:rtl/>
        </w:rPr>
        <w:t>והאמיצים</w:t>
      </w:r>
      <w:r>
        <w:rPr>
          <w:rFonts w:hint="cs"/>
          <w:rtl/>
        </w:rPr>
        <w:t>.</w:t>
      </w:r>
      <w:r>
        <w:rPr>
          <w:rtl/>
        </w:rPr>
        <w:t xml:space="preserve"> כי זה מה שאתם.</w:t>
      </w:r>
      <w:r>
        <w:rPr>
          <w:rFonts w:hint="cs"/>
          <w:rtl/>
        </w:rPr>
        <w:t xml:space="preserve"> </w:t>
      </w:r>
    </w:p>
    <w:p w:rsidR="00FA334F" w:rsidRDefault="00FA334F" w:rsidP="00D7643A">
      <w:pPr>
        <w:rPr>
          <w:rtl/>
        </w:rPr>
      </w:pPr>
    </w:p>
    <w:p w:rsidR="00FA334F" w:rsidRDefault="00FA334F" w:rsidP="00D7643A">
      <w:pPr>
        <w:pStyle w:val="af6"/>
        <w:keepNext/>
        <w:rPr>
          <w:rtl/>
        </w:rPr>
      </w:pPr>
      <w:bookmarkStart w:id="2215" w:name="ET_yor_6691_60"/>
      <w:r w:rsidRPr="006309CF">
        <w:rPr>
          <w:rStyle w:val="TagStyle"/>
          <w:rtl/>
        </w:rPr>
        <w:t xml:space="preserve"> &lt;&lt; יור &gt;&gt; </w:t>
      </w:r>
      <w:r>
        <w:rPr>
          <w:rtl/>
        </w:rPr>
        <w:t>היו"ר אליהו רביבו:</w:t>
      </w:r>
      <w:r w:rsidRPr="006309CF">
        <w:rPr>
          <w:rStyle w:val="TagStyle"/>
          <w:rtl/>
        </w:rPr>
        <w:t xml:space="preserve"> &lt;&lt; יור &gt;&gt;</w:t>
      </w:r>
      <w:r>
        <w:rPr>
          <w:rtl/>
        </w:rPr>
        <w:t xml:space="preserve"> </w:t>
      </w:r>
      <w:bookmarkEnd w:id="2215"/>
    </w:p>
    <w:p w:rsidR="00FA334F" w:rsidRDefault="00FA334F" w:rsidP="00D7643A">
      <w:pPr>
        <w:rPr>
          <w:rtl/>
        </w:rPr>
      </w:pPr>
    </w:p>
    <w:p w:rsidR="00FA334F" w:rsidRDefault="00FA334F" w:rsidP="00D7643A">
      <w:pPr>
        <w:rPr>
          <w:rtl/>
        </w:rPr>
      </w:pPr>
      <w:r>
        <w:rPr>
          <w:rtl/>
        </w:rPr>
        <w:t>תודה רבה</w:t>
      </w:r>
      <w:r>
        <w:rPr>
          <w:rFonts w:hint="cs"/>
          <w:rtl/>
        </w:rPr>
        <w:t>.</w:t>
      </w:r>
      <w:r>
        <w:rPr>
          <w:rtl/>
        </w:rPr>
        <w:t xml:space="preserve"> אבקש להזמין את חבר הכנסת מיקי לוי</w:t>
      </w:r>
      <w:r>
        <w:rPr>
          <w:rFonts w:hint="cs"/>
          <w:rtl/>
        </w:rPr>
        <w:t>. שלוש</w:t>
      </w:r>
      <w:r>
        <w:rPr>
          <w:rtl/>
        </w:rPr>
        <w:t xml:space="preserve"> </w:t>
      </w:r>
      <w:bookmarkStart w:id="2216" w:name="_ETM_Q9_573509"/>
      <w:bookmarkEnd w:id="2216"/>
      <w:r>
        <w:rPr>
          <w:rtl/>
        </w:rPr>
        <w:t>דקות לרשותך</w:t>
      </w:r>
      <w:r>
        <w:rPr>
          <w:rFonts w:hint="cs"/>
          <w:rtl/>
        </w:rPr>
        <w:t>,</w:t>
      </w:r>
      <w:r>
        <w:rPr>
          <w:rtl/>
        </w:rPr>
        <w:t xml:space="preserve"> אדוני</w:t>
      </w:r>
      <w:r>
        <w:rPr>
          <w:rFonts w:hint="cs"/>
          <w:rtl/>
        </w:rPr>
        <w:t>.</w:t>
      </w:r>
      <w:r>
        <w:rPr>
          <w:rtl/>
        </w:rPr>
        <w:t xml:space="preserve"> אנ</w:t>
      </w:r>
      <w:r>
        <w:rPr>
          <w:rFonts w:hint="cs"/>
          <w:rtl/>
        </w:rPr>
        <w:t>א,</w:t>
      </w:r>
      <w:r>
        <w:rPr>
          <w:rtl/>
        </w:rPr>
        <w:t xml:space="preserve"> שמרו על </w:t>
      </w:r>
      <w:r>
        <w:rPr>
          <w:rFonts w:hint="cs"/>
          <w:rtl/>
        </w:rPr>
        <w:t>ה</w:t>
      </w:r>
      <w:r>
        <w:rPr>
          <w:rtl/>
        </w:rPr>
        <w:t>שקט</w:t>
      </w:r>
      <w:r>
        <w:rPr>
          <w:rFonts w:hint="cs"/>
          <w:rtl/>
        </w:rPr>
        <w:t xml:space="preserve">, בבקשה. </w:t>
      </w:r>
      <w:r>
        <w:rPr>
          <w:rtl/>
        </w:rPr>
        <w:t xml:space="preserve">חברי הכנסת </w:t>
      </w:r>
      <w:bookmarkStart w:id="2217" w:name="_ETM_Q9_577909"/>
      <w:bookmarkEnd w:id="2217"/>
      <w:r>
        <w:rPr>
          <w:rtl/>
        </w:rPr>
        <w:t>ועובדי הסיעות</w:t>
      </w:r>
      <w:r>
        <w:rPr>
          <w:rFonts w:hint="cs"/>
          <w:rtl/>
        </w:rPr>
        <w:t xml:space="preserve">, </w:t>
      </w:r>
      <w:r>
        <w:rPr>
          <w:rtl/>
        </w:rPr>
        <w:t>אנ</w:t>
      </w:r>
      <w:r>
        <w:rPr>
          <w:rFonts w:hint="cs"/>
          <w:rtl/>
        </w:rPr>
        <w:t>א,</w:t>
      </w:r>
      <w:r>
        <w:rPr>
          <w:rtl/>
        </w:rPr>
        <w:t xml:space="preserve"> שמרו על שקט</w:t>
      </w:r>
      <w:r>
        <w:rPr>
          <w:rFonts w:hint="cs"/>
          <w:rtl/>
        </w:rPr>
        <w:t xml:space="preserve"> ועל סדר הדיון.</w:t>
      </w:r>
      <w:r>
        <w:rPr>
          <w:rtl/>
        </w:rPr>
        <w:t xml:space="preserve"> בבקשה</w:t>
      </w:r>
      <w:r>
        <w:rPr>
          <w:rFonts w:hint="cs"/>
          <w:rtl/>
        </w:rPr>
        <w:t>.</w:t>
      </w:r>
      <w:r>
        <w:rPr>
          <w:rtl/>
        </w:rPr>
        <w:t xml:space="preserve"> </w:t>
      </w:r>
    </w:p>
    <w:p w:rsidR="00FA334F" w:rsidRDefault="00FA334F" w:rsidP="00D7643A">
      <w:pPr>
        <w:rPr>
          <w:rtl/>
        </w:rPr>
      </w:pPr>
    </w:p>
    <w:p w:rsidR="00FA334F" w:rsidRDefault="00FA334F" w:rsidP="00D7643A">
      <w:pPr>
        <w:pStyle w:val="a4"/>
        <w:keepNext/>
        <w:rPr>
          <w:rtl/>
        </w:rPr>
      </w:pPr>
      <w:bookmarkStart w:id="2218" w:name="ET_speaker_5084_14"/>
      <w:r w:rsidRPr="001C45AD">
        <w:rPr>
          <w:rStyle w:val="TagStyle"/>
          <w:rtl/>
        </w:rPr>
        <w:t xml:space="preserve"> &lt;&lt; דובר &gt;&gt; </w:t>
      </w:r>
      <w:bookmarkStart w:id="2219" w:name="_Toc232613354"/>
      <w:bookmarkStart w:id="2220" w:name="_Toc233020241"/>
      <w:r>
        <w:rPr>
          <w:rtl/>
        </w:rPr>
        <w:t>מיקי לוי (יש עתיד):</w:t>
      </w:r>
      <w:bookmarkEnd w:id="2219"/>
      <w:bookmarkEnd w:id="2220"/>
      <w:r w:rsidRPr="001C45AD">
        <w:rPr>
          <w:rStyle w:val="TagStyle"/>
          <w:rtl/>
        </w:rPr>
        <w:t xml:space="preserve"> &lt;&lt; דובר &gt;&gt;</w:t>
      </w:r>
      <w:r>
        <w:rPr>
          <w:rtl/>
        </w:rPr>
        <w:t xml:space="preserve"> </w:t>
      </w:r>
      <w:bookmarkEnd w:id="2218"/>
    </w:p>
    <w:p w:rsidR="00FA334F" w:rsidRPr="006309CF" w:rsidRDefault="00FA334F" w:rsidP="00D7643A">
      <w:pPr>
        <w:rPr>
          <w:rtl/>
          <w:lang w:eastAsia="he-IL"/>
        </w:rPr>
      </w:pPr>
    </w:p>
    <w:p w:rsidR="00FA334F" w:rsidRDefault="00FA334F" w:rsidP="00D7643A">
      <w:pPr>
        <w:rPr>
          <w:rtl/>
        </w:rPr>
      </w:pPr>
      <w:bookmarkStart w:id="2221" w:name="_ETM_Q9_592200"/>
      <w:bookmarkEnd w:id="2221"/>
      <w:r>
        <w:rPr>
          <w:rtl/>
        </w:rPr>
        <w:t xml:space="preserve">אדוני, בטח כולם מצפים ממני לדבר על הנושא הזה. האמת </w:t>
      </w:r>
      <w:bookmarkStart w:id="2222" w:name="_ETM_Q9_596987"/>
      <w:bookmarkEnd w:id="2222"/>
      <w:r>
        <w:rPr>
          <w:rtl/>
        </w:rPr>
        <w:t>היא ש</w:t>
      </w:r>
      <w:r>
        <w:rPr>
          <w:rFonts w:hint="cs"/>
          <w:rtl/>
        </w:rPr>
        <w:t xml:space="preserve">הייתי </w:t>
      </w:r>
      <w:r>
        <w:rPr>
          <w:rtl/>
        </w:rPr>
        <w:t>מאוד רוצה לדבר</w:t>
      </w:r>
      <w:r>
        <w:rPr>
          <w:rFonts w:hint="cs"/>
          <w:rtl/>
        </w:rPr>
        <w:t>,</w:t>
      </w:r>
      <w:r>
        <w:rPr>
          <w:rtl/>
        </w:rPr>
        <w:t xml:space="preserve"> כי הייתי נוכח שם</w:t>
      </w:r>
      <w:r>
        <w:rPr>
          <w:rFonts w:hint="cs"/>
          <w:rtl/>
        </w:rPr>
        <w:t>.</w:t>
      </w:r>
      <w:r>
        <w:rPr>
          <w:rtl/>
        </w:rPr>
        <w:t xml:space="preserve"> עצם </w:t>
      </w:r>
      <w:bookmarkStart w:id="2223" w:name="_ETM_Q9_601775"/>
      <w:bookmarkEnd w:id="2223"/>
      <w:r>
        <w:rPr>
          <w:rtl/>
        </w:rPr>
        <w:t>גילוי וחשיפ</w:t>
      </w:r>
      <w:r>
        <w:rPr>
          <w:rFonts w:hint="cs"/>
          <w:rtl/>
        </w:rPr>
        <w:t>ת</w:t>
      </w:r>
      <w:r>
        <w:rPr>
          <w:rtl/>
        </w:rPr>
        <w:t xml:space="preserve"> שמו של איש שב</w:t>
      </w:r>
      <w:r>
        <w:rPr>
          <w:rFonts w:hint="cs"/>
          <w:rtl/>
        </w:rPr>
        <w:t>"</w:t>
      </w:r>
      <w:r>
        <w:rPr>
          <w:rtl/>
        </w:rPr>
        <w:t xml:space="preserve">כ </w:t>
      </w:r>
      <w:r>
        <w:rPr>
          <w:rFonts w:hint="cs"/>
          <w:rtl/>
        </w:rPr>
        <w:t xml:space="preserve">– </w:t>
      </w:r>
      <w:bookmarkStart w:id="2224" w:name="_ETM_Q9_605140"/>
      <w:bookmarkEnd w:id="2224"/>
      <w:r>
        <w:rPr>
          <w:rtl/>
        </w:rPr>
        <w:t>אסור, וזוהי עבירה</w:t>
      </w:r>
      <w:r>
        <w:rPr>
          <w:rFonts w:hint="cs"/>
          <w:rtl/>
        </w:rPr>
        <w:t>.</w:t>
      </w:r>
      <w:r>
        <w:rPr>
          <w:rtl/>
        </w:rPr>
        <w:t xml:space="preserve"> נקודה. </w:t>
      </w:r>
      <w:bookmarkStart w:id="2225" w:name="_ETM_Q9_606562"/>
      <w:bookmarkEnd w:id="2225"/>
    </w:p>
    <w:p w:rsidR="00FA334F" w:rsidRDefault="00FA334F" w:rsidP="00D7643A">
      <w:pPr>
        <w:rPr>
          <w:rtl/>
        </w:rPr>
      </w:pPr>
      <w:bookmarkStart w:id="2226" w:name="_ETM_Q9_609062"/>
      <w:bookmarkStart w:id="2227" w:name="_ETM_Q9_609137"/>
      <w:bookmarkEnd w:id="2226"/>
      <w:bookmarkEnd w:id="2227"/>
    </w:p>
    <w:p w:rsidR="00FA334F" w:rsidRDefault="00FA334F" w:rsidP="00024AB2">
      <w:pPr>
        <w:rPr>
          <w:rtl/>
        </w:rPr>
      </w:pPr>
      <w:bookmarkStart w:id="2228" w:name="_ETM_Q9_609191"/>
      <w:bookmarkStart w:id="2229" w:name="_ETM_Q9_609250"/>
      <w:bookmarkEnd w:id="2228"/>
      <w:bookmarkEnd w:id="2229"/>
      <w:r>
        <w:rPr>
          <w:rtl/>
        </w:rPr>
        <w:t>אני רוצה לנצל את הזמן שלי לדבר אל חבריי במליאה</w:t>
      </w:r>
      <w:r>
        <w:rPr>
          <w:rFonts w:hint="cs"/>
          <w:rtl/>
        </w:rPr>
        <w:t>.</w:t>
      </w:r>
      <w:r>
        <w:rPr>
          <w:rtl/>
        </w:rPr>
        <w:t xml:space="preserve"> </w:t>
      </w:r>
      <w:bookmarkStart w:id="2230" w:name="_ETM_Q9_611640"/>
      <w:bookmarkEnd w:id="2230"/>
      <w:r>
        <w:rPr>
          <w:rtl/>
        </w:rPr>
        <w:t>מחר, יום חמישי 18</w:t>
      </w:r>
      <w:r>
        <w:rPr>
          <w:rFonts w:hint="cs"/>
          <w:rtl/>
        </w:rPr>
        <w:t xml:space="preserve"> ביוני 20</w:t>
      </w:r>
      <w:r>
        <w:rPr>
          <w:rtl/>
        </w:rPr>
        <w:t>26</w:t>
      </w:r>
      <w:r>
        <w:rPr>
          <w:rFonts w:hint="cs"/>
          <w:rtl/>
        </w:rPr>
        <w:t>,</w:t>
      </w:r>
      <w:r>
        <w:rPr>
          <w:rtl/>
        </w:rPr>
        <w:t xml:space="preserve"> בשעה 11:30, יתקיים דיון בבית המשפט </w:t>
      </w:r>
      <w:bookmarkStart w:id="2231" w:name="_ETM_Q9_618343"/>
      <w:bookmarkEnd w:id="2231"/>
      <w:r>
        <w:rPr>
          <w:rtl/>
        </w:rPr>
        <w:t xml:space="preserve">העליון בעתירה שהגישה יש עתיד לפסול את ההצבעה השערורייתית בדבר </w:t>
      </w:r>
      <w:bookmarkStart w:id="2232" w:name="_ETM_Q9_625046"/>
      <w:bookmarkEnd w:id="2232"/>
      <w:r>
        <w:rPr>
          <w:rtl/>
        </w:rPr>
        <w:t xml:space="preserve">בחירתו של מבקר המדינה. </w:t>
      </w:r>
      <w:bookmarkStart w:id="2233" w:name="_ETM_Q9_632059"/>
      <w:bookmarkEnd w:id="2233"/>
      <w:r>
        <w:rPr>
          <w:rtl/>
        </w:rPr>
        <w:t xml:space="preserve">מחר אהיה יחד עם אחרים בבית המשפט העליון בדיון שיתקיים. </w:t>
      </w:r>
      <w:bookmarkStart w:id="2234" w:name="_ETM_Q9_637669"/>
      <w:bookmarkStart w:id="2235" w:name="_ETM_Q9_639631"/>
      <w:bookmarkStart w:id="2236" w:name="_ETM_Q9_639736"/>
      <w:bookmarkStart w:id="2237" w:name="_ETM_Q9_639760"/>
      <w:bookmarkStart w:id="2238" w:name="_ETM_Q9_639824"/>
      <w:bookmarkEnd w:id="2234"/>
      <w:bookmarkEnd w:id="2235"/>
      <w:bookmarkEnd w:id="2236"/>
      <w:bookmarkEnd w:id="2237"/>
      <w:bookmarkEnd w:id="2238"/>
      <w:r>
        <w:rPr>
          <w:rtl/>
        </w:rPr>
        <w:t>אין לי בכלל ספק כי דינה של העתירה להתקבל</w:t>
      </w:r>
      <w:r>
        <w:rPr>
          <w:rFonts w:hint="cs"/>
          <w:rtl/>
        </w:rPr>
        <w:t>.</w:t>
      </w:r>
      <w:r>
        <w:rPr>
          <w:rtl/>
        </w:rPr>
        <w:t xml:space="preserve"> בחירת </w:t>
      </w:r>
      <w:bookmarkStart w:id="2239" w:name="_ETM_Q9_643279"/>
      <w:bookmarkEnd w:id="2239"/>
      <w:r>
        <w:rPr>
          <w:rtl/>
        </w:rPr>
        <w:t>מבקר המדינה זוהמה לחלוטין</w:t>
      </w:r>
      <w:r>
        <w:rPr>
          <w:rFonts w:hint="cs"/>
          <w:rtl/>
        </w:rPr>
        <w:t>.</w:t>
      </w:r>
      <w:r>
        <w:rPr>
          <w:rtl/>
        </w:rPr>
        <w:t xml:space="preserve"> בחטא נולדה. חברי כנסת ושרים צילמו </w:t>
      </w:r>
      <w:bookmarkStart w:id="2240" w:name="_ETM_Q9_648889"/>
      <w:bookmarkEnd w:id="2240"/>
      <w:r>
        <w:rPr>
          <w:rtl/>
        </w:rPr>
        <w:t xml:space="preserve">את עצמם מכניסים פתק עם שמו של </w:t>
      </w:r>
      <w:bookmarkStart w:id="2241" w:name="_ETM_Q9_654499"/>
      <w:bookmarkEnd w:id="2241"/>
      <w:r>
        <w:rPr>
          <w:rtl/>
        </w:rPr>
        <w:t xml:space="preserve">עורך הדין </w:t>
      </w:r>
      <w:proofErr w:type="spellStart"/>
      <w:r>
        <w:rPr>
          <w:rtl/>
        </w:rPr>
        <w:t>ר</w:t>
      </w:r>
      <w:r>
        <w:rPr>
          <w:rFonts w:hint="cs"/>
          <w:rtl/>
        </w:rPr>
        <w:t>א</w:t>
      </w:r>
      <w:r>
        <w:rPr>
          <w:rtl/>
        </w:rPr>
        <w:t>ב</w:t>
      </w:r>
      <w:r>
        <w:rPr>
          <w:rFonts w:hint="cs"/>
          <w:rtl/>
        </w:rPr>
        <w:t>י</w:t>
      </w:r>
      <w:r>
        <w:rPr>
          <w:rtl/>
        </w:rPr>
        <w:t>לו</w:t>
      </w:r>
      <w:proofErr w:type="spellEnd"/>
      <w:r>
        <w:rPr>
          <w:rtl/>
        </w:rPr>
        <w:t xml:space="preserve"> אל תוך המעטפה. </w:t>
      </w:r>
      <w:bookmarkStart w:id="2242" w:name="_ETM_Q9_661170"/>
      <w:bookmarkEnd w:id="2242"/>
    </w:p>
    <w:p w:rsidR="00FA334F" w:rsidRDefault="00FA334F" w:rsidP="00D7643A">
      <w:pPr>
        <w:rPr>
          <w:rtl/>
        </w:rPr>
      </w:pPr>
    </w:p>
    <w:p w:rsidR="00FA334F" w:rsidRDefault="00FA334F" w:rsidP="00024AB2">
      <w:pPr>
        <w:rPr>
          <w:rtl/>
        </w:rPr>
      </w:pPr>
      <w:r>
        <w:rPr>
          <w:rFonts w:hint="cs"/>
          <w:rtl/>
        </w:rPr>
        <w:t>כבוד השופט אלרון ו</w:t>
      </w:r>
      <w:r>
        <w:rPr>
          <w:rtl/>
        </w:rPr>
        <w:t>עו</w:t>
      </w:r>
      <w:r>
        <w:rPr>
          <w:rFonts w:hint="cs"/>
          <w:rtl/>
        </w:rPr>
        <w:t>"ד</w:t>
      </w:r>
      <w:r>
        <w:rPr>
          <w:rtl/>
        </w:rPr>
        <w:t xml:space="preserve"> </w:t>
      </w:r>
      <w:proofErr w:type="spellStart"/>
      <w:r>
        <w:rPr>
          <w:rtl/>
        </w:rPr>
        <w:t>ר</w:t>
      </w:r>
      <w:r>
        <w:rPr>
          <w:rFonts w:hint="cs"/>
          <w:rtl/>
        </w:rPr>
        <w:t>א</w:t>
      </w:r>
      <w:r>
        <w:rPr>
          <w:rtl/>
        </w:rPr>
        <w:t>ב</w:t>
      </w:r>
      <w:r>
        <w:rPr>
          <w:rFonts w:hint="cs"/>
          <w:rtl/>
        </w:rPr>
        <w:t>י</w:t>
      </w:r>
      <w:r>
        <w:rPr>
          <w:rtl/>
        </w:rPr>
        <w:t>לו</w:t>
      </w:r>
      <w:proofErr w:type="spellEnd"/>
      <w:r>
        <w:rPr>
          <w:rFonts w:hint="cs"/>
          <w:rtl/>
        </w:rPr>
        <w:t xml:space="preserve"> </w:t>
      </w:r>
      <w:bookmarkStart w:id="2243" w:name="_ETM_Q9_668255"/>
      <w:bookmarkEnd w:id="2243"/>
      <w:r>
        <w:rPr>
          <w:rFonts w:hint="cs"/>
          <w:rtl/>
        </w:rPr>
        <w:t>–</w:t>
      </w:r>
      <w:r>
        <w:rPr>
          <w:rtl/>
        </w:rPr>
        <w:t xml:space="preserve"> עורך דינו של ראש </w:t>
      </w:r>
      <w:bookmarkStart w:id="2244" w:name="_ETM_Q9_665903"/>
      <w:bookmarkEnd w:id="2244"/>
      <w:r>
        <w:rPr>
          <w:rtl/>
        </w:rPr>
        <w:t>הממשלה</w:t>
      </w:r>
      <w:r>
        <w:rPr>
          <w:rFonts w:hint="cs"/>
          <w:rtl/>
        </w:rPr>
        <w:t>. ת</w:t>
      </w:r>
      <w:r>
        <w:rPr>
          <w:rtl/>
        </w:rPr>
        <w:t>גידו לי</w:t>
      </w:r>
      <w:r>
        <w:rPr>
          <w:rFonts w:hint="cs"/>
          <w:rtl/>
        </w:rPr>
        <w:t>,</w:t>
      </w:r>
      <w:r>
        <w:rPr>
          <w:rtl/>
        </w:rPr>
        <w:t xml:space="preserve"> לא להאמין</w:t>
      </w:r>
      <w:r>
        <w:rPr>
          <w:rFonts w:hint="cs"/>
          <w:rtl/>
        </w:rPr>
        <w:t>.</w:t>
      </w:r>
      <w:r>
        <w:rPr>
          <w:rtl/>
        </w:rPr>
        <w:t xml:space="preserve"> איך אמר ראש הממשלה</w:t>
      </w:r>
      <w:r>
        <w:rPr>
          <w:rFonts w:hint="cs"/>
          <w:rtl/>
        </w:rPr>
        <w:t>,</w:t>
      </w:r>
      <w:r>
        <w:rPr>
          <w:rtl/>
        </w:rPr>
        <w:t xml:space="preserve"> על </w:t>
      </w:r>
      <w:bookmarkStart w:id="2245" w:name="_ETM_Q9_670637"/>
      <w:bookmarkEnd w:id="2245"/>
      <w:r>
        <w:rPr>
          <w:rtl/>
        </w:rPr>
        <w:t>פי הדיווח בתקשורת</w:t>
      </w:r>
      <w:r>
        <w:rPr>
          <w:rFonts w:hint="cs"/>
          <w:rtl/>
        </w:rPr>
        <w:t>?</w:t>
      </w:r>
      <w:r>
        <w:rPr>
          <w:rtl/>
        </w:rPr>
        <w:t xml:space="preserve"> הוא יהיה טוב לנו</w:t>
      </w:r>
      <w:r>
        <w:rPr>
          <w:rFonts w:hint="cs"/>
          <w:rtl/>
        </w:rPr>
        <w:t xml:space="preserve">. </w:t>
      </w:r>
      <w:r>
        <w:rPr>
          <w:rtl/>
        </w:rPr>
        <w:t xml:space="preserve">הוא יהיה טוב </w:t>
      </w:r>
      <w:bookmarkStart w:id="2246" w:name="_ETM_Q9_675371"/>
      <w:bookmarkEnd w:id="2246"/>
      <w:r>
        <w:rPr>
          <w:rtl/>
        </w:rPr>
        <w:t>לנו</w:t>
      </w:r>
      <w:r>
        <w:rPr>
          <w:rFonts w:hint="cs"/>
          <w:rtl/>
        </w:rPr>
        <w:t xml:space="preserve"> –</w:t>
      </w:r>
      <w:r>
        <w:rPr>
          <w:rtl/>
        </w:rPr>
        <w:t xml:space="preserve"> באמת</w:t>
      </w:r>
      <w:r>
        <w:rPr>
          <w:rFonts w:hint="cs"/>
          <w:rtl/>
        </w:rPr>
        <w:t>,</w:t>
      </w:r>
      <w:r>
        <w:rPr>
          <w:rtl/>
        </w:rPr>
        <w:t xml:space="preserve"> במקום שהוא יהיה טוב למדינת ישראל ולאזרחי מדינת </w:t>
      </w:r>
      <w:bookmarkStart w:id="2247" w:name="_ETM_Q9_680105"/>
      <w:bookmarkEnd w:id="2247"/>
      <w:r>
        <w:rPr>
          <w:rtl/>
        </w:rPr>
        <w:t xml:space="preserve">ישראל ומחויב לביקורת. </w:t>
      </w:r>
      <w:bookmarkStart w:id="2248" w:name="_ETM_Q9_685019"/>
      <w:bookmarkEnd w:id="2248"/>
    </w:p>
    <w:p w:rsidR="00FA334F" w:rsidRDefault="00FA334F" w:rsidP="00D7643A">
      <w:pPr>
        <w:rPr>
          <w:rtl/>
        </w:rPr>
      </w:pPr>
      <w:bookmarkStart w:id="2249" w:name="_ETM_Q9_691282"/>
      <w:bookmarkStart w:id="2250" w:name="_ETM_Q9_691335"/>
      <w:bookmarkStart w:id="2251" w:name="_ETM_Q9_691450"/>
      <w:bookmarkEnd w:id="2249"/>
      <w:bookmarkEnd w:id="2250"/>
      <w:bookmarkEnd w:id="2251"/>
    </w:p>
    <w:p w:rsidR="00FA334F" w:rsidRDefault="00FA334F" w:rsidP="00024AB2">
      <w:pPr>
        <w:rPr>
          <w:rtl/>
        </w:rPr>
      </w:pPr>
      <w:bookmarkStart w:id="2252" w:name="_ETM_Q9_691500"/>
      <w:bookmarkEnd w:id="2252"/>
      <w:r>
        <w:rPr>
          <w:rtl/>
        </w:rPr>
        <w:lastRenderedPageBreak/>
        <w:t xml:space="preserve">בחירות אישיות חסויות מאחורי פרגוד הפכו לבחירות פומביות. </w:t>
      </w:r>
      <w:bookmarkStart w:id="2253" w:name="_ETM_Q9_692830"/>
      <w:bookmarkEnd w:id="2253"/>
      <w:r>
        <w:rPr>
          <w:rFonts w:hint="cs"/>
          <w:rtl/>
        </w:rPr>
        <w:t>מ</w:t>
      </w:r>
      <w:r>
        <w:rPr>
          <w:rtl/>
        </w:rPr>
        <w:t>בחירתו של כבוד השופט אלרון בסיבוב הראשון</w:t>
      </w:r>
      <w:r>
        <w:rPr>
          <w:rFonts w:hint="cs"/>
          <w:rtl/>
        </w:rPr>
        <w:t>,</w:t>
      </w:r>
      <w:r>
        <w:rPr>
          <w:rtl/>
        </w:rPr>
        <w:t xml:space="preserve"> 60</w:t>
      </w:r>
      <w:r>
        <w:rPr>
          <w:rFonts w:hint="cs"/>
          <w:rtl/>
        </w:rPr>
        <w:t>:</w:t>
      </w:r>
      <w:r>
        <w:rPr>
          <w:rtl/>
        </w:rPr>
        <w:t>57</w:t>
      </w:r>
      <w:r>
        <w:rPr>
          <w:rFonts w:hint="cs"/>
          <w:rtl/>
        </w:rPr>
        <w:t>,</w:t>
      </w:r>
      <w:r>
        <w:rPr>
          <w:rtl/>
        </w:rPr>
        <w:t xml:space="preserve"> ראש הממשלה </w:t>
      </w:r>
      <w:bookmarkStart w:id="2254" w:name="_ETM_Q9_698203"/>
      <w:bookmarkEnd w:id="2254"/>
      <w:r>
        <w:rPr>
          <w:rtl/>
        </w:rPr>
        <w:t xml:space="preserve">נתניהו ואנשי לשכתו הכריחו את אנשי הליכוד, חברי כנסת ושרים, </w:t>
      </w:r>
      <w:bookmarkStart w:id="2255" w:name="_ETM_Q9_703578"/>
      <w:bookmarkEnd w:id="2255"/>
      <w:r>
        <w:rPr>
          <w:rtl/>
        </w:rPr>
        <w:t>לצלם את עצמם. ז</w:t>
      </w:r>
      <w:r>
        <w:rPr>
          <w:rFonts w:hint="cs"/>
          <w:rtl/>
        </w:rPr>
        <w:t>את</w:t>
      </w:r>
      <w:r>
        <w:rPr>
          <w:rtl/>
        </w:rPr>
        <w:t xml:space="preserve"> עבירה על החוק</w:t>
      </w:r>
      <w:r>
        <w:rPr>
          <w:rFonts w:hint="cs"/>
          <w:rtl/>
        </w:rPr>
        <w:t>;</w:t>
      </w:r>
      <w:r>
        <w:rPr>
          <w:rtl/>
        </w:rPr>
        <w:t xml:space="preserve"> ז</w:t>
      </w:r>
      <w:r>
        <w:rPr>
          <w:rFonts w:hint="cs"/>
          <w:rtl/>
        </w:rPr>
        <w:t>את</w:t>
      </w:r>
      <w:r>
        <w:rPr>
          <w:rtl/>
        </w:rPr>
        <w:t xml:space="preserve"> סחיטה באיומים </w:t>
      </w:r>
      <w:bookmarkStart w:id="2256" w:name="_ETM_Q9_708952"/>
      <w:bookmarkEnd w:id="2256"/>
      <w:r>
        <w:rPr>
          <w:rtl/>
        </w:rPr>
        <w:t>כלפי חברי כנסת</w:t>
      </w:r>
      <w:r>
        <w:rPr>
          <w:rFonts w:hint="cs"/>
          <w:rtl/>
        </w:rPr>
        <w:t>;</w:t>
      </w:r>
      <w:r>
        <w:rPr>
          <w:rtl/>
        </w:rPr>
        <w:t xml:space="preserve"> זה מהלך של משפחת פשע</w:t>
      </w:r>
      <w:r>
        <w:rPr>
          <w:rFonts w:hint="cs"/>
          <w:rtl/>
        </w:rPr>
        <w:t>;</w:t>
      </w:r>
      <w:r>
        <w:rPr>
          <w:rtl/>
        </w:rPr>
        <w:t xml:space="preserve"> חציה של </w:t>
      </w:r>
      <w:bookmarkStart w:id="2257" w:name="_ETM_Q9_714326"/>
      <w:bookmarkEnd w:id="2257"/>
      <w:r>
        <w:rPr>
          <w:rtl/>
        </w:rPr>
        <w:t xml:space="preserve">כל הקווים האדומים. </w:t>
      </w:r>
      <w:bookmarkStart w:id="2258" w:name="_ETM_Q9_720000"/>
      <w:bookmarkStart w:id="2259" w:name="_ETM_Q9_721393"/>
      <w:bookmarkStart w:id="2260" w:name="_ETM_Q9_721444"/>
      <w:bookmarkStart w:id="2261" w:name="_ETM_Q9_721536"/>
      <w:bookmarkStart w:id="2262" w:name="_ETM_Q9_721583"/>
      <w:bookmarkEnd w:id="2258"/>
      <w:bookmarkEnd w:id="2259"/>
      <w:bookmarkEnd w:id="2260"/>
      <w:bookmarkEnd w:id="2261"/>
      <w:bookmarkEnd w:id="2262"/>
      <w:r>
        <w:rPr>
          <w:rtl/>
        </w:rPr>
        <w:t xml:space="preserve">חברי הכנסת והשרים מהליכוד שחששו כי </w:t>
      </w:r>
      <w:proofErr w:type="spellStart"/>
      <w:r>
        <w:rPr>
          <w:rFonts w:hint="cs"/>
          <w:rtl/>
        </w:rPr>
        <w:t>יבולע</w:t>
      </w:r>
      <w:proofErr w:type="spellEnd"/>
      <w:r>
        <w:rPr>
          <w:rtl/>
        </w:rPr>
        <w:t xml:space="preserve"> להם בפריימריז שינו </w:t>
      </w:r>
      <w:bookmarkStart w:id="2263" w:name="_ETM_Q9_724065"/>
      <w:bookmarkEnd w:id="2263"/>
      <w:r>
        <w:rPr>
          <w:rtl/>
        </w:rPr>
        <w:t xml:space="preserve">את עמדתם. </w:t>
      </w:r>
      <w:bookmarkStart w:id="2264" w:name="_ETM_Q9_728950"/>
      <w:bookmarkEnd w:id="2264"/>
    </w:p>
    <w:p w:rsidR="00FA334F" w:rsidRDefault="00FA334F" w:rsidP="00D7643A">
      <w:pPr>
        <w:rPr>
          <w:rtl/>
        </w:rPr>
      </w:pPr>
    </w:p>
    <w:p w:rsidR="00FA334F" w:rsidRDefault="00FA334F" w:rsidP="00D7643A">
      <w:pPr>
        <w:rPr>
          <w:rtl/>
        </w:rPr>
      </w:pPr>
      <w:r>
        <w:rPr>
          <w:rtl/>
        </w:rPr>
        <w:t>מכיוון שזמני הולך ו</w:t>
      </w:r>
      <w:r>
        <w:rPr>
          <w:rFonts w:hint="cs"/>
          <w:rtl/>
        </w:rPr>
        <w:t>א</w:t>
      </w:r>
      <w:r>
        <w:rPr>
          <w:rtl/>
        </w:rPr>
        <w:t>וזל אני אנסה לצמצם</w:t>
      </w:r>
      <w:r>
        <w:rPr>
          <w:rFonts w:hint="cs"/>
          <w:rtl/>
        </w:rPr>
        <w:t>,</w:t>
      </w:r>
      <w:r>
        <w:rPr>
          <w:rtl/>
        </w:rPr>
        <w:t xml:space="preserve"> ואומר לכם </w:t>
      </w:r>
      <w:bookmarkStart w:id="2265" w:name="_ETM_Q9_732360"/>
      <w:bookmarkEnd w:id="2265"/>
      <w:r>
        <w:rPr>
          <w:rtl/>
        </w:rPr>
        <w:t>משהו מן הלב</w:t>
      </w:r>
      <w:r>
        <w:rPr>
          <w:rFonts w:hint="cs"/>
          <w:rtl/>
        </w:rPr>
        <w:t>.</w:t>
      </w:r>
      <w:r>
        <w:rPr>
          <w:rtl/>
        </w:rPr>
        <w:t xml:space="preserve"> </w:t>
      </w:r>
      <w:bookmarkStart w:id="2266" w:name="_ETM_Q9_736320"/>
      <w:bookmarkEnd w:id="2266"/>
      <w:r>
        <w:rPr>
          <w:rtl/>
        </w:rPr>
        <w:t xml:space="preserve">אין לי ספק כי בית המשפט העליון יפסול את ההצבעה </w:t>
      </w:r>
      <w:bookmarkStart w:id="2267" w:name="_ETM_Q9_741136"/>
      <w:bookmarkEnd w:id="2267"/>
      <w:r>
        <w:rPr>
          <w:rtl/>
        </w:rPr>
        <w:t>המזוהמת הז</w:t>
      </w:r>
      <w:r>
        <w:rPr>
          <w:rFonts w:hint="cs"/>
          <w:rtl/>
        </w:rPr>
        <w:t>את</w:t>
      </w:r>
      <w:r>
        <w:rPr>
          <w:rtl/>
        </w:rPr>
        <w:t xml:space="preserve">, והכנסת תחויב </w:t>
      </w:r>
      <w:r>
        <w:rPr>
          <w:rFonts w:hint="cs"/>
          <w:rtl/>
        </w:rPr>
        <w:t>ב</w:t>
      </w:r>
      <w:r>
        <w:rPr>
          <w:rtl/>
        </w:rPr>
        <w:t xml:space="preserve">הצבעה נוספת. </w:t>
      </w:r>
      <w:r>
        <w:rPr>
          <w:rFonts w:hint="cs"/>
          <w:rtl/>
        </w:rPr>
        <w:t>ה</w:t>
      </w:r>
      <w:r>
        <w:rPr>
          <w:rtl/>
        </w:rPr>
        <w:t xml:space="preserve">הצבעה הקרובה תהיה מבחן </w:t>
      </w:r>
      <w:bookmarkStart w:id="2268" w:name="_ETM_Q9_745953"/>
      <w:bookmarkEnd w:id="2268"/>
      <w:r>
        <w:rPr>
          <w:rtl/>
        </w:rPr>
        <w:t>לחברי הכנסת הישרים</w:t>
      </w:r>
      <w:r>
        <w:rPr>
          <w:rFonts w:hint="cs"/>
          <w:rtl/>
        </w:rPr>
        <w:t>,</w:t>
      </w:r>
      <w:r>
        <w:rPr>
          <w:rtl/>
        </w:rPr>
        <w:t xml:space="preserve"> </w:t>
      </w:r>
      <w:bookmarkStart w:id="2269" w:name="_ETM_Q9_751340"/>
      <w:bookmarkEnd w:id="2269"/>
      <w:r>
        <w:rPr>
          <w:rtl/>
        </w:rPr>
        <w:t xml:space="preserve">האמיצים, הערכיים, </w:t>
      </w:r>
      <w:bookmarkStart w:id="2270" w:name="_ETM_Q9_755840"/>
      <w:bookmarkEnd w:id="2270"/>
      <w:r>
        <w:rPr>
          <w:rtl/>
        </w:rPr>
        <w:t>אלה שהיושרה לנגד עיניהם</w:t>
      </w:r>
      <w:r>
        <w:rPr>
          <w:rFonts w:hint="cs"/>
          <w:rtl/>
        </w:rPr>
        <w:t xml:space="preserve"> –</w:t>
      </w:r>
      <w:r>
        <w:rPr>
          <w:rtl/>
        </w:rPr>
        <w:t xml:space="preserve"> להצביע נכון. </w:t>
      </w:r>
      <w:bookmarkStart w:id="2271" w:name="_ETM_Q9_762450"/>
      <w:bookmarkEnd w:id="2271"/>
      <w:r>
        <w:rPr>
          <w:rtl/>
        </w:rPr>
        <w:t xml:space="preserve">הפעם נקפיד על כללי ההצבעה. </w:t>
      </w:r>
      <w:bookmarkStart w:id="2272" w:name="_ETM_Q9_766030"/>
      <w:bookmarkEnd w:id="2272"/>
      <w:r>
        <w:rPr>
          <w:rtl/>
        </w:rPr>
        <w:t>אם לא תצביעו נכון</w:t>
      </w:r>
      <w:r>
        <w:rPr>
          <w:rFonts w:hint="cs"/>
          <w:rtl/>
        </w:rPr>
        <w:t>,</w:t>
      </w:r>
      <w:r>
        <w:rPr>
          <w:rtl/>
        </w:rPr>
        <w:t xml:space="preserve"> ההיסטוריה תשפוט אתכם. תודה רבה.</w:t>
      </w:r>
    </w:p>
    <w:p w:rsidR="00FA334F" w:rsidRDefault="00FA334F" w:rsidP="00D7643A">
      <w:pPr>
        <w:rPr>
          <w:rtl/>
        </w:rPr>
      </w:pPr>
    </w:p>
    <w:p w:rsidR="00FA334F" w:rsidRDefault="00FA334F" w:rsidP="000B5606">
      <w:pPr>
        <w:pStyle w:val="af6"/>
        <w:keepNext/>
        <w:rPr>
          <w:rtl/>
        </w:rPr>
      </w:pPr>
      <w:bookmarkStart w:id="2273" w:name="TOR_Q10"/>
      <w:bookmarkStart w:id="2274" w:name="ET_yor_6691_3"/>
      <w:bookmarkEnd w:id="2273"/>
      <w:r w:rsidRPr="007169F0">
        <w:rPr>
          <w:rStyle w:val="TagStyle"/>
          <w:rtl/>
        </w:rPr>
        <w:t xml:space="preserve">&lt;&lt; יור &gt;&gt; </w:t>
      </w:r>
      <w:r>
        <w:rPr>
          <w:rtl/>
        </w:rPr>
        <w:t>היו"ר אליהו רביבו:</w:t>
      </w:r>
      <w:r w:rsidRPr="007169F0">
        <w:rPr>
          <w:rStyle w:val="TagStyle"/>
          <w:rtl/>
        </w:rPr>
        <w:t xml:space="preserve"> &lt;&lt; יור &gt;&gt;</w:t>
      </w:r>
      <w:r>
        <w:rPr>
          <w:rtl/>
        </w:rPr>
        <w:t xml:space="preserve"> </w:t>
      </w:r>
      <w:bookmarkEnd w:id="2274"/>
    </w:p>
    <w:p w:rsidR="00FA334F" w:rsidRPr="00EB1CF8" w:rsidRDefault="00FA334F" w:rsidP="000B5606">
      <w:pPr>
        <w:rPr>
          <w:rtl/>
          <w:lang w:eastAsia="he-IL"/>
        </w:rPr>
      </w:pPr>
    </w:p>
    <w:p w:rsidR="00FA334F" w:rsidRPr="00B92334" w:rsidRDefault="00FA334F" w:rsidP="000B5606">
      <w:pPr>
        <w:rPr>
          <w:rtl/>
          <w:lang w:eastAsia="he-IL"/>
        </w:rPr>
      </w:pPr>
      <w:bookmarkStart w:id="2275" w:name="_ETM_Q10_172984"/>
      <w:bookmarkStart w:id="2276" w:name="_ETM_Q10_173041"/>
      <w:bookmarkEnd w:id="2275"/>
      <w:bookmarkEnd w:id="2276"/>
      <w:r>
        <w:rPr>
          <w:rFonts w:hint="cs"/>
          <w:rtl/>
          <w:lang w:eastAsia="he-IL"/>
        </w:rPr>
        <w:t>תודה רבה. חבר הכנסת אלעזר שטרן.</w:t>
      </w:r>
    </w:p>
    <w:p w:rsidR="00FA334F" w:rsidRPr="007169F0" w:rsidRDefault="00FA334F" w:rsidP="000B5606">
      <w:pPr>
        <w:rPr>
          <w:rtl/>
          <w:lang w:eastAsia="he-IL"/>
        </w:rPr>
      </w:pPr>
    </w:p>
    <w:p w:rsidR="00FA334F" w:rsidRDefault="00FA334F" w:rsidP="000B5606">
      <w:pPr>
        <w:pStyle w:val="a4"/>
        <w:keepNext/>
        <w:rPr>
          <w:rtl/>
        </w:rPr>
      </w:pPr>
      <w:bookmarkStart w:id="2277" w:name="ET_speaker_5109_2"/>
      <w:r w:rsidRPr="007169F0">
        <w:rPr>
          <w:rStyle w:val="TagStyle"/>
          <w:rtl/>
        </w:rPr>
        <w:t xml:space="preserve"> &lt;&lt; דובר &gt;&gt; </w:t>
      </w:r>
      <w:bookmarkStart w:id="2278" w:name="_Toc232613355"/>
      <w:bookmarkStart w:id="2279" w:name="_Toc233020242"/>
      <w:r>
        <w:rPr>
          <w:rtl/>
        </w:rPr>
        <w:t>אלעזר שטרן (יש עתיד):</w:t>
      </w:r>
      <w:bookmarkEnd w:id="2278"/>
      <w:bookmarkEnd w:id="2279"/>
      <w:r w:rsidRPr="007169F0">
        <w:rPr>
          <w:rStyle w:val="TagStyle"/>
          <w:rtl/>
        </w:rPr>
        <w:t xml:space="preserve"> &lt;&lt; דובר &gt;&gt;</w:t>
      </w:r>
      <w:r>
        <w:rPr>
          <w:rtl/>
        </w:rPr>
        <w:t xml:space="preserve"> </w:t>
      </w:r>
      <w:bookmarkEnd w:id="2277"/>
    </w:p>
    <w:p w:rsidR="00FA334F" w:rsidRPr="00D87057" w:rsidRDefault="00FA334F" w:rsidP="000B5606">
      <w:pPr>
        <w:rPr>
          <w:rtl/>
        </w:rPr>
      </w:pPr>
    </w:p>
    <w:p w:rsidR="00FA334F" w:rsidRDefault="00FA334F" w:rsidP="000B5606">
      <w:pPr>
        <w:rPr>
          <w:rtl/>
          <w:lang w:eastAsia="he-IL"/>
        </w:rPr>
      </w:pPr>
      <w:r>
        <w:rPr>
          <w:rFonts w:hint="cs"/>
          <w:rtl/>
          <w:lang w:eastAsia="he-IL"/>
        </w:rPr>
        <w:t xml:space="preserve">אדוני היושב-ראש, עמיתיי חברי הכנסת, </w:t>
      </w:r>
      <w:bookmarkStart w:id="2280" w:name="_ETM_Q10_188913"/>
      <w:bookmarkEnd w:id="2280"/>
      <w:r>
        <w:rPr>
          <w:rFonts w:hint="cs"/>
          <w:rtl/>
          <w:lang w:eastAsia="he-IL"/>
        </w:rPr>
        <w:t xml:space="preserve">אז מה עשיתם כאן? אתם הפכתם את הכנסת לשכונה, </w:t>
      </w:r>
      <w:bookmarkStart w:id="2281" w:name="_ETM_Q10_199152"/>
      <w:bookmarkEnd w:id="2281"/>
      <w:r>
        <w:rPr>
          <w:rFonts w:hint="cs"/>
          <w:rtl/>
          <w:lang w:eastAsia="he-IL"/>
        </w:rPr>
        <w:t xml:space="preserve">אתם הפכתם את הקואליציה לכנופיה – נורמות התנהלות </w:t>
      </w:r>
      <w:bookmarkStart w:id="2282" w:name="_ETM_Q10_200172"/>
      <w:bookmarkEnd w:id="2282"/>
      <w:r>
        <w:rPr>
          <w:rFonts w:hint="cs"/>
          <w:rtl/>
          <w:lang w:eastAsia="he-IL"/>
        </w:rPr>
        <w:t>של כנופיית פשע, שהשב"כ והמוסד הם כאילו כנופיה מתחרה, שצריך</w:t>
      </w:r>
      <w:bookmarkStart w:id="2283" w:name="_ETM_Q10_212342"/>
      <w:bookmarkEnd w:id="2283"/>
      <w:r>
        <w:rPr>
          <w:rFonts w:hint="cs"/>
          <w:rtl/>
          <w:lang w:eastAsia="he-IL"/>
        </w:rPr>
        <w:t xml:space="preserve"> לגונן על חבר או חברת כנסת בכנופיה ולמחוא להם כפיים </w:t>
      </w:r>
      <w:bookmarkStart w:id="2284" w:name="_ETM_Q10_219887"/>
      <w:bookmarkEnd w:id="2284"/>
      <w:r>
        <w:rPr>
          <w:rFonts w:hint="cs"/>
          <w:rtl/>
          <w:lang w:eastAsia="he-IL"/>
        </w:rPr>
        <w:t xml:space="preserve">כשהם חושפים שם של חבר בכנופיה מתחרה, </w:t>
      </w:r>
      <w:r>
        <w:rPr>
          <w:rtl/>
          <w:lang w:eastAsia="he-IL"/>
        </w:rPr>
        <w:t>שבמקרה הזה קוראים לה שב</w:t>
      </w:r>
      <w:r>
        <w:rPr>
          <w:rFonts w:hint="cs"/>
          <w:rtl/>
          <w:lang w:eastAsia="he-IL"/>
        </w:rPr>
        <w:t>"</w:t>
      </w:r>
      <w:r>
        <w:rPr>
          <w:rtl/>
          <w:lang w:eastAsia="he-IL"/>
        </w:rPr>
        <w:t>כ, או קוראים ל</w:t>
      </w:r>
      <w:r>
        <w:rPr>
          <w:rFonts w:hint="cs"/>
          <w:rtl/>
          <w:lang w:eastAsia="he-IL"/>
        </w:rPr>
        <w:t xml:space="preserve">ה </w:t>
      </w:r>
      <w:r>
        <w:rPr>
          <w:rtl/>
          <w:lang w:eastAsia="he-IL"/>
        </w:rPr>
        <w:t xml:space="preserve">מוסד. </w:t>
      </w:r>
      <w:bookmarkStart w:id="2285" w:name="_ETM_Q10_231837"/>
      <w:bookmarkEnd w:id="2285"/>
    </w:p>
    <w:p w:rsidR="00FA334F" w:rsidRDefault="00FA334F" w:rsidP="000B5606">
      <w:pPr>
        <w:rPr>
          <w:rtl/>
          <w:lang w:eastAsia="he-IL"/>
        </w:rPr>
      </w:pPr>
      <w:bookmarkStart w:id="2286" w:name="_ETM_Q10_231897"/>
      <w:bookmarkStart w:id="2287" w:name="_ETM_Q10_232285"/>
      <w:bookmarkEnd w:id="2286"/>
      <w:bookmarkEnd w:id="2287"/>
    </w:p>
    <w:p w:rsidR="00FA334F" w:rsidRDefault="00FA334F" w:rsidP="000B5606">
      <w:pPr>
        <w:rPr>
          <w:rtl/>
          <w:lang w:eastAsia="he-IL"/>
        </w:rPr>
      </w:pPr>
      <w:bookmarkStart w:id="2288" w:name="_ETM_Q10_232320"/>
      <w:bookmarkEnd w:id="2288"/>
      <w:r>
        <w:rPr>
          <w:rtl/>
          <w:lang w:eastAsia="he-IL"/>
        </w:rPr>
        <w:t>על מה אתם מייללים? יושב</w:t>
      </w:r>
      <w:r>
        <w:rPr>
          <w:rFonts w:hint="cs"/>
          <w:rtl/>
          <w:lang w:eastAsia="he-IL"/>
        </w:rPr>
        <w:t>-</w:t>
      </w:r>
      <w:r>
        <w:rPr>
          <w:rtl/>
          <w:lang w:eastAsia="he-IL"/>
        </w:rPr>
        <w:t>ראש ועדת הכנסת עומד כאן ומיילל שהיועצת המשפטית לממשלה לא נכחה בכל הדיונים. 252 עמודים הוציאו כסיכום</w:t>
      </w:r>
      <w:r>
        <w:rPr>
          <w:rFonts w:hint="cs"/>
          <w:rtl/>
          <w:lang w:eastAsia="he-IL"/>
        </w:rPr>
        <w:t>;</w:t>
      </w:r>
      <w:r>
        <w:rPr>
          <w:rtl/>
          <w:lang w:eastAsia="he-IL"/>
        </w:rPr>
        <w:t xml:space="preserve"> 180</w:t>
      </w:r>
      <w:bookmarkStart w:id="2289" w:name="_ETM_Q10_247927"/>
      <w:bookmarkStart w:id="2290" w:name="_ETM_Q10_247965"/>
      <w:bookmarkEnd w:id="2289"/>
      <w:bookmarkEnd w:id="2290"/>
      <w:r>
        <w:rPr>
          <w:rFonts w:hint="cs"/>
          <w:rtl/>
          <w:lang w:eastAsia="he-IL"/>
        </w:rPr>
        <w:t xml:space="preserve"> – </w:t>
      </w:r>
      <w:r>
        <w:rPr>
          <w:rtl/>
          <w:lang w:eastAsia="he-IL"/>
        </w:rPr>
        <w:t>דיברה טלי</w:t>
      </w:r>
      <w:r>
        <w:rPr>
          <w:rFonts w:hint="cs"/>
          <w:rtl/>
          <w:lang w:eastAsia="he-IL"/>
        </w:rPr>
        <w:t xml:space="preserve">, </w:t>
      </w:r>
      <w:r>
        <w:rPr>
          <w:rtl/>
          <w:lang w:eastAsia="he-IL"/>
        </w:rPr>
        <w:t>חברת הכנסת גוטליב</w:t>
      </w:r>
      <w:r>
        <w:rPr>
          <w:rFonts w:hint="cs"/>
          <w:rtl/>
          <w:lang w:eastAsia="he-IL"/>
        </w:rPr>
        <w:t>.</w:t>
      </w:r>
      <w:r>
        <w:rPr>
          <w:rtl/>
          <w:lang w:eastAsia="he-IL"/>
        </w:rPr>
        <w:t xml:space="preserve"> מה רציתם</w:t>
      </w:r>
      <w:r>
        <w:rPr>
          <w:rFonts w:hint="cs"/>
          <w:rtl/>
          <w:lang w:eastAsia="he-IL"/>
        </w:rPr>
        <w:t>,</w:t>
      </w:r>
      <w:r>
        <w:rPr>
          <w:rtl/>
          <w:lang w:eastAsia="he-IL"/>
        </w:rPr>
        <w:t xml:space="preserve"> ששלושה ימים אתם משתלחים, קוראים לה </w:t>
      </w:r>
      <w:r>
        <w:rPr>
          <w:rFonts w:hint="cs"/>
          <w:rtl/>
          <w:lang w:eastAsia="he-IL"/>
        </w:rPr>
        <w:t>"</w:t>
      </w:r>
      <w:r>
        <w:rPr>
          <w:rtl/>
          <w:lang w:eastAsia="he-IL"/>
        </w:rPr>
        <w:t>גלי</w:t>
      </w:r>
      <w:r>
        <w:rPr>
          <w:rFonts w:hint="cs"/>
          <w:rtl/>
          <w:lang w:eastAsia="he-IL"/>
        </w:rPr>
        <w:t>", ו</w:t>
      </w:r>
      <w:r>
        <w:rPr>
          <w:rtl/>
          <w:lang w:eastAsia="he-IL"/>
        </w:rPr>
        <w:t>היא תשב כל הזמן</w:t>
      </w:r>
      <w:r>
        <w:rPr>
          <w:rFonts w:hint="cs"/>
          <w:rtl/>
          <w:lang w:eastAsia="he-IL"/>
        </w:rPr>
        <w:t xml:space="preserve"> </w:t>
      </w:r>
      <w:r>
        <w:rPr>
          <w:rtl/>
          <w:lang w:eastAsia="he-IL"/>
        </w:rPr>
        <w:t>ותחטוף את החיצים שלכם</w:t>
      </w:r>
      <w:r>
        <w:rPr>
          <w:rFonts w:hint="cs"/>
          <w:rtl/>
          <w:lang w:eastAsia="he-IL"/>
        </w:rPr>
        <w:t>?</w:t>
      </w:r>
      <w:r>
        <w:rPr>
          <w:rtl/>
          <w:lang w:eastAsia="he-IL"/>
        </w:rPr>
        <w:t xml:space="preserve"> אתם באמת קואליציה של ארגון פשע. אתם קואליצי</w:t>
      </w:r>
      <w:r>
        <w:rPr>
          <w:rFonts w:hint="cs"/>
          <w:rtl/>
          <w:lang w:eastAsia="he-IL"/>
        </w:rPr>
        <w:t xml:space="preserve">ה </w:t>
      </w:r>
      <w:r>
        <w:rPr>
          <w:rtl/>
          <w:lang w:eastAsia="he-IL"/>
        </w:rPr>
        <w:t>של שכונה</w:t>
      </w:r>
      <w:r>
        <w:rPr>
          <w:rFonts w:hint="cs"/>
          <w:rtl/>
          <w:lang w:eastAsia="he-IL"/>
        </w:rPr>
        <w:t>.</w:t>
      </w:r>
      <w:bookmarkStart w:id="2291" w:name="_ETM_Q10_270537"/>
      <w:bookmarkStart w:id="2292" w:name="_ETM_Q10_270584"/>
      <w:bookmarkEnd w:id="2291"/>
      <w:bookmarkEnd w:id="2292"/>
      <w:r>
        <w:rPr>
          <w:rFonts w:hint="cs"/>
          <w:rtl/>
          <w:lang w:eastAsia="he-IL"/>
        </w:rPr>
        <w:t xml:space="preserve"> </w:t>
      </w:r>
      <w:r>
        <w:rPr>
          <w:rtl/>
          <w:lang w:eastAsia="he-IL"/>
        </w:rPr>
        <w:t>בשכונה שבה אני גדלתי</w:t>
      </w:r>
      <w:r>
        <w:rPr>
          <w:rFonts w:hint="cs"/>
          <w:rtl/>
          <w:lang w:eastAsia="he-IL"/>
        </w:rPr>
        <w:t>,</w:t>
      </w:r>
      <w:r>
        <w:rPr>
          <w:rtl/>
          <w:lang w:eastAsia="he-IL"/>
        </w:rPr>
        <w:t xml:space="preserve"> ביד אליהו</w:t>
      </w:r>
      <w:r>
        <w:rPr>
          <w:rFonts w:hint="cs"/>
          <w:rtl/>
          <w:lang w:eastAsia="he-IL"/>
        </w:rPr>
        <w:t>,</w:t>
      </w:r>
      <w:r>
        <w:rPr>
          <w:rtl/>
          <w:lang w:eastAsia="he-IL"/>
        </w:rPr>
        <w:t xml:space="preserve"> זה לא היה עובר. </w:t>
      </w:r>
      <w:bookmarkStart w:id="2293" w:name="_ETM_Q10_278334"/>
      <w:bookmarkEnd w:id="2293"/>
    </w:p>
    <w:p w:rsidR="00FA334F" w:rsidRDefault="00FA334F" w:rsidP="000B5606">
      <w:pPr>
        <w:rPr>
          <w:rtl/>
          <w:lang w:eastAsia="he-IL"/>
        </w:rPr>
      </w:pPr>
      <w:bookmarkStart w:id="2294" w:name="_ETM_Q10_278364"/>
      <w:bookmarkStart w:id="2295" w:name="_ETM_Q10_278758"/>
      <w:bookmarkEnd w:id="2294"/>
      <w:bookmarkEnd w:id="2295"/>
    </w:p>
    <w:p w:rsidR="00FA334F" w:rsidRDefault="00FA334F" w:rsidP="000B5606">
      <w:pPr>
        <w:rPr>
          <w:rtl/>
          <w:lang w:eastAsia="he-IL"/>
        </w:rPr>
      </w:pPr>
      <w:bookmarkStart w:id="2296" w:name="_ETM_Q10_278799"/>
      <w:bookmarkEnd w:id="2296"/>
      <w:r>
        <w:rPr>
          <w:rtl/>
          <w:lang w:eastAsia="he-IL"/>
        </w:rPr>
        <w:t xml:space="preserve">יושב פה השר כץ, מסתכל עליי </w:t>
      </w:r>
      <w:r>
        <w:rPr>
          <w:rFonts w:hint="cs"/>
          <w:rtl/>
          <w:lang w:eastAsia="he-IL"/>
        </w:rPr>
        <w:t xml:space="preserve">– </w:t>
      </w:r>
      <w:r>
        <w:rPr>
          <w:rtl/>
          <w:lang w:eastAsia="he-IL"/>
        </w:rPr>
        <w:t>אני אגיד לו</w:t>
      </w:r>
      <w:r>
        <w:rPr>
          <w:rFonts w:hint="cs"/>
          <w:rtl/>
          <w:lang w:eastAsia="he-IL"/>
        </w:rPr>
        <w:t xml:space="preserve">. </w:t>
      </w:r>
      <w:bookmarkStart w:id="2297" w:name="_ETM_Q10_276735"/>
      <w:bookmarkEnd w:id="2297"/>
      <w:r>
        <w:rPr>
          <w:rtl/>
          <w:lang w:eastAsia="he-IL"/>
        </w:rPr>
        <w:t>השר כץ, אתה יודע שהדיון על הסרת החסינות שלך חצה קואליציה ואופוזיציה</w:t>
      </w:r>
      <w:r>
        <w:rPr>
          <w:rFonts w:hint="cs"/>
          <w:rtl/>
          <w:lang w:eastAsia="he-IL"/>
        </w:rPr>
        <w:t>,</w:t>
      </w:r>
      <w:r>
        <w:rPr>
          <w:rtl/>
          <w:lang w:eastAsia="he-IL"/>
        </w:rPr>
        <w:t xml:space="preserve"> דנו </w:t>
      </w:r>
      <w:r>
        <w:rPr>
          <w:rFonts w:hint="cs"/>
          <w:rtl/>
          <w:lang w:eastAsia="he-IL"/>
        </w:rPr>
        <w:t>ב</w:t>
      </w:r>
      <w:r>
        <w:rPr>
          <w:rtl/>
          <w:lang w:eastAsia="he-IL"/>
        </w:rPr>
        <w:t>דברים לגופם, וככה גם הצבענו</w:t>
      </w:r>
      <w:bookmarkStart w:id="2298" w:name="_ETM_Q10_291144"/>
      <w:bookmarkStart w:id="2299" w:name="_ETM_Q10_291190"/>
      <w:bookmarkEnd w:id="2298"/>
      <w:bookmarkEnd w:id="2299"/>
      <w:r>
        <w:rPr>
          <w:rtl/>
          <w:lang w:eastAsia="he-IL"/>
        </w:rPr>
        <w:t xml:space="preserve"> </w:t>
      </w:r>
      <w:r>
        <w:rPr>
          <w:rFonts w:hint="cs"/>
          <w:rtl/>
          <w:lang w:eastAsia="he-IL"/>
        </w:rPr>
        <w:t xml:space="preserve">– </w:t>
      </w:r>
      <w:r>
        <w:rPr>
          <w:rtl/>
          <w:lang w:eastAsia="he-IL"/>
        </w:rPr>
        <w:t>לא כמו כאן, שאתם מתביישים ופוחדים מהפריימריז ומסכנים עובדי שב</w:t>
      </w:r>
      <w:r>
        <w:rPr>
          <w:rFonts w:hint="cs"/>
          <w:rtl/>
          <w:lang w:eastAsia="he-IL"/>
        </w:rPr>
        <w:t>"</w:t>
      </w:r>
      <w:r>
        <w:rPr>
          <w:rtl/>
          <w:lang w:eastAsia="he-IL"/>
        </w:rPr>
        <w:t>כ</w:t>
      </w:r>
      <w:r>
        <w:rPr>
          <w:rFonts w:hint="cs"/>
          <w:rtl/>
          <w:lang w:eastAsia="he-IL"/>
        </w:rPr>
        <w:t xml:space="preserve">. </w:t>
      </w:r>
      <w:r>
        <w:rPr>
          <w:rtl/>
          <w:lang w:eastAsia="he-IL"/>
        </w:rPr>
        <w:t xml:space="preserve">מה יגיד </w:t>
      </w:r>
      <w:proofErr w:type="spellStart"/>
      <w:r>
        <w:rPr>
          <w:rtl/>
          <w:lang w:eastAsia="he-IL"/>
        </w:rPr>
        <w:t>סמוטריץ</w:t>
      </w:r>
      <w:proofErr w:type="spellEnd"/>
      <w:r>
        <w:rPr>
          <w:rtl/>
          <w:lang w:eastAsia="he-IL"/>
        </w:rPr>
        <w:t>'? יש בציונות הדתית עובדי שב</w:t>
      </w:r>
      <w:r>
        <w:rPr>
          <w:rFonts w:hint="cs"/>
          <w:rtl/>
          <w:lang w:eastAsia="he-IL"/>
        </w:rPr>
        <w:t>"</w:t>
      </w:r>
      <w:r>
        <w:rPr>
          <w:rtl/>
          <w:lang w:eastAsia="he-IL"/>
        </w:rPr>
        <w:t>כ ומוסד</w:t>
      </w:r>
      <w:r>
        <w:rPr>
          <w:rFonts w:hint="cs"/>
          <w:rtl/>
          <w:lang w:eastAsia="he-IL"/>
        </w:rPr>
        <w:t xml:space="preserve">. </w:t>
      </w:r>
      <w:r>
        <w:rPr>
          <w:rtl/>
          <w:lang w:eastAsia="he-IL"/>
        </w:rPr>
        <w:t>מה הוא יגיד</w:t>
      </w:r>
      <w:r>
        <w:rPr>
          <w:rFonts w:hint="cs"/>
          <w:rtl/>
          <w:lang w:eastAsia="he-IL"/>
        </w:rPr>
        <w:t>,</w:t>
      </w:r>
      <w:r>
        <w:rPr>
          <w:rtl/>
          <w:lang w:eastAsia="he-IL"/>
        </w:rPr>
        <w:t xml:space="preserve"> ש</w:t>
      </w:r>
      <w:r>
        <w:rPr>
          <w:rFonts w:hint="cs"/>
          <w:rtl/>
          <w:lang w:eastAsia="he-IL"/>
        </w:rPr>
        <w:t>י</w:t>
      </w:r>
      <w:r>
        <w:rPr>
          <w:rtl/>
          <w:lang w:eastAsia="he-IL"/>
        </w:rPr>
        <w:t>חשפו את השמות שלהם? הגיבור עמנואל מורנו</w:t>
      </w:r>
      <w:r>
        <w:rPr>
          <w:rFonts w:hint="cs"/>
          <w:rtl/>
          <w:lang w:eastAsia="he-IL"/>
        </w:rPr>
        <w:t>,</w:t>
      </w:r>
      <w:r>
        <w:rPr>
          <w:rtl/>
          <w:lang w:eastAsia="he-IL"/>
        </w:rPr>
        <w:t xml:space="preserve"> עד היום, גם </w:t>
      </w:r>
      <w:r>
        <w:rPr>
          <w:rFonts w:hint="cs"/>
          <w:rtl/>
          <w:lang w:eastAsia="he-IL"/>
        </w:rPr>
        <w:t xml:space="preserve">אחרי </w:t>
      </w:r>
      <w:r>
        <w:rPr>
          <w:rtl/>
          <w:lang w:eastAsia="he-IL"/>
        </w:rPr>
        <w:t>שהוא נהרג</w:t>
      </w:r>
      <w:r>
        <w:rPr>
          <w:rFonts w:hint="cs"/>
          <w:rtl/>
          <w:lang w:eastAsia="he-IL"/>
        </w:rPr>
        <w:t>,</w:t>
      </w:r>
      <w:r>
        <w:rPr>
          <w:rtl/>
          <w:lang w:eastAsia="he-IL"/>
        </w:rPr>
        <w:t xml:space="preserve"> בגלל סוגיות שקשור</w:t>
      </w:r>
      <w:r>
        <w:rPr>
          <w:rFonts w:hint="cs"/>
          <w:rtl/>
          <w:lang w:eastAsia="he-IL"/>
        </w:rPr>
        <w:t>ות</w:t>
      </w:r>
      <w:r>
        <w:rPr>
          <w:rtl/>
          <w:lang w:eastAsia="he-IL"/>
        </w:rPr>
        <w:t xml:space="preserve"> לביטחון המדינה</w:t>
      </w:r>
      <w:r>
        <w:rPr>
          <w:rFonts w:hint="cs"/>
          <w:rtl/>
          <w:lang w:eastAsia="he-IL"/>
        </w:rPr>
        <w:t>,</w:t>
      </w:r>
      <w:r>
        <w:rPr>
          <w:rtl/>
          <w:lang w:eastAsia="he-IL"/>
        </w:rPr>
        <w:t xml:space="preserve"> לא חושפים את התמונה שלו. מי החליט על זה? </w:t>
      </w:r>
      <w:r>
        <w:rPr>
          <w:rFonts w:hint="cs"/>
          <w:rtl/>
          <w:lang w:eastAsia="he-IL"/>
        </w:rPr>
        <w:t>השב"כ.</w:t>
      </w:r>
      <w:r>
        <w:rPr>
          <w:rtl/>
          <w:lang w:eastAsia="he-IL"/>
        </w:rPr>
        <w:t xml:space="preserve"> ראש השב</w:t>
      </w:r>
      <w:r>
        <w:rPr>
          <w:rFonts w:hint="cs"/>
          <w:rtl/>
          <w:lang w:eastAsia="he-IL"/>
        </w:rPr>
        <w:t>"כ</w:t>
      </w:r>
      <w:r>
        <w:rPr>
          <w:rtl/>
          <w:lang w:eastAsia="he-IL"/>
        </w:rPr>
        <w:t xml:space="preserve"> זיני</w:t>
      </w:r>
      <w:r>
        <w:rPr>
          <w:rFonts w:hint="cs"/>
          <w:rtl/>
          <w:lang w:eastAsia="he-IL"/>
        </w:rPr>
        <w:t xml:space="preserve"> </w:t>
      </w:r>
      <w:r>
        <w:rPr>
          <w:rtl/>
          <w:lang w:eastAsia="he-IL"/>
        </w:rPr>
        <w:t>–</w:t>
      </w:r>
      <w:bookmarkStart w:id="2300" w:name="_ETM_Q10_322620"/>
      <w:bookmarkStart w:id="2301" w:name="_ETM_Q10_322662"/>
      <w:bookmarkEnd w:id="2300"/>
      <w:bookmarkEnd w:id="2301"/>
      <w:r>
        <w:rPr>
          <w:rFonts w:hint="cs"/>
          <w:rtl/>
          <w:lang w:eastAsia="he-IL"/>
        </w:rPr>
        <w:t xml:space="preserve"> </w:t>
      </w:r>
      <w:r>
        <w:rPr>
          <w:rtl/>
          <w:lang w:eastAsia="he-IL"/>
        </w:rPr>
        <w:t>גם הוא פסול</w:t>
      </w:r>
      <w:r>
        <w:rPr>
          <w:rFonts w:hint="cs"/>
          <w:rtl/>
          <w:lang w:eastAsia="he-IL"/>
        </w:rPr>
        <w:t xml:space="preserve">? </w:t>
      </w:r>
      <w:bookmarkStart w:id="2302" w:name="_ETM_Q10_323854"/>
      <w:bookmarkEnd w:id="2302"/>
    </w:p>
    <w:p w:rsidR="00FA334F" w:rsidRDefault="00FA334F" w:rsidP="000B5606">
      <w:pPr>
        <w:rPr>
          <w:rtl/>
          <w:lang w:eastAsia="he-IL"/>
        </w:rPr>
      </w:pPr>
    </w:p>
    <w:p w:rsidR="00FA334F" w:rsidRDefault="00FA334F" w:rsidP="000B5606">
      <w:pPr>
        <w:pStyle w:val="af6"/>
        <w:keepNext/>
        <w:rPr>
          <w:rtl/>
        </w:rPr>
      </w:pPr>
      <w:bookmarkStart w:id="2303" w:name="ET_yor_6691_4"/>
      <w:r w:rsidRPr="000C430A">
        <w:rPr>
          <w:rStyle w:val="TagStyle"/>
          <w:rtl/>
        </w:rPr>
        <w:t xml:space="preserve"> &lt;&lt; יור &gt;&gt; </w:t>
      </w:r>
      <w:r>
        <w:rPr>
          <w:rtl/>
        </w:rPr>
        <w:t>היו"ר אליהו רביבו:</w:t>
      </w:r>
      <w:r w:rsidRPr="000C430A">
        <w:rPr>
          <w:rStyle w:val="TagStyle"/>
          <w:rtl/>
        </w:rPr>
        <w:t xml:space="preserve"> &lt;&lt; יור &gt;&gt;</w:t>
      </w:r>
      <w:r>
        <w:rPr>
          <w:rtl/>
        </w:rPr>
        <w:t xml:space="preserve"> </w:t>
      </w:r>
      <w:bookmarkEnd w:id="2303"/>
    </w:p>
    <w:p w:rsidR="00FA334F" w:rsidRPr="00D87057" w:rsidRDefault="00FA334F" w:rsidP="000B5606">
      <w:pPr>
        <w:rPr>
          <w:rtl/>
        </w:rPr>
      </w:pPr>
    </w:p>
    <w:p w:rsidR="00FA334F" w:rsidRDefault="00FA334F" w:rsidP="000B5606">
      <w:pPr>
        <w:rPr>
          <w:rtl/>
          <w:lang w:eastAsia="he-IL"/>
        </w:rPr>
      </w:pPr>
      <w:r>
        <w:rPr>
          <w:rFonts w:hint="cs"/>
          <w:rtl/>
          <w:lang w:eastAsia="he-IL"/>
        </w:rPr>
        <w:t xml:space="preserve">תודה רבה לך. </w:t>
      </w:r>
    </w:p>
    <w:p w:rsidR="00FA334F" w:rsidRPr="003058F9" w:rsidRDefault="00FA334F" w:rsidP="000B5606">
      <w:pPr>
        <w:rPr>
          <w:rtl/>
          <w:lang w:eastAsia="he-IL"/>
        </w:rPr>
      </w:pPr>
    </w:p>
    <w:p w:rsidR="00FA334F" w:rsidRDefault="00FA334F" w:rsidP="000B5606">
      <w:pPr>
        <w:pStyle w:val="-"/>
        <w:keepNext/>
        <w:rPr>
          <w:rtl/>
        </w:rPr>
      </w:pPr>
      <w:bookmarkStart w:id="2304" w:name="ET_speakercontinue_5109_5"/>
      <w:r w:rsidRPr="000C430A">
        <w:rPr>
          <w:rStyle w:val="TagStyle"/>
          <w:rtl/>
        </w:rPr>
        <w:t xml:space="preserve">&lt;&lt; דובר_המשך &gt;&gt; </w:t>
      </w:r>
      <w:r>
        <w:rPr>
          <w:rtl/>
        </w:rPr>
        <w:t>אלעזר שטרן (יש עתיד):</w:t>
      </w:r>
      <w:r w:rsidRPr="000C430A">
        <w:rPr>
          <w:rStyle w:val="TagStyle"/>
          <w:rtl/>
        </w:rPr>
        <w:t xml:space="preserve"> &lt;&lt; דובר_המשך &gt;&gt;</w:t>
      </w:r>
      <w:r>
        <w:rPr>
          <w:rtl/>
        </w:rPr>
        <w:t xml:space="preserve"> </w:t>
      </w:r>
      <w:bookmarkEnd w:id="2304"/>
    </w:p>
    <w:p w:rsidR="00FA334F" w:rsidRPr="00D87057" w:rsidRDefault="00FA334F" w:rsidP="000B5606">
      <w:pPr>
        <w:rPr>
          <w:rtl/>
        </w:rPr>
      </w:pPr>
    </w:p>
    <w:p w:rsidR="00FA334F" w:rsidRDefault="00FA334F" w:rsidP="000B5606">
      <w:pPr>
        <w:rPr>
          <w:rtl/>
          <w:lang w:eastAsia="he-IL"/>
        </w:rPr>
      </w:pPr>
      <w:r>
        <w:rPr>
          <w:rFonts w:hint="cs"/>
          <w:rtl/>
          <w:lang w:eastAsia="he-IL"/>
        </w:rPr>
        <w:t xml:space="preserve">גם הוא פסול? </w:t>
      </w:r>
    </w:p>
    <w:p w:rsidR="00FA334F" w:rsidRDefault="00FA334F" w:rsidP="000B5606">
      <w:pPr>
        <w:rPr>
          <w:rtl/>
          <w:lang w:eastAsia="he-IL"/>
        </w:rPr>
      </w:pPr>
      <w:bookmarkStart w:id="2305" w:name="_ETM_Q10_328267"/>
      <w:bookmarkStart w:id="2306" w:name="_ETM_Q10_328319"/>
      <w:bookmarkEnd w:id="2305"/>
      <w:bookmarkEnd w:id="2306"/>
    </w:p>
    <w:p w:rsidR="00FA334F" w:rsidRDefault="00FA334F" w:rsidP="000B5606">
      <w:pPr>
        <w:pStyle w:val="af6"/>
        <w:keepNext/>
        <w:rPr>
          <w:rtl/>
        </w:rPr>
      </w:pPr>
      <w:bookmarkStart w:id="2307" w:name="ET_yor_6691_15"/>
      <w:r w:rsidRPr="000017E3">
        <w:rPr>
          <w:rStyle w:val="TagStyle"/>
          <w:rtl/>
        </w:rPr>
        <w:t xml:space="preserve"> &lt;&lt; יור &gt;&gt; </w:t>
      </w:r>
      <w:r>
        <w:rPr>
          <w:rtl/>
        </w:rPr>
        <w:t>היו"ר אליהו רביבו:</w:t>
      </w:r>
      <w:r w:rsidRPr="000017E3">
        <w:rPr>
          <w:rStyle w:val="TagStyle"/>
          <w:rtl/>
        </w:rPr>
        <w:t xml:space="preserve"> &lt;&lt; יור &gt;&gt;</w:t>
      </w:r>
      <w:r>
        <w:rPr>
          <w:rtl/>
        </w:rPr>
        <w:t xml:space="preserve"> </w:t>
      </w:r>
      <w:bookmarkEnd w:id="2307"/>
    </w:p>
    <w:p w:rsidR="00FA334F" w:rsidRPr="00D87057" w:rsidRDefault="00FA334F" w:rsidP="000B5606">
      <w:pPr>
        <w:rPr>
          <w:rtl/>
        </w:rPr>
      </w:pPr>
    </w:p>
    <w:p w:rsidR="00FA334F" w:rsidRDefault="00FA334F" w:rsidP="000B5606">
      <w:pPr>
        <w:rPr>
          <w:rtl/>
          <w:lang w:eastAsia="he-IL"/>
        </w:rPr>
      </w:pPr>
      <w:r>
        <w:rPr>
          <w:rFonts w:hint="cs"/>
          <w:rtl/>
          <w:lang w:eastAsia="he-IL"/>
        </w:rPr>
        <w:t>תם הזמן.</w:t>
      </w:r>
      <w:bookmarkStart w:id="2308" w:name="_ETM_Q10_328105"/>
      <w:bookmarkStart w:id="2309" w:name="_ETM_Q10_328181"/>
      <w:bookmarkStart w:id="2310" w:name="_ETM_Q10_325334"/>
      <w:bookmarkEnd w:id="2308"/>
      <w:bookmarkEnd w:id="2309"/>
      <w:bookmarkEnd w:id="2310"/>
    </w:p>
    <w:p w:rsidR="00FA334F" w:rsidRDefault="00FA334F" w:rsidP="000B5606">
      <w:pPr>
        <w:rPr>
          <w:rtl/>
          <w:lang w:eastAsia="he-IL"/>
        </w:rPr>
      </w:pPr>
    </w:p>
    <w:p w:rsidR="00FA334F" w:rsidRDefault="00FA334F" w:rsidP="000B5606">
      <w:pPr>
        <w:pStyle w:val="-"/>
        <w:keepNext/>
        <w:rPr>
          <w:rtl/>
        </w:rPr>
      </w:pPr>
      <w:bookmarkStart w:id="2311" w:name="_ETM_Q10_326307"/>
      <w:bookmarkStart w:id="2312" w:name="ET_speakercontinue_5109_17"/>
      <w:bookmarkEnd w:id="2311"/>
      <w:r w:rsidRPr="000017E3">
        <w:rPr>
          <w:rStyle w:val="TagStyle"/>
          <w:rtl/>
        </w:rPr>
        <w:t xml:space="preserve"> &lt;&lt; דובר_המשך &gt;&gt; </w:t>
      </w:r>
      <w:r>
        <w:rPr>
          <w:rtl/>
        </w:rPr>
        <w:t>אלעזר שטרן (יש עתיד):</w:t>
      </w:r>
      <w:r w:rsidRPr="000017E3">
        <w:rPr>
          <w:rStyle w:val="TagStyle"/>
          <w:rtl/>
        </w:rPr>
        <w:t xml:space="preserve"> &lt;&lt; דובר_המשך &gt;&gt;</w:t>
      </w:r>
      <w:r>
        <w:rPr>
          <w:rStyle w:val="TagStyle"/>
          <w:rtl/>
        </w:rPr>
        <w:t xml:space="preserve"> </w:t>
      </w:r>
      <w:bookmarkEnd w:id="2312"/>
    </w:p>
    <w:p w:rsidR="00FA334F" w:rsidRPr="00D87057" w:rsidRDefault="00FA334F" w:rsidP="000B5606">
      <w:pPr>
        <w:rPr>
          <w:rtl/>
        </w:rPr>
      </w:pPr>
      <w:bookmarkStart w:id="2313" w:name="_ETM_Q10_325681"/>
      <w:bookmarkStart w:id="2314" w:name="_ETM_Q10_325724"/>
      <w:bookmarkEnd w:id="2313"/>
      <w:bookmarkEnd w:id="2314"/>
    </w:p>
    <w:p w:rsidR="00FA334F" w:rsidRDefault="00FA334F" w:rsidP="000B5606">
      <w:pPr>
        <w:rPr>
          <w:rtl/>
          <w:lang w:eastAsia="he-IL"/>
        </w:rPr>
      </w:pPr>
      <w:r>
        <w:rPr>
          <w:rFonts w:hint="cs"/>
          <w:rtl/>
          <w:lang w:eastAsia="he-IL"/>
        </w:rPr>
        <w:t xml:space="preserve">איפה הגבולות שלכם? </w:t>
      </w:r>
    </w:p>
    <w:p w:rsidR="00FA334F" w:rsidRDefault="00FA334F" w:rsidP="000B5606">
      <w:pPr>
        <w:rPr>
          <w:rtl/>
          <w:lang w:eastAsia="he-IL"/>
        </w:rPr>
      </w:pPr>
    </w:p>
    <w:p w:rsidR="00FA334F" w:rsidRDefault="00FA334F" w:rsidP="000B5606">
      <w:pPr>
        <w:pStyle w:val="af6"/>
        <w:keepNext/>
        <w:rPr>
          <w:rtl/>
        </w:rPr>
      </w:pPr>
      <w:bookmarkStart w:id="2315" w:name="ET_yor_6691_6"/>
      <w:r w:rsidRPr="00934488">
        <w:rPr>
          <w:rStyle w:val="TagStyle"/>
          <w:rtl/>
        </w:rPr>
        <w:t xml:space="preserve"> &lt;&lt; יור &gt;&gt; </w:t>
      </w:r>
      <w:r>
        <w:rPr>
          <w:rtl/>
        </w:rPr>
        <w:t>היו"ר אליהו רביבו:</w:t>
      </w:r>
      <w:r w:rsidRPr="00934488">
        <w:rPr>
          <w:rStyle w:val="TagStyle"/>
          <w:rtl/>
        </w:rPr>
        <w:t xml:space="preserve"> &lt;&lt; יור &gt;&gt;</w:t>
      </w:r>
      <w:r>
        <w:rPr>
          <w:rtl/>
        </w:rPr>
        <w:t xml:space="preserve"> </w:t>
      </w:r>
      <w:bookmarkEnd w:id="2315"/>
    </w:p>
    <w:p w:rsidR="00FA334F" w:rsidRPr="00D87057" w:rsidRDefault="00FA334F" w:rsidP="000B5606">
      <w:pPr>
        <w:rPr>
          <w:rtl/>
        </w:rPr>
      </w:pPr>
    </w:p>
    <w:p w:rsidR="00FA334F" w:rsidRDefault="00FA334F" w:rsidP="000B5606">
      <w:pPr>
        <w:rPr>
          <w:rtl/>
          <w:lang w:eastAsia="he-IL"/>
        </w:rPr>
      </w:pPr>
      <w:r>
        <w:rPr>
          <w:rFonts w:hint="cs"/>
          <w:rtl/>
          <w:lang w:eastAsia="he-IL"/>
        </w:rPr>
        <w:t>תודה רבה, חבר הכנסת שטרן.</w:t>
      </w:r>
    </w:p>
    <w:p w:rsidR="00FA334F" w:rsidRDefault="00FA334F" w:rsidP="000B5606">
      <w:pPr>
        <w:rPr>
          <w:rtl/>
          <w:lang w:eastAsia="he-IL"/>
        </w:rPr>
      </w:pPr>
      <w:bookmarkStart w:id="2316" w:name="_ETM_Q10_331332"/>
      <w:bookmarkStart w:id="2317" w:name="_ETM_Q10_331391"/>
      <w:bookmarkEnd w:id="2316"/>
      <w:bookmarkEnd w:id="2317"/>
    </w:p>
    <w:p w:rsidR="00FA334F" w:rsidRDefault="00FA334F" w:rsidP="000B5606">
      <w:pPr>
        <w:pStyle w:val="-"/>
        <w:keepNext/>
        <w:rPr>
          <w:rtl/>
        </w:rPr>
      </w:pPr>
      <w:bookmarkStart w:id="2318" w:name="ET_speakercontinue_5109_18"/>
      <w:r w:rsidRPr="002B7EA8">
        <w:rPr>
          <w:rStyle w:val="TagStyle"/>
          <w:rtl/>
        </w:rPr>
        <w:t xml:space="preserve"> &lt;&lt; דובר_המשך &gt;&gt; </w:t>
      </w:r>
      <w:r>
        <w:rPr>
          <w:rtl/>
        </w:rPr>
        <w:t>אלעזר שטרן (יש עתיד):</w:t>
      </w:r>
      <w:r w:rsidRPr="002B7EA8">
        <w:rPr>
          <w:rStyle w:val="TagStyle"/>
          <w:rtl/>
        </w:rPr>
        <w:t xml:space="preserve"> &lt;&lt; דובר_המשך &gt;&gt;</w:t>
      </w:r>
      <w:r>
        <w:rPr>
          <w:rtl/>
        </w:rPr>
        <w:t xml:space="preserve"> </w:t>
      </w:r>
      <w:bookmarkEnd w:id="2318"/>
    </w:p>
    <w:p w:rsidR="00FA334F" w:rsidRPr="00D87057" w:rsidRDefault="00FA334F" w:rsidP="000B5606">
      <w:pPr>
        <w:rPr>
          <w:rtl/>
        </w:rPr>
      </w:pPr>
    </w:p>
    <w:p w:rsidR="00FA334F" w:rsidRDefault="00FA334F" w:rsidP="000B5606">
      <w:pPr>
        <w:rPr>
          <w:rtl/>
          <w:lang w:eastAsia="he-IL"/>
        </w:rPr>
      </w:pPr>
      <w:r w:rsidRPr="00D87057">
        <w:rPr>
          <w:rFonts w:hint="cs"/>
          <w:rtl/>
        </w:rPr>
        <w:t>אתם מבינים</w:t>
      </w:r>
      <w:r>
        <w:rPr>
          <w:rFonts w:hint="cs"/>
          <w:rtl/>
        </w:rPr>
        <w:t>?</w:t>
      </w:r>
      <w:r w:rsidRPr="00D87057">
        <w:rPr>
          <w:rFonts w:hint="cs"/>
          <w:rtl/>
        </w:rPr>
        <w:t xml:space="preserve"> משפט אחרון</w:t>
      </w:r>
      <w:bookmarkStart w:id="2319" w:name="_ETM_Q10_332869"/>
      <w:bookmarkEnd w:id="2319"/>
      <w:r>
        <w:rPr>
          <w:rFonts w:hint="cs"/>
          <w:rtl/>
        </w:rPr>
        <w:t>.</w:t>
      </w:r>
      <w:r w:rsidRPr="00D87057">
        <w:rPr>
          <w:rFonts w:hint="cs"/>
          <w:rtl/>
        </w:rPr>
        <w:t xml:space="preserve"> בגלל ההתנהלות שלכם אנשים פוחדים ויפחדו </w:t>
      </w:r>
      <w:bookmarkStart w:id="2320" w:name="_ETM_Q10_334225"/>
      <w:bookmarkEnd w:id="2320"/>
      <w:r w:rsidRPr="00D87057">
        <w:rPr>
          <w:rFonts w:hint="cs"/>
          <w:rtl/>
        </w:rPr>
        <w:t xml:space="preserve">להתגייס לגופי </w:t>
      </w:r>
      <w:r>
        <w:rPr>
          <w:rFonts w:hint="cs"/>
          <w:rtl/>
          <w:lang w:eastAsia="he-IL"/>
        </w:rPr>
        <w:t xml:space="preserve">הביטחון של מדינת ישראל. הם ידעו שכל חברת </w:t>
      </w:r>
      <w:bookmarkStart w:id="2321" w:name="_ETM_Q10_342440"/>
      <w:bookmarkEnd w:id="2321"/>
      <w:r>
        <w:rPr>
          <w:rFonts w:hint="cs"/>
          <w:rtl/>
          <w:lang w:eastAsia="he-IL"/>
        </w:rPr>
        <w:t>כנסת וחבר כנסת יכולים לסכן אותם בעתיד</w:t>
      </w:r>
      <w:bookmarkStart w:id="2322" w:name="_ETM_Q10_343507"/>
      <w:bookmarkEnd w:id="2322"/>
      <w:r>
        <w:rPr>
          <w:rFonts w:hint="cs"/>
          <w:rtl/>
          <w:lang w:eastAsia="he-IL"/>
        </w:rPr>
        <w:t>.</w:t>
      </w:r>
    </w:p>
    <w:p w:rsidR="00FA334F" w:rsidRDefault="00FA334F" w:rsidP="000B5606">
      <w:pPr>
        <w:rPr>
          <w:rtl/>
          <w:lang w:eastAsia="he-IL"/>
        </w:rPr>
      </w:pPr>
      <w:bookmarkStart w:id="2323" w:name="_ETM_Q10_343578"/>
      <w:bookmarkEnd w:id="2323"/>
    </w:p>
    <w:p w:rsidR="00FA334F" w:rsidRDefault="00FA334F" w:rsidP="000B5606">
      <w:pPr>
        <w:pStyle w:val="af6"/>
        <w:keepNext/>
        <w:rPr>
          <w:rtl/>
        </w:rPr>
      </w:pPr>
      <w:bookmarkStart w:id="2324" w:name="ET_yor_6691_19"/>
      <w:r w:rsidRPr="002B7EA8">
        <w:rPr>
          <w:rStyle w:val="TagStyle"/>
          <w:rtl/>
        </w:rPr>
        <w:t xml:space="preserve"> &lt;&lt; יור &gt;&gt; </w:t>
      </w:r>
      <w:r>
        <w:rPr>
          <w:rtl/>
        </w:rPr>
        <w:t>היו"ר אליהו רביבו:</w:t>
      </w:r>
      <w:r w:rsidRPr="002B7EA8">
        <w:rPr>
          <w:rStyle w:val="TagStyle"/>
          <w:rtl/>
        </w:rPr>
        <w:t xml:space="preserve"> &lt;&lt; יור &gt;&gt;</w:t>
      </w:r>
      <w:r>
        <w:rPr>
          <w:rtl/>
        </w:rPr>
        <w:t xml:space="preserve"> </w:t>
      </w:r>
      <w:bookmarkEnd w:id="2324"/>
    </w:p>
    <w:p w:rsidR="00FA334F" w:rsidRPr="00D87057" w:rsidRDefault="00FA334F" w:rsidP="000B5606">
      <w:pPr>
        <w:rPr>
          <w:rtl/>
        </w:rPr>
      </w:pPr>
    </w:p>
    <w:p w:rsidR="00FA334F" w:rsidRDefault="00FA334F" w:rsidP="000B5606">
      <w:pPr>
        <w:rPr>
          <w:rtl/>
          <w:lang w:eastAsia="he-IL"/>
        </w:rPr>
      </w:pPr>
      <w:bookmarkStart w:id="2325" w:name="_ETM_Q10_344173"/>
      <w:bookmarkEnd w:id="2325"/>
      <w:r>
        <w:rPr>
          <w:rFonts w:hint="cs"/>
          <w:rtl/>
          <w:lang w:eastAsia="he-IL"/>
        </w:rPr>
        <w:t>תודה רבה. זה</w:t>
      </w:r>
      <w:bookmarkStart w:id="2326" w:name="_ETM_Q10_339412"/>
      <w:bookmarkEnd w:id="2326"/>
      <w:r>
        <w:rPr>
          <w:rFonts w:hint="cs"/>
          <w:rtl/>
          <w:lang w:eastAsia="he-IL"/>
        </w:rPr>
        <w:t xml:space="preserve"> משפט ארוך מדי. </w:t>
      </w:r>
    </w:p>
    <w:p w:rsidR="00FA334F" w:rsidRDefault="00FA334F" w:rsidP="000B5606">
      <w:pPr>
        <w:rPr>
          <w:rtl/>
          <w:lang w:eastAsia="he-IL"/>
        </w:rPr>
      </w:pPr>
    </w:p>
    <w:p w:rsidR="00FA334F" w:rsidRDefault="00FA334F" w:rsidP="000B5606">
      <w:pPr>
        <w:pStyle w:val="-"/>
        <w:keepNext/>
        <w:rPr>
          <w:rtl/>
        </w:rPr>
      </w:pPr>
      <w:bookmarkStart w:id="2327" w:name="ET_speakercontinue_5109_20"/>
      <w:r w:rsidRPr="002B7EA8">
        <w:rPr>
          <w:rStyle w:val="TagStyle"/>
          <w:rtl/>
        </w:rPr>
        <w:t xml:space="preserve"> &lt;&lt; דובר_המשך &gt;&gt; </w:t>
      </w:r>
      <w:r>
        <w:rPr>
          <w:rtl/>
        </w:rPr>
        <w:t>אלעזר שטרן (יש עתיד):</w:t>
      </w:r>
      <w:r w:rsidRPr="002B7EA8">
        <w:rPr>
          <w:rStyle w:val="TagStyle"/>
          <w:rtl/>
        </w:rPr>
        <w:t xml:space="preserve"> &lt;&lt; דובר_המשך &gt;&gt;</w:t>
      </w:r>
      <w:r>
        <w:rPr>
          <w:rtl/>
        </w:rPr>
        <w:t xml:space="preserve"> </w:t>
      </w:r>
      <w:bookmarkEnd w:id="2327"/>
    </w:p>
    <w:p w:rsidR="00FA334F" w:rsidRPr="00D87057" w:rsidRDefault="00FA334F" w:rsidP="000B5606">
      <w:pPr>
        <w:rPr>
          <w:rtl/>
        </w:rPr>
      </w:pPr>
    </w:p>
    <w:p w:rsidR="00FA334F" w:rsidRDefault="00FA334F" w:rsidP="000B5606">
      <w:pPr>
        <w:rPr>
          <w:rtl/>
          <w:lang w:eastAsia="he-IL"/>
        </w:rPr>
      </w:pPr>
      <w:bookmarkStart w:id="2328" w:name="_ETM_Q10_348846"/>
      <w:bookmarkEnd w:id="2328"/>
      <w:r>
        <w:rPr>
          <w:rFonts w:hint="cs"/>
          <w:rtl/>
          <w:lang w:eastAsia="he-IL"/>
        </w:rPr>
        <w:t xml:space="preserve">זה נזק יום-יומי למדינת ישראל. </w:t>
      </w:r>
      <w:bookmarkStart w:id="2329" w:name="_ETM_Q10_350788"/>
      <w:bookmarkEnd w:id="2329"/>
      <w:r>
        <w:rPr>
          <w:rFonts w:hint="cs"/>
          <w:rtl/>
          <w:lang w:eastAsia="he-IL"/>
        </w:rPr>
        <w:t xml:space="preserve">ככה מתנהלת קואליציה - - </w:t>
      </w:r>
    </w:p>
    <w:p w:rsidR="00FA334F" w:rsidRDefault="00FA334F" w:rsidP="000B5606">
      <w:pPr>
        <w:rPr>
          <w:rtl/>
          <w:lang w:eastAsia="he-IL"/>
        </w:rPr>
      </w:pPr>
      <w:bookmarkStart w:id="2330" w:name="_ETM_Q10_377738"/>
      <w:bookmarkStart w:id="2331" w:name="_ETM_Q10_377795"/>
      <w:bookmarkEnd w:id="2330"/>
      <w:bookmarkEnd w:id="2331"/>
    </w:p>
    <w:p w:rsidR="00FA334F" w:rsidRDefault="00FA334F" w:rsidP="000B5606">
      <w:pPr>
        <w:pStyle w:val="af6"/>
        <w:keepNext/>
        <w:rPr>
          <w:rtl/>
        </w:rPr>
      </w:pPr>
      <w:bookmarkStart w:id="2332" w:name="_ETM_Q10_354603"/>
      <w:bookmarkStart w:id="2333" w:name="_ETM_Q10_354649"/>
      <w:bookmarkStart w:id="2334" w:name="ET_yor_6691_21"/>
      <w:bookmarkEnd w:id="2332"/>
      <w:bookmarkEnd w:id="2333"/>
      <w:r w:rsidRPr="002B7EA8">
        <w:rPr>
          <w:rStyle w:val="TagStyle"/>
          <w:rtl/>
        </w:rPr>
        <w:t xml:space="preserve">&lt;&lt; יור &gt;&gt; </w:t>
      </w:r>
      <w:r>
        <w:rPr>
          <w:rtl/>
        </w:rPr>
        <w:t>היו"ר אליהו רביבו:</w:t>
      </w:r>
      <w:r w:rsidRPr="002B7EA8">
        <w:rPr>
          <w:rStyle w:val="TagStyle"/>
          <w:rtl/>
        </w:rPr>
        <w:t xml:space="preserve"> &lt;&lt; יור &gt;&gt;</w:t>
      </w:r>
      <w:r>
        <w:rPr>
          <w:rtl/>
        </w:rPr>
        <w:t xml:space="preserve"> </w:t>
      </w:r>
      <w:bookmarkEnd w:id="2334"/>
    </w:p>
    <w:p w:rsidR="00FA334F" w:rsidRPr="00D87057" w:rsidRDefault="00FA334F" w:rsidP="000B5606">
      <w:pPr>
        <w:rPr>
          <w:rtl/>
        </w:rPr>
      </w:pPr>
    </w:p>
    <w:p w:rsidR="00FA334F" w:rsidRDefault="00FA334F" w:rsidP="000B5606">
      <w:pPr>
        <w:rPr>
          <w:rtl/>
          <w:lang w:eastAsia="he-IL"/>
        </w:rPr>
      </w:pPr>
      <w:r>
        <w:rPr>
          <w:rFonts w:hint="cs"/>
          <w:rtl/>
          <w:lang w:eastAsia="he-IL"/>
        </w:rPr>
        <w:lastRenderedPageBreak/>
        <w:t xml:space="preserve">תודה רבה. </w:t>
      </w:r>
      <w:bookmarkStart w:id="2335" w:name="_ETM_Q10_358621"/>
      <w:bookmarkEnd w:id="2335"/>
      <w:r>
        <w:rPr>
          <w:rFonts w:hint="cs"/>
          <w:rtl/>
          <w:lang w:eastAsia="he-IL"/>
        </w:rPr>
        <w:t>חבר הכנסת שטרן, כיבדתי אותך</w:t>
      </w:r>
      <w:bookmarkStart w:id="2336" w:name="_ETM_Q10_356500"/>
      <w:bookmarkEnd w:id="2336"/>
      <w:r>
        <w:rPr>
          <w:rFonts w:hint="cs"/>
          <w:rtl/>
          <w:lang w:eastAsia="he-IL"/>
        </w:rPr>
        <w:t xml:space="preserve">. כיבדתי אותך </w:t>
      </w:r>
      <w:r>
        <w:rPr>
          <w:rFonts w:hint="eastAsia"/>
          <w:rtl/>
          <w:lang w:eastAsia="he-IL"/>
        </w:rPr>
        <w:t xml:space="preserve">– </w:t>
      </w:r>
      <w:r>
        <w:rPr>
          <w:rFonts w:hint="cs"/>
          <w:rtl/>
          <w:lang w:eastAsia="he-IL"/>
        </w:rPr>
        <w:t xml:space="preserve">תכבד את עצמך. </w:t>
      </w:r>
      <w:bookmarkStart w:id="2337" w:name="_ETM_Q10_359284"/>
      <w:bookmarkEnd w:id="2337"/>
    </w:p>
    <w:p w:rsidR="00FA334F" w:rsidRDefault="00FA334F" w:rsidP="000B5606">
      <w:pPr>
        <w:rPr>
          <w:rtl/>
          <w:lang w:eastAsia="he-IL"/>
        </w:rPr>
      </w:pPr>
    </w:p>
    <w:p w:rsidR="00FA334F" w:rsidRDefault="00FA334F" w:rsidP="000B5606">
      <w:pPr>
        <w:pStyle w:val="-"/>
        <w:keepNext/>
        <w:rPr>
          <w:rtl/>
        </w:rPr>
      </w:pPr>
      <w:bookmarkStart w:id="2338" w:name="_ETM_Q10_359327"/>
      <w:bookmarkStart w:id="2339" w:name="ET_interruption_5300_7"/>
      <w:bookmarkEnd w:id="2338"/>
      <w:r w:rsidRPr="002B7EA8">
        <w:rPr>
          <w:rStyle w:val="TagStyle"/>
          <w:rtl/>
        </w:rPr>
        <w:t xml:space="preserve">&lt;&lt; דובר_המשך &gt;&gt; </w:t>
      </w:r>
      <w:r>
        <w:rPr>
          <w:rtl/>
        </w:rPr>
        <w:t>אלעזר שטרן (יש עתיד):</w:t>
      </w:r>
      <w:r w:rsidRPr="002B7EA8">
        <w:rPr>
          <w:rStyle w:val="TagStyle"/>
          <w:rtl/>
        </w:rPr>
        <w:t xml:space="preserve"> &lt;&lt; דובר_המשך &gt;&gt;</w:t>
      </w:r>
      <w:r>
        <w:rPr>
          <w:rtl/>
        </w:rPr>
        <w:t xml:space="preserve"> </w:t>
      </w:r>
    </w:p>
    <w:p w:rsidR="00FA334F" w:rsidRPr="00D87057" w:rsidRDefault="00FA334F" w:rsidP="000B5606">
      <w:pPr>
        <w:rPr>
          <w:rtl/>
        </w:rPr>
      </w:pPr>
    </w:p>
    <w:p w:rsidR="00FA334F" w:rsidRDefault="00FA334F" w:rsidP="000B5606">
      <w:pPr>
        <w:rPr>
          <w:rtl/>
          <w:lang w:eastAsia="he-IL"/>
        </w:rPr>
      </w:pPr>
      <w:r>
        <w:rPr>
          <w:rFonts w:hint="cs"/>
          <w:rtl/>
          <w:lang w:eastAsia="he-IL"/>
        </w:rPr>
        <w:t>- - שהיא חבורת פשע, לא יותר. תודה.</w:t>
      </w:r>
    </w:p>
    <w:p w:rsidR="00FA334F" w:rsidRDefault="00FA334F" w:rsidP="000B5606">
      <w:pPr>
        <w:rPr>
          <w:rtl/>
          <w:lang w:eastAsia="he-IL"/>
        </w:rPr>
      </w:pPr>
    </w:p>
    <w:p w:rsidR="00FA334F" w:rsidRDefault="00FA334F" w:rsidP="000B5606">
      <w:pPr>
        <w:pStyle w:val="af5"/>
        <w:keepNext/>
        <w:rPr>
          <w:rtl/>
        </w:rPr>
      </w:pPr>
      <w:r w:rsidRPr="00934488">
        <w:rPr>
          <w:rStyle w:val="TagStyle"/>
          <w:rtl/>
        </w:rPr>
        <w:t xml:space="preserve"> &lt;&lt; קריאה &gt;&gt; </w:t>
      </w:r>
      <w:r>
        <w:rPr>
          <w:rtl/>
        </w:rPr>
        <w:t>מירב בן ארי (יש עתיד):</w:t>
      </w:r>
      <w:r w:rsidRPr="00934488">
        <w:rPr>
          <w:rStyle w:val="TagStyle"/>
          <w:rtl/>
        </w:rPr>
        <w:t xml:space="preserve"> &lt;&lt; קריאה &gt;&gt;</w:t>
      </w:r>
      <w:r>
        <w:rPr>
          <w:rtl/>
        </w:rPr>
        <w:t xml:space="preserve"> </w:t>
      </w:r>
      <w:bookmarkEnd w:id="2339"/>
    </w:p>
    <w:p w:rsidR="00FA334F" w:rsidRPr="00D87057" w:rsidRDefault="00FA334F" w:rsidP="000B5606">
      <w:pPr>
        <w:rPr>
          <w:rtl/>
        </w:rPr>
      </w:pPr>
    </w:p>
    <w:p w:rsidR="00FA334F" w:rsidRDefault="00FA334F" w:rsidP="000B5606">
      <w:pPr>
        <w:rPr>
          <w:rtl/>
          <w:lang w:eastAsia="he-IL"/>
        </w:rPr>
      </w:pPr>
      <w:r>
        <w:rPr>
          <w:rFonts w:hint="cs"/>
          <w:rtl/>
          <w:lang w:eastAsia="he-IL"/>
        </w:rPr>
        <w:t>תודה. כל מילה, שטרן.</w:t>
      </w:r>
    </w:p>
    <w:p w:rsidR="00FA334F" w:rsidRDefault="00FA334F" w:rsidP="000B5606">
      <w:pPr>
        <w:rPr>
          <w:rtl/>
          <w:lang w:eastAsia="he-IL"/>
        </w:rPr>
      </w:pPr>
    </w:p>
    <w:p w:rsidR="00FA334F" w:rsidRDefault="00FA334F" w:rsidP="000B5606">
      <w:pPr>
        <w:pStyle w:val="af6"/>
        <w:keepNext/>
        <w:rPr>
          <w:rtl/>
        </w:rPr>
      </w:pPr>
      <w:bookmarkStart w:id="2340" w:name="ET_yor_6691_8"/>
      <w:r w:rsidRPr="00934488">
        <w:rPr>
          <w:rStyle w:val="TagStyle"/>
          <w:rtl/>
        </w:rPr>
        <w:t xml:space="preserve"> &lt;&lt; יור &gt;&gt; </w:t>
      </w:r>
      <w:r>
        <w:rPr>
          <w:rtl/>
        </w:rPr>
        <w:t>היו"ר אליהו רביבו:</w:t>
      </w:r>
      <w:r w:rsidRPr="00934488">
        <w:rPr>
          <w:rStyle w:val="TagStyle"/>
          <w:rtl/>
        </w:rPr>
        <w:t xml:space="preserve"> &lt;&lt; יור &gt;&gt;</w:t>
      </w:r>
      <w:r>
        <w:rPr>
          <w:rtl/>
        </w:rPr>
        <w:t xml:space="preserve"> </w:t>
      </w:r>
      <w:bookmarkEnd w:id="2340"/>
    </w:p>
    <w:p w:rsidR="00FA334F" w:rsidRPr="00D87057" w:rsidRDefault="00FA334F" w:rsidP="000B5606">
      <w:pPr>
        <w:rPr>
          <w:rtl/>
        </w:rPr>
      </w:pPr>
    </w:p>
    <w:p w:rsidR="00FA334F" w:rsidRDefault="00FA334F" w:rsidP="000B5606">
      <w:pPr>
        <w:rPr>
          <w:rtl/>
          <w:lang w:eastAsia="he-IL"/>
        </w:rPr>
      </w:pPr>
      <w:r>
        <w:rPr>
          <w:rFonts w:hint="cs"/>
          <w:rtl/>
          <w:lang w:eastAsia="he-IL"/>
        </w:rPr>
        <w:t>תודה רבה. חברת הכנסת עדי עזוז, שלוש דקות לרשותך, בבקשה.</w:t>
      </w:r>
    </w:p>
    <w:p w:rsidR="00FA334F" w:rsidRDefault="00FA334F" w:rsidP="000B5606">
      <w:pPr>
        <w:rPr>
          <w:rtl/>
          <w:lang w:eastAsia="he-IL"/>
        </w:rPr>
      </w:pPr>
    </w:p>
    <w:p w:rsidR="00FA334F" w:rsidRDefault="00FA334F" w:rsidP="000B5606">
      <w:pPr>
        <w:pStyle w:val="a4"/>
        <w:keepNext/>
        <w:rPr>
          <w:rtl/>
        </w:rPr>
      </w:pPr>
      <w:bookmarkStart w:id="2341" w:name="ET_speaker_6689_9"/>
      <w:r w:rsidRPr="00934488">
        <w:rPr>
          <w:rStyle w:val="TagStyle"/>
          <w:rtl/>
        </w:rPr>
        <w:t xml:space="preserve">&lt;&lt; דובר &gt;&gt; </w:t>
      </w:r>
      <w:bookmarkStart w:id="2342" w:name="_Toc232613356"/>
      <w:bookmarkStart w:id="2343" w:name="_Toc233020243"/>
      <w:r>
        <w:rPr>
          <w:rtl/>
        </w:rPr>
        <w:t>עדי עזוז (יש עתיד):</w:t>
      </w:r>
      <w:bookmarkEnd w:id="2342"/>
      <w:bookmarkEnd w:id="2343"/>
      <w:r w:rsidRPr="00934488">
        <w:rPr>
          <w:rStyle w:val="TagStyle"/>
          <w:rtl/>
        </w:rPr>
        <w:t xml:space="preserve"> &lt;&lt; דובר &gt;&gt;</w:t>
      </w:r>
      <w:r>
        <w:rPr>
          <w:rtl/>
        </w:rPr>
        <w:t xml:space="preserve"> </w:t>
      </w:r>
      <w:bookmarkEnd w:id="2341"/>
    </w:p>
    <w:p w:rsidR="00FA334F" w:rsidRPr="00D87057" w:rsidRDefault="00FA334F" w:rsidP="000B5606">
      <w:pPr>
        <w:rPr>
          <w:rtl/>
        </w:rPr>
      </w:pPr>
    </w:p>
    <w:p w:rsidR="00FA334F" w:rsidRDefault="00FA334F" w:rsidP="000B5606">
      <w:pPr>
        <w:rPr>
          <w:rtl/>
          <w:lang w:eastAsia="he-IL"/>
        </w:rPr>
      </w:pPr>
      <w:bookmarkStart w:id="2344" w:name="_ETM_Q10_379570"/>
      <w:bookmarkEnd w:id="2344"/>
      <w:r>
        <w:rPr>
          <w:rtl/>
          <w:lang w:eastAsia="he-IL"/>
        </w:rPr>
        <w:t xml:space="preserve">תודה, אדוני. </w:t>
      </w:r>
      <w:bookmarkStart w:id="2345" w:name="_ETM_Q10_380839"/>
      <w:bookmarkEnd w:id="2345"/>
      <w:r>
        <w:rPr>
          <w:rtl/>
          <w:lang w:eastAsia="he-IL"/>
        </w:rPr>
        <w:t>אדוני היושב</w:t>
      </w:r>
      <w:r>
        <w:rPr>
          <w:rFonts w:hint="cs"/>
          <w:rtl/>
          <w:lang w:eastAsia="he-IL"/>
        </w:rPr>
        <w:t>-</w:t>
      </w:r>
      <w:r>
        <w:rPr>
          <w:rtl/>
          <w:lang w:eastAsia="he-IL"/>
        </w:rPr>
        <w:t xml:space="preserve">ראש, חברות וחברי הכנסת, בכל סיטואציה אחרת היינו </w:t>
      </w:r>
      <w:bookmarkStart w:id="2346" w:name="_ETM_Q10_385040"/>
      <w:bookmarkEnd w:id="2346"/>
      <w:r>
        <w:rPr>
          <w:rtl/>
          <w:lang w:eastAsia="he-IL"/>
        </w:rPr>
        <w:t>מדברים על עצם החסינות המהותית</w:t>
      </w:r>
      <w:r>
        <w:rPr>
          <w:rFonts w:hint="cs"/>
          <w:rtl/>
          <w:lang w:eastAsia="he-IL"/>
        </w:rPr>
        <w:t>,</w:t>
      </w:r>
      <w:r>
        <w:rPr>
          <w:rtl/>
          <w:lang w:eastAsia="he-IL"/>
        </w:rPr>
        <w:t xml:space="preserve"> ומדברים על שני הסעיפים ודנים </w:t>
      </w:r>
      <w:bookmarkStart w:id="2347" w:name="_ETM_Q10_389242"/>
      <w:bookmarkEnd w:id="2347"/>
      <w:r>
        <w:rPr>
          <w:rtl/>
          <w:lang w:eastAsia="he-IL"/>
        </w:rPr>
        <w:t>בהם</w:t>
      </w:r>
      <w:r>
        <w:rPr>
          <w:rFonts w:hint="cs"/>
          <w:rtl/>
          <w:lang w:eastAsia="he-IL"/>
        </w:rPr>
        <w:t>,</w:t>
      </w:r>
      <w:r>
        <w:rPr>
          <w:rtl/>
          <w:lang w:eastAsia="he-IL"/>
        </w:rPr>
        <w:t xml:space="preserve"> כפי שצריך לעשות</w:t>
      </w:r>
      <w:r>
        <w:rPr>
          <w:rFonts w:hint="cs"/>
          <w:rtl/>
          <w:lang w:eastAsia="he-IL"/>
        </w:rPr>
        <w:t>.</w:t>
      </w:r>
      <w:r>
        <w:rPr>
          <w:rtl/>
          <w:lang w:eastAsia="he-IL"/>
        </w:rPr>
        <w:t xml:space="preserve"> כך אמור להתנהל דיון בחסינות. </w:t>
      </w:r>
      <w:r>
        <w:rPr>
          <w:rFonts w:hint="cs"/>
          <w:rtl/>
          <w:lang w:eastAsia="he-IL"/>
        </w:rPr>
        <w:t>ו</w:t>
      </w:r>
      <w:r>
        <w:rPr>
          <w:rtl/>
          <w:lang w:eastAsia="he-IL"/>
        </w:rPr>
        <w:t xml:space="preserve">חשוב </w:t>
      </w:r>
      <w:bookmarkStart w:id="2348" w:name="_ETM_Q10_393444"/>
      <w:bookmarkEnd w:id="2348"/>
      <w:r>
        <w:rPr>
          <w:rtl/>
          <w:lang w:eastAsia="he-IL"/>
        </w:rPr>
        <w:t>להגיד</w:t>
      </w:r>
      <w:r>
        <w:rPr>
          <w:rFonts w:hint="cs"/>
          <w:rtl/>
          <w:lang w:eastAsia="he-IL"/>
        </w:rPr>
        <w:t>:</w:t>
      </w:r>
      <w:r>
        <w:rPr>
          <w:rtl/>
          <w:lang w:eastAsia="he-IL"/>
        </w:rPr>
        <w:t xml:space="preserve"> יש חסינות לחבר</w:t>
      </w:r>
      <w:r>
        <w:rPr>
          <w:rFonts w:hint="cs"/>
          <w:rtl/>
          <w:lang w:eastAsia="he-IL"/>
        </w:rPr>
        <w:t>י</w:t>
      </w:r>
      <w:r>
        <w:rPr>
          <w:rtl/>
          <w:lang w:eastAsia="he-IL"/>
        </w:rPr>
        <w:t xml:space="preserve"> וחברות </w:t>
      </w:r>
      <w:r>
        <w:rPr>
          <w:rFonts w:hint="cs"/>
          <w:rtl/>
          <w:lang w:eastAsia="he-IL"/>
        </w:rPr>
        <w:t>ה</w:t>
      </w:r>
      <w:r>
        <w:rPr>
          <w:rtl/>
          <w:lang w:eastAsia="he-IL"/>
        </w:rPr>
        <w:t>כנסת</w:t>
      </w:r>
      <w:r>
        <w:rPr>
          <w:rFonts w:hint="cs"/>
          <w:rtl/>
          <w:lang w:eastAsia="he-IL"/>
        </w:rPr>
        <w:t>,</w:t>
      </w:r>
      <w:r>
        <w:rPr>
          <w:rtl/>
          <w:lang w:eastAsia="he-IL"/>
        </w:rPr>
        <w:t xml:space="preserve"> צריך להתקיים דיון ראוי, </w:t>
      </w:r>
      <w:bookmarkStart w:id="2349" w:name="_ETM_Q10_397646"/>
      <w:bookmarkEnd w:id="2349"/>
      <w:r>
        <w:rPr>
          <w:rtl/>
          <w:lang w:eastAsia="he-IL"/>
        </w:rPr>
        <w:t xml:space="preserve">צריך להחליט לגופם של הדברים. </w:t>
      </w:r>
    </w:p>
    <w:p w:rsidR="00FA334F" w:rsidRDefault="00FA334F" w:rsidP="000B5606">
      <w:pPr>
        <w:rPr>
          <w:rtl/>
          <w:lang w:eastAsia="he-IL"/>
        </w:rPr>
      </w:pPr>
      <w:bookmarkStart w:id="2350" w:name="_ETM_Q10_401245"/>
      <w:bookmarkStart w:id="2351" w:name="_ETM_Q10_401302"/>
      <w:bookmarkEnd w:id="2350"/>
      <w:bookmarkEnd w:id="2351"/>
    </w:p>
    <w:p w:rsidR="00FA334F" w:rsidRDefault="00FA334F" w:rsidP="000B5606">
      <w:pPr>
        <w:rPr>
          <w:rtl/>
          <w:lang w:eastAsia="he-IL"/>
        </w:rPr>
      </w:pPr>
      <w:bookmarkStart w:id="2352" w:name="_ETM_Q10_401405"/>
      <w:bookmarkStart w:id="2353" w:name="_ETM_Q10_401476"/>
      <w:bookmarkEnd w:id="2352"/>
      <w:bookmarkEnd w:id="2353"/>
      <w:r>
        <w:rPr>
          <w:rtl/>
          <w:lang w:eastAsia="he-IL"/>
        </w:rPr>
        <w:t>מה שהיה בוועדה הזו</w:t>
      </w:r>
      <w:bookmarkStart w:id="2354" w:name="_ETM_Q10_401848"/>
      <w:bookmarkEnd w:id="2354"/>
      <w:r>
        <w:rPr>
          <w:rFonts w:hint="cs"/>
          <w:rtl/>
          <w:lang w:eastAsia="he-IL"/>
        </w:rPr>
        <w:t xml:space="preserve"> </w:t>
      </w:r>
      <w:r>
        <w:rPr>
          <w:rtl/>
          <w:lang w:eastAsia="he-IL"/>
        </w:rPr>
        <w:t>לא היה לגופם של דברים, זה היה לגופם של אנשים</w:t>
      </w:r>
      <w:r>
        <w:rPr>
          <w:rFonts w:hint="cs"/>
          <w:rtl/>
          <w:lang w:eastAsia="he-IL"/>
        </w:rPr>
        <w:t>.</w:t>
      </w:r>
      <w:r>
        <w:rPr>
          <w:rtl/>
          <w:lang w:eastAsia="he-IL"/>
        </w:rPr>
        <w:t xml:space="preserve"> </w:t>
      </w:r>
      <w:bookmarkStart w:id="2355" w:name="_ETM_Q10_406220"/>
      <w:bookmarkEnd w:id="2355"/>
      <w:r>
        <w:rPr>
          <w:rtl/>
          <w:lang w:eastAsia="he-IL"/>
        </w:rPr>
        <w:t>אני באופן אישי שמעתי הכ</w:t>
      </w:r>
      <w:r>
        <w:rPr>
          <w:rFonts w:hint="cs"/>
          <w:rtl/>
          <w:lang w:eastAsia="he-IL"/>
        </w:rPr>
        <w:t>ו</w:t>
      </w:r>
      <w:r>
        <w:rPr>
          <w:rtl/>
          <w:lang w:eastAsia="he-IL"/>
        </w:rPr>
        <w:t xml:space="preserve">ל בוועדה הזו, כולל את חברת </w:t>
      </w:r>
      <w:bookmarkStart w:id="2356" w:name="_ETM_Q10_409667"/>
      <w:bookmarkEnd w:id="2356"/>
      <w:r>
        <w:rPr>
          <w:rtl/>
          <w:lang w:eastAsia="he-IL"/>
        </w:rPr>
        <w:t>הכנסת טלי גוטליב נובחת</w:t>
      </w:r>
      <w:r>
        <w:rPr>
          <w:rFonts w:hint="cs"/>
          <w:rtl/>
          <w:lang w:eastAsia="he-IL"/>
        </w:rPr>
        <w:t xml:space="preserve"> </w:t>
      </w:r>
      <w:bookmarkStart w:id="2357" w:name="_ETM_Q10_412612"/>
      <w:bookmarkEnd w:id="2357"/>
      <w:r>
        <w:rPr>
          <w:rtl/>
          <w:lang w:eastAsia="he-IL"/>
        </w:rPr>
        <w:t>–</w:t>
      </w:r>
      <w:bookmarkStart w:id="2358" w:name="_ETM_Q10_413253"/>
      <w:bookmarkStart w:id="2359" w:name="_ETM_Q10_413309"/>
      <w:bookmarkEnd w:id="2358"/>
      <w:bookmarkEnd w:id="2359"/>
      <w:r>
        <w:rPr>
          <w:rtl/>
          <w:lang w:eastAsia="he-IL"/>
        </w:rPr>
        <w:t xml:space="preserve"> ליטרלי</w:t>
      </w:r>
      <w:r>
        <w:rPr>
          <w:rFonts w:hint="cs"/>
          <w:rtl/>
          <w:lang w:eastAsia="he-IL"/>
        </w:rPr>
        <w:t>,</w:t>
      </w:r>
      <w:r>
        <w:rPr>
          <w:rtl/>
          <w:lang w:eastAsia="he-IL"/>
        </w:rPr>
        <w:t xml:space="preserve"> נ</w:t>
      </w:r>
      <w:r>
        <w:rPr>
          <w:rFonts w:hint="cs"/>
          <w:rtl/>
          <w:lang w:eastAsia="he-IL"/>
        </w:rPr>
        <w:t>ב</w:t>
      </w:r>
      <w:r>
        <w:rPr>
          <w:rtl/>
          <w:lang w:eastAsia="he-IL"/>
        </w:rPr>
        <w:t>חה בוועדה</w:t>
      </w:r>
      <w:r>
        <w:rPr>
          <w:rFonts w:hint="cs"/>
          <w:rtl/>
          <w:lang w:eastAsia="he-IL"/>
        </w:rPr>
        <w:t>:</w:t>
      </w:r>
      <w:r>
        <w:rPr>
          <w:rtl/>
          <w:lang w:eastAsia="he-IL"/>
        </w:rPr>
        <w:t xml:space="preserve"> ה</w:t>
      </w:r>
      <w:r>
        <w:rPr>
          <w:rFonts w:hint="cs"/>
          <w:rtl/>
          <w:lang w:eastAsia="he-IL"/>
        </w:rPr>
        <w:t>או האו</w:t>
      </w:r>
      <w:bookmarkStart w:id="2360" w:name="_ETM_Q10_417111"/>
      <w:bookmarkStart w:id="2361" w:name="_ETM_Q10_417175"/>
      <w:bookmarkEnd w:id="2360"/>
      <w:bookmarkEnd w:id="2361"/>
      <w:r>
        <w:rPr>
          <w:rFonts w:hint="cs"/>
          <w:rtl/>
          <w:lang w:eastAsia="he-IL"/>
        </w:rPr>
        <w:t xml:space="preserve">. </w:t>
      </w:r>
      <w:r>
        <w:rPr>
          <w:rtl/>
          <w:lang w:eastAsia="he-IL"/>
        </w:rPr>
        <w:t xml:space="preserve">אלה </w:t>
      </w:r>
      <w:bookmarkStart w:id="2362" w:name="_ETM_Q10_413115"/>
      <w:bookmarkEnd w:id="2362"/>
      <w:r>
        <w:rPr>
          <w:rtl/>
          <w:lang w:eastAsia="he-IL"/>
        </w:rPr>
        <w:t>מילים שיצאו לה מהפה</w:t>
      </w:r>
      <w:r>
        <w:rPr>
          <w:rFonts w:hint="cs"/>
          <w:rtl/>
          <w:lang w:eastAsia="he-IL"/>
        </w:rPr>
        <w:t xml:space="preserve">; </w:t>
      </w:r>
      <w:r>
        <w:rPr>
          <w:rtl/>
          <w:lang w:eastAsia="he-IL"/>
        </w:rPr>
        <w:t>שמעתי אותה מח</w:t>
      </w:r>
      <w:r>
        <w:rPr>
          <w:rFonts w:hint="cs"/>
          <w:rtl/>
          <w:lang w:eastAsia="he-IL"/>
        </w:rPr>
        <w:t>קה</w:t>
      </w:r>
      <w:r>
        <w:rPr>
          <w:rtl/>
          <w:lang w:eastAsia="he-IL"/>
        </w:rPr>
        <w:t xml:space="preserve"> צרצרים</w:t>
      </w:r>
      <w:r>
        <w:rPr>
          <w:rFonts w:hint="cs"/>
          <w:rtl/>
          <w:lang w:eastAsia="he-IL"/>
        </w:rPr>
        <w:t>;</w:t>
      </w:r>
      <w:r>
        <w:rPr>
          <w:rtl/>
          <w:lang w:eastAsia="he-IL"/>
        </w:rPr>
        <w:t xml:space="preserve"> שמעתי אותה </w:t>
      </w:r>
      <w:bookmarkStart w:id="2363" w:name="_ETM_Q10_416562"/>
      <w:bookmarkEnd w:id="2363"/>
      <w:r>
        <w:rPr>
          <w:rtl/>
          <w:lang w:eastAsia="he-IL"/>
        </w:rPr>
        <w:t>אומרת דברים הזויים</w:t>
      </w:r>
      <w:r>
        <w:rPr>
          <w:rFonts w:hint="cs"/>
          <w:rtl/>
          <w:lang w:eastAsia="he-IL"/>
        </w:rPr>
        <w:t>;</w:t>
      </w:r>
      <w:r>
        <w:rPr>
          <w:rtl/>
          <w:lang w:eastAsia="he-IL"/>
        </w:rPr>
        <w:t xml:space="preserve"> שמעתי אותה משתלחת במשפחה של נציגי ציבור </w:t>
      </w:r>
      <w:bookmarkStart w:id="2364" w:name="_ETM_Q10_420010"/>
      <w:bookmarkEnd w:id="2364"/>
      <w:r>
        <w:rPr>
          <w:rtl/>
          <w:lang w:eastAsia="he-IL"/>
        </w:rPr>
        <w:t>בכירים שמגיעים לוועדה.</w:t>
      </w:r>
      <w:bookmarkStart w:id="2365" w:name="_ETM_Q10_428981"/>
      <w:bookmarkStart w:id="2366" w:name="_ETM_Q10_429048"/>
      <w:bookmarkStart w:id="2367" w:name="_ETM_Q10_429333"/>
      <w:bookmarkStart w:id="2368" w:name="_ETM_Q10_429395"/>
      <w:bookmarkEnd w:id="2365"/>
      <w:bookmarkEnd w:id="2366"/>
      <w:bookmarkEnd w:id="2367"/>
      <w:bookmarkEnd w:id="2368"/>
      <w:r>
        <w:rPr>
          <w:rFonts w:hint="cs"/>
          <w:rtl/>
          <w:lang w:eastAsia="he-IL"/>
        </w:rPr>
        <w:t xml:space="preserve"> </w:t>
      </w:r>
      <w:r>
        <w:rPr>
          <w:rtl/>
          <w:lang w:eastAsia="he-IL"/>
        </w:rPr>
        <w:t>עכשיו</w:t>
      </w:r>
      <w:r>
        <w:rPr>
          <w:rFonts w:hint="cs"/>
          <w:rtl/>
          <w:lang w:eastAsia="he-IL"/>
        </w:rPr>
        <w:t>,</w:t>
      </w:r>
      <w:r>
        <w:rPr>
          <w:rtl/>
          <w:lang w:eastAsia="he-IL"/>
        </w:rPr>
        <w:t xml:space="preserve"> למה זה לא מפתיע? הרי למה </w:t>
      </w:r>
      <w:bookmarkStart w:id="2369" w:name="_ETM_Q10_423457"/>
      <w:bookmarkEnd w:id="2369"/>
      <w:r>
        <w:rPr>
          <w:rtl/>
          <w:lang w:eastAsia="he-IL"/>
        </w:rPr>
        <w:t>היא חשפה את שמו של איש השב</w:t>
      </w:r>
      <w:r>
        <w:rPr>
          <w:rFonts w:hint="cs"/>
          <w:rtl/>
          <w:lang w:eastAsia="he-IL"/>
        </w:rPr>
        <w:t>"כ</w:t>
      </w:r>
      <w:r>
        <w:rPr>
          <w:rtl/>
          <w:lang w:eastAsia="he-IL"/>
        </w:rPr>
        <w:t>? קודם כ</w:t>
      </w:r>
      <w:r>
        <w:rPr>
          <w:rFonts w:hint="cs"/>
          <w:rtl/>
          <w:lang w:eastAsia="he-IL"/>
        </w:rPr>
        <w:t>ו</w:t>
      </w:r>
      <w:r>
        <w:rPr>
          <w:rtl/>
          <w:lang w:eastAsia="he-IL"/>
        </w:rPr>
        <w:t>ל</w:t>
      </w:r>
      <w:r>
        <w:rPr>
          <w:rFonts w:hint="cs"/>
          <w:rtl/>
          <w:lang w:eastAsia="he-IL"/>
        </w:rPr>
        <w:t>,</w:t>
      </w:r>
      <w:r>
        <w:rPr>
          <w:rtl/>
          <w:lang w:eastAsia="he-IL"/>
        </w:rPr>
        <w:t xml:space="preserve"> </w:t>
      </w:r>
      <w:r>
        <w:rPr>
          <w:rFonts w:hint="cs"/>
          <w:rtl/>
          <w:lang w:eastAsia="he-IL"/>
        </w:rPr>
        <w:t xml:space="preserve">את </w:t>
      </w:r>
      <w:r>
        <w:rPr>
          <w:rtl/>
          <w:lang w:eastAsia="he-IL"/>
        </w:rPr>
        <w:t xml:space="preserve">זה </w:t>
      </w:r>
      <w:bookmarkStart w:id="2370" w:name="_ETM_Q10_426905"/>
      <w:bookmarkEnd w:id="2370"/>
      <w:r>
        <w:rPr>
          <w:rtl/>
          <w:lang w:eastAsia="he-IL"/>
        </w:rPr>
        <w:t xml:space="preserve">אנחנו לא יודעים, כי זה הדבר היחיד שהיא לא אמרה </w:t>
      </w:r>
      <w:bookmarkStart w:id="2371" w:name="_ETM_Q10_430352"/>
      <w:bookmarkEnd w:id="2371"/>
      <w:r>
        <w:rPr>
          <w:rtl/>
          <w:lang w:eastAsia="he-IL"/>
        </w:rPr>
        <w:t>בוועדה</w:t>
      </w:r>
      <w:r>
        <w:rPr>
          <w:rFonts w:hint="cs"/>
          <w:rtl/>
          <w:lang w:eastAsia="he-IL"/>
        </w:rPr>
        <w:t xml:space="preserve"> –</w:t>
      </w:r>
      <w:r>
        <w:rPr>
          <w:rtl/>
          <w:lang w:eastAsia="he-IL"/>
        </w:rPr>
        <w:t xml:space="preserve"> </w:t>
      </w:r>
      <w:bookmarkStart w:id="2372" w:name="_ETM_Q10_434500"/>
      <w:bookmarkEnd w:id="2372"/>
      <w:r>
        <w:rPr>
          <w:rtl/>
          <w:lang w:eastAsia="he-IL"/>
        </w:rPr>
        <w:t>אין ל</w:t>
      </w:r>
      <w:r>
        <w:rPr>
          <w:rFonts w:hint="cs"/>
          <w:rtl/>
          <w:lang w:eastAsia="he-IL"/>
        </w:rPr>
        <w:t>הם</w:t>
      </w:r>
      <w:r>
        <w:rPr>
          <w:rtl/>
          <w:lang w:eastAsia="he-IL"/>
        </w:rPr>
        <w:t xml:space="preserve"> בעיה לחשוף את השם של איש שב</w:t>
      </w:r>
      <w:r>
        <w:rPr>
          <w:rFonts w:hint="cs"/>
          <w:rtl/>
          <w:lang w:eastAsia="he-IL"/>
        </w:rPr>
        <w:t>"כ</w:t>
      </w:r>
      <w:r>
        <w:rPr>
          <w:rtl/>
          <w:lang w:eastAsia="he-IL"/>
        </w:rPr>
        <w:t xml:space="preserve"> כדי </w:t>
      </w:r>
      <w:bookmarkStart w:id="2373" w:name="_ETM_Q10_437739"/>
      <w:bookmarkEnd w:id="2373"/>
      <w:r>
        <w:rPr>
          <w:rtl/>
          <w:lang w:eastAsia="he-IL"/>
        </w:rPr>
        <w:t>לפגוע במשפחתו</w:t>
      </w:r>
      <w:r>
        <w:rPr>
          <w:rFonts w:hint="cs"/>
          <w:rtl/>
          <w:lang w:eastAsia="he-IL"/>
        </w:rPr>
        <w:t>,</w:t>
      </w:r>
      <w:r>
        <w:rPr>
          <w:rtl/>
          <w:lang w:eastAsia="he-IL"/>
        </w:rPr>
        <w:t xml:space="preserve"> אף שזיני בעצמו</w:t>
      </w:r>
      <w:r>
        <w:rPr>
          <w:rFonts w:hint="cs"/>
          <w:rtl/>
          <w:lang w:eastAsia="he-IL"/>
        </w:rPr>
        <w:t>,</w:t>
      </w:r>
      <w:bookmarkStart w:id="2374" w:name="_ETM_Q10_441131"/>
      <w:bookmarkStart w:id="2375" w:name="_ETM_Q10_441185"/>
      <w:bookmarkEnd w:id="2374"/>
      <w:bookmarkEnd w:id="2375"/>
      <w:r>
        <w:rPr>
          <w:rFonts w:hint="cs"/>
          <w:rtl/>
          <w:lang w:eastAsia="he-IL"/>
        </w:rPr>
        <w:t xml:space="preserve"> </w:t>
      </w:r>
      <w:r>
        <w:rPr>
          <w:rtl/>
          <w:lang w:eastAsia="he-IL"/>
        </w:rPr>
        <w:t>ראש השב"כ, לא חלילה מישהו מטעם</w:t>
      </w:r>
      <w:r>
        <w:rPr>
          <w:rFonts w:hint="cs"/>
          <w:rtl/>
          <w:lang w:eastAsia="he-IL"/>
        </w:rPr>
        <w:t xml:space="preserve">, </w:t>
      </w:r>
      <w:r>
        <w:rPr>
          <w:rtl/>
          <w:lang w:eastAsia="he-IL"/>
        </w:rPr>
        <w:t>אמר, נתן חוות דעת</w:t>
      </w:r>
      <w:bookmarkStart w:id="2376" w:name="_ETM_Q10_440979"/>
      <w:bookmarkEnd w:id="2376"/>
      <w:r>
        <w:rPr>
          <w:rFonts w:hint="cs"/>
          <w:rtl/>
          <w:lang w:eastAsia="he-IL"/>
        </w:rPr>
        <w:t xml:space="preserve">, </w:t>
      </w:r>
      <w:r>
        <w:rPr>
          <w:rtl/>
          <w:lang w:eastAsia="he-IL"/>
        </w:rPr>
        <w:t xml:space="preserve">שהיא סיכנה את החיים </w:t>
      </w:r>
      <w:bookmarkStart w:id="2377" w:name="_ETM_Q10_444219"/>
      <w:bookmarkEnd w:id="2377"/>
      <w:r>
        <w:rPr>
          <w:rtl/>
          <w:lang w:eastAsia="he-IL"/>
        </w:rPr>
        <w:t>של איש שב</w:t>
      </w:r>
      <w:r>
        <w:rPr>
          <w:rFonts w:hint="cs"/>
          <w:rtl/>
          <w:lang w:eastAsia="he-IL"/>
        </w:rPr>
        <w:t>"כ</w:t>
      </w:r>
      <w:bookmarkStart w:id="2378" w:name="_ETM_Q10_445099"/>
      <w:bookmarkEnd w:id="2378"/>
      <w:r>
        <w:rPr>
          <w:rFonts w:hint="cs"/>
          <w:rtl/>
          <w:lang w:eastAsia="he-IL"/>
        </w:rPr>
        <w:t>.</w:t>
      </w:r>
      <w:bookmarkStart w:id="2379" w:name="_ETM_Q10_492798"/>
      <w:bookmarkEnd w:id="2379"/>
    </w:p>
    <w:p w:rsidR="00FA334F" w:rsidRDefault="00FA334F" w:rsidP="000B5606">
      <w:pPr>
        <w:rPr>
          <w:rtl/>
          <w:lang w:eastAsia="he-IL"/>
        </w:rPr>
      </w:pPr>
      <w:bookmarkStart w:id="2380" w:name="_ETM_Q10_492846"/>
      <w:bookmarkEnd w:id="2380"/>
    </w:p>
    <w:p w:rsidR="00FA334F" w:rsidRDefault="00FA334F" w:rsidP="000B5606">
      <w:pPr>
        <w:rPr>
          <w:rtl/>
          <w:lang w:eastAsia="he-IL"/>
        </w:rPr>
      </w:pPr>
      <w:bookmarkStart w:id="2381" w:name="_ETM_Q10_492821"/>
      <w:bookmarkStart w:id="2382" w:name="_ETM_Q10_492876"/>
      <w:bookmarkEnd w:id="2381"/>
      <w:bookmarkEnd w:id="2382"/>
      <w:r>
        <w:rPr>
          <w:rtl/>
          <w:lang w:eastAsia="he-IL"/>
        </w:rPr>
        <w:t>עכשיו</w:t>
      </w:r>
      <w:r>
        <w:rPr>
          <w:rFonts w:hint="cs"/>
          <w:rtl/>
          <w:lang w:eastAsia="he-IL"/>
        </w:rPr>
        <w:t>,</w:t>
      </w:r>
      <w:r>
        <w:rPr>
          <w:rtl/>
          <w:lang w:eastAsia="he-IL"/>
        </w:rPr>
        <w:t xml:space="preserve"> אני לא מופתעת מהשיח של טלי </w:t>
      </w:r>
      <w:bookmarkStart w:id="2383" w:name="_ETM_Q10_447459"/>
      <w:bookmarkEnd w:id="2383"/>
      <w:r>
        <w:rPr>
          <w:rtl/>
          <w:lang w:eastAsia="he-IL"/>
        </w:rPr>
        <w:t>גוטליב בוועדה, ואני אגיד למה</w:t>
      </w:r>
      <w:r>
        <w:rPr>
          <w:rFonts w:hint="cs"/>
          <w:rtl/>
          <w:lang w:eastAsia="he-IL"/>
        </w:rPr>
        <w:t>.</w:t>
      </w:r>
      <w:r>
        <w:rPr>
          <w:rtl/>
          <w:lang w:eastAsia="he-IL"/>
        </w:rPr>
        <w:t xml:space="preserve"> לפני שאני נכנסתי לכנסת אני </w:t>
      </w:r>
      <w:bookmarkStart w:id="2384" w:name="_ETM_Q10_450699"/>
      <w:bookmarkEnd w:id="2384"/>
      <w:r>
        <w:rPr>
          <w:rtl/>
          <w:lang w:eastAsia="he-IL"/>
        </w:rPr>
        <w:t xml:space="preserve">הקמתי </w:t>
      </w:r>
      <w:r>
        <w:rPr>
          <w:rFonts w:hint="cs"/>
          <w:rtl/>
          <w:lang w:eastAsia="he-IL"/>
        </w:rPr>
        <w:t xml:space="preserve">בעבר </w:t>
      </w:r>
      <w:r>
        <w:rPr>
          <w:rtl/>
          <w:lang w:eastAsia="he-IL"/>
        </w:rPr>
        <w:t xml:space="preserve">תנועה שנקראת </w:t>
      </w:r>
      <w:r>
        <w:rPr>
          <w:rFonts w:hint="cs"/>
          <w:rtl/>
          <w:lang w:eastAsia="he-IL"/>
        </w:rPr>
        <w:t>"</w:t>
      </w:r>
      <w:r>
        <w:rPr>
          <w:rtl/>
          <w:lang w:eastAsia="he-IL"/>
        </w:rPr>
        <w:t xml:space="preserve">צדק </w:t>
      </w:r>
      <w:proofErr w:type="spellStart"/>
      <w:r>
        <w:rPr>
          <w:rtl/>
          <w:lang w:eastAsia="he-IL"/>
        </w:rPr>
        <w:t>צדק</w:t>
      </w:r>
      <w:proofErr w:type="spellEnd"/>
      <w:r>
        <w:rPr>
          <w:rtl/>
          <w:lang w:eastAsia="he-IL"/>
        </w:rPr>
        <w:t xml:space="preserve"> רודפות</w:t>
      </w:r>
      <w:r>
        <w:rPr>
          <w:rFonts w:hint="cs"/>
          <w:rtl/>
          <w:lang w:eastAsia="he-IL"/>
        </w:rPr>
        <w:t xml:space="preserve">". </w:t>
      </w:r>
      <w:r>
        <w:rPr>
          <w:rtl/>
          <w:lang w:eastAsia="he-IL"/>
        </w:rPr>
        <w:t>ז</w:t>
      </w:r>
      <w:r>
        <w:rPr>
          <w:rFonts w:hint="cs"/>
          <w:rtl/>
          <w:lang w:eastAsia="he-IL"/>
        </w:rPr>
        <w:t>את</w:t>
      </w:r>
      <w:r>
        <w:rPr>
          <w:rtl/>
          <w:lang w:eastAsia="he-IL"/>
        </w:rPr>
        <w:t xml:space="preserve"> תנועה ל</w:t>
      </w:r>
      <w:r>
        <w:rPr>
          <w:rFonts w:hint="cs"/>
          <w:rtl/>
          <w:lang w:eastAsia="he-IL"/>
        </w:rPr>
        <w:t>ע</w:t>
      </w:r>
      <w:r>
        <w:rPr>
          <w:rtl/>
          <w:lang w:eastAsia="he-IL"/>
        </w:rPr>
        <w:t xml:space="preserve">נישה </w:t>
      </w:r>
      <w:bookmarkStart w:id="2385" w:name="_ETM_Q10_453939"/>
      <w:bookmarkEnd w:id="2385"/>
      <w:r>
        <w:rPr>
          <w:rtl/>
          <w:lang w:eastAsia="he-IL"/>
        </w:rPr>
        <w:t xml:space="preserve">הולמת לעברייני מין. </w:t>
      </w:r>
      <w:bookmarkStart w:id="2386" w:name="_ETM_Q10_457570"/>
      <w:bookmarkEnd w:id="2386"/>
      <w:r>
        <w:rPr>
          <w:rtl/>
          <w:lang w:eastAsia="he-IL"/>
        </w:rPr>
        <w:t xml:space="preserve">באותה עת </w:t>
      </w:r>
      <w:r>
        <w:rPr>
          <w:rFonts w:hint="cs"/>
          <w:rtl/>
          <w:lang w:eastAsia="he-IL"/>
        </w:rPr>
        <w:t xml:space="preserve">טלי גוטליב </w:t>
      </w:r>
      <w:r>
        <w:rPr>
          <w:rtl/>
          <w:lang w:eastAsia="he-IL"/>
        </w:rPr>
        <w:t>הייתה עורכת דין ו</w:t>
      </w:r>
      <w:r>
        <w:rPr>
          <w:rFonts w:hint="cs"/>
          <w:rtl/>
          <w:lang w:eastAsia="he-IL"/>
        </w:rPr>
        <w:t>ייצגה</w:t>
      </w:r>
      <w:r>
        <w:rPr>
          <w:rtl/>
          <w:lang w:eastAsia="he-IL"/>
        </w:rPr>
        <w:t xml:space="preserve"> אנס</w:t>
      </w:r>
      <w:r>
        <w:rPr>
          <w:rFonts w:hint="cs"/>
          <w:rtl/>
          <w:lang w:eastAsia="he-IL"/>
        </w:rPr>
        <w:t>ים,</w:t>
      </w:r>
      <w:r>
        <w:rPr>
          <w:rtl/>
          <w:lang w:eastAsia="he-IL"/>
        </w:rPr>
        <w:t xml:space="preserve"> קראו </w:t>
      </w:r>
      <w:bookmarkStart w:id="2387" w:name="_ETM_Q10_461354"/>
      <w:bookmarkEnd w:id="2387"/>
      <w:r>
        <w:rPr>
          <w:rtl/>
          <w:lang w:eastAsia="he-IL"/>
        </w:rPr>
        <w:t>לה המלאך השומר של האנ</w:t>
      </w:r>
      <w:r>
        <w:rPr>
          <w:rFonts w:hint="cs"/>
          <w:rtl/>
          <w:lang w:eastAsia="he-IL"/>
        </w:rPr>
        <w:t>ס</w:t>
      </w:r>
      <w:r>
        <w:rPr>
          <w:rtl/>
          <w:lang w:eastAsia="he-IL"/>
        </w:rPr>
        <w:t xml:space="preserve">ים. למה קראו לה בשם הנורא </w:t>
      </w:r>
      <w:bookmarkStart w:id="2388" w:name="_ETM_Q10_465138"/>
      <w:bookmarkEnd w:id="2388"/>
      <w:r>
        <w:rPr>
          <w:rtl/>
          <w:lang w:eastAsia="he-IL"/>
        </w:rPr>
        <w:t xml:space="preserve">הזה? כי על דוכן העדים היא הייתה מפרקת את הנפגעות </w:t>
      </w:r>
      <w:bookmarkStart w:id="2389" w:name="_ETM_Q10_468922"/>
      <w:bookmarkEnd w:id="2389"/>
      <w:r>
        <w:rPr>
          <w:rtl/>
          <w:lang w:eastAsia="he-IL"/>
        </w:rPr>
        <w:t>לגורמים, ולא במובן טוב, ולא בגלל זכות החפות</w:t>
      </w:r>
      <w:r>
        <w:rPr>
          <w:rFonts w:hint="cs"/>
          <w:rtl/>
          <w:lang w:eastAsia="he-IL"/>
        </w:rPr>
        <w:t>.</w:t>
      </w:r>
      <w:r>
        <w:rPr>
          <w:rtl/>
          <w:lang w:eastAsia="he-IL"/>
        </w:rPr>
        <w:t xml:space="preserve"> היא הייתה </w:t>
      </w:r>
      <w:bookmarkStart w:id="2390" w:name="_ETM_Q10_472706"/>
      <w:bookmarkEnd w:id="2390"/>
      <w:r>
        <w:rPr>
          <w:rtl/>
          <w:lang w:eastAsia="he-IL"/>
        </w:rPr>
        <w:t>נכנסת לפרטים משפילים שאין שום סיבה להיכנס אליהם</w:t>
      </w:r>
      <w:r>
        <w:rPr>
          <w:rFonts w:hint="cs"/>
          <w:rtl/>
          <w:lang w:eastAsia="he-IL"/>
        </w:rPr>
        <w:t>,</w:t>
      </w:r>
      <w:r>
        <w:rPr>
          <w:rtl/>
          <w:lang w:eastAsia="he-IL"/>
        </w:rPr>
        <w:t xml:space="preserve"> יש כתבות </w:t>
      </w:r>
      <w:bookmarkStart w:id="2391" w:name="_ETM_Q10_476490"/>
      <w:bookmarkEnd w:id="2391"/>
      <w:r>
        <w:rPr>
          <w:rtl/>
          <w:lang w:eastAsia="he-IL"/>
        </w:rPr>
        <w:t xml:space="preserve">בתקשורת מפה </w:t>
      </w:r>
      <w:r>
        <w:rPr>
          <w:rFonts w:hint="cs"/>
          <w:rtl/>
          <w:lang w:eastAsia="he-IL"/>
        </w:rPr>
        <w:t xml:space="preserve">ועד </w:t>
      </w:r>
      <w:r>
        <w:rPr>
          <w:rtl/>
          <w:lang w:eastAsia="he-IL"/>
        </w:rPr>
        <w:t xml:space="preserve">הודעה חדשה על איך שהיא התייחסה לאותן </w:t>
      </w:r>
      <w:bookmarkStart w:id="2392" w:name="_ETM_Q10_480274"/>
      <w:bookmarkEnd w:id="2392"/>
      <w:r>
        <w:rPr>
          <w:rtl/>
          <w:lang w:eastAsia="he-IL"/>
        </w:rPr>
        <w:t>נשים</w:t>
      </w:r>
      <w:r>
        <w:rPr>
          <w:rFonts w:hint="cs"/>
          <w:rtl/>
          <w:lang w:eastAsia="he-IL"/>
        </w:rPr>
        <w:t>.</w:t>
      </w:r>
      <w:r>
        <w:rPr>
          <w:rtl/>
          <w:lang w:eastAsia="he-IL"/>
        </w:rPr>
        <w:t xml:space="preserve"> ובאותה </w:t>
      </w:r>
      <w:r>
        <w:rPr>
          <w:rtl/>
          <w:lang w:eastAsia="he-IL"/>
        </w:rPr>
        <w:lastRenderedPageBreak/>
        <w:t>תקופה</w:t>
      </w:r>
      <w:r>
        <w:rPr>
          <w:rFonts w:hint="cs"/>
          <w:rtl/>
          <w:lang w:eastAsia="he-IL"/>
        </w:rPr>
        <w:t>, כש</w:t>
      </w:r>
      <w:r>
        <w:rPr>
          <w:rtl/>
          <w:lang w:eastAsia="he-IL"/>
        </w:rPr>
        <w:t xml:space="preserve">ביקשו ממני לעלות </w:t>
      </w:r>
      <w:bookmarkStart w:id="2393" w:name="_ETM_Q10_484070"/>
      <w:bookmarkEnd w:id="2393"/>
      <w:r>
        <w:rPr>
          <w:rFonts w:hint="cs"/>
          <w:rtl/>
          <w:lang w:eastAsia="he-IL"/>
        </w:rPr>
        <w:t>לה</w:t>
      </w:r>
      <w:r>
        <w:rPr>
          <w:rtl/>
          <w:lang w:eastAsia="he-IL"/>
        </w:rPr>
        <w:t>תראיין ברדיו ובתוכניות בוקר עם הגברת טלי גוט</w:t>
      </w:r>
      <w:r>
        <w:rPr>
          <w:rFonts w:hint="cs"/>
          <w:rtl/>
          <w:lang w:eastAsia="he-IL"/>
        </w:rPr>
        <w:t>ליב,</w:t>
      </w:r>
      <w:bookmarkStart w:id="2394" w:name="_ETM_Q10_488452"/>
      <w:bookmarkStart w:id="2395" w:name="_ETM_Q10_488491"/>
      <w:bookmarkEnd w:id="2394"/>
      <w:bookmarkEnd w:id="2395"/>
      <w:r>
        <w:rPr>
          <w:rFonts w:hint="cs"/>
          <w:rtl/>
          <w:lang w:eastAsia="he-IL"/>
        </w:rPr>
        <w:t xml:space="preserve"> </w:t>
      </w:r>
      <w:r>
        <w:rPr>
          <w:rtl/>
          <w:lang w:eastAsia="he-IL"/>
        </w:rPr>
        <w:t xml:space="preserve">סירבתי באופן </w:t>
      </w:r>
      <w:bookmarkStart w:id="2396" w:name="_ETM_Q10_488244"/>
      <w:bookmarkEnd w:id="2396"/>
      <w:r>
        <w:rPr>
          <w:rtl/>
          <w:lang w:eastAsia="he-IL"/>
        </w:rPr>
        <w:t xml:space="preserve">שיטתי לתת לאישה הזאת במה. </w:t>
      </w:r>
      <w:bookmarkStart w:id="2397" w:name="_ETM_Q10_491756"/>
      <w:bookmarkEnd w:id="2397"/>
    </w:p>
    <w:p w:rsidR="00FA334F" w:rsidRDefault="00FA334F" w:rsidP="000B5606">
      <w:pPr>
        <w:rPr>
          <w:rtl/>
          <w:lang w:eastAsia="he-IL"/>
        </w:rPr>
      </w:pPr>
      <w:bookmarkStart w:id="2398" w:name="_ETM_Q10_491789"/>
      <w:bookmarkStart w:id="2399" w:name="_ETM_Q10_492061"/>
      <w:bookmarkEnd w:id="2398"/>
      <w:bookmarkEnd w:id="2399"/>
    </w:p>
    <w:p w:rsidR="00FA334F" w:rsidRDefault="00FA334F" w:rsidP="000B5606">
      <w:pPr>
        <w:rPr>
          <w:rtl/>
          <w:lang w:eastAsia="he-IL"/>
        </w:rPr>
      </w:pPr>
      <w:bookmarkStart w:id="2400" w:name="_ETM_Q10_492089"/>
      <w:bookmarkEnd w:id="2400"/>
      <w:r>
        <w:rPr>
          <w:rtl/>
          <w:lang w:eastAsia="he-IL"/>
        </w:rPr>
        <w:t>לצערי</w:t>
      </w:r>
      <w:r>
        <w:rPr>
          <w:rFonts w:hint="cs"/>
          <w:rtl/>
          <w:lang w:eastAsia="he-IL"/>
        </w:rPr>
        <w:t>,</w:t>
      </w:r>
      <w:r>
        <w:rPr>
          <w:rtl/>
          <w:lang w:eastAsia="he-IL"/>
        </w:rPr>
        <w:t xml:space="preserve"> פגשנו אותה פה בכנסת </w:t>
      </w:r>
      <w:bookmarkStart w:id="2401" w:name="_ETM_Q10_492418"/>
      <w:bookmarkEnd w:id="2401"/>
      <w:r>
        <w:rPr>
          <w:rtl/>
          <w:lang w:eastAsia="he-IL"/>
        </w:rPr>
        <w:t>ישראל, משתלחת בכל מה שהיא רק יכולה, ועדיין</w:t>
      </w:r>
      <w:r>
        <w:rPr>
          <w:rFonts w:hint="cs"/>
          <w:rtl/>
          <w:lang w:eastAsia="he-IL"/>
        </w:rPr>
        <w:t>,</w:t>
      </w:r>
      <w:r>
        <w:rPr>
          <w:rtl/>
          <w:lang w:eastAsia="he-IL"/>
        </w:rPr>
        <w:t xml:space="preserve"> התשובה </w:t>
      </w:r>
      <w:bookmarkStart w:id="2402" w:name="_ETM_Q10_496592"/>
      <w:bookmarkEnd w:id="2402"/>
      <w:r>
        <w:rPr>
          <w:rtl/>
          <w:lang w:eastAsia="he-IL"/>
        </w:rPr>
        <w:t>הבסיסית ביותר ללמה היא חשפה שם של אי</w:t>
      </w:r>
      <w:r>
        <w:rPr>
          <w:rFonts w:hint="cs"/>
          <w:rtl/>
          <w:lang w:eastAsia="he-IL"/>
        </w:rPr>
        <w:t>ש</w:t>
      </w:r>
      <w:r>
        <w:rPr>
          <w:rtl/>
          <w:lang w:eastAsia="he-IL"/>
        </w:rPr>
        <w:t xml:space="preserve"> שב</w:t>
      </w:r>
      <w:r>
        <w:rPr>
          <w:rFonts w:hint="cs"/>
          <w:rtl/>
          <w:lang w:eastAsia="he-IL"/>
        </w:rPr>
        <w:t>"</w:t>
      </w:r>
      <w:r>
        <w:rPr>
          <w:rtl/>
          <w:lang w:eastAsia="he-IL"/>
        </w:rPr>
        <w:t xml:space="preserve">כ וסיכנה </w:t>
      </w:r>
      <w:bookmarkStart w:id="2403" w:name="_ETM_Q10_500766"/>
      <w:bookmarkEnd w:id="2403"/>
      <w:r>
        <w:rPr>
          <w:rtl/>
          <w:lang w:eastAsia="he-IL"/>
        </w:rPr>
        <w:t>את משפחתו</w:t>
      </w:r>
      <w:r>
        <w:rPr>
          <w:rFonts w:hint="cs"/>
          <w:rtl/>
          <w:lang w:eastAsia="he-IL"/>
        </w:rPr>
        <w:t xml:space="preserve"> </w:t>
      </w:r>
      <w:r>
        <w:rPr>
          <w:rtl/>
          <w:lang w:eastAsia="he-IL"/>
        </w:rPr>
        <w:t>–</w:t>
      </w:r>
      <w:bookmarkStart w:id="2404" w:name="_ETM_Q10_505799"/>
      <w:bookmarkStart w:id="2405" w:name="_ETM_Q10_505880"/>
      <w:bookmarkEnd w:id="2404"/>
      <w:bookmarkEnd w:id="2405"/>
      <w:r>
        <w:rPr>
          <w:rtl/>
          <w:lang w:eastAsia="he-IL"/>
        </w:rPr>
        <w:t xml:space="preserve"> היא לא נתנה תשובה. </w:t>
      </w:r>
      <w:bookmarkStart w:id="2406" w:name="_ETM_Q10_506029"/>
      <w:bookmarkEnd w:id="2406"/>
      <w:r>
        <w:rPr>
          <w:rFonts w:hint="cs"/>
          <w:rtl/>
          <w:lang w:eastAsia="he-IL"/>
        </w:rPr>
        <w:t xml:space="preserve">אז </w:t>
      </w:r>
      <w:r>
        <w:rPr>
          <w:rtl/>
          <w:lang w:eastAsia="he-IL"/>
        </w:rPr>
        <w:t>יבואו עכשיו אנשים</w:t>
      </w:r>
      <w:r>
        <w:rPr>
          <w:rFonts w:hint="cs"/>
          <w:rtl/>
          <w:lang w:eastAsia="he-IL"/>
        </w:rPr>
        <w:t xml:space="preserve">, </w:t>
      </w:r>
      <w:r>
        <w:rPr>
          <w:rtl/>
          <w:lang w:eastAsia="he-IL"/>
        </w:rPr>
        <w:t>חברי כנסת</w:t>
      </w:r>
      <w:r>
        <w:rPr>
          <w:rFonts w:hint="cs"/>
          <w:rtl/>
          <w:lang w:eastAsia="he-IL"/>
        </w:rPr>
        <w:t>,</w:t>
      </w:r>
      <w:r>
        <w:rPr>
          <w:rtl/>
          <w:lang w:eastAsia="he-IL"/>
        </w:rPr>
        <w:t xml:space="preserve"> שהצביעו בוועדת הכנסת </w:t>
      </w:r>
      <w:bookmarkStart w:id="2407" w:name="_ETM_Q10_510083"/>
      <w:bookmarkEnd w:id="2407"/>
      <w:r>
        <w:rPr>
          <w:rtl/>
          <w:lang w:eastAsia="he-IL"/>
        </w:rPr>
        <w:t xml:space="preserve">וגם כאן </w:t>
      </w:r>
      <w:r>
        <w:rPr>
          <w:rFonts w:hint="cs"/>
          <w:rtl/>
          <w:lang w:eastAsia="he-IL"/>
        </w:rPr>
        <w:t>י</w:t>
      </w:r>
      <w:r>
        <w:rPr>
          <w:rtl/>
          <w:lang w:eastAsia="he-IL"/>
        </w:rPr>
        <w:t xml:space="preserve">צביעו בעד החסינות, לתת חסינות לחברת הכנסת טלי </w:t>
      </w:r>
      <w:bookmarkStart w:id="2408" w:name="_ETM_Q10_514137"/>
      <w:bookmarkEnd w:id="2408"/>
      <w:r>
        <w:rPr>
          <w:rtl/>
          <w:lang w:eastAsia="he-IL"/>
        </w:rPr>
        <w:t>גוטליב</w:t>
      </w:r>
      <w:r>
        <w:rPr>
          <w:rFonts w:hint="cs"/>
          <w:rtl/>
          <w:lang w:eastAsia="he-IL"/>
        </w:rPr>
        <w:t>.</w:t>
      </w:r>
      <w:r>
        <w:rPr>
          <w:rtl/>
          <w:lang w:eastAsia="he-IL"/>
        </w:rPr>
        <w:t xml:space="preserve"> </w:t>
      </w:r>
      <w:r>
        <w:rPr>
          <w:rFonts w:hint="cs"/>
          <w:rtl/>
          <w:lang w:eastAsia="he-IL"/>
        </w:rPr>
        <w:t>ו</w:t>
      </w:r>
      <w:r>
        <w:rPr>
          <w:rtl/>
          <w:lang w:eastAsia="he-IL"/>
        </w:rPr>
        <w:t>אני שואלת</w:t>
      </w:r>
      <w:r>
        <w:rPr>
          <w:rFonts w:hint="cs"/>
          <w:rtl/>
          <w:lang w:eastAsia="he-IL"/>
        </w:rPr>
        <w:t>:</w:t>
      </w:r>
      <w:r>
        <w:rPr>
          <w:rtl/>
          <w:lang w:eastAsia="he-IL"/>
        </w:rPr>
        <w:t xml:space="preserve"> מי אותם אנשים ש</w:t>
      </w:r>
      <w:r>
        <w:rPr>
          <w:rFonts w:hint="cs"/>
          <w:rtl/>
          <w:lang w:eastAsia="he-IL"/>
        </w:rPr>
        <w:t>ה</w:t>
      </w:r>
      <w:r>
        <w:rPr>
          <w:rtl/>
          <w:lang w:eastAsia="he-IL"/>
        </w:rPr>
        <w:t>צביעו בעד</w:t>
      </w:r>
      <w:r>
        <w:rPr>
          <w:rFonts w:hint="cs"/>
          <w:rtl/>
          <w:lang w:eastAsia="he-IL"/>
        </w:rPr>
        <w:t>?</w:t>
      </w:r>
      <w:r>
        <w:rPr>
          <w:rtl/>
          <w:lang w:eastAsia="he-IL"/>
        </w:rPr>
        <w:t xml:space="preserve"> אולי חברי </w:t>
      </w:r>
      <w:bookmarkStart w:id="2409" w:name="_ETM_Q10_518192"/>
      <w:bookmarkEnd w:id="2409"/>
      <w:r>
        <w:rPr>
          <w:rtl/>
          <w:lang w:eastAsia="he-IL"/>
        </w:rPr>
        <w:t xml:space="preserve">כנסת שחשודים בפריצה </w:t>
      </w:r>
      <w:r>
        <w:rPr>
          <w:rFonts w:hint="cs"/>
          <w:rtl/>
          <w:lang w:eastAsia="he-IL"/>
        </w:rPr>
        <w:t>ל</w:t>
      </w:r>
      <w:r>
        <w:rPr>
          <w:rtl/>
          <w:lang w:eastAsia="he-IL"/>
        </w:rPr>
        <w:t>בסיס צה"ל</w:t>
      </w:r>
      <w:r>
        <w:rPr>
          <w:rFonts w:hint="cs"/>
          <w:rtl/>
          <w:lang w:eastAsia="he-IL"/>
        </w:rPr>
        <w:t>?</w:t>
      </w:r>
      <w:r>
        <w:rPr>
          <w:rtl/>
          <w:lang w:eastAsia="he-IL"/>
        </w:rPr>
        <w:t xml:space="preserve"> אולי חברי כנסת שחשודים </w:t>
      </w:r>
      <w:bookmarkStart w:id="2410" w:name="_ETM_Q10_522246"/>
      <w:bookmarkEnd w:id="2410"/>
      <w:r>
        <w:rPr>
          <w:rtl/>
          <w:lang w:eastAsia="he-IL"/>
        </w:rPr>
        <w:t>במרמה והפרת אמונים</w:t>
      </w:r>
      <w:r>
        <w:rPr>
          <w:rFonts w:hint="cs"/>
          <w:rtl/>
          <w:lang w:eastAsia="he-IL"/>
        </w:rPr>
        <w:t>?</w:t>
      </w:r>
      <w:bookmarkStart w:id="2411" w:name="_ETM_Q10_534015"/>
      <w:bookmarkStart w:id="2412" w:name="_ETM_Q10_534064"/>
      <w:bookmarkStart w:id="2413" w:name="_ETM_Q10_534447"/>
      <w:bookmarkStart w:id="2414" w:name="_ETM_Q10_534503"/>
      <w:bookmarkEnd w:id="2411"/>
      <w:bookmarkEnd w:id="2412"/>
      <w:bookmarkEnd w:id="2413"/>
      <w:bookmarkEnd w:id="2414"/>
      <w:r>
        <w:rPr>
          <w:rFonts w:hint="cs"/>
          <w:rtl/>
          <w:lang w:eastAsia="he-IL"/>
        </w:rPr>
        <w:t xml:space="preserve"> </w:t>
      </w:r>
      <w:r>
        <w:rPr>
          <w:rtl/>
          <w:lang w:eastAsia="he-IL"/>
        </w:rPr>
        <w:t xml:space="preserve">אתם יכולים לעשות חמשיר, על כל </w:t>
      </w:r>
      <w:bookmarkStart w:id="2415" w:name="_ETM_Q10_526301"/>
      <w:bookmarkEnd w:id="2415"/>
      <w:r>
        <w:rPr>
          <w:rtl/>
          <w:lang w:eastAsia="he-IL"/>
        </w:rPr>
        <w:t>העבירות שאתם מ</w:t>
      </w:r>
      <w:r>
        <w:rPr>
          <w:rFonts w:hint="cs"/>
          <w:rtl/>
          <w:lang w:eastAsia="he-IL"/>
        </w:rPr>
        <w:t>ו</w:t>
      </w:r>
      <w:r>
        <w:rPr>
          <w:rtl/>
          <w:lang w:eastAsia="he-IL"/>
        </w:rPr>
        <w:t>אשמים בהן</w:t>
      </w:r>
      <w:r>
        <w:rPr>
          <w:rFonts w:hint="cs"/>
          <w:rtl/>
          <w:lang w:eastAsia="he-IL"/>
        </w:rPr>
        <w:t xml:space="preserve">. </w:t>
      </w:r>
      <w:r>
        <w:rPr>
          <w:rtl/>
          <w:lang w:eastAsia="he-IL"/>
        </w:rPr>
        <w:t>יש לכם גם מרמה והפרת אמונים</w:t>
      </w:r>
      <w:bookmarkStart w:id="2416" w:name="_ETM_Q10_530355"/>
      <w:bookmarkEnd w:id="2416"/>
      <w:r>
        <w:rPr>
          <w:rFonts w:hint="cs"/>
          <w:rtl/>
          <w:lang w:eastAsia="he-IL"/>
        </w:rPr>
        <w:t xml:space="preserve">, </w:t>
      </w:r>
      <w:r>
        <w:rPr>
          <w:rtl/>
          <w:lang w:eastAsia="he-IL"/>
        </w:rPr>
        <w:t>אפשר לעשות ברצף</w:t>
      </w:r>
      <w:r>
        <w:rPr>
          <w:rFonts w:hint="cs"/>
          <w:rtl/>
          <w:lang w:eastAsia="he-IL"/>
        </w:rPr>
        <w:t>:</w:t>
      </w:r>
      <w:r>
        <w:rPr>
          <w:rtl/>
          <w:lang w:eastAsia="he-IL"/>
        </w:rPr>
        <w:t xml:space="preserve"> מרמה והפרת אמונים, מרמה והפרת אמונים</w:t>
      </w:r>
      <w:r>
        <w:rPr>
          <w:rFonts w:hint="cs"/>
          <w:rtl/>
          <w:lang w:eastAsia="he-IL"/>
        </w:rPr>
        <w:t>.</w:t>
      </w:r>
      <w:r>
        <w:rPr>
          <w:rtl/>
          <w:lang w:eastAsia="he-IL"/>
        </w:rPr>
        <w:t xml:space="preserve"> </w:t>
      </w:r>
      <w:bookmarkStart w:id="2417" w:name="_ETM_Q10_534790"/>
      <w:bookmarkEnd w:id="2417"/>
    </w:p>
    <w:p w:rsidR="00FA334F" w:rsidRDefault="00FA334F" w:rsidP="000B5606">
      <w:pPr>
        <w:rPr>
          <w:rtl/>
          <w:lang w:eastAsia="he-IL"/>
        </w:rPr>
      </w:pPr>
      <w:bookmarkStart w:id="2418" w:name="_ETM_Q10_539561"/>
      <w:bookmarkStart w:id="2419" w:name="_ETM_Q10_539624"/>
      <w:bookmarkEnd w:id="2418"/>
      <w:bookmarkEnd w:id="2419"/>
    </w:p>
    <w:p w:rsidR="00FA334F" w:rsidRDefault="00FA334F" w:rsidP="000B5606">
      <w:pPr>
        <w:rPr>
          <w:rtl/>
          <w:lang w:eastAsia="he-IL"/>
        </w:rPr>
      </w:pPr>
      <w:bookmarkStart w:id="2420" w:name="_ETM_Q10_539719"/>
      <w:bookmarkStart w:id="2421" w:name="_ETM_Q10_539765"/>
      <w:bookmarkEnd w:id="2420"/>
      <w:bookmarkEnd w:id="2421"/>
      <w:r>
        <w:rPr>
          <w:rtl/>
          <w:lang w:eastAsia="he-IL"/>
        </w:rPr>
        <w:t>אז למעשה</w:t>
      </w:r>
      <w:r>
        <w:rPr>
          <w:rFonts w:hint="cs"/>
          <w:rtl/>
          <w:lang w:eastAsia="he-IL"/>
        </w:rPr>
        <w:t>,</w:t>
      </w:r>
      <w:r>
        <w:rPr>
          <w:rtl/>
          <w:lang w:eastAsia="he-IL"/>
        </w:rPr>
        <w:t xml:space="preserve"> </w:t>
      </w:r>
      <w:r>
        <w:rPr>
          <w:rFonts w:hint="cs"/>
          <w:rtl/>
          <w:lang w:eastAsia="he-IL"/>
        </w:rPr>
        <w:t>ה</w:t>
      </w:r>
      <w:r>
        <w:rPr>
          <w:rtl/>
          <w:lang w:eastAsia="he-IL"/>
        </w:rPr>
        <w:t>עבריינים בעצמם מתנהגים כמו ארגון פשע</w:t>
      </w:r>
      <w:r>
        <w:rPr>
          <w:rFonts w:hint="cs"/>
          <w:rtl/>
          <w:lang w:eastAsia="he-IL"/>
        </w:rPr>
        <w:t>,</w:t>
      </w:r>
      <w:r>
        <w:rPr>
          <w:rtl/>
          <w:lang w:eastAsia="he-IL"/>
        </w:rPr>
        <w:t xml:space="preserve"> ונותנים לחברה </w:t>
      </w:r>
      <w:bookmarkStart w:id="2422" w:name="_ETM_Q10_538785"/>
      <w:bookmarkEnd w:id="2422"/>
      <w:r>
        <w:rPr>
          <w:rtl/>
          <w:lang w:eastAsia="he-IL"/>
        </w:rPr>
        <w:t>שלהם עוד כסף</w:t>
      </w:r>
      <w:r>
        <w:rPr>
          <w:rFonts w:hint="cs"/>
          <w:rtl/>
          <w:lang w:eastAsia="he-IL"/>
        </w:rPr>
        <w:t xml:space="preserve">. וגם, </w:t>
      </w:r>
      <w:r>
        <w:rPr>
          <w:rtl/>
          <w:lang w:eastAsia="he-IL"/>
        </w:rPr>
        <w:t>ה</w:t>
      </w:r>
      <w:r>
        <w:rPr>
          <w:rFonts w:hint="cs"/>
          <w:rtl/>
          <w:lang w:eastAsia="he-IL"/>
        </w:rPr>
        <w:t>י</w:t>
      </w:r>
      <w:r>
        <w:rPr>
          <w:rtl/>
          <w:lang w:eastAsia="he-IL"/>
        </w:rPr>
        <w:t>נה</w:t>
      </w:r>
      <w:r>
        <w:rPr>
          <w:rFonts w:hint="cs"/>
          <w:rtl/>
          <w:lang w:eastAsia="he-IL"/>
        </w:rPr>
        <w:t>,</w:t>
      </w:r>
      <w:r>
        <w:rPr>
          <w:rtl/>
          <w:lang w:eastAsia="he-IL"/>
        </w:rPr>
        <w:t xml:space="preserve"> יושבת פה חברת הכנסת </w:t>
      </w:r>
      <w:r>
        <w:rPr>
          <w:rFonts w:hint="cs"/>
          <w:rtl/>
          <w:lang w:eastAsia="he-IL"/>
        </w:rPr>
        <w:t>טלי גוטליב,</w:t>
      </w:r>
      <w:r>
        <w:rPr>
          <w:rtl/>
          <w:lang w:eastAsia="he-IL"/>
        </w:rPr>
        <w:t xml:space="preserve"> מדברת עם חבר הכנסת גולדקנופ</w:t>
      </w:r>
      <w:r>
        <w:rPr>
          <w:rFonts w:hint="cs"/>
          <w:rtl/>
          <w:lang w:eastAsia="he-IL"/>
        </w:rPr>
        <w:t xml:space="preserve">, והם </w:t>
      </w:r>
      <w:r>
        <w:rPr>
          <w:rtl/>
          <w:lang w:eastAsia="he-IL"/>
        </w:rPr>
        <w:t>בעצם עושים</w:t>
      </w:r>
      <w:r>
        <w:rPr>
          <w:rFonts w:hint="cs"/>
          <w:rtl/>
          <w:lang w:eastAsia="he-IL"/>
        </w:rPr>
        <w:t>:</w:t>
      </w:r>
      <w:r>
        <w:rPr>
          <w:rtl/>
          <w:lang w:eastAsia="he-IL"/>
        </w:rPr>
        <w:t xml:space="preserve"> היא תיתן </w:t>
      </w:r>
      <w:bookmarkStart w:id="2423" w:name="_ETM_Q10_546775"/>
      <w:bookmarkEnd w:id="2423"/>
      <w:r>
        <w:rPr>
          <w:rtl/>
          <w:lang w:eastAsia="he-IL"/>
        </w:rPr>
        <w:t>לו</w:t>
      </w:r>
      <w:r>
        <w:rPr>
          <w:rFonts w:hint="cs"/>
          <w:rtl/>
          <w:lang w:eastAsia="he-IL"/>
        </w:rPr>
        <w:t xml:space="preserve"> – </w:t>
      </w:r>
      <w:bookmarkStart w:id="2424" w:name="_ETM_Q10_551118"/>
      <w:bookmarkEnd w:id="2424"/>
      <w:r>
        <w:rPr>
          <w:rtl/>
          <w:lang w:eastAsia="he-IL"/>
        </w:rPr>
        <w:t>תצביע בעד 300 מיליון</w:t>
      </w:r>
      <w:r>
        <w:rPr>
          <w:rFonts w:hint="cs"/>
          <w:rtl/>
          <w:lang w:eastAsia="he-IL"/>
        </w:rPr>
        <w:t xml:space="preserve"> שקלים, </w:t>
      </w:r>
      <w:r>
        <w:rPr>
          <w:rtl/>
          <w:lang w:eastAsia="he-IL"/>
        </w:rPr>
        <w:t>על חשבון הילדים של כולנו</w:t>
      </w:r>
      <w:bookmarkStart w:id="2425" w:name="_ETM_Q10_550770"/>
      <w:bookmarkEnd w:id="2425"/>
      <w:r>
        <w:rPr>
          <w:rFonts w:hint="cs"/>
          <w:rtl/>
          <w:lang w:eastAsia="he-IL"/>
        </w:rPr>
        <w:t>,</w:t>
      </w:r>
      <w:bookmarkStart w:id="2426" w:name="_ETM_Q10_554879"/>
      <w:bookmarkStart w:id="2427" w:name="_ETM_Q10_554924"/>
      <w:bookmarkEnd w:id="2426"/>
      <w:bookmarkEnd w:id="2427"/>
      <w:r>
        <w:rPr>
          <w:rFonts w:hint="cs"/>
          <w:rtl/>
          <w:lang w:eastAsia="he-IL"/>
        </w:rPr>
        <w:t xml:space="preserve"> </w:t>
      </w:r>
      <w:bookmarkStart w:id="2428" w:name="_ETM_Q10_551273"/>
      <w:bookmarkEnd w:id="2428"/>
      <w:r>
        <w:rPr>
          <w:rtl/>
          <w:lang w:eastAsia="he-IL"/>
        </w:rPr>
        <w:t>לתת למשתמטים שהיום חסמו את כל המדינה</w:t>
      </w:r>
      <w:bookmarkStart w:id="2429" w:name="_ETM_Q10_556051"/>
      <w:bookmarkStart w:id="2430" w:name="_ETM_Q10_556128"/>
      <w:bookmarkEnd w:id="2429"/>
      <w:bookmarkEnd w:id="2430"/>
      <w:r>
        <w:rPr>
          <w:rFonts w:hint="cs"/>
          <w:rtl/>
          <w:lang w:eastAsia="he-IL"/>
        </w:rPr>
        <w:t xml:space="preserve">; </w:t>
      </w:r>
      <w:r>
        <w:rPr>
          <w:rtl/>
          <w:lang w:eastAsia="he-IL"/>
        </w:rPr>
        <w:t>והוא</w:t>
      </w:r>
      <w:r>
        <w:rPr>
          <w:rFonts w:hint="cs"/>
          <w:rtl/>
          <w:lang w:eastAsia="he-IL"/>
        </w:rPr>
        <w:t>,</w:t>
      </w:r>
      <w:r>
        <w:rPr>
          <w:rtl/>
          <w:lang w:eastAsia="he-IL"/>
        </w:rPr>
        <w:t xml:space="preserve"> בת</w:t>
      </w:r>
      <w:r>
        <w:rPr>
          <w:rFonts w:hint="cs"/>
          <w:rtl/>
          <w:lang w:eastAsia="he-IL"/>
        </w:rPr>
        <w:t>מ</w:t>
      </w:r>
      <w:r>
        <w:rPr>
          <w:rtl/>
          <w:lang w:eastAsia="he-IL"/>
        </w:rPr>
        <w:t>ורה</w:t>
      </w:r>
      <w:r>
        <w:rPr>
          <w:rFonts w:hint="cs"/>
          <w:rtl/>
          <w:lang w:eastAsia="he-IL"/>
        </w:rPr>
        <w:t>,</w:t>
      </w:r>
      <w:r>
        <w:rPr>
          <w:rtl/>
          <w:lang w:eastAsia="he-IL"/>
        </w:rPr>
        <w:t xml:space="preserve"> ייתן </w:t>
      </w:r>
      <w:bookmarkStart w:id="2431" w:name="_ETM_Q10_554765"/>
      <w:bookmarkEnd w:id="2431"/>
      <w:r>
        <w:rPr>
          <w:rtl/>
          <w:lang w:eastAsia="he-IL"/>
        </w:rPr>
        <w:t>לה את האצבע של</w:t>
      </w:r>
      <w:r>
        <w:rPr>
          <w:rFonts w:hint="cs"/>
          <w:rtl/>
          <w:lang w:eastAsia="he-IL"/>
        </w:rPr>
        <w:t>ו.</w:t>
      </w:r>
      <w:bookmarkStart w:id="2432" w:name="_ETM_Q10_558947"/>
      <w:bookmarkStart w:id="2433" w:name="_ETM_Q10_558995"/>
      <w:bookmarkEnd w:id="2432"/>
      <w:bookmarkEnd w:id="2433"/>
      <w:r>
        <w:rPr>
          <w:rFonts w:hint="cs"/>
          <w:rtl/>
          <w:lang w:eastAsia="he-IL"/>
        </w:rPr>
        <w:t xml:space="preserve"> </w:t>
      </w:r>
      <w:r>
        <w:rPr>
          <w:rtl/>
          <w:lang w:eastAsia="he-IL"/>
        </w:rPr>
        <w:t>תתביישו בעצמכם.</w:t>
      </w:r>
      <w:bookmarkStart w:id="2434" w:name="_ETM_Q10_533490"/>
      <w:bookmarkEnd w:id="2434"/>
    </w:p>
    <w:p w:rsidR="00FA334F" w:rsidRDefault="00FA334F" w:rsidP="000B5606">
      <w:pPr>
        <w:rPr>
          <w:rtl/>
          <w:lang w:eastAsia="he-IL"/>
        </w:rPr>
      </w:pPr>
      <w:bookmarkStart w:id="2435" w:name="_ETM_Q10_533550"/>
      <w:bookmarkEnd w:id="2435"/>
    </w:p>
    <w:p w:rsidR="00FA334F" w:rsidRDefault="00FA334F" w:rsidP="000B5606">
      <w:pPr>
        <w:pStyle w:val="af6"/>
        <w:keepNext/>
        <w:rPr>
          <w:rtl/>
        </w:rPr>
      </w:pPr>
      <w:bookmarkStart w:id="2436" w:name="ET_yor_6691_10"/>
      <w:r w:rsidRPr="005E2296">
        <w:rPr>
          <w:rStyle w:val="TagStyle"/>
          <w:rtl/>
        </w:rPr>
        <w:t xml:space="preserve"> &lt;&lt; יור &gt;&gt; </w:t>
      </w:r>
      <w:r>
        <w:rPr>
          <w:rtl/>
        </w:rPr>
        <w:t>היו"ר אליהו רביבו:</w:t>
      </w:r>
      <w:r w:rsidRPr="005E2296">
        <w:rPr>
          <w:rStyle w:val="TagStyle"/>
          <w:rtl/>
        </w:rPr>
        <w:t xml:space="preserve"> &lt;&lt; יור &gt;&gt;</w:t>
      </w:r>
      <w:r>
        <w:rPr>
          <w:rtl/>
        </w:rPr>
        <w:t xml:space="preserve"> </w:t>
      </w:r>
      <w:bookmarkEnd w:id="2436"/>
    </w:p>
    <w:p w:rsidR="00FA334F" w:rsidRPr="00D87057" w:rsidRDefault="00FA334F" w:rsidP="000B5606">
      <w:pPr>
        <w:rPr>
          <w:rtl/>
        </w:rPr>
      </w:pPr>
    </w:p>
    <w:p w:rsidR="00FA334F" w:rsidRDefault="00FA334F" w:rsidP="000B5606">
      <w:pPr>
        <w:rPr>
          <w:rtl/>
          <w:lang w:eastAsia="he-IL"/>
        </w:rPr>
      </w:pPr>
      <w:r>
        <w:rPr>
          <w:rFonts w:hint="cs"/>
          <w:rtl/>
          <w:lang w:eastAsia="he-IL"/>
        </w:rPr>
        <w:t xml:space="preserve">תודה רבה. חבר הכנסת וליד אלהואשלה, שלוש דקות </w:t>
      </w:r>
      <w:bookmarkStart w:id="2437" w:name="_ETM_Q10_565991"/>
      <w:bookmarkEnd w:id="2437"/>
      <w:r>
        <w:rPr>
          <w:rFonts w:hint="cs"/>
          <w:rtl/>
          <w:lang w:eastAsia="he-IL"/>
        </w:rPr>
        <w:t xml:space="preserve">לרשותך, בבקשה. </w:t>
      </w:r>
    </w:p>
    <w:p w:rsidR="00FA334F" w:rsidRDefault="00FA334F" w:rsidP="000B5606">
      <w:pPr>
        <w:rPr>
          <w:rtl/>
          <w:lang w:eastAsia="he-IL"/>
        </w:rPr>
      </w:pPr>
    </w:p>
    <w:p w:rsidR="00FA334F" w:rsidRDefault="00FA334F" w:rsidP="000B5606">
      <w:pPr>
        <w:pStyle w:val="a4"/>
        <w:keepNext/>
        <w:rPr>
          <w:rtl/>
        </w:rPr>
      </w:pPr>
      <w:bookmarkStart w:id="2438" w:name="ET_speaker_6340_11"/>
      <w:r w:rsidRPr="00E96967">
        <w:rPr>
          <w:rStyle w:val="TagStyle"/>
          <w:rtl/>
        </w:rPr>
        <w:t xml:space="preserve"> &lt;&lt; דובר &gt;&gt; </w:t>
      </w:r>
      <w:bookmarkStart w:id="2439" w:name="_Toc232613357"/>
      <w:bookmarkStart w:id="2440" w:name="_Toc233020244"/>
      <w:r>
        <w:rPr>
          <w:rtl/>
        </w:rPr>
        <w:t>ואליד אלהואשלה (רע"מ – הרשימה הערבית המאוחדת):</w:t>
      </w:r>
      <w:bookmarkEnd w:id="2439"/>
      <w:bookmarkEnd w:id="2440"/>
      <w:r w:rsidRPr="00E96967">
        <w:rPr>
          <w:rStyle w:val="TagStyle"/>
          <w:rtl/>
        </w:rPr>
        <w:t xml:space="preserve"> &lt;&lt; דובר &gt;&gt;</w:t>
      </w:r>
      <w:r>
        <w:rPr>
          <w:rtl/>
        </w:rPr>
        <w:t xml:space="preserve"> </w:t>
      </w:r>
      <w:bookmarkEnd w:id="2438"/>
    </w:p>
    <w:p w:rsidR="00FA334F" w:rsidRPr="00D87057" w:rsidRDefault="00FA334F" w:rsidP="000B5606">
      <w:pPr>
        <w:rPr>
          <w:rtl/>
        </w:rPr>
      </w:pPr>
    </w:p>
    <w:p w:rsidR="00FA334F" w:rsidRDefault="00FA334F" w:rsidP="000B5606">
      <w:pPr>
        <w:rPr>
          <w:rtl/>
          <w:lang w:eastAsia="he-IL"/>
        </w:rPr>
      </w:pPr>
      <w:r>
        <w:rPr>
          <w:rFonts w:hint="cs"/>
          <w:rtl/>
          <w:lang w:eastAsia="he-IL"/>
        </w:rPr>
        <w:t xml:space="preserve">אדוני היושב-ראש, חבריי חברי הכנסת, </w:t>
      </w:r>
      <w:r>
        <w:rPr>
          <w:rtl/>
          <w:lang w:eastAsia="he-IL"/>
        </w:rPr>
        <w:t xml:space="preserve">שעות על גבי שעות </w:t>
      </w:r>
      <w:bookmarkStart w:id="2441" w:name="_ETM_Q10_578599"/>
      <w:bookmarkEnd w:id="2441"/>
      <w:r>
        <w:rPr>
          <w:rtl/>
          <w:lang w:eastAsia="he-IL"/>
        </w:rPr>
        <w:t xml:space="preserve">הכנסת דנה בנושא </w:t>
      </w:r>
      <w:r>
        <w:rPr>
          <w:rFonts w:hint="cs"/>
          <w:rtl/>
          <w:lang w:eastAsia="he-IL"/>
        </w:rPr>
        <w:t>ה</w:t>
      </w:r>
      <w:r>
        <w:rPr>
          <w:rtl/>
          <w:lang w:eastAsia="he-IL"/>
        </w:rPr>
        <w:t xml:space="preserve">חסינות של חבר כנסת, </w:t>
      </w:r>
      <w:r>
        <w:rPr>
          <w:rFonts w:hint="cs"/>
          <w:rtl/>
          <w:lang w:eastAsia="he-IL"/>
        </w:rPr>
        <w:t>ו</w:t>
      </w:r>
      <w:r>
        <w:rPr>
          <w:rtl/>
          <w:lang w:eastAsia="he-IL"/>
        </w:rPr>
        <w:t>במקרה הזה</w:t>
      </w:r>
      <w:r>
        <w:rPr>
          <w:rFonts w:hint="cs"/>
          <w:rtl/>
          <w:lang w:eastAsia="he-IL"/>
        </w:rPr>
        <w:t xml:space="preserve"> –</w:t>
      </w:r>
      <w:r>
        <w:rPr>
          <w:rtl/>
          <w:lang w:eastAsia="he-IL"/>
        </w:rPr>
        <w:t xml:space="preserve"> </w:t>
      </w:r>
      <w:bookmarkStart w:id="2442" w:name="_ETM_Q10_583959"/>
      <w:bookmarkEnd w:id="2442"/>
      <w:r>
        <w:rPr>
          <w:rtl/>
          <w:lang w:eastAsia="he-IL"/>
        </w:rPr>
        <w:t>חברת הכנסת טלי גוטל</w:t>
      </w:r>
      <w:r>
        <w:rPr>
          <w:rFonts w:hint="cs"/>
          <w:rtl/>
          <w:lang w:eastAsia="he-IL"/>
        </w:rPr>
        <w:t>י</w:t>
      </w:r>
      <w:r>
        <w:rPr>
          <w:rtl/>
          <w:lang w:eastAsia="he-IL"/>
        </w:rPr>
        <w:t>ב</w:t>
      </w:r>
      <w:r>
        <w:rPr>
          <w:rFonts w:hint="cs"/>
          <w:rtl/>
          <w:lang w:eastAsia="he-IL"/>
        </w:rPr>
        <w:t xml:space="preserve">. </w:t>
      </w:r>
      <w:r>
        <w:rPr>
          <w:rtl/>
          <w:lang w:eastAsia="he-IL"/>
        </w:rPr>
        <w:t xml:space="preserve">הקואליציה נותנת גיבוי מלא </w:t>
      </w:r>
      <w:bookmarkStart w:id="2443" w:name="_ETM_Q10_590010"/>
      <w:bookmarkEnd w:id="2443"/>
      <w:r>
        <w:rPr>
          <w:rtl/>
          <w:lang w:eastAsia="he-IL"/>
        </w:rPr>
        <w:t xml:space="preserve">לחברת הכנסת שהפרה את החוק ועברה עליו. איפה הקואליציה כאשר </w:t>
      </w:r>
      <w:bookmarkStart w:id="2444" w:name="_ETM_Q10_594309"/>
      <w:bookmarkEnd w:id="2444"/>
      <w:r>
        <w:rPr>
          <w:rtl/>
          <w:lang w:eastAsia="he-IL"/>
        </w:rPr>
        <w:t>אנחנו מבקשים חסינות לאזרחים</w:t>
      </w:r>
      <w:r>
        <w:rPr>
          <w:rFonts w:hint="cs"/>
          <w:rtl/>
          <w:lang w:eastAsia="he-IL"/>
        </w:rPr>
        <w:t>,</w:t>
      </w:r>
      <w:r>
        <w:rPr>
          <w:rtl/>
          <w:lang w:eastAsia="he-IL"/>
        </w:rPr>
        <w:t xml:space="preserve"> </w:t>
      </w:r>
      <w:bookmarkStart w:id="2445" w:name="_ETM_Q10_599260"/>
      <w:bookmarkEnd w:id="2445"/>
      <w:r>
        <w:rPr>
          <w:rtl/>
          <w:lang w:eastAsia="he-IL"/>
        </w:rPr>
        <w:t xml:space="preserve">מבקשים חסינות לאזרחים שנפגעים על ידי ארגוני </w:t>
      </w:r>
      <w:r>
        <w:rPr>
          <w:rFonts w:hint="cs"/>
          <w:rtl/>
          <w:lang w:eastAsia="he-IL"/>
        </w:rPr>
        <w:t>ה</w:t>
      </w:r>
      <w:r>
        <w:rPr>
          <w:rtl/>
          <w:lang w:eastAsia="he-IL"/>
        </w:rPr>
        <w:t>פשיעה</w:t>
      </w:r>
      <w:r>
        <w:rPr>
          <w:rFonts w:hint="cs"/>
          <w:rtl/>
          <w:lang w:eastAsia="he-IL"/>
        </w:rPr>
        <w:t>?</w:t>
      </w:r>
      <w:r>
        <w:rPr>
          <w:rtl/>
          <w:lang w:eastAsia="he-IL"/>
        </w:rPr>
        <w:t xml:space="preserve"> איפה הקואליציה</w:t>
      </w:r>
      <w:r>
        <w:rPr>
          <w:rFonts w:hint="cs"/>
          <w:rtl/>
          <w:lang w:eastAsia="he-IL"/>
        </w:rPr>
        <w:t>,</w:t>
      </w:r>
      <w:r>
        <w:rPr>
          <w:rtl/>
          <w:lang w:eastAsia="he-IL"/>
        </w:rPr>
        <w:t xml:space="preserve"> </w:t>
      </w:r>
      <w:bookmarkStart w:id="2446" w:name="_ETM_Q10_603783"/>
      <w:bookmarkEnd w:id="2446"/>
      <w:r>
        <w:rPr>
          <w:rtl/>
          <w:lang w:eastAsia="he-IL"/>
        </w:rPr>
        <w:t xml:space="preserve">איפה הממשלה, כאשר אנחנו מבקשים חסינות לאזרחי הנגב מפני דחפורי </w:t>
      </w:r>
      <w:bookmarkStart w:id="2447" w:name="_ETM_Q10_608306"/>
      <w:bookmarkEnd w:id="2447"/>
      <w:r>
        <w:rPr>
          <w:rtl/>
          <w:lang w:eastAsia="he-IL"/>
        </w:rPr>
        <w:t>הממשלה</w:t>
      </w:r>
      <w:r>
        <w:rPr>
          <w:rFonts w:hint="cs"/>
          <w:rtl/>
          <w:lang w:eastAsia="he-IL"/>
        </w:rPr>
        <w:t>?</w:t>
      </w:r>
      <w:r>
        <w:rPr>
          <w:rtl/>
          <w:lang w:eastAsia="he-IL"/>
        </w:rPr>
        <w:t xml:space="preserve"> </w:t>
      </w:r>
      <w:bookmarkStart w:id="2448" w:name="_ETM_Q10_613529"/>
      <w:bookmarkEnd w:id="2448"/>
      <w:r>
        <w:rPr>
          <w:rtl/>
          <w:lang w:eastAsia="he-IL"/>
        </w:rPr>
        <w:t xml:space="preserve">דרשנו שהממשלה תטפל בפשיעה, דרשנו שהממשלה תיתן אפשרות לזוגות הצעירים </w:t>
      </w:r>
      <w:bookmarkStart w:id="2449" w:name="_ETM_Q10_619461"/>
      <w:bookmarkEnd w:id="2449"/>
      <w:r>
        <w:rPr>
          <w:rtl/>
          <w:lang w:eastAsia="he-IL"/>
        </w:rPr>
        <w:t>בנגב</w:t>
      </w:r>
      <w:r>
        <w:rPr>
          <w:rFonts w:hint="cs"/>
          <w:rtl/>
          <w:lang w:eastAsia="he-IL"/>
        </w:rPr>
        <w:t xml:space="preserve">, </w:t>
      </w:r>
      <w:r>
        <w:rPr>
          <w:rtl/>
          <w:lang w:eastAsia="he-IL"/>
        </w:rPr>
        <w:t xml:space="preserve">דרשנו שהממשלה תפסיק את ההריסות בנגב, אבל ממשיכים יום </w:t>
      </w:r>
      <w:bookmarkStart w:id="2450" w:name="_ETM_Q10_625394"/>
      <w:bookmarkEnd w:id="2450"/>
      <w:r>
        <w:rPr>
          <w:rtl/>
          <w:lang w:eastAsia="he-IL"/>
        </w:rPr>
        <w:t>ולילה להרוס בנגב</w:t>
      </w:r>
      <w:r>
        <w:rPr>
          <w:rFonts w:hint="cs"/>
          <w:rtl/>
          <w:lang w:eastAsia="he-IL"/>
        </w:rPr>
        <w:t>.</w:t>
      </w:r>
      <w:bookmarkStart w:id="2451" w:name="_ETM_Q10_630338"/>
      <w:bookmarkStart w:id="2452" w:name="_ETM_Q10_630394"/>
      <w:bookmarkEnd w:id="2451"/>
      <w:bookmarkEnd w:id="2452"/>
      <w:r>
        <w:rPr>
          <w:rFonts w:hint="cs"/>
          <w:rtl/>
          <w:lang w:eastAsia="he-IL"/>
        </w:rPr>
        <w:t xml:space="preserve"> </w:t>
      </w:r>
      <w:r>
        <w:rPr>
          <w:rtl/>
          <w:lang w:eastAsia="he-IL"/>
        </w:rPr>
        <w:t>אין חסינות לאזרחים שלנו מפני הממשלה הזאת</w:t>
      </w:r>
      <w:r>
        <w:rPr>
          <w:rFonts w:hint="cs"/>
          <w:rtl/>
          <w:lang w:eastAsia="he-IL"/>
        </w:rPr>
        <w:t>,</w:t>
      </w:r>
      <w:r>
        <w:rPr>
          <w:rtl/>
          <w:lang w:eastAsia="he-IL"/>
        </w:rPr>
        <w:t xml:space="preserve"> </w:t>
      </w:r>
      <w:bookmarkStart w:id="2453" w:name="_ETM_Q10_631327"/>
      <w:bookmarkEnd w:id="2453"/>
      <w:r>
        <w:rPr>
          <w:rtl/>
          <w:lang w:eastAsia="he-IL"/>
        </w:rPr>
        <w:t xml:space="preserve">אבל לחבר </w:t>
      </w:r>
      <w:r>
        <w:rPr>
          <w:rFonts w:hint="cs"/>
          <w:rtl/>
          <w:lang w:eastAsia="he-IL"/>
        </w:rPr>
        <w:t>ה</w:t>
      </w:r>
      <w:r>
        <w:rPr>
          <w:rtl/>
          <w:lang w:eastAsia="he-IL"/>
        </w:rPr>
        <w:t>כנסת שעובר על החוק נותנים חסינות</w:t>
      </w:r>
      <w:r>
        <w:rPr>
          <w:rFonts w:hint="cs"/>
          <w:rtl/>
          <w:lang w:eastAsia="he-IL"/>
        </w:rPr>
        <w:t>.</w:t>
      </w:r>
      <w:bookmarkStart w:id="2454" w:name="_ETM_Q10_639418"/>
      <w:bookmarkEnd w:id="2454"/>
    </w:p>
    <w:p w:rsidR="00FA334F" w:rsidRDefault="00FA334F" w:rsidP="000B5606">
      <w:pPr>
        <w:rPr>
          <w:rtl/>
          <w:lang w:eastAsia="he-IL"/>
        </w:rPr>
      </w:pPr>
      <w:bookmarkStart w:id="2455" w:name="_ETM_Q10_639481"/>
      <w:bookmarkEnd w:id="2455"/>
    </w:p>
    <w:p w:rsidR="00FA334F" w:rsidRDefault="00FA334F" w:rsidP="000B5606">
      <w:pPr>
        <w:rPr>
          <w:rtl/>
          <w:lang w:eastAsia="he-IL"/>
        </w:rPr>
      </w:pPr>
      <w:bookmarkStart w:id="2456" w:name="_ETM_Q10_639802"/>
      <w:bookmarkStart w:id="2457" w:name="_ETM_Q10_639845"/>
      <w:bookmarkStart w:id="2458" w:name="_ETM_Q10_637549"/>
      <w:bookmarkEnd w:id="2456"/>
      <w:bookmarkEnd w:id="2457"/>
      <w:bookmarkEnd w:id="2458"/>
      <w:r>
        <w:rPr>
          <w:rtl/>
          <w:lang w:eastAsia="he-IL"/>
        </w:rPr>
        <w:t>ראינו בשנים האחרונות, ובמיוחד בתקופת הממשלה הזאת</w:t>
      </w:r>
      <w:r>
        <w:rPr>
          <w:rFonts w:hint="cs"/>
          <w:rtl/>
          <w:lang w:eastAsia="he-IL"/>
        </w:rPr>
        <w:t xml:space="preserve">: </w:t>
      </w:r>
      <w:r>
        <w:rPr>
          <w:rtl/>
          <w:lang w:eastAsia="he-IL"/>
        </w:rPr>
        <w:t xml:space="preserve">כאשר אזרחים ערבים </w:t>
      </w:r>
      <w:bookmarkStart w:id="2459" w:name="_ETM_Q10_643599"/>
      <w:bookmarkEnd w:id="2459"/>
      <w:r>
        <w:rPr>
          <w:rtl/>
          <w:lang w:eastAsia="he-IL"/>
        </w:rPr>
        <w:t xml:space="preserve">כתבו או הביעו דעתם, </w:t>
      </w:r>
      <w:proofErr w:type="spellStart"/>
      <w:r>
        <w:rPr>
          <w:rtl/>
          <w:lang w:eastAsia="he-IL"/>
        </w:rPr>
        <w:t>מי</w:t>
      </w:r>
      <w:r>
        <w:rPr>
          <w:rFonts w:hint="cs"/>
          <w:rtl/>
          <w:lang w:eastAsia="he-IL"/>
        </w:rPr>
        <w:t>י</w:t>
      </w:r>
      <w:r>
        <w:rPr>
          <w:rtl/>
          <w:lang w:eastAsia="he-IL"/>
        </w:rPr>
        <w:t>ד</w:t>
      </w:r>
      <w:proofErr w:type="spellEnd"/>
      <w:r>
        <w:rPr>
          <w:rtl/>
          <w:lang w:eastAsia="he-IL"/>
        </w:rPr>
        <w:t xml:space="preserve"> הגיעה המשטרה, </w:t>
      </w:r>
      <w:proofErr w:type="spellStart"/>
      <w:r>
        <w:rPr>
          <w:rtl/>
          <w:lang w:eastAsia="he-IL"/>
        </w:rPr>
        <w:t>מי</w:t>
      </w:r>
      <w:r>
        <w:rPr>
          <w:rFonts w:hint="cs"/>
          <w:rtl/>
          <w:lang w:eastAsia="he-IL"/>
        </w:rPr>
        <w:t>י</w:t>
      </w:r>
      <w:r>
        <w:rPr>
          <w:rtl/>
          <w:lang w:eastAsia="he-IL"/>
        </w:rPr>
        <w:t>ד</w:t>
      </w:r>
      <w:proofErr w:type="spellEnd"/>
      <w:r>
        <w:rPr>
          <w:rtl/>
          <w:lang w:eastAsia="he-IL"/>
        </w:rPr>
        <w:t xml:space="preserve"> הגיעו כוחות </w:t>
      </w:r>
      <w:bookmarkStart w:id="2460" w:name="_ETM_Q10_649649"/>
      <w:bookmarkEnd w:id="2460"/>
      <w:r>
        <w:rPr>
          <w:rtl/>
          <w:lang w:eastAsia="he-IL"/>
        </w:rPr>
        <w:t>הביטחון</w:t>
      </w:r>
      <w:r>
        <w:rPr>
          <w:rFonts w:hint="cs"/>
          <w:rtl/>
          <w:lang w:eastAsia="he-IL"/>
        </w:rPr>
        <w:t>,</w:t>
      </w:r>
      <w:r>
        <w:rPr>
          <w:rtl/>
          <w:lang w:eastAsia="he-IL"/>
        </w:rPr>
        <w:t xml:space="preserve"> על מנת להעמיד אותם לדין. </w:t>
      </w:r>
      <w:bookmarkStart w:id="2461" w:name="_ETM_Q10_656209"/>
      <w:bookmarkEnd w:id="2461"/>
      <w:r>
        <w:rPr>
          <w:rtl/>
          <w:lang w:eastAsia="he-IL"/>
        </w:rPr>
        <w:t xml:space="preserve">אבל כאשר חבר כנסת עובר על חוק אין דין ואין </w:t>
      </w:r>
      <w:bookmarkStart w:id="2462" w:name="_ETM_Q10_662119"/>
      <w:bookmarkEnd w:id="2462"/>
      <w:r>
        <w:rPr>
          <w:rtl/>
          <w:lang w:eastAsia="he-IL"/>
        </w:rPr>
        <w:t>דיין. לא רוצים להעמיד אותה לדין</w:t>
      </w:r>
      <w:r>
        <w:rPr>
          <w:rFonts w:hint="cs"/>
          <w:rtl/>
          <w:lang w:eastAsia="he-IL"/>
        </w:rPr>
        <w:t>.</w:t>
      </w:r>
      <w:r>
        <w:rPr>
          <w:rtl/>
          <w:lang w:eastAsia="he-IL"/>
        </w:rPr>
        <w:t xml:space="preserve"> מאפשרים לפוליטיקאים לעבור על </w:t>
      </w:r>
      <w:bookmarkStart w:id="2463" w:name="_ETM_Q10_668029"/>
      <w:bookmarkEnd w:id="2463"/>
      <w:r>
        <w:rPr>
          <w:rtl/>
          <w:lang w:eastAsia="he-IL"/>
        </w:rPr>
        <w:t>החוק. אבל מה תגידו לאזרחים</w:t>
      </w:r>
      <w:r>
        <w:rPr>
          <w:rFonts w:hint="cs"/>
          <w:rtl/>
          <w:lang w:eastAsia="he-IL"/>
        </w:rPr>
        <w:t>?</w:t>
      </w:r>
      <w:r>
        <w:rPr>
          <w:rtl/>
          <w:lang w:eastAsia="he-IL"/>
        </w:rPr>
        <w:t xml:space="preserve"> איפה הממשלה? איפה הכנסת</w:t>
      </w:r>
      <w:r>
        <w:rPr>
          <w:rFonts w:hint="cs"/>
          <w:rtl/>
          <w:lang w:eastAsia="he-IL"/>
        </w:rPr>
        <w:t>?</w:t>
      </w:r>
      <w:r>
        <w:rPr>
          <w:rtl/>
          <w:lang w:eastAsia="he-IL"/>
        </w:rPr>
        <w:t xml:space="preserve"> </w:t>
      </w:r>
      <w:bookmarkStart w:id="2464" w:name="_ETM_Q10_674140"/>
      <w:bookmarkEnd w:id="2464"/>
      <w:r>
        <w:rPr>
          <w:rtl/>
          <w:lang w:eastAsia="he-IL"/>
        </w:rPr>
        <w:t>למה לא</w:t>
      </w:r>
      <w:r>
        <w:rPr>
          <w:rFonts w:hint="cs"/>
          <w:rtl/>
          <w:lang w:eastAsia="he-IL"/>
        </w:rPr>
        <w:t xml:space="preserve"> </w:t>
      </w:r>
      <w:r>
        <w:rPr>
          <w:rtl/>
          <w:lang w:eastAsia="he-IL"/>
        </w:rPr>
        <w:t>כולם עומדים בפני החוק</w:t>
      </w:r>
      <w:r>
        <w:rPr>
          <w:rFonts w:hint="cs"/>
          <w:rtl/>
          <w:lang w:eastAsia="he-IL"/>
        </w:rPr>
        <w:t xml:space="preserve">? </w:t>
      </w:r>
      <w:r>
        <w:rPr>
          <w:rtl/>
          <w:lang w:eastAsia="he-IL"/>
        </w:rPr>
        <w:t xml:space="preserve">אין שוויון לכולם במדינה </w:t>
      </w:r>
      <w:bookmarkStart w:id="2465" w:name="_ETM_Q10_679063"/>
      <w:bookmarkEnd w:id="2465"/>
      <w:r>
        <w:rPr>
          <w:rtl/>
          <w:lang w:eastAsia="he-IL"/>
        </w:rPr>
        <w:t>הזאת</w:t>
      </w:r>
      <w:r>
        <w:rPr>
          <w:rFonts w:hint="cs"/>
          <w:rtl/>
          <w:lang w:eastAsia="he-IL"/>
        </w:rPr>
        <w:t>.</w:t>
      </w:r>
      <w:r>
        <w:rPr>
          <w:rtl/>
          <w:lang w:eastAsia="he-IL"/>
        </w:rPr>
        <w:t xml:space="preserve"> אין שוויון לאזרחים תחת הממשלה הזאת. </w:t>
      </w:r>
      <w:r>
        <w:rPr>
          <w:rtl/>
          <w:lang w:eastAsia="he-IL"/>
        </w:rPr>
        <w:lastRenderedPageBreak/>
        <w:t>מה תגידו ל</w:t>
      </w:r>
      <w:bookmarkStart w:id="2466" w:name="_ETM_Q10_683986"/>
      <w:bookmarkEnd w:id="2466"/>
      <w:r>
        <w:rPr>
          <w:rtl/>
          <w:lang w:eastAsia="he-IL"/>
        </w:rPr>
        <w:t>תושבי</w:t>
      </w:r>
      <w:r>
        <w:rPr>
          <w:rFonts w:hint="cs"/>
          <w:rtl/>
          <w:lang w:eastAsia="he-IL"/>
        </w:rPr>
        <w:t xml:space="preserve"> א-סיר?</w:t>
      </w:r>
      <w:r>
        <w:rPr>
          <w:rtl/>
          <w:lang w:eastAsia="he-IL"/>
        </w:rPr>
        <w:t xml:space="preserve"> אתמול אילצתם את משפחת אל</w:t>
      </w:r>
      <w:r>
        <w:rPr>
          <w:rFonts w:hint="cs"/>
          <w:rtl/>
          <w:lang w:eastAsia="he-IL"/>
        </w:rPr>
        <w:t>-אפ</w:t>
      </w:r>
      <w:r>
        <w:rPr>
          <w:rtl/>
          <w:lang w:eastAsia="he-IL"/>
        </w:rPr>
        <w:t>ש</w:t>
      </w:r>
      <w:bookmarkStart w:id="2467" w:name="_ETM_Q10_689600"/>
      <w:bookmarkEnd w:id="2467"/>
      <w:r>
        <w:rPr>
          <w:rFonts w:hint="cs"/>
          <w:rtl/>
          <w:lang w:eastAsia="he-IL"/>
        </w:rPr>
        <w:t xml:space="preserve">ק </w:t>
      </w:r>
      <w:r>
        <w:rPr>
          <w:rtl/>
          <w:lang w:eastAsia="he-IL"/>
        </w:rPr>
        <w:t xml:space="preserve">ביישוב </w:t>
      </w:r>
      <w:r>
        <w:rPr>
          <w:rFonts w:hint="cs"/>
          <w:rtl/>
          <w:lang w:eastAsia="he-IL"/>
        </w:rPr>
        <w:t>א-סיר,</w:t>
      </w:r>
      <w:r>
        <w:rPr>
          <w:rtl/>
          <w:lang w:eastAsia="he-IL"/>
        </w:rPr>
        <w:t xml:space="preserve"> מערבית ל</w:t>
      </w:r>
      <w:r>
        <w:rPr>
          <w:rFonts w:hint="cs"/>
          <w:rtl/>
          <w:lang w:eastAsia="he-IL"/>
        </w:rPr>
        <w:t>ש</w:t>
      </w:r>
      <w:r>
        <w:rPr>
          <w:rtl/>
          <w:lang w:eastAsia="he-IL"/>
        </w:rPr>
        <w:t>גב שלום, להרוס את הבתים שלהם</w:t>
      </w:r>
      <w:r>
        <w:rPr>
          <w:rFonts w:hint="cs"/>
          <w:rtl/>
          <w:lang w:eastAsia="he-IL"/>
        </w:rPr>
        <w:t>;</w:t>
      </w:r>
      <w:r>
        <w:rPr>
          <w:rtl/>
          <w:lang w:eastAsia="he-IL"/>
        </w:rPr>
        <w:t xml:space="preserve"> </w:t>
      </w:r>
      <w:bookmarkStart w:id="2468" w:name="_ETM_Q10_693684"/>
      <w:bookmarkEnd w:id="2468"/>
      <w:r>
        <w:rPr>
          <w:rtl/>
          <w:lang w:eastAsia="he-IL"/>
        </w:rPr>
        <w:t>לפני זה</w:t>
      </w:r>
      <w:r>
        <w:rPr>
          <w:rFonts w:hint="cs"/>
          <w:rtl/>
          <w:lang w:eastAsia="he-IL"/>
        </w:rPr>
        <w:t>, לפני שבוע</w:t>
      </w:r>
      <w:bookmarkStart w:id="2469" w:name="_ETM_Q10_696256"/>
      <w:bookmarkEnd w:id="2469"/>
      <w:r>
        <w:rPr>
          <w:rFonts w:hint="cs"/>
          <w:rtl/>
          <w:lang w:eastAsia="he-IL"/>
        </w:rPr>
        <w:t xml:space="preserve">, </w:t>
      </w:r>
      <w:r>
        <w:rPr>
          <w:rtl/>
          <w:lang w:eastAsia="he-IL"/>
        </w:rPr>
        <w:t>ב</w:t>
      </w:r>
      <w:r>
        <w:rPr>
          <w:rFonts w:hint="cs"/>
          <w:rtl/>
          <w:lang w:eastAsia="he-IL"/>
        </w:rPr>
        <w:t>ת</w:t>
      </w:r>
      <w:r>
        <w:rPr>
          <w:rtl/>
          <w:lang w:eastAsia="he-IL"/>
        </w:rPr>
        <w:t xml:space="preserve">ל </w:t>
      </w:r>
      <w:proofErr w:type="spellStart"/>
      <w:r>
        <w:rPr>
          <w:rtl/>
          <w:lang w:eastAsia="he-IL"/>
        </w:rPr>
        <w:t>ער</w:t>
      </w:r>
      <w:r>
        <w:rPr>
          <w:rFonts w:hint="cs"/>
          <w:rtl/>
          <w:lang w:eastAsia="he-IL"/>
        </w:rPr>
        <w:t>א</w:t>
      </w:r>
      <w:r>
        <w:rPr>
          <w:rtl/>
          <w:lang w:eastAsia="he-IL"/>
        </w:rPr>
        <w:t>ד</w:t>
      </w:r>
      <w:bookmarkStart w:id="2470" w:name="_ETM_Q10_701049"/>
      <w:bookmarkEnd w:id="2470"/>
      <w:proofErr w:type="spellEnd"/>
      <w:r>
        <w:rPr>
          <w:rFonts w:hint="cs"/>
          <w:rtl/>
          <w:lang w:eastAsia="he-IL"/>
        </w:rPr>
        <w:t xml:space="preserve"> – </w:t>
      </w:r>
      <w:r>
        <w:rPr>
          <w:rtl/>
          <w:lang w:eastAsia="he-IL"/>
        </w:rPr>
        <w:t>עוד 20 בתים</w:t>
      </w:r>
      <w:r>
        <w:rPr>
          <w:rFonts w:hint="cs"/>
          <w:rtl/>
          <w:lang w:eastAsia="he-IL"/>
        </w:rPr>
        <w:t xml:space="preserve">; </w:t>
      </w:r>
      <w:r>
        <w:rPr>
          <w:rtl/>
          <w:lang w:eastAsia="he-IL"/>
        </w:rPr>
        <w:t xml:space="preserve">גם </w:t>
      </w:r>
      <w:proofErr w:type="spellStart"/>
      <w:r>
        <w:rPr>
          <w:rtl/>
          <w:lang w:eastAsia="he-IL"/>
        </w:rPr>
        <w:t>בברטעה</w:t>
      </w:r>
      <w:proofErr w:type="spellEnd"/>
      <w:r>
        <w:rPr>
          <w:rtl/>
          <w:lang w:eastAsia="he-IL"/>
        </w:rPr>
        <w:t xml:space="preserve"> הרסתם בניינים שלמים</w:t>
      </w:r>
      <w:r>
        <w:rPr>
          <w:rFonts w:hint="cs"/>
          <w:rtl/>
          <w:lang w:eastAsia="he-IL"/>
        </w:rPr>
        <w:t>.</w:t>
      </w:r>
      <w:bookmarkStart w:id="2471" w:name="_ETM_Q10_707407"/>
      <w:bookmarkStart w:id="2472" w:name="_ETM_Q10_707442"/>
      <w:bookmarkEnd w:id="2471"/>
      <w:bookmarkEnd w:id="2472"/>
      <w:r>
        <w:rPr>
          <w:rFonts w:hint="cs"/>
          <w:rtl/>
          <w:lang w:eastAsia="he-IL"/>
        </w:rPr>
        <w:t xml:space="preserve"> </w:t>
      </w:r>
      <w:r>
        <w:rPr>
          <w:rtl/>
          <w:lang w:eastAsia="he-IL"/>
        </w:rPr>
        <w:t xml:space="preserve">משאירים משפחות </w:t>
      </w:r>
      <w:bookmarkStart w:id="2473" w:name="_ETM_Q10_706082"/>
      <w:bookmarkEnd w:id="2473"/>
      <w:r>
        <w:rPr>
          <w:rtl/>
          <w:lang w:eastAsia="he-IL"/>
        </w:rPr>
        <w:t>ללא קורת גג.</w:t>
      </w:r>
    </w:p>
    <w:p w:rsidR="00FA334F" w:rsidRDefault="00FA334F" w:rsidP="000B5606">
      <w:pPr>
        <w:rPr>
          <w:rtl/>
          <w:lang w:eastAsia="he-IL"/>
        </w:rPr>
      </w:pPr>
      <w:bookmarkStart w:id="2474" w:name="_ETM_Q10_713222"/>
      <w:bookmarkStart w:id="2475" w:name="_ETM_Q10_713277"/>
      <w:bookmarkStart w:id="2476" w:name="_ETM_Q10_713655"/>
      <w:bookmarkStart w:id="2477" w:name="_ETM_Q10_713697"/>
      <w:bookmarkEnd w:id="2474"/>
      <w:bookmarkEnd w:id="2475"/>
      <w:bookmarkEnd w:id="2476"/>
      <w:bookmarkEnd w:id="2477"/>
    </w:p>
    <w:p w:rsidR="00FA334F" w:rsidRDefault="00FA334F" w:rsidP="000B5606">
      <w:pPr>
        <w:rPr>
          <w:rtl/>
          <w:lang w:eastAsia="he-IL"/>
        </w:rPr>
      </w:pPr>
      <w:bookmarkStart w:id="2478" w:name="_ETM_Q10_711815"/>
      <w:bookmarkStart w:id="2479" w:name="_ETM_Q10_711857"/>
      <w:bookmarkEnd w:id="2478"/>
      <w:bookmarkEnd w:id="2479"/>
      <w:r>
        <w:rPr>
          <w:rtl/>
          <w:lang w:eastAsia="he-IL"/>
        </w:rPr>
        <w:t xml:space="preserve">אתם לא נותנים חסינות לאזרחים, אתם נותנים </w:t>
      </w:r>
      <w:bookmarkStart w:id="2480" w:name="_ETM_Q10_711116"/>
      <w:bookmarkEnd w:id="2480"/>
      <w:r>
        <w:rPr>
          <w:rtl/>
          <w:lang w:eastAsia="he-IL"/>
        </w:rPr>
        <w:t xml:space="preserve">חסינות לפוליטיקאים שעוברים על החוק. </w:t>
      </w:r>
      <w:bookmarkStart w:id="2481" w:name="_ETM_Q10_716770"/>
      <w:bookmarkEnd w:id="2481"/>
      <w:r>
        <w:rPr>
          <w:rFonts w:hint="cs"/>
          <w:rtl/>
          <w:lang w:eastAsia="he-IL"/>
        </w:rPr>
        <w:t>ה</w:t>
      </w:r>
      <w:r>
        <w:rPr>
          <w:rtl/>
          <w:lang w:eastAsia="he-IL"/>
        </w:rPr>
        <w:t xml:space="preserve">כנסת מפורקת, </w:t>
      </w:r>
      <w:r>
        <w:rPr>
          <w:rFonts w:hint="cs"/>
          <w:rtl/>
          <w:lang w:eastAsia="he-IL"/>
        </w:rPr>
        <w:t>ה</w:t>
      </w:r>
      <w:r>
        <w:rPr>
          <w:rtl/>
          <w:lang w:eastAsia="he-IL"/>
        </w:rPr>
        <w:t>ממשלה מפורקת, הכ</w:t>
      </w:r>
      <w:r>
        <w:rPr>
          <w:rFonts w:hint="cs"/>
          <w:rtl/>
          <w:lang w:eastAsia="he-IL"/>
        </w:rPr>
        <w:t>ו</w:t>
      </w:r>
      <w:r>
        <w:rPr>
          <w:rtl/>
          <w:lang w:eastAsia="he-IL"/>
        </w:rPr>
        <w:t>ל מפורק במדינה הזאת</w:t>
      </w:r>
      <w:r>
        <w:rPr>
          <w:rFonts w:hint="cs"/>
          <w:rtl/>
          <w:lang w:eastAsia="he-IL"/>
        </w:rPr>
        <w:t xml:space="preserve">. </w:t>
      </w:r>
      <w:r>
        <w:rPr>
          <w:rtl/>
          <w:lang w:eastAsia="he-IL"/>
        </w:rPr>
        <w:t xml:space="preserve">תתביישו לכם. </w:t>
      </w:r>
      <w:bookmarkStart w:id="2482" w:name="_ETM_Q10_722463"/>
      <w:bookmarkEnd w:id="2482"/>
      <w:r>
        <w:rPr>
          <w:rtl/>
          <w:lang w:eastAsia="he-IL"/>
        </w:rPr>
        <w:t xml:space="preserve">אתם לא נותנים שום </w:t>
      </w:r>
      <w:r>
        <w:rPr>
          <w:rFonts w:hint="cs"/>
          <w:rtl/>
          <w:lang w:eastAsia="he-IL"/>
        </w:rPr>
        <w:t>ס</w:t>
      </w:r>
      <w:r>
        <w:rPr>
          <w:rtl/>
          <w:lang w:eastAsia="he-IL"/>
        </w:rPr>
        <w:t>עד, שום עזרה לאזרחים</w:t>
      </w:r>
      <w:r>
        <w:rPr>
          <w:rFonts w:hint="cs"/>
          <w:rtl/>
          <w:lang w:eastAsia="he-IL"/>
        </w:rPr>
        <w:t>.</w:t>
      </w:r>
      <w:r>
        <w:rPr>
          <w:rtl/>
          <w:lang w:eastAsia="he-IL"/>
        </w:rPr>
        <w:t xml:space="preserve"> מסייעים ל</w:t>
      </w:r>
      <w:bookmarkStart w:id="2483" w:name="_ETM_Q10_728155"/>
      <w:bookmarkEnd w:id="2483"/>
      <w:r>
        <w:rPr>
          <w:rtl/>
          <w:lang w:eastAsia="he-IL"/>
        </w:rPr>
        <w:t>פוליטיקאים</w:t>
      </w:r>
      <w:r>
        <w:rPr>
          <w:rFonts w:hint="cs"/>
          <w:rtl/>
          <w:lang w:eastAsia="he-IL"/>
        </w:rPr>
        <w:t xml:space="preserve">, </w:t>
      </w:r>
      <w:r>
        <w:rPr>
          <w:rtl/>
          <w:lang w:eastAsia="he-IL"/>
        </w:rPr>
        <w:t xml:space="preserve">מסייעים למושחתים. </w:t>
      </w:r>
      <w:bookmarkStart w:id="2484" w:name="_ETM_Q10_734130"/>
      <w:bookmarkEnd w:id="2484"/>
      <w:r>
        <w:rPr>
          <w:rtl/>
          <w:lang w:eastAsia="he-IL"/>
        </w:rPr>
        <w:t>הגיע הזמן לחשב מסלול מחדש</w:t>
      </w:r>
      <w:r>
        <w:rPr>
          <w:rFonts w:hint="cs"/>
          <w:rtl/>
          <w:lang w:eastAsia="he-IL"/>
        </w:rPr>
        <w:t>,</w:t>
      </w:r>
      <w:r>
        <w:rPr>
          <w:rtl/>
          <w:lang w:eastAsia="he-IL"/>
        </w:rPr>
        <w:t xml:space="preserve"> ולהסתכל לאזרחים בעיניים</w:t>
      </w:r>
      <w:r>
        <w:rPr>
          <w:rFonts w:hint="cs"/>
          <w:rtl/>
          <w:lang w:eastAsia="he-IL"/>
        </w:rPr>
        <w:t xml:space="preserve"> ו</w:t>
      </w:r>
      <w:r>
        <w:rPr>
          <w:rtl/>
          <w:lang w:eastAsia="he-IL"/>
        </w:rPr>
        <w:t>לתת פתרונות</w:t>
      </w:r>
      <w:r>
        <w:rPr>
          <w:rFonts w:hint="cs"/>
          <w:rtl/>
          <w:lang w:eastAsia="he-IL"/>
        </w:rPr>
        <w:t>,</w:t>
      </w:r>
      <w:r>
        <w:rPr>
          <w:rtl/>
          <w:lang w:eastAsia="he-IL"/>
        </w:rPr>
        <w:t xml:space="preserve"> </w:t>
      </w:r>
      <w:bookmarkStart w:id="2485" w:name="_ETM_Q10_740209"/>
      <w:bookmarkEnd w:id="2485"/>
      <w:r>
        <w:rPr>
          <w:rtl/>
          <w:lang w:eastAsia="he-IL"/>
        </w:rPr>
        <w:t>במקום לתת חסינות לחברת הכנסת טלי גוטל</w:t>
      </w:r>
      <w:r>
        <w:rPr>
          <w:rFonts w:hint="cs"/>
          <w:rtl/>
          <w:lang w:eastAsia="he-IL"/>
        </w:rPr>
        <w:t>י</w:t>
      </w:r>
      <w:r>
        <w:rPr>
          <w:rtl/>
          <w:lang w:eastAsia="he-IL"/>
        </w:rPr>
        <w:t xml:space="preserve">ב. תודה רבה. </w:t>
      </w:r>
    </w:p>
    <w:p w:rsidR="00FA334F" w:rsidRPr="00D87057" w:rsidRDefault="00FA334F" w:rsidP="000B5606">
      <w:pPr>
        <w:rPr>
          <w:rtl/>
        </w:rPr>
      </w:pPr>
    </w:p>
    <w:p w:rsidR="00FA334F" w:rsidRDefault="00FA334F" w:rsidP="000B5606">
      <w:pPr>
        <w:pStyle w:val="af6"/>
        <w:keepNext/>
        <w:rPr>
          <w:rtl/>
        </w:rPr>
      </w:pPr>
      <w:bookmarkStart w:id="2486" w:name="ET_yor_6691_13"/>
      <w:r w:rsidRPr="00FD4066">
        <w:rPr>
          <w:rStyle w:val="TagStyle"/>
          <w:rtl/>
        </w:rPr>
        <w:t xml:space="preserve"> &lt;&lt; יור &gt;&gt; </w:t>
      </w:r>
      <w:r>
        <w:rPr>
          <w:rtl/>
        </w:rPr>
        <w:t>היו"ר אליהו רביבו:</w:t>
      </w:r>
      <w:r w:rsidRPr="00FD4066">
        <w:rPr>
          <w:rStyle w:val="TagStyle"/>
          <w:rtl/>
        </w:rPr>
        <w:t xml:space="preserve"> &lt;&lt; יור &gt;&gt;</w:t>
      </w:r>
      <w:r>
        <w:rPr>
          <w:rtl/>
        </w:rPr>
        <w:t xml:space="preserve"> </w:t>
      </w:r>
      <w:bookmarkEnd w:id="2486"/>
    </w:p>
    <w:p w:rsidR="00FA334F" w:rsidRPr="00D87057" w:rsidRDefault="00FA334F" w:rsidP="000B5606">
      <w:pPr>
        <w:rPr>
          <w:rtl/>
        </w:rPr>
      </w:pPr>
    </w:p>
    <w:p w:rsidR="00FA334F" w:rsidRDefault="00FA334F" w:rsidP="000B5606">
      <w:pPr>
        <w:rPr>
          <w:rtl/>
          <w:lang w:eastAsia="he-IL"/>
        </w:rPr>
      </w:pPr>
      <w:r>
        <w:rPr>
          <w:rFonts w:hint="cs"/>
          <w:rtl/>
          <w:lang w:eastAsia="he-IL"/>
        </w:rPr>
        <w:t xml:space="preserve">תודה רבה. אבקש להזמין את חבר הכנסת משה טור פז. שלוש </w:t>
      </w:r>
      <w:bookmarkStart w:id="2487" w:name="_ETM_Q10_758710"/>
      <w:bookmarkEnd w:id="2487"/>
      <w:r>
        <w:rPr>
          <w:rFonts w:hint="cs"/>
          <w:rtl/>
          <w:lang w:eastAsia="he-IL"/>
        </w:rPr>
        <w:t>דקות לרשותך, אדוני.</w:t>
      </w:r>
    </w:p>
    <w:p w:rsidR="00FA334F" w:rsidRDefault="00FA334F" w:rsidP="000B5606">
      <w:pPr>
        <w:rPr>
          <w:color w:val="0000FF"/>
          <w:rtl/>
        </w:rPr>
      </w:pPr>
    </w:p>
    <w:p w:rsidR="00FA334F" w:rsidRDefault="00FA334F" w:rsidP="000B5606">
      <w:pPr>
        <w:pStyle w:val="a4"/>
        <w:keepNext/>
        <w:rPr>
          <w:rtl/>
        </w:rPr>
      </w:pPr>
      <w:bookmarkStart w:id="2488" w:name="ET_speaker_6128_1"/>
      <w:r w:rsidRPr="00EA022D">
        <w:rPr>
          <w:rStyle w:val="TagStyle"/>
          <w:rtl/>
        </w:rPr>
        <w:t xml:space="preserve"> &lt;&lt; דובר &gt;&gt; </w:t>
      </w:r>
      <w:bookmarkStart w:id="2489" w:name="_Toc232613358"/>
      <w:bookmarkStart w:id="2490" w:name="_Toc233020245"/>
      <w:r>
        <w:rPr>
          <w:rtl/>
        </w:rPr>
        <w:t>משה טור פז (יש עתיד):</w:t>
      </w:r>
      <w:bookmarkEnd w:id="2489"/>
      <w:bookmarkEnd w:id="2490"/>
      <w:r w:rsidRPr="00EA022D">
        <w:rPr>
          <w:rStyle w:val="TagStyle"/>
          <w:rtl/>
        </w:rPr>
        <w:t xml:space="preserve"> &lt;&lt; דובר &gt;&gt;</w:t>
      </w:r>
      <w:r>
        <w:rPr>
          <w:rtl/>
        </w:rPr>
        <w:t xml:space="preserve">   </w:t>
      </w:r>
      <w:bookmarkEnd w:id="2488"/>
    </w:p>
    <w:p w:rsidR="00FA334F" w:rsidRDefault="00FA334F" w:rsidP="000B5606">
      <w:pPr>
        <w:pStyle w:val="KeepWithNext"/>
        <w:rPr>
          <w:rtl/>
          <w:lang w:eastAsia="he-IL"/>
        </w:rPr>
      </w:pPr>
    </w:p>
    <w:p w:rsidR="00FA334F" w:rsidRDefault="00FA334F" w:rsidP="000B5606">
      <w:pPr>
        <w:rPr>
          <w:rtl/>
        </w:rPr>
      </w:pPr>
      <w:bookmarkStart w:id="2491" w:name="_ETM_Q11_142021"/>
      <w:bookmarkStart w:id="2492" w:name="_ETM_Q11_142047"/>
      <w:bookmarkEnd w:id="2491"/>
      <w:bookmarkEnd w:id="2492"/>
      <w:r>
        <w:rPr>
          <w:rFonts w:hint="cs"/>
          <w:rtl/>
          <w:lang w:eastAsia="he-IL"/>
        </w:rPr>
        <w:t>אדוני היושב בראש, חבריי חברי הכנסת</w:t>
      </w:r>
      <w:bookmarkStart w:id="2493" w:name="_ETM_Q11_166122"/>
      <w:bookmarkEnd w:id="2493"/>
      <w:r>
        <w:rPr>
          <w:rFonts w:hint="cs"/>
          <w:rtl/>
          <w:lang w:eastAsia="he-IL"/>
        </w:rPr>
        <w:t xml:space="preserve">, לפני שאני אתייחס לנושא החסינות </w:t>
      </w:r>
      <w:bookmarkStart w:id="2494" w:name="_ETM_Q11_169962"/>
      <w:bookmarkEnd w:id="2494"/>
      <w:r>
        <w:rPr>
          <w:rFonts w:hint="cs"/>
          <w:rtl/>
          <w:lang w:eastAsia="he-IL"/>
        </w:rPr>
        <w:t>ש</w:t>
      </w:r>
      <w:bookmarkStart w:id="2495" w:name="_ETM_Q11_169832"/>
      <w:bookmarkEnd w:id="2495"/>
      <w:r>
        <w:rPr>
          <w:rFonts w:hint="cs"/>
          <w:rtl/>
          <w:lang w:eastAsia="he-IL"/>
        </w:rPr>
        <w:t>ל גב' גוטליב, אני רוצה להתייחס שנייה ללימו</w:t>
      </w:r>
      <w:bookmarkStart w:id="2496" w:name="_ETM_Q11_170433"/>
      <w:bookmarkEnd w:id="2496"/>
      <w:r>
        <w:rPr>
          <w:rFonts w:hint="cs"/>
          <w:rtl/>
          <w:lang w:eastAsia="he-IL"/>
        </w:rPr>
        <w:t>ד תורה</w:t>
      </w:r>
      <w:bookmarkStart w:id="2497" w:name="_ETM_Q11_173793"/>
      <w:bookmarkEnd w:id="2497"/>
      <w:r>
        <w:rPr>
          <w:rFonts w:hint="cs"/>
          <w:rtl/>
          <w:lang w:eastAsia="he-IL"/>
        </w:rPr>
        <w:t xml:space="preserve">, כי אי-אפשר </w:t>
      </w:r>
      <w:bookmarkStart w:id="2498" w:name="_ETM_Q11_173293"/>
      <w:bookmarkEnd w:id="2498"/>
      <w:r>
        <w:rPr>
          <w:rFonts w:hint="cs"/>
          <w:rtl/>
          <w:lang w:eastAsia="he-IL"/>
        </w:rPr>
        <w:t>שלא להתייחס ללימוד תורה</w:t>
      </w:r>
      <w:bookmarkStart w:id="2499" w:name="_ETM_Q11_179757"/>
      <w:bookmarkEnd w:id="2499"/>
      <w:r>
        <w:rPr>
          <w:rFonts w:hint="cs"/>
          <w:rtl/>
          <w:lang w:eastAsia="he-IL"/>
        </w:rPr>
        <w:t xml:space="preserve"> כשאנחנו </w:t>
      </w:r>
      <w:bookmarkStart w:id="2500" w:name="_ETM_Q11_175732"/>
      <w:bookmarkEnd w:id="2500"/>
      <w:r>
        <w:rPr>
          <w:rFonts w:hint="cs"/>
          <w:rtl/>
          <w:lang w:eastAsia="he-IL"/>
        </w:rPr>
        <w:t>רואים את ההפגנות הקשות היום ברחבי הארץ</w:t>
      </w:r>
      <w:bookmarkStart w:id="2501" w:name="_ETM_Q11_178772"/>
      <w:bookmarkEnd w:id="2501"/>
      <w:r>
        <w:rPr>
          <w:rFonts w:hint="cs"/>
          <w:rtl/>
          <w:lang w:eastAsia="he-IL"/>
        </w:rPr>
        <w:t xml:space="preserve">. </w:t>
      </w:r>
      <w:bookmarkStart w:id="2502" w:name="_ETM_Q11_178863"/>
      <w:bookmarkStart w:id="2503" w:name="_ETM_Q11_180000"/>
      <w:bookmarkEnd w:id="2502"/>
      <w:bookmarkEnd w:id="2503"/>
      <w:r>
        <w:rPr>
          <w:rtl/>
        </w:rPr>
        <w:t xml:space="preserve">אני חושב שהמשל הטוב ביותר ללימוד תורה הוא כמו אוויר </w:t>
      </w:r>
      <w:bookmarkStart w:id="2504" w:name="_ETM_Q11_183846"/>
      <w:bookmarkEnd w:id="2504"/>
      <w:r>
        <w:rPr>
          <w:rtl/>
        </w:rPr>
        <w:t>לריאות, אדוני</w:t>
      </w:r>
      <w:r>
        <w:rPr>
          <w:rFonts w:hint="cs"/>
          <w:rtl/>
        </w:rPr>
        <w:t xml:space="preserve"> ה</w:t>
      </w:r>
      <w:r>
        <w:rPr>
          <w:rtl/>
        </w:rPr>
        <w:t>יושב</w:t>
      </w:r>
      <w:bookmarkStart w:id="2505" w:name="_ETM_Q11_185253"/>
      <w:bookmarkEnd w:id="2505"/>
      <w:r>
        <w:rPr>
          <w:rFonts w:hint="cs"/>
          <w:rtl/>
        </w:rPr>
        <w:t xml:space="preserve"> ב</w:t>
      </w:r>
      <w:r>
        <w:rPr>
          <w:rtl/>
        </w:rPr>
        <w:t>ראש</w:t>
      </w:r>
      <w:r>
        <w:rPr>
          <w:rFonts w:hint="cs"/>
          <w:rtl/>
        </w:rPr>
        <w:t>.</w:t>
      </w:r>
      <w:r>
        <w:rPr>
          <w:rtl/>
        </w:rPr>
        <w:t xml:space="preserve"> למי שנושם</w:t>
      </w:r>
      <w:r>
        <w:rPr>
          <w:rFonts w:hint="cs"/>
          <w:rtl/>
        </w:rPr>
        <w:t>,</w:t>
      </w:r>
      <w:r>
        <w:rPr>
          <w:rtl/>
        </w:rPr>
        <w:t xml:space="preserve"> תורה היא כמו אוויר </w:t>
      </w:r>
      <w:bookmarkStart w:id="2506" w:name="_ETM_Q11_187693"/>
      <w:bookmarkEnd w:id="2506"/>
      <w:r>
        <w:rPr>
          <w:rtl/>
        </w:rPr>
        <w:t xml:space="preserve">לריאות. מי שלמד את הדף היומי של היום במסכת חולין </w:t>
      </w:r>
      <w:bookmarkStart w:id="2507" w:name="_ETM_Q11_191539"/>
      <w:bookmarkEnd w:id="2507"/>
      <w:r>
        <w:rPr>
          <w:rtl/>
        </w:rPr>
        <w:t>בטח קרא ל</w:t>
      </w:r>
      <w:r>
        <w:rPr>
          <w:rFonts w:hint="cs"/>
          <w:rtl/>
        </w:rPr>
        <w:t>א</w:t>
      </w:r>
      <w:r>
        <w:rPr>
          <w:rtl/>
        </w:rPr>
        <w:t xml:space="preserve"> מעט על מ</w:t>
      </w:r>
      <w:bookmarkStart w:id="2508" w:name="_ETM_Q11_193373"/>
      <w:bookmarkEnd w:id="2508"/>
      <w:r>
        <w:rPr>
          <w:rtl/>
        </w:rPr>
        <w:t xml:space="preserve">ה זה </w:t>
      </w:r>
      <w:proofErr w:type="spellStart"/>
      <w:r>
        <w:rPr>
          <w:rFonts w:hint="cs"/>
          <w:rtl/>
        </w:rPr>
        <w:t>ס</w:t>
      </w:r>
      <w:r>
        <w:rPr>
          <w:rtl/>
        </w:rPr>
        <w:t>יר</w:t>
      </w:r>
      <w:bookmarkStart w:id="2509" w:name="_ETM_Q11_193242"/>
      <w:bookmarkEnd w:id="2509"/>
      <w:r>
        <w:rPr>
          <w:rFonts w:hint="cs"/>
          <w:rtl/>
        </w:rPr>
        <w:t>כא</w:t>
      </w:r>
      <w:proofErr w:type="spellEnd"/>
      <w:r>
        <w:rPr>
          <w:rtl/>
        </w:rPr>
        <w:t xml:space="preserve"> ומה זה </w:t>
      </w:r>
      <w:bookmarkStart w:id="2510" w:name="_ETM_Q11_195386"/>
      <w:bookmarkEnd w:id="2510"/>
      <w:r>
        <w:rPr>
          <w:rtl/>
        </w:rPr>
        <w:t>חור בריאה</w:t>
      </w:r>
      <w:r>
        <w:rPr>
          <w:rFonts w:hint="cs"/>
          <w:rtl/>
        </w:rPr>
        <w:t>,</w:t>
      </w:r>
      <w:r>
        <w:rPr>
          <w:rtl/>
        </w:rPr>
        <w:t xml:space="preserve"> ומתי הוא פוסל את הכשרות</w:t>
      </w:r>
      <w:r>
        <w:rPr>
          <w:rFonts w:hint="cs"/>
          <w:rtl/>
        </w:rPr>
        <w:t>.</w:t>
      </w:r>
      <w:r>
        <w:rPr>
          <w:rtl/>
        </w:rPr>
        <w:t xml:space="preserve"> </w:t>
      </w:r>
      <w:bookmarkStart w:id="2511" w:name="_ETM_Q11_198362"/>
      <w:bookmarkEnd w:id="2511"/>
      <w:r>
        <w:rPr>
          <w:rtl/>
        </w:rPr>
        <w:t xml:space="preserve">התחושה שלי </w:t>
      </w:r>
      <w:r>
        <w:rPr>
          <w:rFonts w:hint="cs"/>
          <w:rtl/>
        </w:rPr>
        <w:t xml:space="preserve">היא </w:t>
      </w:r>
      <w:r>
        <w:rPr>
          <w:rtl/>
        </w:rPr>
        <w:t xml:space="preserve">שאין </w:t>
      </w:r>
      <w:bookmarkStart w:id="2512" w:name="_ETM_Q11_199232"/>
      <w:bookmarkEnd w:id="2512"/>
      <w:r>
        <w:rPr>
          <w:rtl/>
        </w:rPr>
        <w:t xml:space="preserve">משל יותר טוב להביא </w:t>
      </w:r>
      <w:bookmarkStart w:id="2513" w:name="_ETM_Q11_203440"/>
      <w:bookmarkEnd w:id="2513"/>
      <w:r>
        <w:rPr>
          <w:rtl/>
        </w:rPr>
        <w:t>על דברי המשנה במסכת אבות</w:t>
      </w:r>
      <w:r>
        <w:rPr>
          <w:rFonts w:hint="cs"/>
          <w:rtl/>
        </w:rPr>
        <w:t>:</w:t>
      </w:r>
      <w:bookmarkStart w:id="2514" w:name="_ETM_Q11_203842"/>
      <w:bookmarkEnd w:id="2514"/>
      <w:r>
        <w:rPr>
          <w:rtl/>
        </w:rPr>
        <w:t xml:space="preserve"> </w:t>
      </w:r>
      <w:r>
        <w:rPr>
          <w:rFonts w:hint="cs"/>
          <w:rtl/>
        </w:rPr>
        <w:t>"</w:t>
      </w:r>
      <w:r>
        <w:rPr>
          <w:rtl/>
        </w:rPr>
        <w:t xml:space="preserve">כל תורה שאין </w:t>
      </w:r>
      <w:proofErr w:type="spellStart"/>
      <w:r>
        <w:rPr>
          <w:rtl/>
        </w:rPr>
        <w:t>ע</w:t>
      </w:r>
      <w:r>
        <w:rPr>
          <w:rFonts w:hint="cs"/>
          <w:rtl/>
        </w:rPr>
        <w:t>ימה</w:t>
      </w:r>
      <w:proofErr w:type="spellEnd"/>
      <w:r>
        <w:rPr>
          <w:rtl/>
        </w:rPr>
        <w:t xml:space="preserve"> מלאכה, </w:t>
      </w:r>
      <w:bookmarkStart w:id="2515" w:name="_ETM_Q11_207567"/>
      <w:bookmarkEnd w:id="2515"/>
      <w:r>
        <w:rPr>
          <w:rtl/>
        </w:rPr>
        <w:t xml:space="preserve">סופה בטלה וגוררת </w:t>
      </w:r>
      <w:r>
        <w:rPr>
          <w:rFonts w:hint="cs"/>
          <w:rtl/>
        </w:rPr>
        <w:t>עוו</w:t>
      </w:r>
      <w:r>
        <w:rPr>
          <w:rtl/>
        </w:rPr>
        <w:t>ן</w:t>
      </w:r>
      <w:r>
        <w:rPr>
          <w:rFonts w:hint="cs"/>
          <w:rtl/>
        </w:rPr>
        <w:t>"</w:t>
      </w:r>
      <w:r>
        <w:rPr>
          <w:rtl/>
        </w:rPr>
        <w:t>, כמו לימוד תורה שבא</w:t>
      </w:r>
      <w:bookmarkStart w:id="2516" w:name="_ETM_Q11_210872"/>
      <w:bookmarkEnd w:id="2516"/>
      <w:r>
        <w:rPr>
          <w:rtl/>
        </w:rPr>
        <w:t xml:space="preserve"> בעבירה של </w:t>
      </w:r>
      <w:bookmarkStart w:id="2517" w:name="_ETM_Q11_211694"/>
      <w:bookmarkEnd w:id="2517"/>
      <w:r>
        <w:rPr>
          <w:rtl/>
        </w:rPr>
        <w:t>השתמטות מגיוס</w:t>
      </w:r>
      <w:r>
        <w:rPr>
          <w:rFonts w:hint="cs"/>
          <w:rtl/>
        </w:rPr>
        <w:t>.</w:t>
      </w:r>
      <w:r>
        <w:rPr>
          <w:rtl/>
        </w:rPr>
        <w:t xml:space="preserve"> כי כשיש תורה שבאה בעבירה ככה, זה כמו </w:t>
      </w:r>
      <w:bookmarkStart w:id="2518" w:name="_ETM_Q11_215821"/>
      <w:bookmarkEnd w:id="2518"/>
      <w:r>
        <w:rPr>
          <w:rtl/>
        </w:rPr>
        <w:t>חור בריאה, ז</w:t>
      </w:r>
      <w:bookmarkStart w:id="2519" w:name="_ETM_Q11_215622"/>
      <w:bookmarkEnd w:id="2519"/>
      <w:r>
        <w:rPr>
          <w:rtl/>
        </w:rPr>
        <w:t>ה כמו חור שאי</w:t>
      </w:r>
      <w:r>
        <w:rPr>
          <w:rFonts w:hint="cs"/>
          <w:rtl/>
        </w:rPr>
        <w:t>-</w:t>
      </w:r>
      <w:r>
        <w:rPr>
          <w:rtl/>
        </w:rPr>
        <w:t xml:space="preserve">אפשר לסגור, הוא לעולם </w:t>
      </w:r>
      <w:bookmarkStart w:id="2520" w:name="_ETM_Q11_219948"/>
      <w:bookmarkEnd w:id="2520"/>
      <w:r>
        <w:rPr>
          <w:rtl/>
        </w:rPr>
        <w:t xml:space="preserve">לא ייסגר, ויעידו על כך עשרות אלפי בחורי ישיבות דתיים </w:t>
      </w:r>
      <w:bookmarkStart w:id="2521" w:name="_ETM_Q11_224075"/>
      <w:bookmarkEnd w:id="2521"/>
      <w:r>
        <w:rPr>
          <w:rtl/>
        </w:rPr>
        <w:t>שכן מקיימים גם לימוד תורה וגם שירות בצבא</w:t>
      </w:r>
      <w:r>
        <w:rPr>
          <w:rFonts w:hint="cs"/>
          <w:rtl/>
        </w:rPr>
        <w:t>.</w:t>
      </w:r>
      <w:bookmarkStart w:id="2522" w:name="_ETM_Q11_231309"/>
      <w:bookmarkEnd w:id="2522"/>
      <w:r>
        <w:rPr>
          <w:rFonts w:hint="cs"/>
          <w:rtl/>
        </w:rPr>
        <w:t xml:space="preserve"> </w:t>
      </w:r>
      <w:bookmarkStart w:id="2523" w:name="_ETM_Q11_231378"/>
      <w:bookmarkStart w:id="2524" w:name="_ETM_Q11_231484"/>
      <w:bookmarkStart w:id="2525" w:name="_ETM_Q11_231564"/>
      <w:bookmarkStart w:id="2526" w:name="_ETM_Q11_234773"/>
      <w:bookmarkStart w:id="2527" w:name="_ETM_Q11_239883"/>
      <w:bookmarkEnd w:id="2523"/>
      <w:bookmarkEnd w:id="2524"/>
      <w:bookmarkEnd w:id="2525"/>
      <w:bookmarkEnd w:id="2526"/>
      <w:bookmarkEnd w:id="2527"/>
      <w:r>
        <w:rPr>
          <w:rtl/>
        </w:rPr>
        <w:t>ולכן</w:t>
      </w:r>
      <w:r>
        <w:rPr>
          <w:rFonts w:hint="cs"/>
          <w:rtl/>
        </w:rPr>
        <w:t>,</w:t>
      </w:r>
      <w:r>
        <w:rPr>
          <w:rtl/>
        </w:rPr>
        <w:t xml:space="preserve"> בעיניי</w:t>
      </w:r>
      <w:r>
        <w:rPr>
          <w:rFonts w:hint="cs"/>
          <w:rtl/>
        </w:rPr>
        <w:t>,</w:t>
      </w:r>
      <w:bookmarkStart w:id="2528" w:name="_ETM_Q11_229973"/>
      <w:bookmarkEnd w:id="2528"/>
      <w:r>
        <w:rPr>
          <w:rtl/>
        </w:rPr>
        <w:t xml:space="preserve"> </w:t>
      </w:r>
      <w:bookmarkStart w:id="2529" w:name="_ETM_Q11_228202"/>
      <w:bookmarkEnd w:id="2529"/>
      <w:r>
        <w:rPr>
          <w:rtl/>
        </w:rPr>
        <w:t xml:space="preserve">ההפגנות בניסיון </w:t>
      </w:r>
      <w:bookmarkStart w:id="2530" w:name="_ETM_Q11_232540"/>
      <w:bookmarkEnd w:id="2530"/>
      <w:r>
        <w:rPr>
          <w:rtl/>
        </w:rPr>
        <w:t>להגן על המשתמטים ה</w:t>
      </w:r>
      <w:r>
        <w:rPr>
          <w:rFonts w:hint="cs"/>
          <w:rtl/>
        </w:rPr>
        <w:t>ן</w:t>
      </w:r>
      <w:r>
        <w:rPr>
          <w:rtl/>
        </w:rPr>
        <w:t xml:space="preserve"> עצמם חור בריאות של לימוד התורה.</w:t>
      </w:r>
      <w:bookmarkStart w:id="2531" w:name="_ETM_Q11_239270"/>
      <w:bookmarkEnd w:id="2531"/>
    </w:p>
    <w:p w:rsidR="00FA334F" w:rsidRDefault="00FA334F" w:rsidP="000B5606">
      <w:pPr>
        <w:rPr>
          <w:rtl/>
        </w:rPr>
      </w:pPr>
    </w:p>
    <w:p w:rsidR="00FA334F" w:rsidRDefault="00FA334F" w:rsidP="000B5606">
      <w:pPr>
        <w:rPr>
          <w:rtl/>
        </w:rPr>
      </w:pPr>
      <w:r>
        <w:rPr>
          <w:rtl/>
        </w:rPr>
        <w:t>ועכשיו על הדיון הזה</w:t>
      </w:r>
      <w:r>
        <w:rPr>
          <w:rFonts w:hint="cs"/>
          <w:rtl/>
        </w:rPr>
        <w:t>.</w:t>
      </w:r>
      <w:bookmarkStart w:id="2532" w:name="_ETM_Q11_242403"/>
      <w:bookmarkEnd w:id="2532"/>
      <w:r>
        <w:rPr>
          <w:rtl/>
        </w:rPr>
        <w:t xml:space="preserve"> בעיניי</w:t>
      </w:r>
      <w:r>
        <w:rPr>
          <w:rFonts w:hint="cs"/>
          <w:rtl/>
        </w:rPr>
        <w:t>,</w:t>
      </w:r>
      <w:r>
        <w:rPr>
          <w:rtl/>
        </w:rPr>
        <w:t xml:space="preserve"> הדיון הזה, כמו כל שלושת </w:t>
      </w:r>
      <w:bookmarkStart w:id="2533" w:name="_ETM_Q11_242169"/>
      <w:bookmarkEnd w:id="2533"/>
      <w:r>
        <w:rPr>
          <w:rtl/>
        </w:rPr>
        <w:t>הימים הקודמים</w:t>
      </w:r>
      <w:r>
        <w:rPr>
          <w:rFonts w:hint="cs"/>
          <w:rtl/>
        </w:rPr>
        <w:t>, הוא פשוט בושה - - -</w:t>
      </w:r>
    </w:p>
    <w:p w:rsidR="00FA334F" w:rsidRDefault="00FA334F" w:rsidP="000B5606">
      <w:pPr>
        <w:rPr>
          <w:rtl/>
        </w:rPr>
      </w:pPr>
    </w:p>
    <w:p w:rsidR="00FA334F" w:rsidRDefault="00FA334F" w:rsidP="000B5606">
      <w:pPr>
        <w:pStyle w:val="af5"/>
        <w:keepNext/>
        <w:rPr>
          <w:rtl/>
        </w:rPr>
      </w:pPr>
      <w:bookmarkStart w:id="2534" w:name="ET_interruption_5726_2"/>
      <w:r w:rsidRPr="00783075">
        <w:rPr>
          <w:rStyle w:val="TagStyle"/>
          <w:rtl/>
        </w:rPr>
        <w:t xml:space="preserve"> &lt;&lt; קריאה &gt;&gt; </w:t>
      </w:r>
      <w:r>
        <w:rPr>
          <w:rtl/>
        </w:rPr>
        <w:t>ינון אזולאי (ש"ס):</w:t>
      </w:r>
      <w:r w:rsidRPr="00783075">
        <w:rPr>
          <w:rStyle w:val="TagStyle"/>
          <w:rtl/>
        </w:rPr>
        <w:t xml:space="preserve"> &lt;&lt; קריאה &gt;&gt;</w:t>
      </w:r>
      <w:r>
        <w:rPr>
          <w:rtl/>
        </w:rPr>
        <w:t xml:space="preserve">   </w:t>
      </w:r>
      <w:bookmarkEnd w:id="2534"/>
    </w:p>
    <w:p w:rsidR="00FA334F" w:rsidRDefault="00FA334F" w:rsidP="000B5606">
      <w:pPr>
        <w:pStyle w:val="KeepWithNext"/>
        <w:rPr>
          <w:rtl/>
          <w:lang w:eastAsia="he-IL"/>
        </w:rPr>
      </w:pPr>
    </w:p>
    <w:p w:rsidR="00FA334F" w:rsidRDefault="00FA334F" w:rsidP="000B5606">
      <w:pPr>
        <w:rPr>
          <w:rtl/>
          <w:lang w:eastAsia="he-IL"/>
        </w:rPr>
      </w:pPr>
      <w:bookmarkStart w:id="2535" w:name="_ETM_Q11_242362"/>
      <w:bookmarkStart w:id="2536" w:name="_ETM_Q11_242613"/>
      <w:bookmarkEnd w:id="2535"/>
      <w:bookmarkEnd w:id="2536"/>
      <w:r>
        <w:rPr>
          <w:rFonts w:hint="cs"/>
          <w:rtl/>
          <w:lang w:eastAsia="he-IL"/>
        </w:rPr>
        <w:t>- - - רצית</w:t>
      </w:r>
      <w:bookmarkStart w:id="2537" w:name="_ETM_Q11_246052"/>
      <w:bookmarkEnd w:id="2537"/>
      <w:r>
        <w:rPr>
          <w:rFonts w:hint="cs"/>
          <w:rtl/>
          <w:lang w:eastAsia="he-IL"/>
        </w:rPr>
        <w:t xml:space="preserve"> להגיד משהו גם </w:t>
      </w:r>
      <w:bookmarkStart w:id="2538" w:name="_ETM_Q11_248012"/>
      <w:bookmarkEnd w:id="2538"/>
      <w:r>
        <w:rPr>
          <w:rFonts w:hint="cs"/>
          <w:rtl/>
          <w:lang w:eastAsia="he-IL"/>
        </w:rPr>
        <w:t>על אלימות המשטרה</w:t>
      </w:r>
      <w:bookmarkStart w:id="2539" w:name="_ETM_Q11_243552"/>
      <w:bookmarkStart w:id="2540" w:name="_ETM_Q11_244220"/>
      <w:bookmarkEnd w:id="2539"/>
      <w:bookmarkEnd w:id="2540"/>
      <w:r>
        <w:rPr>
          <w:rFonts w:hint="cs"/>
          <w:rtl/>
          <w:lang w:eastAsia="he-IL"/>
        </w:rPr>
        <w:t>, לא?</w:t>
      </w:r>
      <w:bookmarkStart w:id="2541" w:name="_ETM_Q11_247471"/>
      <w:bookmarkEnd w:id="2541"/>
      <w:r>
        <w:rPr>
          <w:rFonts w:hint="cs"/>
          <w:rtl/>
          <w:lang w:eastAsia="he-IL"/>
        </w:rPr>
        <w:t xml:space="preserve"> רצית להגיד</w:t>
      </w:r>
      <w:bookmarkStart w:id="2542" w:name="_ETM_Q11_249387"/>
      <w:bookmarkEnd w:id="2542"/>
      <w:r>
        <w:rPr>
          <w:rFonts w:hint="cs"/>
          <w:rtl/>
          <w:lang w:eastAsia="he-IL"/>
        </w:rPr>
        <w:t xml:space="preserve"> עוד משהו, לא?</w:t>
      </w:r>
      <w:bookmarkStart w:id="2543" w:name="_ETM_Q11_247972"/>
      <w:bookmarkStart w:id="2544" w:name="_ETM_Q11_248189"/>
      <w:bookmarkEnd w:id="2543"/>
      <w:bookmarkEnd w:id="2544"/>
    </w:p>
    <w:p w:rsidR="00FA334F" w:rsidRDefault="00FA334F" w:rsidP="000B5606">
      <w:pPr>
        <w:rPr>
          <w:rtl/>
          <w:lang w:eastAsia="he-IL"/>
        </w:rPr>
      </w:pPr>
      <w:bookmarkStart w:id="2545" w:name="_ETM_Q11_248278"/>
      <w:bookmarkEnd w:id="2545"/>
    </w:p>
    <w:p w:rsidR="00FA334F" w:rsidRDefault="00FA334F" w:rsidP="000B5606">
      <w:pPr>
        <w:pStyle w:val="-"/>
        <w:keepNext/>
        <w:rPr>
          <w:rtl/>
        </w:rPr>
      </w:pPr>
      <w:bookmarkStart w:id="2546" w:name="ET_speakercontinue_6128_3"/>
      <w:r w:rsidRPr="003E42D6">
        <w:rPr>
          <w:rStyle w:val="TagStyle"/>
          <w:rtl/>
        </w:rPr>
        <w:lastRenderedPageBreak/>
        <w:t xml:space="preserve"> &lt;&lt; דובר_המשך &gt;&gt; </w:t>
      </w:r>
      <w:r>
        <w:rPr>
          <w:rtl/>
        </w:rPr>
        <w:t>משה טור פז (יש עתיד):</w:t>
      </w:r>
      <w:r w:rsidRPr="003E42D6">
        <w:rPr>
          <w:rStyle w:val="TagStyle"/>
          <w:rtl/>
        </w:rPr>
        <w:t xml:space="preserve"> &lt;&lt; דובר_המשך &gt;&gt;</w:t>
      </w:r>
      <w:r>
        <w:rPr>
          <w:rtl/>
        </w:rPr>
        <w:t xml:space="preserve">   </w:t>
      </w:r>
      <w:bookmarkEnd w:id="2546"/>
    </w:p>
    <w:p w:rsidR="00FA334F" w:rsidRDefault="00FA334F" w:rsidP="000B5606">
      <w:pPr>
        <w:pStyle w:val="KeepWithNext"/>
        <w:rPr>
          <w:rtl/>
          <w:lang w:eastAsia="he-IL"/>
        </w:rPr>
      </w:pPr>
    </w:p>
    <w:p w:rsidR="00FA334F" w:rsidRDefault="00FA334F" w:rsidP="000B5606">
      <w:pPr>
        <w:rPr>
          <w:rtl/>
        </w:rPr>
      </w:pPr>
      <w:bookmarkStart w:id="2547" w:name="_ETM_Q11_251294"/>
      <w:bookmarkStart w:id="2548" w:name="_ETM_Q11_244350"/>
      <w:bookmarkStart w:id="2549" w:name="_ETM_Q11_244396"/>
      <w:bookmarkStart w:id="2550" w:name="_ETM_Q11_243762"/>
      <w:bookmarkStart w:id="2551" w:name="_ETM_Q11_244465"/>
      <w:bookmarkStart w:id="2552" w:name="_ETM_Q11_247300"/>
      <w:bookmarkStart w:id="2553" w:name="_ETM_Q11_249879"/>
      <w:bookmarkStart w:id="2554" w:name="_ETM_Q11_249171"/>
      <w:bookmarkEnd w:id="2547"/>
      <w:bookmarkEnd w:id="2548"/>
      <w:bookmarkEnd w:id="2549"/>
      <w:bookmarkEnd w:id="2550"/>
      <w:bookmarkEnd w:id="2551"/>
      <w:bookmarkEnd w:id="2552"/>
      <w:bookmarkEnd w:id="2553"/>
      <w:bookmarkEnd w:id="2554"/>
      <w:r>
        <w:rPr>
          <w:rFonts w:hint="cs"/>
          <w:rtl/>
        </w:rPr>
        <w:t xml:space="preserve">כן, </w:t>
      </w:r>
      <w:r>
        <w:rPr>
          <w:rtl/>
        </w:rPr>
        <w:t>אני נגד אלימות המשטרה</w:t>
      </w:r>
      <w:r>
        <w:rPr>
          <w:rFonts w:hint="cs"/>
          <w:rtl/>
        </w:rPr>
        <w:t>.</w:t>
      </w:r>
      <w:r>
        <w:rPr>
          <w:rtl/>
        </w:rPr>
        <w:t xml:space="preserve"> תודה.</w:t>
      </w:r>
    </w:p>
    <w:p w:rsidR="00FA334F" w:rsidRDefault="00FA334F" w:rsidP="000B5606">
      <w:pPr>
        <w:rPr>
          <w:rtl/>
        </w:rPr>
      </w:pPr>
      <w:bookmarkStart w:id="2555" w:name="_ETM_Q11_252750"/>
      <w:bookmarkEnd w:id="2555"/>
    </w:p>
    <w:p w:rsidR="00FA334F" w:rsidRDefault="00FA334F" w:rsidP="000B5606">
      <w:pPr>
        <w:pStyle w:val="af5"/>
        <w:keepNext/>
        <w:rPr>
          <w:rtl/>
        </w:rPr>
      </w:pPr>
      <w:bookmarkStart w:id="2556" w:name="ET_interruption_5726_4"/>
      <w:r w:rsidRPr="003E42D6">
        <w:rPr>
          <w:rStyle w:val="TagStyle"/>
          <w:rtl/>
        </w:rPr>
        <w:t xml:space="preserve"> &lt;&lt; קריאה &gt;&gt; </w:t>
      </w:r>
      <w:r>
        <w:rPr>
          <w:rtl/>
        </w:rPr>
        <w:t>ינון אזולאי (ש"ס):</w:t>
      </w:r>
      <w:r w:rsidRPr="003E42D6">
        <w:rPr>
          <w:rStyle w:val="TagStyle"/>
          <w:rtl/>
        </w:rPr>
        <w:t xml:space="preserve"> &lt;&lt; קריאה &gt;&gt;</w:t>
      </w:r>
      <w:r>
        <w:rPr>
          <w:rtl/>
        </w:rPr>
        <w:t xml:space="preserve">   </w:t>
      </w:r>
      <w:bookmarkEnd w:id="2556"/>
    </w:p>
    <w:p w:rsidR="00FA334F" w:rsidRDefault="00FA334F" w:rsidP="000B5606">
      <w:pPr>
        <w:pStyle w:val="KeepWithNext"/>
        <w:rPr>
          <w:rtl/>
          <w:lang w:eastAsia="he-IL"/>
        </w:rPr>
      </w:pPr>
    </w:p>
    <w:p w:rsidR="00FA334F" w:rsidRDefault="00FA334F" w:rsidP="000B5606">
      <w:pPr>
        <w:rPr>
          <w:rtl/>
          <w:lang w:eastAsia="he-IL"/>
        </w:rPr>
      </w:pPr>
      <w:bookmarkStart w:id="2557" w:name="_ETM_Q11_257877"/>
      <w:bookmarkStart w:id="2558" w:name="_ETM_Q11_253209"/>
      <w:bookmarkEnd w:id="2557"/>
      <w:bookmarkEnd w:id="2558"/>
      <w:r>
        <w:rPr>
          <w:rFonts w:hint="cs"/>
          <w:rtl/>
          <w:lang w:eastAsia="he-IL"/>
        </w:rPr>
        <w:t>- - -</w:t>
      </w:r>
      <w:bookmarkStart w:id="2559" w:name="_ETM_Q11_254203"/>
      <w:bookmarkEnd w:id="2559"/>
    </w:p>
    <w:p w:rsidR="00FA334F" w:rsidRDefault="00FA334F" w:rsidP="000B5606">
      <w:pPr>
        <w:rPr>
          <w:rtl/>
          <w:lang w:eastAsia="he-IL"/>
        </w:rPr>
      </w:pPr>
      <w:bookmarkStart w:id="2560" w:name="_ETM_Q11_254285"/>
      <w:bookmarkEnd w:id="2560"/>
    </w:p>
    <w:p w:rsidR="00FA334F" w:rsidRDefault="00FA334F" w:rsidP="000B5606">
      <w:pPr>
        <w:pStyle w:val="-"/>
        <w:keepNext/>
        <w:rPr>
          <w:rtl/>
        </w:rPr>
      </w:pPr>
      <w:bookmarkStart w:id="2561" w:name="ET_speakercontinue_6128_5"/>
      <w:r w:rsidRPr="003E42D6">
        <w:rPr>
          <w:rStyle w:val="TagStyle"/>
          <w:rtl/>
        </w:rPr>
        <w:t xml:space="preserve"> &lt;&lt; דובר_המשך &gt;&gt; </w:t>
      </w:r>
      <w:r>
        <w:rPr>
          <w:rtl/>
        </w:rPr>
        <w:t>משה טור פז (יש עתיד):</w:t>
      </w:r>
      <w:r w:rsidRPr="003E42D6">
        <w:rPr>
          <w:rStyle w:val="TagStyle"/>
          <w:rtl/>
        </w:rPr>
        <w:t xml:space="preserve"> &lt;&lt; דובר_המשך &gt;&gt;</w:t>
      </w:r>
      <w:r>
        <w:rPr>
          <w:rtl/>
        </w:rPr>
        <w:t xml:space="preserve">   </w:t>
      </w:r>
      <w:bookmarkEnd w:id="2561"/>
    </w:p>
    <w:p w:rsidR="00FA334F" w:rsidRDefault="00FA334F" w:rsidP="000B5606">
      <w:pPr>
        <w:pStyle w:val="KeepWithNext"/>
        <w:rPr>
          <w:rtl/>
          <w:lang w:eastAsia="he-IL"/>
        </w:rPr>
      </w:pPr>
    </w:p>
    <w:p w:rsidR="00FA334F" w:rsidRDefault="00FA334F" w:rsidP="000B5606">
      <w:pPr>
        <w:rPr>
          <w:rtl/>
        </w:rPr>
      </w:pPr>
      <w:bookmarkStart w:id="2562" w:name="_ETM_Q11_255414"/>
      <w:bookmarkStart w:id="2563" w:name="_ETM_Q11_250580"/>
      <w:bookmarkEnd w:id="2562"/>
      <w:bookmarkEnd w:id="2563"/>
      <w:r>
        <w:rPr>
          <w:rtl/>
        </w:rPr>
        <w:t>בעיניי</w:t>
      </w:r>
      <w:r>
        <w:rPr>
          <w:rFonts w:hint="cs"/>
          <w:rtl/>
        </w:rPr>
        <w:t>,</w:t>
      </w:r>
      <w:bookmarkStart w:id="2564" w:name="_ETM_Q11_253109"/>
      <w:bookmarkEnd w:id="2564"/>
      <w:r>
        <w:rPr>
          <w:rtl/>
        </w:rPr>
        <w:t xml:space="preserve"> מימוש החסינות הז</w:t>
      </w:r>
      <w:r>
        <w:rPr>
          <w:rFonts w:hint="cs"/>
          <w:rtl/>
        </w:rPr>
        <w:t>ה</w:t>
      </w:r>
      <w:r>
        <w:rPr>
          <w:rtl/>
        </w:rPr>
        <w:t xml:space="preserve"> </w:t>
      </w:r>
      <w:bookmarkStart w:id="2565" w:name="_ETM_Q11_254981"/>
      <w:bookmarkEnd w:id="2565"/>
      <w:r>
        <w:rPr>
          <w:rtl/>
        </w:rPr>
        <w:t>הוא בושה גדולה</w:t>
      </w:r>
      <w:r>
        <w:rPr>
          <w:rFonts w:hint="cs"/>
          <w:rtl/>
        </w:rPr>
        <w:t>.</w:t>
      </w:r>
      <w:r>
        <w:rPr>
          <w:rtl/>
        </w:rPr>
        <w:t xml:space="preserve"> </w:t>
      </w:r>
      <w:r>
        <w:rPr>
          <w:rFonts w:hint="cs"/>
          <w:rtl/>
        </w:rPr>
        <w:t xml:space="preserve">הוא </w:t>
      </w:r>
      <w:r>
        <w:rPr>
          <w:rtl/>
        </w:rPr>
        <w:t>בושה ל</w:t>
      </w:r>
      <w:r>
        <w:rPr>
          <w:rFonts w:hint="cs"/>
          <w:rtl/>
        </w:rPr>
        <w:t xml:space="preserve">חברת הכנסת </w:t>
      </w:r>
      <w:bookmarkStart w:id="2566" w:name="_ETM_Q11_258859"/>
      <w:bookmarkEnd w:id="2566"/>
      <w:r>
        <w:rPr>
          <w:rtl/>
        </w:rPr>
        <w:t>טלי גוטליב,</w:t>
      </w:r>
      <w:r>
        <w:rPr>
          <w:rFonts w:hint="cs"/>
          <w:rtl/>
        </w:rPr>
        <w:t xml:space="preserve"> הוא </w:t>
      </w:r>
      <w:bookmarkStart w:id="2567" w:name="_ETM_Q11_259679"/>
      <w:bookmarkEnd w:id="2567"/>
      <w:r>
        <w:rPr>
          <w:rtl/>
        </w:rPr>
        <w:t xml:space="preserve">בושה לליכוד, </w:t>
      </w:r>
      <w:bookmarkStart w:id="2568" w:name="_ETM_Q11_260083"/>
      <w:bookmarkEnd w:id="2568"/>
      <w:r>
        <w:rPr>
          <w:rFonts w:hint="cs"/>
          <w:rtl/>
        </w:rPr>
        <w:t xml:space="preserve">הוא </w:t>
      </w:r>
      <w:r>
        <w:rPr>
          <w:rtl/>
        </w:rPr>
        <w:t>בושה לכנסת ישראל</w:t>
      </w:r>
      <w:r>
        <w:rPr>
          <w:rFonts w:hint="cs"/>
          <w:rtl/>
        </w:rPr>
        <w:t>,</w:t>
      </w:r>
      <w:r>
        <w:rPr>
          <w:rtl/>
        </w:rPr>
        <w:t xml:space="preserve"> שהופכת להיות מקלט לעבריינים, למקום שבו אדם </w:t>
      </w:r>
      <w:bookmarkStart w:id="2569" w:name="_ETM_Q11_265185"/>
      <w:bookmarkEnd w:id="2569"/>
      <w:r>
        <w:rPr>
          <w:rtl/>
        </w:rPr>
        <w:t xml:space="preserve">יכול לעבור עבירה שכל אזרח היה נשפט </w:t>
      </w:r>
      <w:bookmarkStart w:id="2570" w:name="_ETM_Q11_271178"/>
      <w:bookmarkStart w:id="2571" w:name="_ETM_Q11_266439"/>
      <w:bookmarkStart w:id="2572" w:name="_ETM_Q11_270779"/>
      <w:bookmarkEnd w:id="2570"/>
      <w:bookmarkEnd w:id="2571"/>
      <w:bookmarkEnd w:id="2572"/>
      <w:r>
        <w:rPr>
          <w:rFonts w:hint="cs"/>
          <w:rtl/>
        </w:rPr>
        <w:t>עליה</w:t>
      </w:r>
      <w:r>
        <w:rPr>
          <w:rtl/>
        </w:rPr>
        <w:t xml:space="preserve"> ובקלות מורש</w:t>
      </w:r>
      <w:r>
        <w:rPr>
          <w:rFonts w:hint="cs"/>
          <w:rtl/>
        </w:rPr>
        <w:t>ע</w:t>
      </w:r>
      <w:r>
        <w:rPr>
          <w:rtl/>
        </w:rPr>
        <w:t>,</w:t>
      </w:r>
      <w:bookmarkStart w:id="2573" w:name="_ETM_Q11_264649"/>
      <w:bookmarkEnd w:id="2573"/>
      <w:r>
        <w:rPr>
          <w:rtl/>
        </w:rPr>
        <w:t xml:space="preserve"> </w:t>
      </w:r>
      <w:bookmarkStart w:id="2574" w:name="_ETM_Q11_270287"/>
      <w:bookmarkEnd w:id="2574"/>
      <w:r>
        <w:rPr>
          <w:rtl/>
        </w:rPr>
        <w:t>ככל הנראה</w:t>
      </w:r>
      <w:r>
        <w:rPr>
          <w:rFonts w:hint="cs"/>
          <w:rtl/>
        </w:rPr>
        <w:t>,</w:t>
      </w:r>
      <w:r>
        <w:rPr>
          <w:rtl/>
        </w:rPr>
        <w:t xml:space="preserve"> </w:t>
      </w:r>
      <w:bookmarkStart w:id="2575" w:name="_ETM_Q11_275870"/>
      <w:bookmarkEnd w:id="2575"/>
      <w:r>
        <w:rPr>
          <w:rtl/>
        </w:rPr>
        <w:t>לבין אדם שבגלל טיעונים של חסינות וטענה שזה תפקידו</w:t>
      </w:r>
      <w:r>
        <w:rPr>
          <w:rFonts w:hint="cs"/>
          <w:rtl/>
        </w:rPr>
        <w:t>,</w:t>
      </w:r>
      <w:bookmarkStart w:id="2576" w:name="_ETM_Q11_280689"/>
      <w:bookmarkEnd w:id="2576"/>
      <w:r>
        <w:rPr>
          <w:rtl/>
        </w:rPr>
        <w:t xml:space="preserve"> אמור </w:t>
      </w:r>
      <w:bookmarkStart w:id="2577" w:name="_ETM_Q11_280345"/>
      <w:bookmarkEnd w:id="2577"/>
      <w:r>
        <w:rPr>
          <w:rtl/>
        </w:rPr>
        <w:t>להיות מוגן</w:t>
      </w:r>
      <w:r>
        <w:rPr>
          <w:rFonts w:hint="cs"/>
          <w:rtl/>
        </w:rPr>
        <w:t>.</w:t>
      </w:r>
      <w:bookmarkStart w:id="2578" w:name="_ETM_Q11_287396"/>
      <w:bookmarkEnd w:id="2578"/>
      <w:r>
        <w:rPr>
          <w:rFonts w:hint="cs"/>
          <w:rtl/>
        </w:rPr>
        <w:t xml:space="preserve"> </w:t>
      </w:r>
      <w:bookmarkStart w:id="2579" w:name="_ETM_Q11_292168"/>
      <w:bookmarkStart w:id="2580" w:name="_ETM_Q11_287491"/>
      <w:bookmarkStart w:id="2581" w:name="_ETM_Q11_287572"/>
      <w:bookmarkStart w:id="2582" w:name="_ETM_Q11_287641"/>
      <w:bookmarkStart w:id="2583" w:name="_ETM_Q11_285138"/>
      <w:bookmarkEnd w:id="2579"/>
      <w:bookmarkEnd w:id="2580"/>
      <w:bookmarkEnd w:id="2581"/>
      <w:bookmarkEnd w:id="2582"/>
      <w:bookmarkEnd w:id="2583"/>
      <w:r>
        <w:rPr>
          <w:rtl/>
        </w:rPr>
        <w:t xml:space="preserve">שוב פעם דיברו על מבחן בוזגלו, אז בוא </w:t>
      </w:r>
      <w:bookmarkStart w:id="2584" w:name="_ETM_Q11_284819"/>
      <w:bookmarkEnd w:id="2584"/>
      <w:r>
        <w:rPr>
          <w:rtl/>
        </w:rPr>
        <w:t>נשאל את מבחן טיבי</w:t>
      </w:r>
      <w:r>
        <w:rPr>
          <w:rFonts w:hint="cs"/>
          <w:rtl/>
        </w:rPr>
        <w:t>.</w:t>
      </w:r>
      <w:r>
        <w:rPr>
          <w:rtl/>
        </w:rPr>
        <w:t xml:space="preserve"> מה היה קורה אם אחמד טיבי </w:t>
      </w:r>
      <w:bookmarkStart w:id="2585" w:name="_ETM_Q11_289295"/>
      <w:bookmarkEnd w:id="2585"/>
      <w:r>
        <w:rPr>
          <w:rtl/>
        </w:rPr>
        <w:t>היה חושף שם של איש שב</w:t>
      </w:r>
      <w:r>
        <w:rPr>
          <w:rFonts w:hint="cs"/>
          <w:rtl/>
        </w:rPr>
        <w:t>"כ?</w:t>
      </w:r>
      <w:bookmarkStart w:id="2586" w:name="_ETM_Q11_292049"/>
      <w:bookmarkEnd w:id="2586"/>
      <w:r>
        <w:rPr>
          <w:rtl/>
        </w:rPr>
        <w:t xml:space="preserve"> נראה לי שהתשובה ברורה</w:t>
      </w:r>
      <w:bookmarkStart w:id="2587" w:name="_ETM_Q11_293770"/>
      <w:bookmarkEnd w:id="2587"/>
      <w:r>
        <w:rPr>
          <w:rFonts w:hint="cs"/>
          <w:rtl/>
        </w:rPr>
        <w:t>.</w:t>
      </w:r>
      <w:bookmarkStart w:id="2588" w:name="_ETM_Q11_295987"/>
      <w:bookmarkEnd w:id="2588"/>
    </w:p>
    <w:p w:rsidR="00FA334F" w:rsidRDefault="00FA334F" w:rsidP="000B5606">
      <w:pPr>
        <w:rPr>
          <w:rtl/>
        </w:rPr>
      </w:pPr>
      <w:bookmarkStart w:id="2589" w:name="_ETM_Q11_296076"/>
      <w:bookmarkStart w:id="2590" w:name="_ETM_Q11_296146"/>
      <w:bookmarkEnd w:id="2589"/>
      <w:bookmarkEnd w:id="2590"/>
    </w:p>
    <w:p w:rsidR="00FA334F" w:rsidRDefault="00FA334F" w:rsidP="000B5606">
      <w:pPr>
        <w:rPr>
          <w:rtl/>
        </w:rPr>
      </w:pPr>
      <w:bookmarkStart w:id="2591" w:name="_ETM_Q11_296219"/>
      <w:bookmarkEnd w:id="2591"/>
      <w:r>
        <w:rPr>
          <w:rtl/>
        </w:rPr>
        <w:t>בעיניי</w:t>
      </w:r>
      <w:r>
        <w:rPr>
          <w:rFonts w:hint="cs"/>
          <w:rtl/>
        </w:rPr>
        <w:t>,</w:t>
      </w:r>
      <w:r>
        <w:rPr>
          <w:rtl/>
        </w:rPr>
        <w:t xml:space="preserve"> במהלך הדיונים נשמעו פה מילים חמורות ביותר מפי חברת </w:t>
      </w:r>
      <w:bookmarkStart w:id="2592" w:name="_ETM_Q11_298245"/>
      <w:bookmarkEnd w:id="2592"/>
      <w:r>
        <w:rPr>
          <w:rtl/>
        </w:rPr>
        <w:t>הכנסת גוטליב על תיאוריית הבגידה מבפנים</w:t>
      </w:r>
      <w:bookmarkStart w:id="2593" w:name="_ETM_Q11_302548"/>
      <w:bookmarkEnd w:id="2593"/>
      <w:r>
        <w:rPr>
          <w:rFonts w:hint="cs"/>
          <w:rtl/>
        </w:rPr>
        <w:t>,</w:t>
      </w:r>
      <w:r>
        <w:rPr>
          <w:rtl/>
        </w:rPr>
        <w:t xml:space="preserve"> </w:t>
      </w:r>
      <w:bookmarkStart w:id="2594" w:name="_ETM_Q11_303080"/>
      <w:bookmarkEnd w:id="2594"/>
      <w:r>
        <w:rPr>
          <w:rtl/>
        </w:rPr>
        <w:t>שפוגעת, מסוכנת, פוגעת בביטחון ישראל</w:t>
      </w:r>
      <w:r>
        <w:rPr>
          <w:rFonts w:hint="cs"/>
          <w:rtl/>
        </w:rPr>
        <w:t>.</w:t>
      </w:r>
      <w:r>
        <w:rPr>
          <w:rtl/>
        </w:rPr>
        <w:t xml:space="preserve"> ואני רוצה לומר</w:t>
      </w:r>
      <w:bookmarkStart w:id="2595" w:name="_ETM_Q11_307379"/>
      <w:bookmarkEnd w:id="2595"/>
      <w:r>
        <w:rPr>
          <w:rtl/>
        </w:rPr>
        <w:t xml:space="preserve">, אני מאוד </w:t>
      </w:r>
      <w:bookmarkStart w:id="2596" w:name="_ETM_Q11_307369"/>
      <w:bookmarkEnd w:id="2596"/>
      <w:r>
        <w:rPr>
          <w:rtl/>
        </w:rPr>
        <w:t>מקווה שלא הייתה שום בגידה מבפנים, אני גם מאמין בכך</w:t>
      </w:r>
      <w:r>
        <w:rPr>
          <w:rFonts w:hint="cs"/>
          <w:rtl/>
        </w:rPr>
        <w:t>.</w:t>
      </w:r>
      <w:r>
        <w:rPr>
          <w:rtl/>
        </w:rPr>
        <w:t xml:space="preserve"> </w:t>
      </w:r>
      <w:bookmarkStart w:id="2597" w:name="_ETM_Q11_311659"/>
      <w:bookmarkEnd w:id="2597"/>
      <w:r>
        <w:rPr>
          <w:rtl/>
        </w:rPr>
        <w:t>אבל מי שמעז להד</w:t>
      </w:r>
      <w:r>
        <w:rPr>
          <w:rFonts w:hint="cs"/>
          <w:rtl/>
        </w:rPr>
        <w:t>ה</w:t>
      </w:r>
      <w:r>
        <w:rPr>
          <w:rtl/>
        </w:rPr>
        <w:t>ד תיאוריות מהסוג הזה</w:t>
      </w:r>
      <w:bookmarkStart w:id="2598" w:name="_ETM_Q11_315288"/>
      <w:bookmarkEnd w:id="2598"/>
      <w:r>
        <w:rPr>
          <w:rtl/>
        </w:rPr>
        <w:t xml:space="preserve"> לא יכול לה</w:t>
      </w:r>
      <w:r>
        <w:rPr>
          <w:rFonts w:hint="cs"/>
          <w:rtl/>
        </w:rPr>
        <w:t>י</w:t>
      </w:r>
      <w:r>
        <w:rPr>
          <w:rtl/>
        </w:rPr>
        <w:t>תלות</w:t>
      </w:r>
      <w:r>
        <w:rPr>
          <w:rFonts w:hint="cs"/>
          <w:rtl/>
        </w:rPr>
        <w:t>,</w:t>
      </w:r>
      <w:r>
        <w:rPr>
          <w:rtl/>
        </w:rPr>
        <w:t xml:space="preserve"> </w:t>
      </w:r>
      <w:bookmarkStart w:id="2599" w:name="_ETM_Q11_315949"/>
      <w:bookmarkEnd w:id="2599"/>
      <w:r>
        <w:rPr>
          <w:rtl/>
        </w:rPr>
        <w:t>לא בעד</w:t>
      </w:r>
      <w:r>
        <w:rPr>
          <w:rFonts w:hint="cs"/>
          <w:rtl/>
        </w:rPr>
        <w:t>נ</w:t>
      </w:r>
      <w:r>
        <w:rPr>
          <w:rtl/>
        </w:rPr>
        <w:t>ה</w:t>
      </w:r>
      <w:r>
        <w:rPr>
          <w:rFonts w:hint="cs"/>
          <w:rtl/>
        </w:rPr>
        <w:t xml:space="preserve"> </w:t>
      </w:r>
      <w:r>
        <w:rPr>
          <w:rtl/>
        </w:rPr>
        <w:t xml:space="preserve">קרנבל ולא בשום דבר שהוא לא מגובה בבטון </w:t>
      </w:r>
      <w:bookmarkStart w:id="2600" w:name="_ETM_Q11_320239"/>
      <w:bookmarkEnd w:id="2600"/>
      <w:r>
        <w:rPr>
          <w:rtl/>
        </w:rPr>
        <w:t>יצוק</w:t>
      </w:r>
      <w:bookmarkStart w:id="2601" w:name="_ETM_Q11_321768"/>
      <w:bookmarkStart w:id="2602" w:name="_ETM_Q11_323198"/>
      <w:bookmarkEnd w:id="2601"/>
      <w:bookmarkEnd w:id="2602"/>
      <w:r>
        <w:rPr>
          <w:rFonts w:hint="cs"/>
          <w:rtl/>
        </w:rPr>
        <w:t>,</w:t>
      </w:r>
      <w:r>
        <w:rPr>
          <w:rtl/>
        </w:rPr>
        <w:t xml:space="preserve"> </w:t>
      </w:r>
      <w:bookmarkStart w:id="2603" w:name="_ETM_Q11_324538"/>
      <w:bookmarkEnd w:id="2603"/>
      <w:r>
        <w:rPr>
          <w:rFonts w:hint="cs"/>
          <w:rtl/>
        </w:rPr>
        <w:t>ו</w:t>
      </w:r>
      <w:r>
        <w:rPr>
          <w:rtl/>
        </w:rPr>
        <w:t>מה שאנחנו שמענו זה כלום, כלום ושום דבר.</w:t>
      </w:r>
      <w:bookmarkStart w:id="2604" w:name="_ETM_Q11_332505"/>
      <w:bookmarkEnd w:id="2604"/>
    </w:p>
    <w:p w:rsidR="00FA334F" w:rsidRDefault="00FA334F" w:rsidP="000B5606">
      <w:pPr>
        <w:rPr>
          <w:rtl/>
        </w:rPr>
      </w:pPr>
      <w:bookmarkStart w:id="2605" w:name="_ETM_Q11_332576"/>
      <w:bookmarkStart w:id="2606" w:name="_ETM_Q11_332681"/>
      <w:bookmarkEnd w:id="2605"/>
      <w:bookmarkEnd w:id="2606"/>
    </w:p>
    <w:p w:rsidR="00FA334F" w:rsidRDefault="00FA334F" w:rsidP="000B5606">
      <w:pPr>
        <w:rPr>
          <w:rtl/>
        </w:rPr>
      </w:pPr>
      <w:bookmarkStart w:id="2607" w:name="_ETM_Q11_332738"/>
      <w:bookmarkStart w:id="2608" w:name="_ETM_Q11_328178"/>
      <w:bookmarkEnd w:id="2607"/>
      <w:bookmarkEnd w:id="2608"/>
      <w:r>
        <w:rPr>
          <w:rtl/>
        </w:rPr>
        <w:t xml:space="preserve">אני חושב </w:t>
      </w:r>
      <w:bookmarkStart w:id="2609" w:name="_ETM_Q11_328361"/>
      <w:bookmarkEnd w:id="2609"/>
      <w:r>
        <w:rPr>
          <w:rtl/>
        </w:rPr>
        <w:t>שהדיון הזה הוא נגד השכל הישר</w:t>
      </w:r>
      <w:r>
        <w:rPr>
          <w:rFonts w:hint="cs"/>
          <w:rtl/>
        </w:rPr>
        <w:t>.</w:t>
      </w:r>
      <w:r>
        <w:rPr>
          <w:rtl/>
        </w:rPr>
        <w:t xml:space="preserve"> מי שיש</w:t>
      </w:r>
      <w:bookmarkStart w:id="2610" w:name="_ETM_Q11_324608"/>
      <w:bookmarkEnd w:id="2610"/>
      <w:r>
        <w:rPr>
          <w:rtl/>
        </w:rPr>
        <w:t xml:space="preserve">איר כאן את </w:t>
      </w:r>
      <w:bookmarkStart w:id="2611" w:name="_ETM_Q11_332183"/>
      <w:bookmarkEnd w:id="2611"/>
      <w:r>
        <w:rPr>
          <w:rtl/>
        </w:rPr>
        <w:t>החסינות</w:t>
      </w:r>
      <w:bookmarkStart w:id="2612" w:name="_ETM_Q11_334158"/>
      <w:bookmarkEnd w:id="2612"/>
      <w:r>
        <w:rPr>
          <w:rtl/>
        </w:rPr>
        <w:t>, פוגע בשכל הישר</w:t>
      </w:r>
      <w:r>
        <w:rPr>
          <w:rFonts w:hint="cs"/>
          <w:rtl/>
        </w:rPr>
        <w:t>.</w:t>
      </w:r>
      <w:r>
        <w:rPr>
          <w:rtl/>
        </w:rPr>
        <w:t xml:space="preserve"> </w:t>
      </w:r>
      <w:bookmarkStart w:id="2613" w:name="_ETM_Q11_336968"/>
      <w:bookmarkEnd w:id="2613"/>
      <w:r>
        <w:rPr>
          <w:rtl/>
        </w:rPr>
        <w:t>מי שמתיימר</w:t>
      </w:r>
      <w:bookmarkStart w:id="2614" w:name="_ETM_Q11_334808"/>
      <w:bookmarkEnd w:id="2614"/>
      <w:r>
        <w:rPr>
          <w:rtl/>
        </w:rPr>
        <w:t xml:space="preserve"> </w:t>
      </w:r>
      <w:r>
        <w:rPr>
          <w:rFonts w:hint="cs"/>
          <w:rtl/>
        </w:rPr>
        <w:t xml:space="preserve">בכל </w:t>
      </w:r>
      <w:bookmarkStart w:id="2615" w:name="_ETM_Q11_337518"/>
      <w:bookmarkEnd w:id="2615"/>
      <w:r>
        <w:rPr>
          <w:rtl/>
        </w:rPr>
        <w:t xml:space="preserve">נאום לפנות לאזרחי </w:t>
      </w:r>
      <w:bookmarkStart w:id="2616" w:name="_ETM_Q11_336005"/>
      <w:bookmarkEnd w:id="2616"/>
      <w:r>
        <w:rPr>
          <w:rtl/>
        </w:rPr>
        <w:t>ישראל</w:t>
      </w:r>
      <w:r>
        <w:rPr>
          <w:rFonts w:hint="cs"/>
          <w:rtl/>
        </w:rPr>
        <w:t xml:space="preserve"> –</w:t>
      </w:r>
      <w:r>
        <w:rPr>
          <w:rtl/>
        </w:rPr>
        <w:t xml:space="preserve"> כדאי מאוד שידעו אזרחי ישראל שהוא לא מייצג אותם</w:t>
      </w:r>
      <w:r>
        <w:rPr>
          <w:rFonts w:hint="cs"/>
          <w:rtl/>
        </w:rPr>
        <w:t xml:space="preserve"> פה</w:t>
      </w:r>
      <w:bookmarkStart w:id="2617" w:name="_ETM_Q11_340378"/>
      <w:bookmarkEnd w:id="2617"/>
      <w:r>
        <w:rPr>
          <w:rtl/>
        </w:rPr>
        <w:t>.</w:t>
      </w:r>
      <w:bookmarkStart w:id="2618" w:name="_ETM_Q11_339827"/>
      <w:bookmarkStart w:id="2619" w:name="_ETM_Q11_335828"/>
      <w:bookmarkStart w:id="2620" w:name="_ETM_Q11_335960"/>
      <w:bookmarkEnd w:id="2618"/>
      <w:bookmarkEnd w:id="2619"/>
      <w:bookmarkEnd w:id="2620"/>
    </w:p>
    <w:p w:rsidR="00FA334F" w:rsidRDefault="00FA334F" w:rsidP="000B5606">
      <w:pPr>
        <w:rPr>
          <w:rtl/>
        </w:rPr>
      </w:pPr>
      <w:bookmarkStart w:id="2621" w:name="_ETM_Q11_336050"/>
      <w:bookmarkEnd w:id="2621"/>
    </w:p>
    <w:p w:rsidR="00FA334F" w:rsidRDefault="00FA334F" w:rsidP="000B5606">
      <w:pPr>
        <w:pStyle w:val="af6"/>
        <w:keepNext/>
        <w:rPr>
          <w:rtl/>
        </w:rPr>
      </w:pPr>
      <w:r w:rsidRPr="00742FAB">
        <w:rPr>
          <w:rStyle w:val="TagStyle"/>
          <w:rtl/>
        </w:rPr>
        <w:t xml:space="preserve"> &lt;&lt; יור &gt;&gt; </w:t>
      </w:r>
      <w:r>
        <w:rPr>
          <w:rtl/>
        </w:rPr>
        <w:t>היו"ר אליהו רביבו:</w:t>
      </w:r>
      <w:r w:rsidRPr="00742FAB">
        <w:rPr>
          <w:rStyle w:val="TagStyle"/>
          <w:rtl/>
        </w:rPr>
        <w:t xml:space="preserve"> &lt;&lt; יור &gt;&gt;</w:t>
      </w:r>
      <w:r>
        <w:rPr>
          <w:rtl/>
        </w:rPr>
        <w:t xml:space="preserve">   </w:t>
      </w:r>
    </w:p>
    <w:p w:rsidR="00FA334F" w:rsidRDefault="00FA334F" w:rsidP="000B5606">
      <w:pPr>
        <w:pStyle w:val="KeepWithNext"/>
        <w:rPr>
          <w:rtl/>
          <w:lang w:eastAsia="he-IL"/>
        </w:rPr>
      </w:pPr>
    </w:p>
    <w:p w:rsidR="00FA334F" w:rsidRDefault="00FA334F" w:rsidP="000B5606">
      <w:pPr>
        <w:rPr>
          <w:rtl/>
        </w:rPr>
      </w:pPr>
      <w:bookmarkStart w:id="2622" w:name="_ETM_Q11_341440"/>
      <w:bookmarkStart w:id="2623" w:name="_ETM_Q11_336848"/>
      <w:bookmarkEnd w:id="2622"/>
      <w:bookmarkEnd w:id="2623"/>
      <w:r>
        <w:rPr>
          <w:rFonts w:hint="cs"/>
          <w:rtl/>
          <w:lang w:eastAsia="he-IL"/>
        </w:rPr>
        <w:t>תודה רבה לך, אדוני.</w:t>
      </w:r>
      <w:bookmarkStart w:id="2624" w:name="_ETM_Q11_341967"/>
      <w:bookmarkStart w:id="2625" w:name="_ETM_Q11_346438"/>
      <w:bookmarkEnd w:id="2624"/>
      <w:bookmarkEnd w:id="2625"/>
      <w:r>
        <w:rPr>
          <w:rFonts w:hint="cs"/>
          <w:rtl/>
          <w:lang w:eastAsia="he-IL"/>
        </w:rPr>
        <w:t xml:space="preserve"> </w:t>
      </w:r>
      <w:bookmarkStart w:id="2626" w:name="_ETM_Q11_343660"/>
      <w:bookmarkEnd w:id="2626"/>
      <w:r>
        <w:rPr>
          <w:rFonts w:hint="cs"/>
          <w:rtl/>
          <w:lang w:eastAsia="he-IL"/>
        </w:rPr>
        <w:t>ח</w:t>
      </w:r>
      <w:r>
        <w:rPr>
          <w:rtl/>
        </w:rPr>
        <w:t>ברת הכנסת מ</w:t>
      </w:r>
      <w:r>
        <w:rPr>
          <w:rFonts w:hint="cs"/>
          <w:rtl/>
        </w:rPr>
        <w:t>ט</w:t>
      </w:r>
      <w:bookmarkStart w:id="2627" w:name="_ETM_Q11_344497"/>
      <w:bookmarkEnd w:id="2627"/>
      <w:r>
        <w:rPr>
          <w:rtl/>
        </w:rPr>
        <w:t>י צרפתי הרכבי</w:t>
      </w:r>
      <w:r>
        <w:rPr>
          <w:rFonts w:hint="cs"/>
          <w:rtl/>
        </w:rPr>
        <w:t>,</w:t>
      </w:r>
      <w:r>
        <w:rPr>
          <w:rtl/>
        </w:rPr>
        <w:t xml:space="preserve"> </w:t>
      </w:r>
      <w:bookmarkStart w:id="2628" w:name="_ETM_Q11_346929"/>
      <w:bookmarkEnd w:id="2628"/>
      <w:r>
        <w:rPr>
          <w:rFonts w:hint="cs"/>
          <w:rtl/>
        </w:rPr>
        <w:t xml:space="preserve">שלוש </w:t>
      </w:r>
      <w:r>
        <w:rPr>
          <w:rtl/>
        </w:rPr>
        <w:t>דקות לרשותך, גברתי.</w:t>
      </w:r>
      <w:bookmarkStart w:id="2629" w:name="_ETM_Q11_352580"/>
      <w:bookmarkStart w:id="2630" w:name="_ETM_Q11_354919"/>
      <w:bookmarkEnd w:id="2629"/>
      <w:bookmarkEnd w:id="2630"/>
    </w:p>
    <w:p w:rsidR="00FA334F" w:rsidRDefault="00FA334F" w:rsidP="000B5606">
      <w:pPr>
        <w:rPr>
          <w:rtl/>
        </w:rPr>
      </w:pPr>
      <w:bookmarkStart w:id="2631" w:name="_ETM_Q11_354560"/>
      <w:bookmarkStart w:id="2632" w:name="_ETM_Q11_354646"/>
      <w:bookmarkEnd w:id="2631"/>
      <w:bookmarkEnd w:id="2632"/>
    </w:p>
    <w:p w:rsidR="00FA334F" w:rsidRDefault="00FA334F" w:rsidP="000B5606">
      <w:pPr>
        <w:pStyle w:val="a4"/>
        <w:keepNext/>
        <w:rPr>
          <w:rtl/>
        </w:rPr>
      </w:pPr>
      <w:bookmarkStart w:id="2633" w:name="ET_speaker_6359_7"/>
      <w:r w:rsidRPr="00247A1E">
        <w:rPr>
          <w:rStyle w:val="TagStyle"/>
          <w:rtl/>
        </w:rPr>
        <w:t xml:space="preserve"> &lt;&lt; דובר &gt;&gt; </w:t>
      </w:r>
      <w:bookmarkStart w:id="2634" w:name="_Toc232613359"/>
      <w:bookmarkStart w:id="2635" w:name="_Toc233020246"/>
      <w:r>
        <w:rPr>
          <w:rtl/>
        </w:rPr>
        <w:t>מטי צרפתי הרכבי (יש עתיד):</w:t>
      </w:r>
      <w:bookmarkEnd w:id="2634"/>
      <w:bookmarkEnd w:id="2635"/>
      <w:r w:rsidRPr="00247A1E">
        <w:rPr>
          <w:rStyle w:val="TagStyle"/>
          <w:rtl/>
        </w:rPr>
        <w:t xml:space="preserve"> &lt;&lt; דובר &gt;&gt;</w:t>
      </w:r>
      <w:r>
        <w:rPr>
          <w:rtl/>
        </w:rPr>
        <w:t xml:space="preserve">   </w:t>
      </w:r>
      <w:bookmarkEnd w:id="2633"/>
    </w:p>
    <w:p w:rsidR="00FA334F" w:rsidRDefault="00FA334F" w:rsidP="000B5606">
      <w:pPr>
        <w:pStyle w:val="KeepWithNext"/>
        <w:rPr>
          <w:rtl/>
          <w:lang w:eastAsia="he-IL"/>
        </w:rPr>
      </w:pPr>
    </w:p>
    <w:p w:rsidR="00FA334F" w:rsidRDefault="00FA334F" w:rsidP="000B5606">
      <w:pPr>
        <w:rPr>
          <w:rtl/>
        </w:rPr>
      </w:pPr>
      <w:bookmarkStart w:id="2636" w:name="_ETM_Q11_357042"/>
      <w:bookmarkStart w:id="2637" w:name="_ETM_Q11_357073"/>
      <w:bookmarkStart w:id="2638" w:name="_ETM_Q11_353387"/>
      <w:bookmarkStart w:id="2639" w:name="_ETM_Q11_348777"/>
      <w:bookmarkStart w:id="2640" w:name="_ETM_Q11_344107"/>
      <w:bookmarkStart w:id="2641" w:name="_ETM_Q11_355767"/>
      <w:bookmarkStart w:id="2642" w:name="_ETM_Q11_359050"/>
      <w:bookmarkEnd w:id="2636"/>
      <w:bookmarkEnd w:id="2637"/>
      <w:bookmarkEnd w:id="2638"/>
      <w:bookmarkEnd w:id="2639"/>
      <w:bookmarkEnd w:id="2640"/>
      <w:bookmarkEnd w:id="2641"/>
      <w:bookmarkEnd w:id="2642"/>
      <w:r>
        <w:rPr>
          <w:rFonts w:hint="cs"/>
          <w:rtl/>
        </w:rPr>
        <w:t>ת</w:t>
      </w:r>
      <w:bookmarkStart w:id="2643" w:name="_ETM_Q11_357498"/>
      <w:bookmarkEnd w:id="2643"/>
      <w:r>
        <w:rPr>
          <w:rtl/>
        </w:rPr>
        <w:t xml:space="preserve">ודה רבה, אדוני </w:t>
      </w:r>
      <w:r>
        <w:rPr>
          <w:rFonts w:hint="cs"/>
          <w:rtl/>
        </w:rPr>
        <w:t>ה</w:t>
      </w:r>
      <w:r>
        <w:rPr>
          <w:rtl/>
        </w:rPr>
        <w:t>יושב</w:t>
      </w:r>
      <w:r>
        <w:rPr>
          <w:rFonts w:hint="cs"/>
          <w:rtl/>
        </w:rPr>
        <w:t>-</w:t>
      </w:r>
      <w:r>
        <w:rPr>
          <w:rtl/>
        </w:rPr>
        <w:t>ראש</w:t>
      </w:r>
      <w:r>
        <w:rPr>
          <w:rFonts w:hint="cs"/>
          <w:rtl/>
        </w:rPr>
        <w:t>.</w:t>
      </w:r>
      <w:bookmarkStart w:id="2644" w:name="_ETM_Q11_359908"/>
      <w:bookmarkEnd w:id="2644"/>
      <w:r>
        <w:rPr>
          <w:rtl/>
        </w:rPr>
        <w:t xml:space="preserve"> חבריי חברי</w:t>
      </w:r>
      <w:bookmarkStart w:id="2645" w:name="_ETM_Q11_359898"/>
      <w:bookmarkEnd w:id="2645"/>
      <w:r>
        <w:rPr>
          <w:rtl/>
        </w:rPr>
        <w:t xml:space="preserve"> הכנסת</w:t>
      </w:r>
      <w:r>
        <w:rPr>
          <w:rFonts w:hint="cs"/>
          <w:rtl/>
        </w:rPr>
        <w:t>,</w:t>
      </w:r>
      <w:r>
        <w:rPr>
          <w:rtl/>
        </w:rPr>
        <w:t xml:space="preserve"> ברשותכם, </w:t>
      </w:r>
      <w:bookmarkStart w:id="2646" w:name="_ETM_Q11_363240"/>
      <w:bookmarkEnd w:id="2646"/>
      <w:r>
        <w:rPr>
          <w:rFonts w:hint="cs"/>
          <w:rtl/>
        </w:rPr>
        <w:t xml:space="preserve">אני </w:t>
      </w:r>
      <w:bookmarkStart w:id="2647" w:name="_ETM_Q11_361238"/>
      <w:bookmarkEnd w:id="2647"/>
      <w:r>
        <w:rPr>
          <w:rtl/>
        </w:rPr>
        <w:t xml:space="preserve">לא רוצה לדבר על החסינות של חברת הכנסת טלי גוטליב, </w:t>
      </w:r>
      <w:bookmarkStart w:id="2648" w:name="_ETM_Q11_367430"/>
      <w:bookmarkEnd w:id="2648"/>
      <w:r>
        <w:rPr>
          <w:rtl/>
        </w:rPr>
        <w:t>אלא על מה שבאמת חשוב</w:t>
      </w:r>
      <w:r>
        <w:rPr>
          <w:rFonts w:hint="cs"/>
          <w:rtl/>
        </w:rPr>
        <w:t>,</w:t>
      </w:r>
      <w:r>
        <w:rPr>
          <w:rtl/>
        </w:rPr>
        <w:t xml:space="preserve"> וזה ביטחון ישראל.</w:t>
      </w:r>
      <w:bookmarkStart w:id="2649" w:name="_ETM_Q11_371833"/>
      <w:bookmarkEnd w:id="2649"/>
      <w:r>
        <w:rPr>
          <w:rFonts w:hint="cs"/>
          <w:rtl/>
        </w:rPr>
        <w:t xml:space="preserve"> </w:t>
      </w:r>
      <w:bookmarkStart w:id="2650" w:name="_ETM_Q11_371896"/>
      <w:bookmarkStart w:id="2651" w:name="_ETM_Q11_371994"/>
      <w:bookmarkStart w:id="2652" w:name="_ETM_Q11_372039"/>
      <w:bookmarkStart w:id="2653" w:name="_ETM_Q11_368247"/>
      <w:bookmarkEnd w:id="2650"/>
      <w:bookmarkEnd w:id="2651"/>
      <w:bookmarkEnd w:id="2652"/>
      <w:bookmarkEnd w:id="2653"/>
      <w:r>
        <w:rPr>
          <w:rtl/>
        </w:rPr>
        <w:t xml:space="preserve">שנים שנתניהו </w:t>
      </w:r>
      <w:bookmarkStart w:id="2654" w:name="_ETM_Q11_371620"/>
      <w:bookmarkEnd w:id="2654"/>
      <w:r>
        <w:rPr>
          <w:rtl/>
        </w:rPr>
        <w:t xml:space="preserve">מפחיד אותנו עם איום הגרעין האיראני, שנים שמר ביטחון מצייר </w:t>
      </w:r>
      <w:bookmarkStart w:id="2655" w:name="_ETM_Q11_375810"/>
      <w:bookmarkEnd w:id="2655"/>
      <w:r>
        <w:rPr>
          <w:rtl/>
        </w:rPr>
        <w:t xml:space="preserve">לנו פצצות וקווים אדומים, </w:t>
      </w:r>
      <w:r>
        <w:rPr>
          <w:rtl/>
        </w:rPr>
        <w:lastRenderedPageBreak/>
        <w:t>מוכר לנו שרק הוא יכול</w:t>
      </w:r>
      <w:r>
        <w:rPr>
          <w:rFonts w:hint="cs"/>
          <w:rtl/>
        </w:rPr>
        <w:t>;</w:t>
      </w:r>
      <w:bookmarkStart w:id="2656" w:name="_ETM_Q11_382767"/>
      <w:bookmarkEnd w:id="2656"/>
      <w:r>
        <w:rPr>
          <w:rtl/>
        </w:rPr>
        <w:t xml:space="preserve"> בכל </w:t>
      </w:r>
      <w:bookmarkStart w:id="2657" w:name="_ETM_Q11_380000"/>
      <w:bookmarkEnd w:id="2657"/>
      <w:r>
        <w:rPr>
          <w:rtl/>
        </w:rPr>
        <w:t>נאום שלו, באו</w:t>
      </w:r>
      <w:r>
        <w:rPr>
          <w:rFonts w:hint="cs"/>
          <w:rtl/>
        </w:rPr>
        <w:t>"</w:t>
      </w:r>
      <w:r>
        <w:rPr>
          <w:rtl/>
        </w:rPr>
        <w:t xml:space="preserve">ם, בקונגרס, בבית הלבן, איראן תמיד בראש סדר </w:t>
      </w:r>
      <w:bookmarkStart w:id="2658" w:name="_ETM_Q11_384190"/>
      <w:bookmarkEnd w:id="2658"/>
      <w:r>
        <w:rPr>
          <w:rtl/>
        </w:rPr>
        <w:t xml:space="preserve">העדיפויות. אז איך קרה שכולנו התעוררנו </w:t>
      </w:r>
      <w:bookmarkStart w:id="2659" w:name="_ETM_Q11_389160"/>
      <w:bookmarkEnd w:id="2659"/>
      <w:r>
        <w:rPr>
          <w:rtl/>
        </w:rPr>
        <w:t xml:space="preserve">עם </w:t>
      </w:r>
      <w:bookmarkStart w:id="2660" w:name="_ETM_Q11_390454"/>
      <w:bookmarkEnd w:id="2660"/>
      <w:r>
        <w:rPr>
          <w:rtl/>
        </w:rPr>
        <w:t xml:space="preserve">מזכר ההבנות, עם תחושת חמיצות גדולה, עם </w:t>
      </w:r>
      <w:bookmarkStart w:id="2661" w:name="_ETM_Q11_394094"/>
      <w:bookmarkEnd w:id="2661"/>
      <w:r>
        <w:rPr>
          <w:rtl/>
        </w:rPr>
        <w:t>תחושת כישלון צורב</w:t>
      </w:r>
      <w:r>
        <w:rPr>
          <w:rFonts w:hint="cs"/>
          <w:rtl/>
        </w:rPr>
        <w:t>?</w:t>
      </w:r>
      <w:bookmarkStart w:id="2662" w:name="_ETM_Q11_399017"/>
      <w:bookmarkEnd w:id="2662"/>
      <w:r>
        <w:rPr>
          <w:rFonts w:hint="cs"/>
          <w:rtl/>
        </w:rPr>
        <w:t xml:space="preserve"> </w:t>
      </w:r>
      <w:bookmarkStart w:id="2663" w:name="_ETM_Q11_399066"/>
      <w:bookmarkStart w:id="2664" w:name="_ETM_Q11_399192"/>
      <w:bookmarkStart w:id="2665" w:name="_ETM_Q11_399248"/>
      <w:bookmarkStart w:id="2666" w:name="_ETM_Q11_407917"/>
      <w:bookmarkEnd w:id="2663"/>
      <w:bookmarkEnd w:id="2664"/>
      <w:bookmarkEnd w:id="2665"/>
      <w:bookmarkEnd w:id="2666"/>
      <w:r>
        <w:rPr>
          <w:rtl/>
        </w:rPr>
        <w:t>אז אדונ</w:t>
      </w:r>
      <w:bookmarkStart w:id="2667" w:name="_ETM_Q11_396287"/>
      <w:bookmarkEnd w:id="2667"/>
      <w:r>
        <w:rPr>
          <w:rtl/>
        </w:rPr>
        <w:t xml:space="preserve">י ראש הממשלה, ברמה המדינית והאסטרטגית </w:t>
      </w:r>
      <w:bookmarkStart w:id="2668" w:name="_ETM_Q11_399029"/>
      <w:bookmarkEnd w:id="2668"/>
      <w:r>
        <w:rPr>
          <w:rtl/>
        </w:rPr>
        <w:t>זה כישלון מוחלט</w:t>
      </w:r>
      <w:r>
        <w:rPr>
          <w:rFonts w:hint="cs"/>
          <w:rtl/>
        </w:rPr>
        <w:t>.</w:t>
      </w:r>
      <w:r>
        <w:rPr>
          <w:rtl/>
        </w:rPr>
        <w:t xml:space="preserve"> לא עם כלבי</w:t>
      </w:r>
      <w:r>
        <w:rPr>
          <w:rFonts w:hint="cs"/>
          <w:rtl/>
        </w:rPr>
        <w:t>א</w:t>
      </w:r>
      <w:r>
        <w:rPr>
          <w:rtl/>
        </w:rPr>
        <w:t>, לא ש</w:t>
      </w:r>
      <w:r>
        <w:rPr>
          <w:rFonts w:hint="cs"/>
          <w:rtl/>
        </w:rPr>
        <w:t>א</w:t>
      </w:r>
      <w:bookmarkStart w:id="2669" w:name="_ETM_Q11_403328"/>
      <w:bookmarkEnd w:id="2669"/>
      <w:r>
        <w:rPr>
          <w:rtl/>
        </w:rPr>
        <w:t>גת</w:t>
      </w:r>
      <w:bookmarkStart w:id="2670" w:name="_ETM_Q11_406077"/>
      <w:bookmarkEnd w:id="2670"/>
      <w:r>
        <w:rPr>
          <w:rtl/>
        </w:rPr>
        <w:t xml:space="preserve"> הארי, לכל </w:t>
      </w:r>
      <w:bookmarkStart w:id="2671" w:name="_ETM_Q11_403964"/>
      <w:bookmarkEnd w:id="2671"/>
      <w:r>
        <w:rPr>
          <w:rtl/>
        </w:rPr>
        <w:t xml:space="preserve">היותר אולי </w:t>
      </w:r>
      <w:r>
        <w:rPr>
          <w:rFonts w:hint="cs"/>
          <w:rtl/>
        </w:rPr>
        <w:t>י</w:t>
      </w:r>
      <w:r>
        <w:rPr>
          <w:rtl/>
        </w:rPr>
        <w:t>ללה של גור.</w:t>
      </w:r>
      <w:bookmarkStart w:id="2672" w:name="_ETM_Q11_409279"/>
      <w:bookmarkStart w:id="2673" w:name="_ETM_Q11_412546"/>
      <w:bookmarkEnd w:id="2672"/>
      <w:bookmarkEnd w:id="2673"/>
    </w:p>
    <w:p w:rsidR="00FA334F" w:rsidRDefault="00FA334F" w:rsidP="000B5606">
      <w:pPr>
        <w:rPr>
          <w:rtl/>
        </w:rPr>
      </w:pPr>
      <w:bookmarkStart w:id="2674" w:name="_ETM_Q11_412603"/>
      <w:bookmarkEnd w:id="2674"/>
    </w:p>
    <w:p w:rsidR="00FA334F" w:rsidRDefault="00FA334F" w:rsidP="000B5606">
      <w:pPr>
        <w:rPr>
          <w:rtl/>
        </w:rPr>
      </w:pPr>
      <w:bookmarkStart w:id="2675" w:name="_ETM_Q11_412722"/>
      <w:bookmarkStart w:id="2676" w:name="_ETM_Q11_412770"/>
      <w:bookmarkEnd w:id="2675"/>
      <w:bookmarkEnd w:id="2676"/>
      <w:r>
        <w:rPr>
          <w:rtl/>
        </w:rPr>
        <w:t xml:space="preserve">נכון, בסבבי הלחימה ובזכות צה"ל היו הרבה הישגים צבאיים, אבל </w:t>
      </w:r>
      <w:bookmarkStart w:id="2677" w:name="_ETM_Q11_413403"/>
      <w:bookmarkEnd w:id="2677"/>
      <w:r>
        <w:rPr>
          <w:rtl/>
        </w:rPr>
        <w:t xml:space="preserve">בלי שום הישג מדיני, בלי שום הישג מדיני. זה הניצחון </w:t>
      </w:r>
      <w:bookmarkStart w:id="2678" w:name="_ETM_Q11_417527"/>
      <w:bookmarkEnd w:id="2678"/>
      <w:r>
        <w:rPr>
          <w:rtl/>
        </w:rPr>
        <w:t>המוחלט</w:t>
      </w:r>
      <w:r>
        <w:rPr>
          <w:rFonts w:hint="cs"/>
          <w:rtl/>
        </w:rPr>
        <w:t>?</w:t>
      </w:r>
      <w:bookmarkStart w:id="2679" w:name="_ETM_Q11_417097"/>
      <w:bookmarkEnd w:id="2679"/>
      <w:r>
        <w:rPr>
          <w:rtl/>
        </w:rPr>
        <w:t xml:space="preserve"> פתיחת מצר </w:t>
      </w:r>
      <w:proofErr w:type="spellStart"/>
      <w:r>
        <w:rPr>
          <w:rtl/>
        </w:rPr>
        <w:t>הורמוז</w:t>
      </w:r>
      <w:proofErr w:type="spellEnd"/>
      <w:r>
        <w:rPr>
          <w:rFonts w:hint="cs"/>
          <w:rtl/>
        </w:rPr>
        <w:t>,</w:t>
      </w:r>
      <w:bookmarkStart w:id="2680" w:name="_ETM_Q11_420946"/>
      <w:bookmarkEnd w:id="2680"/>
      <w:r>
        <w:rPr>
          <w:rtl/>
        </w:rPr>
        <w:t xml:space="preserve"> שהיו פתוחים עוד לפני המלחמה? </w:t>
      </w:r>
      <w:bookmarkStart w:id="2681" w:name="_ETM_Q11_422539"/>
      <w:bookmarkStart w:id="2682" w:name="_ETM_Q11_419088"/>
      <w:bookmarkEnd w:id="2681"/>
      <w:bookmarkEnd w:id="2682"/>
      <w:r>
        <w:rPr>
          <w:rtl/>
        </w:rPr>
        <w:t xml:space="preserve">האמת </w:t>
      </w:r>
      <w:bookmarkStart w:id="2683" w:name="_ETM_Q11_421651"/>
      <w:bookmarkEnd w:id="2683"/>
      <w:r>
        <w:rPr>
          <w:rtl/>
        </w:rPr>
        <w:t xml:space="preserve">העצובה היא שאף אחת ממטרות המלחמה שישראל הגדירה לא הושגו, </w:t>
      </w:r>
      <w:bookmarkStart w:id="2684" w:name="_ETM_Q11_425775"/>
      <w:bookmarkEnd w:id="2684"/>
      <w:r>
        <w:rPr>
          <w:rtl/>
        </w:rPr>
        <w:t>לא הושגו במלוא</w:t>
      </w:r>
      <w:bookmarkStart w:id="2685" w:name="_ETM_Q11_427958"/>
      <w:bookmarkEnd w:id="2685"/>
      <w:r>
        <w:rPr>
          <w:rFonts w:hint="cs"/>
          <w:rtl/>
        </w:rPr>
        <w:t>ן,</w:t>
      </w:r>
      <w:r>
        <w:rPr>
          <w:rtl/>
        </w:rPr>
        <w:t xml:space="preserve"> </w:t>
      </w:r>
      <w:bookmarkStart w:id="2686" w:name="_ETM_Q11_430220"/>
      <w:bookmarkEnd w:id="2686"/>
      <w:r>
        <w:rPr>
          <w:rtl/>
        </w:rPr>
        <w:t xml:space="preserve">כי ההסכם </w:t>
      </w:r>
      <w:bookmarkStart w:id="2687" w:name="_ETM_Q11_433898"/>
      <w:bookmarkEnd w:id="2687"/>
      <w:r>
        <w:rPr>
          <w:rtl/>
        </w:rPr>
        <w:t xml:space="preserve">הזה מאפשר לשלטון </w:t>
      </w:r>
      <w:bookmarkStart w:id="2688" w:name="_ETM_Q11_434154"/>
      <w:bookmarkEnd w:id="2688"/>
      <w:r>
        <w:rPr>
          <w:rtl/>
        </w:rPr>
        <w:t>באיראן לשמור על כוחו, כי האורניום המו</w:t>
      </w:r>
      <w:r>
        <w:rPr>
          <w:rFonts w:hint="cs"/>
          <w:rtl/>
        </w:rPr>
        <w:t>ע</w:t>
      </w:r>
      <w:bookmarkStart w:id="2689" w:name="_ETM_Q11_436997"/>
      <w:bookmarkEnd w:id="2689"/>
      <w:r>
        <w:rPr>
          <w:rtl/>
        </w:rPr>
        <w:t xml:space="preserve">שר נשאר, כי ההסכם </w:t>
      </w:r>
      <w:bookmarkStart w:id="2690" w:name="_ETM_Q11_438089"/>
      <w:bookmarkEnd w:id="2690"/>
      <w:r>
        <w:rPr>
          <w:rtl/>
        </w:rPr>
        <w:t>לא מטפל באיום הטילים הבליסטיים, כי ההסכם לא מפרק מנשק</w:t>
      </w:r>
      <w:r>
        <w:rPr>
          <w:rFonts w:hint="cs"/>
          <w:rtl/>
        </w:rPr>
        <w:t>ם</w:t>
      </w:r>
      <w:r>
        <w:rPr>
          <w:rtl/>
        </w:rPr>
        <w:t xml:space="preserve"> </w:t>
      </w:r>
      <w:bookmarkStart w:id="2691" w:name="_ETM_Q11_442024"/>
      <w:bookmarkEnd w:id="2691"/>
      <w:r>
        <w:rPr>
          <w:rtl/>
        </w:rPr>
        <w:t>א</w:t>
      </w:r>
      <w:bookmarkStart w:id="2692" w:name="_ETM_Q11_443868"/>
      <w:bookmarkEnd w:id="2692"/>
      <w:r>
        <w:rPr>
          <w:rtl/>
        </w:rPr>
        <w:t xml:space="preserve">ת </w:t>
      </w:r>
      <w:proofErr w:type="spellStart"/>
      <w:r>
        <w:rPr>
          <w:rtl/>
        </w:rPr>
        <w:t>הפרוקס</w:t>
      </w:r>
      <w:r>
        <w:rPr>
          <w:rFonts w:hint="cs"/>
          <w:rtl/>
        </w:rPr>
        <w:t>יז</w:t>
      </w:r>
      <w:proofErr w:type="spellEnd"/>
      <w:r>
        <w:rPr>
          <w:rtl/>
        </w:rPr>
        <w:t xml:space="preserve"> </w:t>
      </w:r>
      <w:bookmarkStart w:id="2693" w:name="_ETM_Q11_445970"/>
      <w:bookmarkEnd w:id="2693"/>
      <w:r>
        <w:rPr>
          <w:rtl/>
        </w:rPr>
        <w:t>בלבנון ובתימן</w:t>
      </w:r>
      <w:bookmarkStart w:id="2694" w:name="_ETM_Q11_446058"/>
      <w:bookmarkEnd w:id="2694"/>
      <w:r>
        <w:rPr>
          <w:rFonts w:hint="cs"/>
          <w:rtl/>
        </w:rPr>
        <w:t>,</w:t>
      </w:r>
      <w:r>
        <w:rPr>
          <w:rtl/>
        </w:rPr>
        <w:t xml:space="preserve"> כי איראן חיזקה את מעמדה במצר </w:t>
      </w:r>
      <w:proofErr w:type="spellStart"/>
      <w:r>
        <w:rPr>
          <w:rFonts w:hint="cs"/>
          <w:rtl/>
        </w:rPr>
        <w:t>ה</w:t>
      </w:r>
      <w:r>
        <w:rPr>
          <w:rtl/>
        </w:rPr>
        <w:t>ו</w:t>
      </w:r>
      <w:bookmarkStart w:id="2695" w:name="_ETM_Q11_449308"/>
      <w:bookmarkEnd w:id="2695"/>
      <w:r>
        <w:rPr>
          <w:rFonts w:hint="cs"/>
          <w:rtl/>
        </w:rPr>
        <w:t>ר</w:t>
      </w:r>
      <w:r>
        <w:rPr>
          <w:rtl/>
        </w:rPr>
        <w:t>מוז</w:t>
      </w:r>
      <w:proofErr w:type="spellEnd"/>
      <w:r>
        <w:rPr>
          <w:rFonts w:hint="cs"/>
          <w:rtl/>
        </w:rPr>
        <w:t>.</w:t>
      </w:r>
      <w:r>
        <w:rPr>
          <w:rtl/>
        </w:rPr>
        <w:t xml:space="preserve"> </w:t>
      </w:r>
      <w:bookmarkStart w:id="2696" w:name="_ETM_Q11_449380"/>
      <w:bookmarkEnd w:id="2696"/>
      <w:proofErr w:type="spellStart"/>
      <w:r>
        <w:rPr>
          <w:rtl/>
        </w:rPr>
        <w:t>וכשטראמפ</w:t>
      </w:r>
      <w:proofErr w:type="spellEnd"/>
      <w:r>
        <w:rPr>
          <w:rFonts w:hint="cs"/>
          <w:rtl/>
        </w:rPr>
        <w:t>,</w:t>
      </w:r>
      <w:r>
        <w:rPr>
          <w:rtl/>
        </w:rPr>
        <w:t xml:space="preserve"> </w:t>
      </w:r>
      <w:bookmarkStart w:id="2697" w:name="_ETM_Q11_450716"/>
      <w:bookmarkEnd w:id="2697"/>
      <w:r>
        <w:rPr>
          <w:rtl/>
        </w:rPr>
        <w:t>שהתחייב להוצאת האורניום המו</w:t>
      </w:r>
      <w:bookmarkStart w:id="2698" w:name="_ETM_Q11_451398"/>
      <w:bookmarkEnd w:id="2698"/>
      <w:r>
        <w:rPr>
          <w:rFonts w:hint="cs"/>
          <w:rtl/>
        </w:rPr>
        <w:t>ע</w:t>
      </w:r>
      <w:bookmarkStart w:id="2699" w:name="_ETM_Q11_452657"/>
      <w:bookmarkEnd w:id="2699"/>
      <w:r>
        <w:rPr>
          <w:rtl/>
        </w:rPr>
        <w:t>שר</w:t>
      </w:r>
      <w:r>
        <w:rPr>
          <w:rFonts w:hint="cs"/>
          <w:rtl/>
        </w:rPr>
        <w:t>,</w:t>
      </w:r>
      <w:r>
        <w:rPr>
          <w:rtl/>
        </w:rPr>
        <w:t xml:space="preserve"> אומר</w:t>
      </w:r>
      <w:r>
        <w:rPr>
          <w:rFonts w:hint="cs"/>
          <w:rtl/>
        </w:rPr>
        <w:t>:</w:t>
      </w:r>
      <w:r>
        <w:rPr>
          <w:rtl/>
        </w:rPr>
        <w:t xml:space="preserve"> במועד המתאים, כשהכול יהיה רגוע, </w:t>
      </w:r>
      <w:bookmarkStart w:id="2700" w:name="_ETM_Q11_455463"/>
      <w:bookmarkEnd w:id="2700"/>
      <w:r>
        <w:rPr>
          <w:rtl/>
        </w:rPr>
        <w:t>ניכנס ונאסוף את האורניום, אני ממש לא רגועה.</w:t>
      </w:r>
      <w:bookmarkStart w:id="2701" w:name="_ETM_Q11_463814"/>
      <w:bookmarkEnd w:id="2701"/>
    </w:p>
    <w:p w:rsidR="00FA334F" w:rsidRDefault="00FA334F" w:rsidP="000B5606">
      <w:pPr>
        <w:rPr>
          <w:rtl/>
        </w:rPr>
      </w:pPr>
      <w:bookmarkStart w:id="2702" w:name="_ETM_Q11_463933"/>
      <w:bookmarkStart w:id="2703" w:name="_ETM_Q11_463989"/>
      <w:bookmarkEnd w:id="2702"/>
      <w:bookmarkEnd w:id="2703"/>
    </w:p>
    <w:p w:rsidR="00FA334F" w:rsidRDefault="00FA334F" w:rsidP="000B5606">
      <w:pPr>
        <w:rPr>
          <w:rtl/>
        </w:rPr>
      </w:pPr>
      <w:bookmarkStart w:id="2704" w:name="_ETM_Q11_464087"/>
      <w:bookmarkStart w:id="2705" w:name="_ETM_Q11_459987"/>
      <w:bookmarkEnd w:id="2704"/>
      <w:bookmarkEnd w:id="2705"/>
      <w:r>
        <w:rPr>
          <w:rtl/>
        </w:rPr>
        <w:t>נכון שאו</w:t>
      </w:r>
      <w:bookmarkStart w:id="2706" w:name="_ETM_Q11_462064"/>
      <w:bookmarkEnd w:id="2706"/>
      <w:r>
        <w:rPr>
          <w:rtl/>
        </w:rPr>
        <w:t xml:space="preserve">במה </w:t>
      </w:r>
      <w:bookmarkStart w:id="2707" w:name="_ETM_Q11_460210"/>
      <w:bookmarkEnd w:id="2707"/>
      <w:r>
        <w:rPr>
          <w:rtl/>
        </w:rPr>
        <w:t>חתם על הסכם גרוע</w:t>
      </w:r>
      <w:r>
        <w:rPr>
          <w:rFonts w:hint="cs"/>
          <w:rtl/>
        </w:rPr>
        <w:t>,</w:t>
      </w:r>
      <w:r>
        <w:rPr>
          <w:rtl/>
        </w:rPr>
        <w:t xml:space="preserve"> שלא ביטל לחלוטין אבל עי</w:t>
      </w:r>
      <w:r>
        <w:rPr>
          <w:rFonts w:hint="cs"/>
          <w:rtl/>
        </w:rPr>
        <w:t>כ</w:t>
      </w:r>
      <w:r>
        <w:rPr>
          <w:rtl/>
        </w:rPr>
        <w:t xml:space="preserve">ב בפועל </w:t>
      </w:r>
      <w:bookmarkStart w:id="2708" w:name="_ETM_Q11_464956"/>
      <w:bookmarkEnd w:id="2708"/>
      <w:r>
        <w:rPr>
          <w:rtl/>
        </w:rPr>
        <w:t xml:space="preserve">את תוכנית הגרעין האיראנית, אבל ההסכם הזה יותר גרוע, במיוחד </w:t>
      </w:r>
      <w:bookmarkStart w:id="2709" w:name="_ETM_Q11_469703"/>
      <w:bookmarkEnd w:id="2709"/>
      <w:r>
        <w:rPr>
          <w:rtl/>
        </w:rPr>
        <w:t>לישראל</w:t>
      </w:r>
      <w:r>
        <w:rPr>
          <w:rFonts w:hint="cs"/>
          <w:rtl/>
        </w:rPr>
        <w:t>.</w:t>
      </w:r>
      <w:r>
        <w:rPr>
          <w:rtl/>
        </w:rPr>
        <w:t xml:space="preserve"> ומה מדאיג? </w:t>
      </w:r>
      <w:bookmarkStart w:id="2710" w:name="_ETM_Q11_474820"/>
      <w:bookmarkEnd w:id="2710"/>
      <w:r>
        <w:rPr>
          <w:rtl/>
        </w:rPr>
        <w:t xml:space="preserve">אנחנו בכלל לא באירוע. למה? כי איראן משווה ומעלה, כי </w:t>
      </w:r>
      <w:bookmarkStart w:id="2711" w:name="_ETM_Q11_479702"/>
      <w:bookmarkEnd w:id="2711"/>
      <w:r>
        <w:rPr>
          <w:rtl/>
        </w:rPr>
        <w:t xml:space="preserve">עכשיו המשטר באיראן הרבה יותר נחוש, הרבה יותר קיצוני. ולמרות </w:t>
      </w:r>
      <w:bookmarkStart w:id="2712" w:name="_ETM_Q11_484585"/>
      <w:bookmarkEnd w:id="2712"/>
      <w:r>
        <w:rPr>
          <w:rtl/>
        </w:rPr>
        <w:t>שמספרים לנו שנתניהו הוא ה</w:t>
      </w:r>
      <w:r>
        <w:rPr>
          <w:rFonts w:hint="cs"/>
          <w:rtl/>
        </w:rPr>
        <w:t>-</w:t>
      </w:r>
      <w:r>
        <w:rPr>
          <w:rFonts w:hint="cs"/>
        </w:rPr>
        <w:t>BFF</w:t>
      </w:r>
      <w:bookmarkStart w:id="2713" w:name="_ETM_Q11_484926"/>
      <w:bookmarkEnd w:id="2713"/>
      <w:r>
        <w:rPr>
          <w:rtl/>
        </w:rPr>
        <w:t xml:space="preserve"> של </w:t>
      </w:r>
      <w:proofErr w:type="spellStart"/>
      <w:r>
        <w:rPr>
          <w:rtl/>
        </w:rPr>
        <w:t>טראמפ</w:t>
      </w:r>
      <w:proofErr w:type="spellEnd"/>
      <w:r>
        <w:rPr>
          <w:rtl/>
        </w:rPr>
        <w:t xml:space="preserve">, התברר שהאינטרסים </w:t>
      </w:r>
      <w:proofErr w:type="spellStart"/>
      <w:r>
        <w:rPr>
          <w:rtl/>
        </w:rPr>
        <w:t>האמריקאי</w:t>
      </w:r>
      <w:r>
        <w:rPr>
          <w:rFonts w:hint="cs"/>
          <w:rtl/>
        </w:rPr>
        <w:t>י</w:t>
      </w:r>
      <w:r>
        <w:rPr>
          <w:rtl/>
        </w:rPr>
        <w:t>ם</w:t>
      </w:r>
      <w:proofErr w:type="spellEnd"/>
      <w:r>
        <w:rPr>
          <w:rtl/>
        </w:rPr>
        <w:t xml:space="preserve"> </w:t>
      </w:r>
      <w:bookmarkStart w:id="2714" w:name="_ETM_Q11_489467"/>
      <w:bookmarkEnd w:id="2714"/>
      <w:r>
        <w:rPr>
          <w:rtl/>
        </w:rPr>
        <w:t xml:space="preserve">גוברים על האינטרסים שלנו, </w:t>
      </w:r>
      <w:r>
        <w:rPr>
          <w:rFonts w:hint="cs"/>
        </w:rPr>
        <w:t>MAGA</w:t>
      </w:r>
      <w:bookmarkStart w:id="2715" w:name="_ETM_Q11_492907"/>
      <w:bookmarkEnd w:id="2715"/>
      <w:r>
        <w:rPr>
          <w:rtl/>
        </w:rPr>
        <w:t xml:space="preserve">. </w:t>
      </w:r>
      <w:bookmarkStart w:id="2716" w:name="_ETM_Q11_494640"/>
      <w:bookmarkEnd w:id="2716"/>
      <w:r>
        <w:rPr>
          <w:rtl/>
        </w:rPr>
        <w:t xml:space="preserve">פתאום התחלפו הסופרלטיבים </w:t>
      </w:r>
      <w:r>
        <w:rPr>
          <w:rFonts w:hint="cs"/>
          <w:rtl/>
        </w:rPr>
        <w:t xml:space="preserve">– </w:t>
      </w:r>
      <w:r>
        <w:rPr>
          <w:rtl/>
        </w:rPr>
        <w:t>מ</w:t>
      </w:r>
      <w:bookmarkStart w:id="2717" w:name="_ETM_Q11_500377"/>
      <w:bookmarkEnd w:id="2717"/>
      <w:r>
        <w:rPr>
          <w:rFonts w:hint="cs"/>
          <w:rtl/>
        </w:rPr>
        <w:t>"</w:t>
      </w:r>
      <w:r>
        <w:rPr>
          <w:rtl/>
        </w:rPr>
        <w:t xml:space="preserve">נתניהו עמד איתן למען ישראל אל מול </w:t>
      </w:r>
      <w:bookmarkStart w:id="2718" w:name="_ETM_Q11_499765"/>
      <w:bookmarkEnd w:id="2718"/>
      <w:r>
        <w:rPr>
          <w:rtl/>
        </w:rPr>
        <w:t>יריבים חזקים</w:t>
      </w:r>
      <w:r>
        <w:rPr>
          <w:rFonts w:hint="cs"/>
          <w:rtl/>
        </w:rPr>
        <w:t>",</w:t>
      </w:r>
      <w:r>
        <w:rPr>
          <w:rtl/>
        </w:rPr>
        <w:t xml:space="preserve"> ל</w:t>
      </w:r>
      <w:r>
        <w:rPr>
          <w:rFonts w:hint="cs"/>
          <w:rtl/>
        </w:rPr>
        <w:t>"</w:t>
      </w:r>
      <w:r>
        <w:rPr>
          <w:rtl/>
        </w:rPr>
        <w:t>הוא אדם מאוד קשה</w:t>
      </w:r>
      <w:r>
        <w:rPr>
          <w:rFonts w:hint="cs"/>
          <w:rtl/>
        </w:rPr>
        <w:t>";</w:t>
      </w:r>
      <w:r>
        <w:rPr>
          <w:rtl/>
        </w:rPr>
        <w:t xml:space="preserve"> </w:t>
      </w:r>
      <w:r>
        <w:rPr>
          <w:rFonts w:hint="cs"/>
          <w:rtl/>
        </w:rPr>
        <w:t>"</w:t>
      </w:r>
      <w:r>
        <w:rPr>
          <w:rtl/>
        </w:rPr>
        <w:t>אין לנתניהו שיקול דעת</w:t>
      </w:r>
      <w:r>
        <w:rPr>
          <w:rFonts w:hint="cs"/>
          <w:rtl/>
        </w:rPr>
        <w:t>".</w:t>
      </w:r>
      <w:bookmarkStart w:id="2719" w:name="_ETM_Q11_505200"/>
      <w:bookmarkEnd w:id="2719"/>
    </w:p>
    <w:p w:rsidR="00FA334F" w:rsidRDefault="00FA334F" w:rsidP="000B5606">
      <w:pPr>
        <w:rPr>
          <w:rtl/>
        </w:rPr>
      </w:pPr>
    </w:p>
    <w:p w:rsidR="00FA334F" w:rsidRDefault="00FA334F" w:rsidP="000B5606">
      <w:pPr>
        <w:rPr>
          <w:rtl/>
        </w:rPr>
      </w:pPr>
      <w:bookmarkStart w:id="2720" w:name="_ETM_Q11_504767"/>
      <w:bookmarkEnd w:id="2720"/>
      <w:r>
        <w:rPr>
          <w:rtl/>
        </w:rPr>
        <w:t>נתניהו ייזכר בהיסטוריה כאבי</w:t>
      </w:r>
      <w:r>
        <w:rPr>
          <w:rFonts w:hint="cs"/>
          <w:rtl/>
        </w:rPr>
        <w:t>ו</w:t>
      </w:r>
      <w:r>
        <w:rPr>
          <w:rtl/>
        </w:rPr>
        <w:t xml:space="preserve"> מולידו של הסכם המסכן את קיומה </w:t>
      </w:r>
      <w:bookmarkStart w:id="2721" w:name="_ETM_Q11_510880"/>
      <w:bookmarkEnd w:id="2721"/>
      <w:r>
        <w:rPr>
          <w:rtl/>
        </w:rPr>
        <w:t xml:space="preserve">של מדינת ישראל. נתניהו ייזכר בהיסטוריה כאחראי להפקרה ולמחדל של </w:t>
      </w:r>
      <w:bookmarkStart w:id="2722" w:name="_ETM_Q11_516560"/>
      <w:bookmarkEnd w:id="2722"/>
      <w:r>
        <w:rPr>
          <w:rFonts w:hint="cs"/>
          <w:rtl/>
        </w:rPr>
        <w:t>7</w:t>
      </w:r>
      <w:r>
        <w:rPr>
          <w:rtl/>
        </w:rPr>
        <w:t xml:space="preserve"> באוקטובר. נתניהו ייזכר בהיסטוריה כמי שבתקופתו איבדנו את השליטה</w:t>
      </w:r>
      <w:r>
        <w:rPr>
          <w:rFonts w:hint="cs"/>
          <w:rtl/>
        </w:rPr>
        <w:t>,</w:t>
      </w:r>
      <w:r>
        <w:rPr>
          <w:rtl/>
        </w:rPr>
        <w:t xml:space="preserve"> </w:t>
      </w:r>
      <w:bookmarkStart w:id="2723" w:name="_ETM_Q11_522240"/>
      <w:bookmarkEnd w:id="2723"/>
      <w:r>
        <w:rPr>
          <w:rtl/>
        </w:rPr>
        <w:t>כמדינה ריבונית</w:t>
      </w:r>
      <w:bookmarkStart w:id="2724" w:name="_ETM_Q11_520587"/>
      <w:bookmarkEnd w:id="2724"/>
      <w:r>
        <w:rPr>
          <w:rFonts w:hint="cs"/>
          <w:rtl/>
        </w:rPr>
        <w:t>,</w:t>
      </w:r>
      <w:r>
        <w:rPr>
          <w:rtl/>
        </w:rPr>
        <w:t xml:space="preserve"> על גורל</w:t>
      </w:r>
      <w:bookmarkStart w:id="2725" w:name="_ETM_Q11_522368"/>
      <w:bookmarkEnd w:id="2725"/>
      <w:r>
        <w:rPr>
          <w:rtl/>
        </w:rPr>
        <w:t>נו</w:t>
      </w:r>
      <w:r>
        <w:rPr>
          <w:rFonts w:hint="cs"/>
          <w:rtl/>
        </w:rPr>
        <w:t>,</w:t>
      </w:r>
      <w:r>
        <w:rPr>
          <w:rtl/>
        </w:rPr>
        <w:t xml:space="preserve"> והפכנו </w:t>
      </w:r>
      <w:bookmarkStart w:id="2726" w:name="_ETM_Q11_522818"/>
      <w:bookmarkEnd w:id="2726"/>
      <w:r>
        <w:rPr>
          <w:rFonts w:hint="cs"/>
          <w:rtl/>
        </w:rPr>
        <w:t>ל</w:t>
      </w:r>
      <w:r>
        <w:rPr>
          <w:rtl/>
        </w:rPr>
        <w:t>מדינת חסות.</w:t>
      </w:r>
    </w:p>
    <w:p w:rsidR="00FA334F" w:rsidRDefault="00FA334F" w:rsidP="000B5606">
      <w:pPr>
        <w:rPr>
          <w:rtl/>
        </w:rPr>
      </w:pPr>
      <w:bookmarkStart w:id="2727" w:name="_ETM_Q11_525003"/>
      <w:bookmarkStart w:id="2728" w:name="_ETM_Q11_525050"/>
      <w:bookmarkStart w:id="2729" w:name="_ETM_Q11_525163"/>
      <w:bookmarkEnd w:id="2727"/>
      <w:bookmarkEnd w:id="2728"/>
      <w:bookmarkEnd w:id="2729"/>
    </w:p>
    <w:p w:rsidR="00FA334F" w:rsidRDefault="00FA334F" w:rsidP="000B5606">
      <w:pPr>
        <w:rPr>
          <w:rtl/>
        </w:rPr>
      </w:pPr>
      <w:bookmarkStart w:id="2730" w:name="_ETM_Q11_525213"/>
      <w:bookmarkEnd w:id="2730"/>
      <w:r>
        <w:rPr>
          <w:rtl/>
        </w:rPr>
        <w:t xml:space="preserve">אדוני ראש הממשלה, </w:t>
      </w:r>
      <w:bookmarkStart w:id="2731" w:name="_ETM_Q11_527920"/>
      <w:bookmarkEnd w:id="2731"/>
      <w:r>
        <w:rPr>
          <w:rtl/>
        </w:rPr>
        <w:t>בכל מדינה שפויה מנהיגים שנכשלים פורשים</w:t>
      </w:r>
      <w:r>
        <w:rPr>
          <w:rFonts w:hint="cs"/>
          <w:rtl/>
        </w:rPr>
        <w:t>.</w:t>
      </w:r>
      <w:bookmarkStart w:id="2732" w:name="_ETM_Q11_530019"/>
      <w:bookmarkEnd w:id="2732"/>
      <w:r>
        <w:rPr>
          <w:rtl/>
        </w:rPr>
        <w:t xml:space="preserve"> עוד מעט בחירות</w:t>
      </w:r>
      <w:r>
        <w:rPr>
          <w:rFonts w:hint="cs"/>
          <w:rtl/>
        </w:rPr>
        <w:t>,</w:t>
      </w:r>
      <w:r>
        <w:rPr>
          <w:rtl/>
        </w:rPr>
        <w:t xml:space="preserve"> </w:t>
      </w:r>
      <w:bookmarkStart w:id="2733" w:name="_ETM_Q11_533928"/>
      <w:bookmarkEnd w:id="2733"/>
      <w:r>
        <w:rPr>
          <w:rtl/>
        </w:rPr>
        <w:t>הן כבר לא רחוקות</w:t>
      </w:r>
      <w:r>
        <w:rPr>
          <w:rFonts w:hint="cs"/>
          <w:rtl/>
        </w:rPr>
        <w:t>.</w:t>
      </w:r>
      <w:r>
        <w:rPr>
          <w:rtl/>
        </w:rPr>
        <w:t xml:space="preserve"> התקווה בדלת. </w:t>
      </w:r>
      <w:bookmarkStart w:id="2734" w:name="_ETM_Q11_537399"/>
      <w:bookmarkEnd w:id="2734"/>
      <w:r>
        <w:rPr>
          <w:rtl/>
        </w:rPr>
        <w:t xml:space="preserve">בקרוב נתחיל </w:t>
      </w:r>
      <w:bookmarkStart w:id="2735" w:name="_ETM_Q11_536889"/>
      <w:bookmarkEnd w:id="2735"/>
      <w:r>
        <w:rPr>
          <w:rFonts w:hint="cs"/>
          <w:rtl/>
        </w:rPr>
        <w:t>לתקן</w:t>
      </w:r>
      <w:r>
        <w:rPr>
          <w:rtl/>
        </w:rPr>
        <w:t>.</w:t>
      </w:r>
      <w:bookmarkStart w:id="2736" w:name="_ETM_Q11_539100"/>
      <w:bookmarkEnd w:id="2736"/>
    </w:p>
    <w:p w:rsidR="00FA334F" w:rsidRDefault="00FA334F" w:rsidP="000B5606">
      <w:pPr>
        <w:rPr>
          <w:rtl/>
        </w:rPr>
      </w:pPr>
      <w:bookmarkStart w:id="2737" w:name="_ETM_Q11_539245"/>
      <w:bookmarkStart w:id="2738" w:name="_ETM_Q11_539274"/>
      <w:bookmarkEnd w:id="2737"/>
      <w:bookmarkEnd w:id="2738"/>
    </w:p>
    <w:p w:rsidR="00FA334F" w:rsidRDefault="00FA334F" w:rsidP="000B5606">
      <w:pPr>
        <w:pStyle w:val="af6"/>
        <w:keepNext/>
        <w:rPr>
          <w:rtl/>
        </w:rPr>
      </w:pPr>
      <w:r w:rsidRPr="00975C20">
        <w:rPr>
          <w:rStyle w:val="TagStyle"/>
          <w:rtl/>
        </w:rPr>
        <w:t xml:space="preserve"> &lt;&lt; יור &gt;&gt; </w:t>
      </w:r>
      <w:r>
        <w:rPr>
          <w:rtl/>
        </w:rPr>
        <w:t>היו"ר אליהו רביבו:</w:t>
      </w:r>
      <w:r w:rsidRPr="00975C20">
        <w:rPr>
          <w:rStyle w:val="TagStyle"/>
          <w:rtl/>
        </w:rPr>
        <w:t xml:space="preserve"> &lt;&lt; יור &gt;&gt;</w:t>
      </w:r>
      <w:r>
        <w:rPr>
          <w:rtl/>
        </w:rPr>
        <w:t xml:space="preserve">   </w:t>
      </w:r>
    </w:p>
    <w:p w:rsidR="00FA334F" w:rsidRDefault="00FA334F" w:rsidP="000B5606">
      <w:pPr>
        <w:pStyle w:val="KeepWithNext"/>
        <w:rPr>
          <w:rtl/>
          <w:lang w:eastAsia="he-IL"/>
        </w:rPr>
      </w:pPr>
    </w:p>
    <w:p w:rsidR="00FA334F" w:rsidRDefault="00FA334F" w:rsidP="000B5606">
      <w:pPr>
        <w:rPr>
          <w:rtl/>
        </w:rPr>
      </w:pPr>
      <w:bookmarkStart w:id="2739" w:name="_ETM_Q11_540731"/>
      <w:bookmarkStart w:id="2740" w:name="_ETM_Q11_539320"/>
      <w:bookmarkEnd w:id="2739"/>
      <w:bookmarkEnd w:id="2740"/>
      <w:r>
        <w:rPr>
          <w:rtl/>
        </w:rPr>
        <w:t>תודה רבה.</w:t>
      </w:r>
      <w:bookmarkStart w:id="2741" w:name="_ETM_Q11_542314"/>
      <w:bookmarkEnd w:id="2741"/>
      <w:r>
        <w:rPr>
          <w:rFonts w:hint="cs"/>
          <w:rtl/>
        </w:rPr>
        <w:t xml:space="preserve"> </w:t>
      </w:r>
      <w:bookmarkStart w:id="2742" w:name="_ETM_Q11_542391"/>
      <w:bookmarkStart w:id="2743" w:name="_ETM_Q11_543029"/>
      <w:bookmarkStart w:id="2744" w:name="_ETM_Q11_543909"/>
      <w:bookmarkEnd w:id="2742"/>
      <w:bookmarkEnd w:id="2743"/>
      <w:bookmarkEnd w:id="2744"/>
      <w:r>
        <w:rPr>
          <w:rtl/>
        </w:rPr>
        <w:t xml:space="preserve">חברת הכנסת אורית פרקש הכהן, </w:t>
      </w:r>
      <w:r>
        <w:rPr>
          <w:rFonts w:hint="cs"/>
          <w:rtl/>
        </w:rPr>
        <w:t>שלוש</w:t>
      </w:r>
      <w:r>
        <w:rPr>
          <w:rtl/>
        </w:rPr>
        <w:t xml:space="preserve"> דקות לרשותך, גברתי. </w:t>
      </w:r>
      <w:bookmarkStart w:id="2745" w:name="_ETM_Q11_550029"/>
      <w:bookmarkEnd w:id="2745"/>
      <w:r>
        <w:rPr>
          <w:rtl/>
        </w:rPr>
        <w:t xml:space="preserve">לאחר מכן </w:t>
      </w:r>
      <w:r>
        <w:rPr>
          <w:rFonts w:hint="cs"/>
          <w:rtl/>
        </w:rPr>
        <w:t xml:space="preserve">– </w:t>
      </w:r>
      <w:r>
        <w:rPr>
          <w:rtl/>
        </w:rPr>
        <w:t xml:space="preserve">חברת הכנסת של טל מירון, ואז </w:t>
      </w:r>
      <w:r>
        <w:rPr>
          <w:rFonts w:hint="cs"/>
          <w:rtl/>
        </w:rPr>
        <w:t xml:space="preserve">– </w:t>
      </w:r>
      <w:r>
        <w:rPr>
          <w:rtl/>
        </w:rPr>
        <w:t xml:space="preserve">חבר הכנסת </w:t>
      </w:r>
      <w:bookmarkStart w:id="2746" w:name="_ETM_Q11_554549"/>
      <w:bookmarkEnd w:id="2746"/>
      <w:r>
        <w:rPr>
          <w:rtl/>
        </w:rPr>
        <w:t>אורי מקלב.</w:t>
      </w:r>
    </w:p>
    <w:p w:rsidR="00FA334F" w:rsidRDefault="00FA334F" w:rsidP="000B5606">
      <w:pPr>
        <w:rPr>
          <w:rtl/>
        </w:rPr>
      </w:pPr>
      <w:bookmarkStart w:id="2747" w:name="_ETM_Q11_556055"/>
      <w:bookmarkStart w:id="2748" w:name="_ETM_Q11_556126"/>
      <w:bookmarkStart w:id="2749" w:name="_ETM_Q11_556247"/>
      <w:bookmarkStart w:id="2750" w:name="_ETM_Q11_558567"/>
      <w:bookmarkEnd w:id="2747"/>
      <w:bookmarkEnd w:id="2748"/>
      <w:bookmarkEnd w:id="2749"/>
      <w:bookmarkEnd w:id="2750"/>
    </w:p>
    <w:p w:rsidR="00FA334F" w:rsidRDefault="00FA334F" w:rsidP="000B5606">
      <w:pPr>
        <w:pStyle w:val="a4"/>
        <w:keepNext/>
        <w:rPr>
          <w:rtl/>
        </w:rPr>
      </w:pPr>
      <w:bookmarkStart w:id="2751" w:name="ET_speaker_5800_9"/>
      <w:r w:rsidRPr="006950D7">
        <w:rPr>
          <w:rStyle w:val="TagStyle"/>
          <w:rtl/>
        </w:rPr>
        <w:t xml:space="preserve"> &lt;&lt; דובר &gt;&gt; </w:t>
      </w:r>
      <w:bookmarkStart w:id="2752" w:name="_Toc232613360"/>
      <w:bookmarkStart w:id="2753" w:name="_Toc233020247"/>
      <w:r>
        <w:rPr>
          <w:rtl/>
        </w:rPr>
        <w:t>אורית פרקש הכהן (כחול לבן – המחנה הממלכתי):</w:t>
      </w:r>
      <w:bookmarkEnd w:id="2752"/>
      <w:bookmarkEnd w:id="2753"/>
      <w:r w:rsidRPr="006950D7">
        <w:rPr>
          <w:rStyle w:val="TagStyle"/>
          <w:rtl/>
        </w:rPr>
        <w:t xml:space="preserve"> &lt;&lt; דובר &gt;&gt;</w:t>
      </w:r>
      <w:r>
        <w:rPr>
          <w:rtl/>
        </w:rPr>
        <w:t xml:space="preserve">   </w:t>
      </w:r>
      <w:bookmarkEnd w:id="2751"/>
    </w:p>
    <w:p w:rsidR="00FA334F" w:rsidRDefault="00FA334F" w:rsidP="000B5606">
      <w:pPr>
        <w:pStyle w:val="KeepWithNext"/>
        <w:rPr>
          <w:rtl/>
          <w:lang w:eastAsia="he-IL"/>
        </w:rPr>
      </w:pPr>
    </w:p>
    <w:p w:rsidR="00FA334F" w:rsidRDefault="00FA334F" w:rsidP="000B5606">
      <w:pPr>
        <w:rPr>
          <w:rtl/>
        </w:rPr>
      </w:pPr>
      <w:bookmarkStart w:id="2754" w:name="_ETM_Q11_559106"/>
      <w:bookmarkStart w:id="2755" w:name="_ETM_Q11_559138"/>
      <w:bookmarkStart w:id="2756" w:name="_ETM_Q11_556303"/>
      <w:bookmarkStart w:id="2757" w:name="_ETM_Q11_556423"/>
      <w:bookmarkStart w:id="2758" w:name="_ETM_Q11_556470"/>
      <w:bookmarkStart w:id="2759" w:name="_ETM_Q11_559070"/>
      <w:bookmarkStart w:id="2760" w:name="_ETM_Q11_562970"/>
      <w:bookmarkEnd w:id="2754"/>
      <w:bookmarkEnd w:id="2755"/>
      <w:bookmarkEnd w:id="2756"/>
      <w:bookmarkEnd w:id="2757"/>
      <w:bookmarkEnd w:id="2758"/>
      <w:bookmarkEnd w:id="2759"/>
      <w:bookmarkEnd w:id="2760"/>
      <w:r>
        <w:rPr>
          <w:rtl/>
        </w:rPr>
        <w:t>אדוני היושב</w:t>
      </w:r>
      <w:r>
        <w:rPr>
          <w:rFonts w:hint="cs"/>
          <w:rtl/>
        </w:rPr>
        <w:t>-</w:t>
      </w:r>
      <w:bookmarkStart w:id="2761" w:name="_ETM_Q11_564529"/>
      <w:bookmarkEnd w:id="2761"/>
      <w:r>
        <w:rPr>
          <w:rtl/>
        </w:rPr>
        <w:t xml:space="preserve">ראש, חבריי חברי הכנסת, אני רוצה לספר כאן </w:t>
      </w:r>
      <w:bookmarkStart w:id="2762" w:name="_ETM_Q11_566494"/>
      <w:bookmarkEnd w:id="2762"/>
      <w:r>
        <w:rPr>
          <w:rtl/>
        </w:rPr>
        <w:t>סיפור, סיפור אמיתי</w:t>
      </w:r>
      <w:r>
        <w:rPr>
          <w:rFonts w:hint="cs"/>
          <w:rtl/>
        </w:rPr>
        <w:t>,</w:t>
      </w:r>
      <w:r>
        <w:rPr>
          <w:rtl/>
        </w:rPr>
        <w:t xml:space="preserve"> </w:t>
      </w:r>
      <w:bookmarkStart w:id="2763" w:name="_ETM_Q11_570700"/>
      <w:bookmarkEnd w:id="2763"/>
      <w:r>
        <w:rPr>
          <w:rtl/>
        </w:rPr>
        <w:t>אין מחלוקת על העובדות שלו</w:t>
      </w:r>
      <w:r>
        <w:rPr>
          <w:rFonts w:hint="cs"/>
          <w:rtl/>
        </w:rPr>
        <w:t>;</w:t>
      </w:r>
      <w:r>
        <w:rPr>
          <w:rtl/>
        </w:rPr>
        <w:t xml:space="preserve"> סיפור שצריך להטריד כל אזרח </w:t>
      </w:r>
      <w:bookmarkStart w:id="2764" w:name="_ETM_Q11_574247"/>
      <w:bookmarkEnd w:id="2764"/>
      <w:r>
        <w:rPr>
          <w:rtl/>
        </w:rPr>
        <w:t xml:space="preserve">ישראלי שהבן או הבת שלו, המכר שלו, </w:t>
      </w:r>
      <w:r>
        <w:rPr>
          <w:rtl/>
        </w:rPr>
        <w:lastRenderedPageBreak/>
        <w:t xml:space="preserve">קרוב משפחה שלו, </w:t>
      </w:r>
      <w:bookmarkStart w:id="2765" w:name="_ETM_Q11_577795"/>
      <w:bookmarkEnd w:id="2765"/>
      <w:r>
        <w:rPr>
          <w:rtl/>
        </w:rPr>
        <w:t xml:space="preserve">לוחמים </w:t>
      </w:r>
      <w:r>
        <w:rPr>
          <w:rFonts w:hint="cs"/>
          <w:rtl/>
        </w:rPr>
        <w:t>ו</w:t>
      </w:r>
      <w:r>
        <w:rPr>
          <w:rtl/>
        </w:rPr>
        <w:t>מגויסים למען מדינת ישראל במערכת הביטחון</w:t>
      </w:r>
      <w:r>
        <w:rPr>
          <w:rFonts w:hint="cs"/>
          <w:rtl/>
        </w:rPr>
        <w:t>,</w:t>
      </w:r>
      <w:bookmarkStart w:id="2766" w:name="_ETM_Q11_581029"/>
      <w:bookmarkEnd w:id="2766"/>
      <w:r>
        <w:rPr>
          <w:rtl/>
        </w:rPr>
        <w:t xml:space="preserve"> בת</w:t>
      </w:r>
      <w:bookmarkStart w:id="2767" w:name="_ETM_Q11_580869"/>
      <w:bookmarkEnd w:id="2767"/>
      <w:r>
        <w:rPr>
          <w:rtl/>
        </w:rPr>
        <w:t>פקידים שונים</w:t>
      </w:r>
      <w:r>
        <w:rPr>
          <w:rFonts w:hint="cs"/>
          <w:rtl/>
        </w:rPr>
        <w:t>,</w:t>
      </w:r>
      <w:r>
        <w:rPr>
          <w:rtl/>
        </w:rPr>
        <w:t xml:space="preserve"> גלויים </w:t>
      </w:r>
      <w:bookmarkStart w:id="2768" w:name="_ETM_Q11_581342"/>
      <w:bookmarkEnd w:id="2768"/>
      <w:r>
        <w:rPr>
          <w:rtl/>
        </w:rPr>
        <w:t>או שאינם.</w:t>
      </w:r>
      <w:bookmarkStart w:id="2769" w:name="_ETM_Q11_585410"/>
      <w:bookmarkStart w:id="2770" w:name="_ETM_Q11_586661"/>
      <w:bookmarkEnd w:id="2769"/>
      <w:bookmarkEnd w:id="2770"/>
    </w:p>
    <w:p w:rsidR="00FA334F" w:rsidRDefault="00FA334F" w:rsidP="000B5606">
      <w:pPr>
        <w:rPr>
          <w:rtl/>
        </w:rPr>
      </w:pPr>
      <w:bookmarkStart w:id="2771" w:name="_ETM_Q11_586732"/>
      <w:bookmarkStart w:id="2772" w:name="_ETM_Q11_586820"/>
      <w:bookmarkEnd w:id="2771"/>
      <w:bookmarkEnd w:id="2772"/>
    </w:p>
    <w:p w:rsidR="00FA334F" w:rsidRDefault="00FA334F" w:rsidP="000B5606">
      <w:pPr>
        <w:rPr>
          <w:rtl/>
        </w:rPr>
      </w:pPr>
      <w:bookmarkStart w:id="2773" w:name="_ETM_Q11_586870"/>
      <w:bookmarkEnd w:id="2773"/>
      <w:r>
        <w:rPr>
          <w:rtl/>
        </w:rPr>
        <w:t>מדינה בשם ישראל נמצאת כמעט</w:t>
      </w:r>
      <w:r>
        <w:rPr>
          <w:rFonts w:hint="cs"/>
          <w:rtl/>
        </w:rPr>
        <w:t xml:space="preserve"> ארבע</w:t>
      </w:r>
      <w:r>
        <w:rPr>
          <w:rtl/>
        </w:rPr>
        <w:t xml:space="preserve"> שנים במלחמה עם </w:t>
      </w:r>
      <w:r>
        <w:rPr>
          <w:rFonts w:hint="cs"/>
          <w:rtl/>
        </w:rPr>
        <w:t>שבע</w:t>
      </w:r>
      <w:bookmarkStart w:id="2774" w:name="_ETM_Q11_589079"/>
      <w:bookmarkEnd w:id="2774"/>
      <w:r>
        <w:rPr>
          <w:rtl/>
        </w:rPr>
        <w:t xml:space="preserve"> </w:t>
      </w:r>
      <w:bookmarkStart w:id="2775" w:name="_ETM_Q11_589939"/>
      <w:bookmarkEnd w:id="2775"/>
      <w:r>
        <w:rPr>
          <w:rtl/>
        </w:rPr>
        <w:t>חזיתות</w:t>
      </w:r>
      <w:r>
        <w:rPr>
          <w:rFonts w:hint="cs"/>
          <w:rtl/>
        </w:rPr>
        <w:t>.</w:t>
      </w:r>
      <w:r>
        <w:rPr>
          <w:rtl/>
        </w:rPr>
        <w:t xml:space="preserve"> מאות אלפי ישראלים מגויסים, חלקם משוחררים, חלקם עדיין משרתים </w:t>
      </w:r>
      <w:bookmarkStart w:id="2776" w:name="_ETM_Q11_594469"/>
      <w:bookmarkEnd w:id="2776"/>
      <w:r>
        <w:rPr>
          <w:rtl/>
        </w:rPr>
        <w:t>מאות ימים</w:t>
      </w:r>
      <w:r>
        <w:rPr>
          <w:rFonts w:hint="cs"/>
          <w:rtl/>
        </w:rPr>
        <w:t>.</w:t>
      </w:r>
      <w:r>
        <w:rPr>
          <w:rtl/>
        </w:rPr>
        <w:t xml:space="preserve"> עובדי שירות הביטחון הישראלי, הגלויים והחסויים</w:t>
      </w:r>
      <w:r>
        <w:rPr>
          <w:rFonts w:hint="cs"/>
          <w:rtl/>
        </w:rPr>
        <w:t>,</w:t>
      </w:r>
      <w:bookmarkStart w:id="2777" w:name="_ETM_Q11_600989"/>
      <w:bookmarkEnd w:id="2777"/>
      <w:r>
        <w:rPr>
          <w:rtl/>
        </w:rPr>
        <w:t xml:space="preserve"> עובדים מסביב </w:t>
      </w:r>
      <w:bookmarkStart w:id="2778" w:name="_ETM_Q11_598999"/>
      <w:bookmarkEnd w:id="2778"/>
      <w:r>
        <w:rPr>
          <w:rtl/>
        </w:rPr>
        <w:t>לשעון בעוד מבצע, בעוד סיכול</w:t>
      </w:r>
      <w:bookmarkStart w:id="2779" w:name="_ETM_Q11_603779"/>
      <w:bookmarkEnd w:id="2779"/>
      <w:r>
        <w:rPr>
          <w:rFonts w:hint="cs"/>
          <w:rtl/>
        </w:rPr>
        <w:t>, על</w:t>
      </w:r>
      <w:bookmarkStart w:id="2780" w:name="_ETM_Q11_603729"/>
      <w:bookmarkEnd w:id="2780"/>
      <w:r>
        <w:rPr>
          <w:rtl/>
        </w:rPr>
        <w:t xml:space="preserve"> חלקם אנחנו יודעים, על חלקם </w:t>
      </w:r>
      <w:bookmarkStart w:id="2781" w:name="_ETM_Q11_603529"/>
      <w:bookmarkEnd w:id="2781"/>
      <w:r>
        <w:rPr>
          <w:rtl/>
        </w:rPr>
        <w:t>אנחנו לא.</w:t>
      </w:r>
      <w:bookmarkStart w:id="2782" w:name="_ETM_Q11_608309"/>
      <w:bookmarkStart w:id="2783" w:name="_ETM_Q11_606922"/>
      <w:bookmarkEnd w:id="2782"/>
      <w:bookmarkEnd w:id="2783"/>
    </w:p>
    <w:p w:rsidR="00FA334F" w:rsidRDefault="00FA334F" w:rsidP="000B5606">
      <w:pPr>
        <w:rPr>
          <w:rtl/>
        </w:rPr>
      </w:pPr>
      <w:bookmarkStart w:id="2784" w:name="_ETM_Q11_606970"/>
      <w:bookmarkStart w:id="2785" w:name="_ETM_Q11_607098"/>
      <w:bookmarkEnd w:id="2784"/>
      <w:bookmarkEnd w:id="2785"/>
    </w:p>
    <w:p w:rsidR="00FA334F" w:rsidRDefault="00FA334F" w:rsidP="000B5606">
      <w:pPr>
        <w:rPr>
          <w:rtl/>
        </w:rPr>
      </w:pPr>
      <w:bookmarkStart w:id="2786" w:name="_ETM_Q11_607149"/>
      <w:bookmarkEnd w:id="2786"/>
      <w:r>
        <w:rPr>
          <w:rtl/>
        </w:rPr>
        <w:t xml:space="preserve">נקודה שנייה, ישראל מתמודדת בימים </w:t>
      </w:r>
      <w:bookmarkStart w:id="2787" w:name="_ETM_Q11_609369"/>
      <w:bookmarkEnd w:id="2787"/>
      <w:r>
        <w:rPr>
          <w:rtl/>
        </w:rPr>
        <w:t xml:space="preserve">אלה </w:t>
      </w:r>
      <w:r>
        <w:rPr>
          <w:rFonts w:hint="cs"/>
          <w:rtl/>
        </w:rPr>
        <w:t xml:space="preserve">עם </w:t>
      </w:r>
      <w:r>
        <w:rPr>
          <w:rtl/>
        </w:rPr>
        <w:t>עוינות בי</w:t>
      </w:r>
      <w:r>
        <w:rPr>
          <w:rFonts w:hint="cs"/>
          <w:rtl/>
        </w:rPr>
        <w:t>ן-</w:t>
      </w:r>
      <w:r>
        <w:rPr>
          <w:rtl/>
        </w:rPr>
        <w:t xml:space="preserve">לאומית הולכת וגוברת, </w:t>
      </w:r>
      <w:bookmarkStart w:id="2788" w:name="_ETM_Q11_614765"/>
      <w:bookmarkEnd w:id="2788"/>
      <w:r>
        <w:rPr>
          <w:rtl/>
        </w:rPr>
        <w:t>פעולות ריגול, ניסיונות התנ</w:t>
      </w:r>
      <w:r>
        <w:rPr>
          <w:rFonts w:hint="cs"/>
          <w:rtl/>
        </w:rPr>
        <w:t>ק</w:t>
      </w:r>
      <w:bookmarkStart w:id="2789" w:name="_ETM_Q11_613818"/>
      <w:bookmarkEnd w:id="2789"/>
      <w:r>
        <w:rPr>
          <w:rtl/>
        </w:rPr>
        <w:t>ש</w:t>
      </w:r>
      <w:bookmarkStart w:id="2790" w:name="_ETM_Q11_613939"/>
      <w:bookmarkEnd w:id="2790"/>
      <w:r>
        <w:rPr>
          <w:rtl/>
        </w:rPr>
        <w:t xml:space="preserve">ות, התעללות ועוינות כלפי לוחמים שלנו בארץ </w:t>
      </w:r>
      <w:bookmarkStart w:id="2791" w:name="_ETM_Q11_621222"/>
      <w:bookmarkEnd w:id="2791"/>
      <w:r>
        <w:rPr>
          <w:rtl/>
        </w:rPr>
        <w:t>ובעולם. בעיצומה של המלחמה הזו</w:t>
      </w:r>
      <w:r>
        <w:rPr>
          <w:rFonts w:hint="cs"/>
          <w:rtl/>
        </w:rPr>
        <w:t>,</w:t>
      </w:r>
      <w:bookmarkStart w:id="2792" w:name="_ETM_Q11_623428"/>
      <w:bookmarkEnd w:id="2792"/>
      <w:r>
        <w:rPr>
          <w:rtl/>
        </w:rPr>
        <w:t xml:space="preserve"> בתחילת שנת </w:t>
      </w:r>
      <w:r>
        <w:rPr>
          <w:rFonts w:hint="cs"/>
          <w:rtl/>
        </w:rPr>
        <w:t>2024,</w:t>
      </w:r>
      <w:r>
        <w:rPr>
          <w:rtl/>
        </w:rPr>
        <w:t xml:space="preserve"> </w:t>
      </w:r>
      <w:r>
        <w:rPr>
          <w:rFonts w:hint="cs"/>
          <w:rtl/>
        </w:rPr>
        <w:t>ב</w:t>
      </w:r>
      <w:r>
        <w:rPr>
          <w:rtl/>
        </w:rPr>
        <w:t xml:space="preserve">ינואר </w:t>
      </w:r>
      <w:r>
        <w:rPr>
          <w:rFonts w:hint="cs"/>
          <w:rtl/>
        </w:rPr>
        <w:t>2024</w:t>
      </w:r>
      <w:bookmarkStart w:id="2793" w:name="_ETM_Q11_625199"/>
      <w:bookmarkEnd w:id="2793"/>
      <w:r>
        <w:rPr>
          <w:rFonts w:hint="cs"/>
          <w:rtl/>
        </w:rPr>
        <w:t>,</w:t>
      </w:r>
      <w:r>
        <w:rPr>
          <w:rtl/>
        </w:rPr>
        <w:t xml:space="preserve"> </w:t>
      </w:r>
      <w:bookmarkStart w:id="2794" w:name="_ETM_Q11_627839"/>
      <w:bookmarkEnd w:id="2794"/>
      <w:r>
        <w:rPr>
          <w:rtl/>
        </w:rPr>
        <w:t>חברת כנסת, לא משנה מ</w:t>
      </w:r>
      <w:bookmarkStart w:id="2795" w:name="_ETM_Q11_627699"/>
      <w:bookmarkEnd w:id="2795"/>
      <w:r>
        <w:rPr>
          <w:rFonts w:hint="cs"/>
          <w:rtl/>
        </w:rPr>
        <w:t xml:space="preserve">ה </w:t>
      </w:r>
      <w:r>
        <w:rPr>
          <w:rtl/>
        </w:rPr>
        <w:t>שמ</w:t>
      </w:r>
      <w:r>
        <w:rPr>
          <w:rFonts w:hint="cs"/>
          <w:rtl/>
        </w:rPr>
        <w:t>ה</w:t>
      </w:r>
      <w:r>
        <w:rPr>
          <w:rtl/>
        </w:rPr>
        <w:t xml:space="preserve">, מפרסמת הודעה ברשת </w:t>
      </w:r>
      <w:bookmarkStart w:id="2796" w:name="_ETM_Q11_630619"/>
      <w:bookmarkEnd w:id="2796"/>
      <w:r>
        <w:rPr>
          <w:rFonts w:hint="cs"/>
        </w:rPr>
        <w:t>X</w:t>
      </w:r>
      <w:r>
        <w:rPr>
          <w:rtl/>
        </w:rPr>
        <w:t xml:space="preserve">, </w:t>
      </w:r>
      <w:r>
        <w:rPr>
          <w:rFonts w:hint="cs"/>
          <w:rtl/>
        </w:rPr>
        <w:t xml:space="preserve">ובה </w:t>
      </w:r>
      <w:bookmarkStart w:id="2797" w:name="_ETM_Q11_632099"/>
      <w:bookmarkEnd w:id="2797"/>
      <w:r>
        <w:rPr>
          <w:rtl/>
        </w:rPr>
        <w:t xml:space="preserve">חושפת </w:t>
      </w:r>
      <w:bookmarkStart w:id="2798" w:name="_ETM_Q11_631966"/>
      <w:bookmarkEnd w:id="2798"/>
      <w:r>
        <w:rPr>
          <w:rtl/>
        </w:rPr>
        <w:t>את השם המלא של איש שב</w:t>
      </w:r>
      <w:r>
        <w:rPr>
          <w:rFonts w:hint="cs"/>
          <w:rtl/>
        </w:rPr>
        <w:t>"כ</w:t>
      </w:r>
      <w:r>
        <w:rPr>
          <w:rtl/>
        </w:rPr>
        <w:t xml:space="preserve">, </w:t>
      </w:r>
      <w:bookmarkStart w:id="2799" w:name="_ETM_Q11_635679"/>
      <w:bookmarkEnd w:id="2799"/>
      <w:r>
        <w:rPr>
          <w:rFonts w:hint="cs"/>
          <w:rtl/>
        </w:rPr>
        <w:t>את ה</w:t>
      </w:r>
      <w:r>
        <w:rPr>
          <w:rtl/>
        </w:rPr>
        <w:t xml:space="preserve">שם של בת זוגו, </w:t>
      </w:r>
      <w:bookmarkStart w:id="2800" w:name="_ETM_Q11_636093"/>
      <w:bookmarkEnd w:id="2800"/>
      <w:r>
        <w:rPr>
          <w:rtl/>
        </w:rPr>
        <w:t xml:space="preserve">עם השמצות ושקרים </w:t>
      </w:r>
      <w:proofErr w:type="spellStart"/>
      <w:r>
        <w:rPr>
          <w:rtl/>
        </w:rPr>
        <w:t>לצידם</w:t>
      </w:r>
      <w:proofErr w:type="spellEnd"/>
      <w:r>
        <w:rPr>
          <w:rtl/>
        </w:rPr>
        <w:t>.</w:t>
      </w:r>
      <w:bookmarkStart w:id="2801" w:name="_ETM_Q11_640820"/>
      <w:bookmarkStart w:id="2802" w:name="_ETM_Q11_643279"/>
      <w:bookmarkEnd w:id="2801"/>
      <w:bookmarkEnd w:id="2802"/>
    </w:p>
    <w:p w:rsidR="00FA334F" w:rsidRDefault="00FA334F" w:rsidP="000B5606">
      <w:pPr>
        <w:rPr>
          <w:rtl/>
        </w:rPr>
      </w:pPr>
      <w:bookmarkStart w:id="2803" w:name="_ETM_Q11_643404"/>
      <w:bookmarkStart w:id="2804" w:name="_ETM_Q11_643456"/>
      <w:bookmarkEnd w:id="2803"/>
      <w:bookmarkEnd w:id="2804"/>
    </w:p>
    <w:p w:rsidR="00FA334F" w:rsidRDefault="00FA334F" w:rsidP="000B5606">
      <w:pPr>
        <w:rPr>
          <w:rtl/>
        </w:rPr>
      </w:pPr>
      <w:bookmarkStart w:id="2805" w:name="_ETM_Q11_643538"/>
      <w:bookmarkEnd w:id="2805"/>
      <w:r>
        <w:rPr>
          <w:rtl/>
        </w:rPr>
        <w:t xml:space="preserve">לא שזה מפתיע, חבריי חברי הכנסת, אבל הפרסום הזה אסור </w:t>
      </w:r>
      <w:bookmarkStart w:id="2806" w:name="_ETM_Q11_645880"/>
      <w:bookmarkEnd w:id="2806"/>
      <w:r>
        <w:rPr>
          <w:rtl/>
        </w:rPr>
        <w:t>לפי סעיף מפורש</w:t>
      </w:r>
      <w:r>
        <w:rPr>
          <w:rFonts w:hint="cs"/>
          <w:rtl/>
        </w:rPr>
        <w:t>,</w:t>
      </w:r>
      <w:r>
        <w:rPr>
          <w:rtl/>
        </w:rPr>
        <w:t xml:space="preserve"> סעיף 19 לחוק שירות הביטחון הכללי</w:t>
      </w:r>
      <w:bookmarkStart w:id="2807" w:name="_ETM_Q11_648499"/>
      <w:bookmarkEnd w:id="2807"/>
      <w:r>
        <w:rPr>
          <w:rFonts w:hint="cs"/>
          <w:rtl/>
        </w:rPr>
        <w:t xml:space="preserve">, </w:t>
      </w:r>
      <w:r>
        <w:rPr>
          <w:rtl/>
        </w:rPr>
        <w:t xml:space="preserve">ומוגדר </w:t>
      </w:r>
      <w:bookmarkStart w:id="2808" w:name="_ETM_Q11_650940"/>
      <w:bookmarkEnd w:id="2808"/>
      <w:r>
        <w:rPr>
          <w:rtl/>
        </w:rPr>
        <w:t>כעבירה פלילית ב</w:t>
      </w:r>
      <w:bookmarkStart w:id="2809" w:name="_ETM_Q11_650943"/>
      <w:bookmarkEnd w:id="2809"/>
      <w:r>
        <w:rPr>
          <w:rFonts w:hint="cs"/>
          <w:rtl/>
        </w:rPr>
        <w:t>היותו</w:t>
      </w:r>
      <w:r>
        <w:rPr>
          <w:rtl/>
        </w:rPr>
        <w:t xml:space="preserve"> מסכן את ביטחון לוחמי ישראל וביטחון המדינה</w:t>
      </w:r>
      <w:r>
        <w:rPr>
          <w:rFonts w:hint="cs"/>
          <w:rtl/>
        </w:rPr>
        <w:t>.</w:t>
      </w:r>
      <w:bookmarkStart w:id="2810" w:name="_ETM_Q11_656779"/>
      <w:bookmarkEnd w:id="2810"/>
      <w:r>
        <w:rPr>
          <w:rFonts w:hint="cs"/>
          <w:rtl/>
        </w:rPr>
        <w:t xml:space="preserve"> </w:t>
      </w:r>
      <w:bookmarkStart w:id="2811" w:name="_ETM_Q11_652639"/>
      <w:bookmarkEnd w:id="2811"/>
      <w:r>
        <w:rPr>
          <w:rtl/>
        </w:rPr>
        <w:t xml:space="preserve">הציוץ הזה נחשף למאות אלפי משתמשים וזוכה </w:t>
      </w:r>
      <w:proofErr w:type="spellStart"/>
      <w:r>
        <w:rPr>
          <w:rtl/>
        </w:rPr>
        <w:t>ללייקים</w:t>
      </w:r>
      <w:proofErr w:type="spellEnd"/>
      <w:r>
        <w:rPr>
          <w:rtl/>
        </w:rPr>
        <w:t xml:space="preserve"> רבים</w:t>
      </w:r>
      <w:bookmarkStart w:id="2812" w:name="_ETM_Q11_661330"/>
      <w:bookmarkEnd w:id="2812"/>
      <w:r>
        <w:rPr>
          <w:rFonts w:hint="cs"/>
          <w:rtl/>
        </w:rPr>
        <w:t>,</w:t>
      </w:r>
      <w:r>
        <w:rPr>
          <w:rtl/>
        </w:rPr>
        <w:t xml:space="preserve"> באלפים.</w:t>
      </w:r>
      <w:bookmarkStart w:id="2813" w:name="_ETM_Q11_661674"/>
      <w:bookmarkStart w:id="2814" w:name="_ETM_Q11_662179"/>
      <w:bookmarkStart w:id="2815" w:name="_ETM_Q11_665036"/>
      <w:bookmarkEnd w:id="2813"/>
      <w:bookmarkEnd w:id="2814"/>
      <w:bookmarkEnd w:id="2815"/>
    </w:p>
    <w:p w:rsidR="00FA334F" w:rsidRDefault="00FA334F" w:rsidP="000B5606">
      <w:pPr>
        <w:rPr>
          <w:rtl/>
        </w:rPr>
      </w:pPr>
      <w:bookmarkStart w:id="2816" w:name="_ETM_Q11_665120"/>
      <w:bookmarkStart w:id="2817" w:name="_ETM_Q11_665197"/>
      <w:bookmarkEnd w:id="2816"/>
      <w:bookmarkEnd w:id="2817"/>
    </w:p>
    <w:p w:rsidR="00FA334F" w:rsidRDefault="00FA334F" w:rsidP="000B5606">
      <w:pPr>
        <w:rPr>
          <w:rtl/>
        </w:rPr>
      </w:pPr>
      <w:bookmarkStart w:id="2818" w:name="_ETM_Q11_665244"/>
      <w:bookmarkEnd w:id="2818"/>
      <w:r>
        <w:rPr>
          <w:rtl/>
        </w:rPr>
        <w:t>באותו יום ממש</w:t>
      </w:r>
      <w:bookmarkStart w:id="2819" w:name="_ETM_Q11_663830"/>
      <w:bookmarkEnd w:id="2819"/>
      <w:r>
        <w:rPr>
          <w:rtl/>
        </w:rPr>
        <w:t xml:space="preserve"> מגיש ראש השב"כ תלונה כנגד חברת הכנס</w:t>
      </w:r>
      <w:bookmarkStart w:id="2820" w:name="_ETM_Q11_674160"/>
      <w:bookmarkEnd w:id="2820"/>
      <w:r>
        <w:rPr>
          <w:rtl/>
        </w:rPr>
        <w:t xml:space="preserve">ת </w:t>
      </w:r>
      <w:bookmarkStart w:id="2821" w:name="_ETM_Q11_666569"/>
      <w:bookmarkEnd w:id="2821"/>
      <w:r>
        <w:rPr>
          <w:rtl/>
        </w:rPr>
        <w:t>בגין סיכון הארגון, לוחמיו, משפח</w:t>
      </w:r>
      <w:r>
        <w:rPr>
          <w:rFonts w:hint="cs"/>
          <w:rtl/>
        </w:rPr>
        <w:t>ו</w:t>
      </w:r>
      <w:r>
        <w:rPr>
          <w:rtl/>
        </w:rPr>
        <w:t>ת</w:t>
      </w:r>
      <w:r>
        <w:rPr>
          <w:rFonts w:hint="cs"/>
          <w:rtl/>
        </w:rPr>
        <w:t>יה</w:t>
      </w:r>
      <w:r>
        <w:rPr>
          <w:rtl/>
        </w:rPr>
        <w:t xml:space="preserve">ם של העובדים שלו ופגיעה בביטחון </w:t>
      </w:r>
      <w:bookmarkStart w:id="2822" w:name="_ETM_Q11_671464"/>
      <w:bookmarkEnd w:id="2822"/>
      <w:r>
        <w:rPr>
          <w:rtl/>
        </w:rPr>
        <w:t xml:space="preserve">המדינה. </w:t>
      </w:r>
      <w:bookmarkStart w:id="2823" w:name="_ETM_Q11_676540"/>
      <w:bookmarkEnd w:id="2823"/>
      <w:r>
        <w:rPr>
          <w:rtl/>
        </w:rPr>
        <w:t>למרות כל זאת</w:t>
      </w:r>
      <w:r>
        <w:rPr>
          <w:rFonts w:hint="cs"/>
          <w:rtl/>
        </w:rPr>
        <w:t xml:space="preserve"> –</w:t>
      </w:r>
      <w:r>
        <w:rPr>
          <w:rtl/>
        </w:rPr>
        <w:t xml:space="preserve"> אנחנו כמעט שנתיים וחצי מאז אותו אירוע</w:t>
      </w:r>
      <w:r>
        <w:rPr>
          <w:rFonts w:hint="cs"/>
          <w:rtl/>
        </w:rPr>
        <w:t xml:space="preserve"> –</w:t>
      </w:r>
      <w:r>
        <w:rPr>
          <w:rtl/>
        </w:rPr>
        <w:t xml:space="preserve"> </w:t>
      </w:r>
      <w:bookmarkStart w:id="2824" w:name="_ETM_Q11_680527"/>
      <w:bookmarkEnd w:id="2824"/>
      <w:r>
        <w:rPr>
          <w:rtl/>
        </w:rPr>
        <w:t>חברת הכנסת הנכבדה</w:t>
      </w:r>
      <w:r>
        <w:rPr>
          <w:rFonts w:hint="cs"/>
          <w:rtl/>
        </w:rPr>
        <w:t>,</w:t>
      </w:r>
      <w:r>
        <w:rPr>
          <w:rtl/>
        </w:rPr>
        <w:t xml:space="preserve"> חלילה</w:t>
      </w:r>
      <w:r>
        <w:rPr>
          <w:rFonts w:hint="cs"/>
          <w:rtl/>
        </w:rPr>
        <w:t>,</w:t>
      </w:r>
      <w:r>
        <w:rPr>
          <w:rtl/>
        </w:rPr>
        <w:t xml:space="preserve"> לא שק</w:t>
      </w:r>
      <w:bookmarkStart w:id="2825" w:name="_ETM_Q11_683579"/>
      <w:bookmarkEnd w:id="2825"/>
      <w:r>
        <w:rPr>
          <w:rFonts w:hint="cs"/>
          <w:rtl/>
        </w:rPr>
        <w:t>ל</w:t>
      </w:r>
      <w:r>
        <w:rPr>
          <w:rtl/>
        </w:rPr>
        <w:t>ה מחדש את צעד</w:t>
      </w:r>
      <w:r>
        <w:rPr>
          <w:rFonts w:hint="cs"/>
          <w:rtl/>
        </w:rPr>
        <w:t>יה</w:t>
      </w:r>
      <w:r>
        <w:rPr>
          <w:rtl/>
        </w:rPr>
        <w:t xml:space="preserve"> </w:t>
      </w:r>
      <w:bookmarkStart w:id="2826" w:name="_ETM_Q11_684515"/>
      <w:bookmarkEnd w:id="2826"/>
      <w:r>
        <w:rPr>
          <w:rtl/>
        </w:rPr>
        <w:t>הפזיזים</w:t>
      </w:r>
      <w:r>
        <w:rPr>
          <w:rFonts w:hint="cs"/>
          <w:rtl/>
        </w:rPr>
        <w:t>.</w:t>
      </w:r>
      <w:r>
        <w:rPr>
          <w:rtl/>
        </w:rPr>
        <w:t xml:space="preserve"> להפך</w:t>
      </w:r>
      <w:r>
        <w:rPr>
          <w:rFonts w:hint="cs"/>
          <w:rtl/>
        </w:rPr>
        <w:t>,</w:t>
      </w:r>
      <w:bookmarkStart w:id="2827" w:name="_ETM_Q11_687503"/>
      <w:bookmarkEnd w:id="2827"/>
      <w:r>
        <w:rPr>
          <w:rFonts w:hint="cs"/>
          <w:rtl/>
        </w:rPr>
        <w:t xml:space="preserve"> </w:t>
      </w:r>
      <w:bookmarkStart w:id="2828" w:name="_ETM_Q11_683009"/>
      <w:bookmarkEnd w:id="2828"/>
      <w:r>
        <w:rPr>
          <w:rtl/>
        </w:rPr>
        <w:t>מאז ועד היום</w:t>
      </w:r>
      <w:bookmarkStart w:id="2829" w:name="_ETM_Q11_689709"/>
      <w:bookmarkEnd w:id="2829"/>
      <w:r>
        <w:rPr>
          <w:rFonts w:hint="cs"/>
          <w:rtl/>
        </w:rPr>
        <w:t>,</w:t>
      </w:r>
      <w:r>
        <w:rPr>
          <w:rtl/>
        </w:rPr>
        <w:t xml:space="preserve"> </w:t>
      </w:r>
      <w:bookmarkStart w:id="2830" w:name="_ETM_Q11_692668"/>
      <w:bookmarkStart w:id="2831" w:name="_ETM_Q11_688189"/>
      <w:bookmarkEnd w:id="2830"/>
      <w:r>
        <w:rPr>
          <w:rFonts w:hint="cs"/>
          <w:rtl/>
        </w:rPr>
        <w:t>ולמרות</w:t>
      </w:r>
      <w:r>
        <w:rPr>
          <w:rtl/>
        </w:rPr>
        <w:t xml:space="preserve"> </w:t>
      </w:r>
      <w:bookmarkEnd w:id="2831"/>
      <w:r>
        <w:rPr>
          <w:rtl/>
        </w:rPr>
        <w:t>התלונה של ראש השב"</w:t>
      </w:r>
      <w:r>
        <w:rPr>
          <w:rFonts w:hint="cs"/>
          <w:rtl/>
        </w:rPr>
        <w:t>כ</w:t>
      </w:r>
      <w:bookmarkStart w:id="2832" w:name="_ETM_Q11_689379"/>
      <w:bookmarkEnd w:id="2832"/>
      <w:r>
        <w:rPr>
          <w:rtl/>
        </w:rPr>
        <w:t xml:space="preserve"> </w:t>
      </w:r>
      <w:bookmarkStart w:id="2833" w:name="_ETM_Q11_688503"/>
      <w:bookmarkEnd w:id="2833"/>
      <w:r>
        <w:rPr>
          <w:rtl/>
        </w:rPr>
        <w:t>עצמו</w:t>
      </w:r>
      <w:r>
        <w:rPr>
          <w:rFonts w:hint="cs"/>
          <w:rtl/>
        </w:rPr>
        <w:t>,</w:t>
      </w:r>
      <w:r>
        <w:rPr>
          <w:rtl/>
        </w:rPr>
        <w:t xml:space="preserve"> הפרסום לא הוסר, היא שבה וחזרה על הצעד הזה </w:t>
      </w:r>
      <w:bookmarkStart w:id="2834" w:name="_ETM_Q11_692491"/>
      <w:bookmarkEnd w:id="2834"/>
      <w:r>
        <w:rPr>
          <w:rtl/>
        </w:rPr>
        <w:t xml:space="preserve">וגם </w:t>
      </w:r>
      <w:bookmarkStart w:id="2835" w:name="_ETM_Q11_696489"/>
      <w:bookmarkEnd w:id="2835"/>
      <w:r>
        <w:rPr>
          <w:rtl/>
        </w:rPr>
        <w:t>הצ</w:t>
      </w:r>
      <w:r>
        <w:rPr>
          <w:rFonts w:hint="cs"/>
          <w:rtl/>
        </w:rPr>
        <w:t>ה</w:t>
      </w:r>
      <w:r>
        <w:rPr>
          <w:rtl/>
        </w:rPr>
        <w:t>ירה שתמשיך ותעשה זאת</w:t>
      </w:r>
      <w:r>
        <w:rPr>
          <w:rFonts w:hint="cs"/>
          <w:rtl/>
        </w:rPr>
        <w:t xml:space="preserve">. </w:t>
      </w:r>
      <w:bookmarkStart w:id="2836" w:name="_ETM_Q11_697588"/>
      <w:bookmarkEnd w:id="2836"/>
      <w:r>
        <w:rPr>
          <w:rtl/>
        </w:rPr>
        <w:t>היא ס</w:t>
      </w:r>
      <w:r>
        <w:rPr>
          <w:rFonts w:hint="cs"/>
          <w:rtl/>
        </w:rPr>
        <w:t>י</w:t>
      </w:r>
      <w:r>
        <w:rPr>
          <w:rtl/>
        </w:rPr>
        <w:t xml:space="preserve">רבה להתייצב לחקירה, היא ויתרה </w:t>
      </w:r>
      <w:bookmarkStart w:id="2837" w:name="_ETM_Q11_701476"/>
      <w:bookmarkEnd w:id="2837"/>
      <w:r>
        <w:rPr>
          <w:rtl/>
        </w:rPr>
        <w:t>על זכותה לשימוע</w:t>
      </w:r>
      <w:r>
        <w:rPr>
          <w:rFonts w:hint="cs"/>
          <w:rtl/>
        </w:rPr>
        <w:t>,</w:t>
      </w:r>
      <w:r>
        <w:rPr>
          <w:rtl/>
        </w:rPr>
        <w:t xml:space="preserve"> והיא אשכרה</w:t>
      </w:r>
      <w:r>
        <w:rPr>
          <w:rFonts w:hint="cs"/>
          <w:rtl/>
        </w:rPr>
        <w:t>,</w:t>
      </w:r>
      <w:r>
        <w:rPr>
          <w:rtl/>
        </w:rPr>
        <w:t xml:space="preserve"> באמת ובתמי</w:t>
      </w:r>
      <w:bookmarkStart w:id="2838" w:name="_ETM_Q11_703598"/>
      <w:bookmarkEnd w:id="2838"/>
      <w:r>
        <w:rPr>
          <w:rFonts w:hint="cs"/>
          <w:rtl/>
        </w:rPr>
        <w:t>ם,</w:t>
      </w:r>
      <w:r>
        <w:rPr>
          <w:rtl/>
        </w:rPr>
        <w:t xml:space="preserve"> טוענת שהדבר </w:t>
      </w:r>
      <w:bookmarkStart w:id="2839" w:name="_ETM_Q11_706464"/>
      <w:bookmarkEnd w:id="2839"/>
      <w:r>
        <w:rPr>
          <w:rtl/>
        </w:rPr>
        <w:t xml:space="preserve">הזה נעשה </w:t>
      </w:r>
      <w:bookmarkStart w:id="2840" w:name="_ETM_Q11_713888"/>
      <w:bookmarkEnd w:id="2840"/>
      <w:r>
        <w:rPr>
          <w:rtl/>
        </w:rPr>
        <w:t>במסגרת תפקידה הפרלמנטרי,</w:t>
      </w:r>
      <w:bookmarkStart w:id="2841" w:name="_ETM_Q11_710688"/>
      <w:bookmarkEnd w:id="2841"/>
      <w:r>
        <w:rPr>
          <w:rtl/>
        </w:rPr>
        <w:t xml:space="preserve"> כי זו העילה לסיכון חיי </w:t>
      </w:r>
      <w:bookmarkStart w:id="2842" w:name="_ETM_Q11_711452"/>
      <w:bookmarkEnd w:id="2842"/>
      <w:r>
        <w:rPr>
          <w:rtl/>
        </w:rPr>
        <w:t>לוחמ</w:t>
      </w:r>
      <w:r>
        <w:rPr>
          <w:rFonts w:hint="cs"/>
          <w:rtl/>
        </w:rPr>
        <w:t>י</w:t>
      </w:r>
      <w:bookmarkStart w:id="2843" w:name="_ETM_Q11_711499"/>
      <w:bookmarkEnd w:id="2843"/>
      <w:r>
        <w:rPr>
          <w:rtl/>
        </w:rPr>
        <w:t>נו וליצירת תקדים כה מסוכן.</w:t>
      </w:r>
      <w:bookmarkStart w:id="2844" w:name="_ETM_Q11_716789"/>
      <w:bookmarkStart w:id="2845" w:name="_ETM_Q11_718498"/>
      <w:bookmarkEnd w:id="2844"/>
      <w:bookmarkEnd w:id="2845"/>
    </w:p>
    <w:p w:rsidR="00FA334F" w:rsidRDefault="00FA334F" w:rsidP="000B5606">
      <w:pPr>
        <w:rPr>
          <w:rtl/>
        </w:rPr>
      </w:pPr>
      <w:bookmarkStart w:id="2846" w:name="_ETM_Q11_718555"/>
      <w:bookmarkStart w:id="2847" w:name="_ETM_Q11_718674"/>
      <w:bookmarkEnd w:id="2846"/>
      <w:bookmarkEnd w:id="2847"/>
    </w:p>
    <w:p w:rsidR="00FA334F" w:rsidRDefault="00FA334F" w:rsidP="000B5606">
      <w:pPr>
        <w:rPr>
          <w:rtl/>
        </w:rPr>
      </w:pPr>
      <w:bookmarkStart w:id="2848" w:name="_ETM_Q11_718753"/>
      <w:bookmarkEnd w:id="2848"/>
      <w:r>
        <w:rPr>
          <w:rtl/>
        </w:rPr>
        <w:t xml:space="preserve">אם לא די בזה, באוקטובר </w:t>
      </w:r>
      <w:r>
        <w:rPr>
          <w:rFonts w:hint="cs"/>
          <w:rtl/>
        </w:rPr>
        <w:t>2025</w:t>
      </w:r>
      <w:r>
        <w:rPr>
          <w:rtl/>
        </w:rPr>
        <w:t xml:space="preserve"> מתחלף ראש השב"כ</w:t>
      </w:r>
      <w:r>
        <w:rPr>
          <w:rFonts w:hint="cs"/>
          <w:rtl/>
        </w:rPr>
        <w:t>.</w:t>
      </w:r>
      <w:bookmarkStart w:id="2849" w:name="_ETM_Q11_719969"/>
      <w:bookmarkEnd w:id="2849"/>
      <w:r>
        <w:rPr>
          <w:rtl/>
        </w:rPr>
        <w:t xml:space="preserve"> מטעמו </w:t>
      </w:r>
      <w:bookmarkStart w:id="2850" w:name="_ETM_Q11_721844"/>
      <w:bookmarkEnd w:id="2850"/>
      <w:r>
        <w:rPr>
          <w:rtl/>
        </w:rPr>
        <w:t>של ראש הממשלה ממו</w:t>
      </w:r>
      <w:r>
        <w:rPr>
          <w:rFonts w:hint="cs"/>
          <w:rtl/>
        </w:rPr>
        <w:t>נה</w:t>
      </w:r>
      <w:r>
        <w:rPr>
          <w:rtl/>
        </w:rPr>
        <w:t xml:space="preserve"> דוד</w:t>
      </w:r>
      <w:bookmarkStart w:id="2851" w:name="_ETM_Q11_724533"/>
      <w:bookmarkEnd w:id="2851"/>
      <w:r>
        <w:rPr>
          <w:rFonts w:hint="cs"/>
          <w:rtl/>
        </w:rPr>
        <w:t xml:space="preserve"> זי</w:t>
      </w:r>
      <w:r>
        <w:rPr>
          <w:rtl/>
        </w:rPr>
        <w:t>ני</w:t>
      </w:r>
      <w:r>
        <w:rPr>
          <w:rFonts w:hint="cs"/>
          <w:rtl/>
        </w:rPr>
        <w:t>,</w:t>
      </w:r>
      <w:bookmarkStart w:id="2852" w:name="_ETM_Q11_722969"/>
      <w:bookmarkEnd w:id="2852"/>
      <w:r>
        <w:rPr>
          <w:rtl/>
        </w:rPr>
        <w:t xml:space="preserve"> וגם הוא מחדש את הת</w:t>
      </w:r>
      <w:bookmarkStart w:id="2853" w:name="_ETM_Q11_716828"/>
      <w:bookmarkEnd w:id="2853"/>
      <w:r>
        <w:rPr>
          <w:rtl/>
        </w:rPr>
        <w:t xml:space="preserve">לונה </w:t>
      </w:r>
      <w:bookmarkStart w:id="2854" w:name="_ETM_Q11_726899"/>
      <w:bookmarkEnd w:id="2854"/>
      <w:r>
        <w:rPr>
          <w:rtl/>
        </w:rPr>
        <w:t>נגד חברת הכנסת</w:t>
      </w:r>
      <w:bookmarkStart w:id="2855" w:name="_ETM_Q11_728313"/>
      <w:bookmarkEnd w:id="2855"/>
      <w:r>
        <w:rPr>
          <w:rFonts w:hint="cs"/>
          <w:rtl/>
        </w:rPr>
        <w:t>;</w:t>
      </w:r>
      <w:r>
        <w:rPr>
          <w:rtl/>
        </w:rPr>
        <w:t xml:space="preserve"> כלומר שני ראשי שב"כ בצירוף שר הביטחון </w:t>
      </w:r>
      <w:bookmarkStart w:id="2856" w:name="_ETM_Q11_731954"/>
      <w:bookmarkEnd w:id="2856"/>
      <w:r>
        <w:rPr>
          <w:rtl/>
        </w:rPr>
        <w:t>ישראל כץ</w:t>
      </w:r>
      <w:r>
        <w:rPr>
          <w:rFonts w:hint="cs"/>
          <w:rtl/>
        </w:rPr>
        <w:t>.</w:t>
      </w:r>
      <w:bookmarkStart w:id="2857" w:name="_ETM_Q11_729829"/>
      <w:bookmarkEnd w:id="2857"/>
      <w:r>
        <w:rPr>
          <w:rtl/>
        </w:rPr>
        <w:t xml:space="preserve"> לבקשת השב"כ</w:t>
      </w:r>
      <w:r>
        <w:rPr>
          <w:rFonts w:hint="cs"/>
          <w:rtl/>
        </w:rPr>
        <w:t xml:space="preserve"> </w:t>
      </w:r>
      <w:r>
        <w:rPr>
          <w:rFonts w:hint="eastAsia"/>
          <w:rtl/>
        </w:rPr>
        <w:t>–</w:t>
      </w:r>
      <w:r>
        <w:rPr>
          <w:rtl/>
        </w:rPr>
        <w:t xml:space="preserve"> לא היו</w:t>
      </w:r>
      <w:bookmarkStart w:id="2858" w:name="_ETM_Q11_733799"/>
      <w:bookmarkEnd w:id="2858"/>
      <w:r>
        <w:rPr>
          <w:rtl/>
        </w:rPr>
        <w:t>ע</w:t>
      </w:r>
      <w:r>
        <w:rPr>
          <w:rFonts w:hint="cs"/>
          <w:rtl/>
        </w:rPr>
        <w:t>מ"</w:t>
      </w:r>
      <w:r>
        <w:rPr>
          <w:rtl/>
        </w:rPr>
        <w:t>שית</w:t>
      </w:r>
      <w:bookmarkStart w:id="2859" w:name="_ETM_Q11_735150"/>
      <w:bookmarkEnd w:id="2859"/>
      <w:r>
        <w:rPr>
          <w:rFonts w:hint="cs"/>
          <w:rtl/>
        </w:rPr>
        <w:t>,</w:t>
      </w:r>
      <w:bookmarkStart w:id="2860" w:name="_ETM_Q11_734970"/>
      <w:bookmarkEnd w:id="2860"/>
      <w:r>
        <w:rPr>
          <w:rtl/>
        </w:rPr>
        <w:t xml:space="preserve"> היו</w:t>
      </w:r>
      <w:bookmarkStart w:id="2861" w:name="_ETM_Q11_737020"/>
      <w:bookmarkEnd w:id="2861"/>
      <w:r>
        <w:rPr>
          <w:rFonts w:hint="cs"/>
          <w:rtl/>
        </w:rPr>
        <w:t xml:space="preserve">עמ"שית </w:t>
      </w:r>
      <w:bookmarkStart w:id="2862" w:name="_ETM_Q11_735890"/>
      <w:bookmarkEnd w:id="2862"/>
      <w:r>
        <w:rPr>
          <w:rFonts w:hint="cs"/>
          <w:rtl/>
        </w:rPr>
        <w:t>היא שלי</w:t>
      </w:r>
      <w:r>
        <w:rPr>
          <w:rtl/>
        </w:rPr>
        <w:t>חה, היא הפקידה שמגישה את בקשת השב"כ</w:t>
      </w:r>
      <w:r>
        <w:rPr>
          <w:rFonts w:hint="cs"/>
          <w:rtl/>
        </w:rPr>
        <w:t xml:space="preserve"> </w:t>
      </w:r>
      <w:r>
        <w:rPr>
          <w:rFonts w:hint="eastAsia"/>
          <w:rtl/>
        </w:rPr>
        <w:t>–</w:t>
      </w:r>
      <w:bookmarkStart w:id="2863" w:name="_ETM_Q11_739700"/>
      <w:bookmarkEnd w:id="2863"/>
      <w:r>
        <w:rPr>
          <w:rtl/>
        </w:rPr>
        <w:t xml:space="preserve"> מגישים כתב </w:t>
      </w:r>
      <w:bookmarkStart w:id="2864" w:name="_ETM_Q11_742077"/>
      <w:bookmarkEnd w:id="2864"/>
      <w:r>
        <w:rPr>
          <w:rtl/>
        </w:rPr>
        <w:t xml:space="preserve">אישום, מחליטים על הגשת כתב אישום כנגד חברת הכנסת שטוענת </w:t>
      </w:r>
      <w:bookmarkStart w:id="2865" w:name="_ETM_Q11_747135"/>
      <w:bookmarkEnd w:id="2865"/>
      <w:r>
        <w:rPr>
          <w:rtl/>
        </w:rPr>
        <w:t>לחסינות פרלמנטרית</w:t>
      </w:r>
      <w:r>
        <w:rPr>
          <w:rFonts w:hint="cs"/>
          <w:rtl/>
        </w:rPr>
        <w:t>.</w:t>
      </w:r>
      <w:r>
        <w:rPr>
          <w:rtl/>
        </w:rPr>
        <w:t xml:space="preserve"> היא חברת הכנסת של </w:t>
      </w:r>
      <w:bookmarkStart w:id="2866" w:name="_ETM_Q11_749739"/>
      <w:bookmarkEnd w:id="2866"/>
      <w:r>
        <w:rPr>
          <w:rFonts w:hint="cs"/>
          <w:rtl/>
        </w:rPr>
        <w:t>ה</w:t>
      </w:r>
      <w:r>
        <w:rPr>
          <w:rtl/>
        </w:rPr>
        <w:t>ימין</w:t>
      </w:r>
      <w:r>
        <w:rPr>
          <w:rFonts w:hint="cs"/>
          <w:rtl/>
        </w:rPr>
        <w:t>-</w:t>
      </w:r>
      <w:r>
        <w:rPr>
          <w:rtl/>
        </w:rPr>
        <w:t>ימין</w:t>
      </w:r>
      <w:r>
        <w:rPr>
          <w:rFonts w:hint="cs"/>
          <w:rtl/>
        </w:rPr>
        <w:t>,</w:t>
      </w:r>
      <w:r>
        <w:rPr>
          <w:rtl/>
        </w:rPr>
        <w:t xml:space="preserve"> מלא</w:t>
      </w:r>
      <w:r>
        <w:rPr>
          <w:rFonts w:hint="cs"/>
          <w:rtl/>
        </w:rPr>
        <w:t>-</w:t>
      </w:r>
      <w:r>
        <w:rPr>
          <w:rtl/>
        </w:rPr>
        <w:t>מלא</w:t>
      </w:r>
      <w:r>
        <w:rPr>
          <w:rFonts w:hint="cs"/>
          <w:rtl/>
        </w:rPr>
        <w:t>,</w:t>
      </w:r>
      <w:r>
        <w:rPr>
          <w:rtl/>
        </w:rPr>
        <w:t xml:space="preserve"> </w:t>
      </w:r>
      <w:bookmarkStart w:id="2867" w:name="_ETM_Q11_752192"/>
      <w:bookmarkEnd w:id="2867"/>
      <w:r>
        <w:rPr>
          <w:rtl/>
        </w:rPr>
        <w:t>ומגינה</w:t>
      </w:r>
      <w:r>
        <w:rPr>
          <w:rFonts w:hint="cs"/>
          <w:rtl/>
        </w:rPr>
        <w:t>,</w:t>
      </w:r>
      <w:r>
        <w:rPr>
          <w:rtl/>
        </w:rPr>
        <w:t xml:space="preserve"> וחשוב ל</w:t>
      </w:r>
      <w:r>
        <w:rPr>
          <w:rFonts w:hint="cs"/>
          <w:rtl/>
        </w:rPr>
        <w:t xml:space="preserve">ה </w:t>
      </w:r>
      <w:bookmarkStart w:id="2868" w:name="_ETM_Q11_754829"/>
      <w:bookmarkEnd w:id="2868"/>
      <w:r>
        <w:rPr>
          <w:rtl/>
        </w:rPr>
        <w:t>ביטחון לוחמי ישראל.</w:t>
      </w:r>
      <w:bookmarkStart w:id="2869" w:name="_ETM_Q11_757510"/>
      <w:bookmarkStart w:id="2870" w:name="_ETM_Q11_757906"/>
      <w:bookmarkEnd w:id="2869"/>
      <w:bookmarkEnd w:id="2870"/>
    </w:p>
    <w:p w:rsidR="00FA334F" w:rsidRDefault="00FA334F" w:rsidP="000B5606">
      <w:pPr>
        <w:rPr>
          <w:rtl/>
        </w:rPr>
      </w:pPr>
      <w:bookmarkStart w:id="2871" w:name="_ETM_Q11_757969"/>
      <w:bookmarkStart w:id="2872" w:name="_ETM_Q11_758065"/>
      <w:bookmarkEnd w:id="2871"/>
      <w:bookmarkEnd w:id="2872"/>
    </w:p>
    <w:p w:rsidR="00FA334F" w:rsidRDefault="00FA334F" w:rsidP="000B5606">
      <w:pPr>
        <w:rPr>
          <w:rtl/>
        </w:rPr>
      </w:pPr>
      <w:bookmarkStart w:id="2873" w:name="_ETM_Q11_758117"/>
      <w:bookmarkEnd w:id="2873"/>
      <w:r>
        <w:rPr>
          <w:rtl/>
        </w:rPr>
        <w:t>אז בעוד זמן קצר, אדוני היושב</w:t>
      </w:r>
      <w:r>
        <w:rPr>
          <w:rFonts w:hint="cs"/>
          <w:rtl/>
        </w:rPr>
        <w:t>-</w:t>
      </w:r>
      <w:r>
        <w:rPr>
          <w:rtl/>
        </w:rPr>
        <w:t xml:space="preserve">ראש, נצביע על הבקשה </w:t>
      </w:r>
      <w:bookmarkStart w:id="2874" w:name="_ETM_Q11_761029"/>
      <w:bookmarkEnd w:id="2874"/>
      <w:r>
        <w:rPr>
          <w:rtl/>
        </w:rPr>
        <w:t>של החסינות של חברת הכנסת גוטליב.</w:t>
      </w:r>
    </w:p>
    <w:p w:rsidR="00FA334F" w:rsidRDefault="00FA334F" w:rsidP="000B5606">
      <w:pPr>
        <w:rPr>
          <w:rtl/>
        </w:rPr>
      </w:pPr>
    </w:p>
    <w:p w:rsidR="00FA334F" w:rsidRDefault="00FA334F" w:rsidP="000B5606">
      <w:pPr>
        <w:pStyle w:val="af6"/>
        <w:keepNext/>
        <w:rPr>
          <w:rtl/>
        </w:rPr>
      </w:pPr>
      <w:r w:rsidRPr="00AF040E">
        <w:rPr>
          <w:rStyle w:val="TagStyle"/>
          <w:rtl/>
        </w:rPr>
        <w:lastRenderedPageBreak/>
        <w:t xml:space="preserve"> &lt;&lt; יור &gt;&gt; </w:t>
      </w:r>
      <w:r>
        <w:rPr>
          <w:rtl/>
        </w:rPr>
        <w:t>היו"ר אליהו רביבו:</w:t>
      </w:r>
      <w:r w:rsidRPr="00AF040E">
        <w:rPr>
          <w:rStyle w:val="TagStyle"/>
          <w:rtl/>
        </w:rPr>
        <w:t xml:space="preserve"> &lt;&lt; יור &gt;&gt;</w:t>
      </w:r>
      <w:r>
        <w:rPr>
          <w:rtl/>
        </w:rPr>
        <w:t xml:space="preserve">   </w:t>
      </w:r>
    </w:p>
    <w:p w:rsidR="00FA334F" w:rsidRDefault="00FA334F" w:rsidP="000B5606">
      <w:pPr>
        <w:pStyle w:val="KeepWithNext"/>
        <w:rPr>
          <w:rtl/>
          <w:lang w:eastAsia="he-IL"/>
        </w:rPr>
      </w:pPr>
    </w:p>
    <w:p w:rsidR="00FA334F" w:rsidRDefault="00FA334F" w:rsidP="000B5606">
      <w:pPr>
        <w:rPr>
          <w:rtl/>
          <w:lang w:eastAsia="he-IL"/>
        </w:rPr>
      </w:pPr>
      <w:bookmarkStart w:id="2875" w:name="_ETM_Q11_761389"/>
      <w:bookmarkEnd w:id="2875"/>
      <w:r>
        <w:rPr>
          <w:rFonts w:hint="cs"/>
          <w:rtl/>
          <w:lang w:eastAsia="he-IL"/>
        </w:rPr>
        <w:t>תודה רבה.</w:t>
      </w:r>
      <w:bookmarkStart w:id="2876" w:name="_ETM_Q11_763432"/>
      <w:bookmarkEnd w:id="2876"/>
    </w:p>
    <w:p w:rsidR="00FA334F" w:rsidRDefault="00FA334F" w:rsidP="000B5606">
      <w:pPr>
        <w:rPr>
          <w:rtl/>
          <w:lang w:eastAsia="he-IL"/>
        </w:rPr>
      </w:pPr>
      <w:bookmarkStart w:id="2877" w:name="_ETM_Q11_763510"/>
      <w:bookmarkEnd w:id="2877"/>
    </w:p>
    <w:p w:rsidR="00FA334F" w:rsidRDefault="00FA334F" w:rsidP="000B5606">
      <w:pPr>
        <w:pStyle w:val="-"/>
        <w:keepNext/>
        <w:rPr>
          <w:rtl/>
        </w:rPr>
      </w:pPr>
      <w:bookmarkStart w:id="2878" w:name="ET_speakercontinue_5800_11"/>
      <w:r w:rsidRPr="00AF040E">
        <w:rPr>
          <w:rStyle w:val="TagStyle"/>
          <w:rtl/>
        </w:rPr>
        <w:t xml:space="preserve"> &lt;&lt; דובר_המשך &gt;&gt; </w:t>
      </w:r>
      <w:r>
        <w:rPr>
          <w:rtl/>
        </w:rPr>
        <w:t>אורית פרקש הכהן (כחול לבן – המחנה הממלכתי):</w:t>
      </w:r>
      <w:r w:rsidRPr="00AF040E">
        <w:rPr>
          <w:rStyle w:val="TagStyle"/>
          <w:rtl/>
        </w:rPr>
        <w:t xml:space="preserve"> &lt;&lt; דובר_המשך &gt;&gt;</w:t>
      </w:r>
      <w:r>
        <w:rPr>
          <w:rtl/>
        </w:rPr>
        <w:t xml:space="preserve">   </w:t>
      </w:r>
      <w:bookmarkEnd w:id="2878"/>
    </w:p>
    <w:p w:rsidR="00FA334F" w:rsidRDefault="00FA334F" w:rsidP="000B5606">
      <w:pPr>
        <w:pStyle w:val="KeepWithNext"/>
        <w:rPr>
          <w:rtl/>
          <w:lang w:eastAsia="he-IL"/>
        </w:rPr>
      </w:pPr>
    </w:p>
    <w:p w:rsidR="00FA334F" w:rsidRDefault="00FA334F" w:rsidP="009635F5">
      <w:pPr>
        <w:rPr>
          <w:rtl/>
        </w:rPr>
      </w:pPr>
      <w:bookmarkStart w:id="2879" w:name="_ETM_Q11_764469"/>
      <w:bookmarkEnd w:id="2879"/>
      <w:r>
        <w:rPr>
          <w:rFonts w:hint="cs"/>
          <w:rtl/>
        </w:rPr>
        <w:t xml:space="preserve">אתם תצביעו </w:t>
      </w:r>
      <w:bookmarkStart w:id="2880" w:name="_ETM_Q11_762979"/>
      <w:bookmarkEnd w:id="2880"/>
      <w:r>
        <w:rPr>
          <w:rFonts w:hint="cs"/>
          <w:rtl/>
        </w:rPr>
        <w:t>בניגוד</w:t>
      </w:r>
      <w:bookmarkStart w:id="2881" w:name="_ETM_Q11_768710"/>
      <w:bookmarkEnd w:id="2881"/>
      <w:r>
        <w:rPr>
          <w:rFonts w:hint="cs"/>
          <w:rtl/>
        </w:rPr>
        <w:t xml:space="preserve"> - - -</w:t>
      </w:r>
    </w:p>
    <w:p w:rsidR="00FA334F" w:rsidRDefault="00FA334F" w:rsidP="009635F5">
      <w:pPr>
        <w:rPr>
          <w:rtl/>
        </w:rPr>
      </w:pPr>
    </w:p>
    <w:p w:rsidR="00FA334F" w:rsidRDefault="00FA334F" w:rsidP="000B5606">
      <w:pPr>
        <w:pStyle w:val="af6"/>
        <w:keepNext/>
        <w:rPr>
          <w:rtl/>
        </w:rPr>
      </w:pPr>
      <w:bookmarkStart w:id="2882" w:name="ET_yor_6691_1"/>
      <w:r w:rsidRPr="008E0A39">
        <w:rPr>
          <w:rStyle w:val="TagStyle"/>
          <w:rtl/>
        </w:rPr>
        <w:t xml:space="preserve">&lt;&lt; יור &gt;&gt; </w:t>
      </w:r>
      <w:r>
        <w:rPr>
          <w:rtl/>
        </w:rPr>
        <w:t>היו"ר אליהו רביבו:</w:t>
      </w:r>
      <w:r w:rsidRPr="008E0A39">
        <w:rPr>
          <w:rStyle w:val="TagStyle"/>
          <w:rtl/>
        </w:rPr>
        <w:t xml:space="preserve"> &lt;&lt; יור &gt;&gt;</w:t>
      </w:r>
      <w:r>
        <w:rPr>
          <w:rtl/>
        </w:rPr>
        <w:t xml:space="preserve"> </w:t>
      </w:r>
      <w:bookmarkEnd w:id="2882"/>
    </w:p>
    <w:p w:rsidR="00FA334F" w:rsidRDefault="00FA334F" w:rsidP="000B5606">
      <w:pPr>
        <w:rPr>
          <w:rtl/>
          <w:lang w:eastAsia="he-IL"/>
        </w:rPr>
      </w:pPr>
    </w:p>
    <w:p w:rsidR="00FA334F" w:rsidRDefault="00FA334F" w:rsidP="000B5606">
      <w:pPr>
        <w:rPr>
          <w:rtl/>
          <w:lang w:eastAsia="he-IL"/>
        </w:rPr>
      </w:pPr>
      <w:r>
        <w:rPr>
          <w:rFonts w:hint="cs"/>
          <w:rtl/>
          <w:lang w:eastAsia="he-IL"/>
        </w:rPr>
        <w:t xml:space="preserve">לא, לא, </w:t>
      </w:r>
      <w:bookmarkStart w:id="2883" w:name="_ETM_Q12_183137"/>
      <w:bookmarkStart w:id="2884" w:name="_ETM_Q12_178497"/>
      <w:bookmarkStart w:id="2885" w:name="_ETM_Q12_173937"/>
      <w:bookmarkStart w:id="2886" w:name="_ETM_Q12_169387"/>
      <w:bookmarkStart w:id="2887" w:name="_ETM_Q12_165157"/>
      <w:bookmarkStart w:id="2888" w:name="_ETM_Q12_160687"/>
      <w:bookmarkEnd w:id="2883"/>
      <w:bookmarkEnd w:id="2884"/>
      <w:bookmarkEnd w:id="2885"/>
      <w:bookmarkEnd w:id="2886"/>
      <w:bookmarkEnd w:id="2887"/>
      <w:bookmarkEnd w:id="2888"/>
      <w:r>
        <w:rPr>
          <w:rFonts w:hint="cs"/>
          <w:rtl/>
          <w:lang w:eastAsia="he-IL"/>
        </w:rPr>
        <w:t>סיימת, סיימת כבר.</w:t>
      </w:r>
    </w:p>
    <w:p w:rsidR="00FA334F" w:rsidRDefault="00FA334F" w:rsidP="000B5606">
      <w:pPr>
        <w:rPr>
          <w:rtl/>
          <w:lang w:eastAsia="he-IL"/>
        </w:rPr>
      </w:pPr>
    </w:p>
    <w:p w:rsidR="00FA334F" w:rsidRDefault="00FA334F" w:rsidP="000B5606">
      <w:pPr>
        <w:pStyle w:val="-"/>
        <w:keepNext/>
        <w:rPr>
          <w:rtl/>
        </w:rPr>
      </w:pPr>
      <w:bookmarkStart w:id="2889" w:name="ET_speakercontinue_5800_3"/>
      <w:r w:rsidRPr="00425D48">
        <w:rPr>
          <w:rStyle w:val="TagStyle"/>
          <w:rtl/>
        </w:rPr>
        <w:t xml:space="preserve"> &lt;&lt; דובר_המשך &gt;&gt; </w:t>
      </w:r>
      <w:r>
        <w:rPr>
          <w:rtl/>
        </w:rPr>
        <w:t>אורית פרקש הכהן (כחול לבן – המחנה הממלכתי):</w:t>
      </w:r>
      <w:r w:rsidRPr="00425D48">
        <w:rPr>
          <w:rStyle w:val="TagStyle"/>
          <w:rtl/>
        </w:rPr>
        <w:t xml:space="preserve"> &lt;&lt; דובר_המשך &gt;&gt;</w:t>
      </w:r>
      <w:r>
        <w:rPr>
          <w:rtl/>
        </w:rPr>
        <w:t xml:space="preserve"> </w:t>
      </w:r>
      <w:bookmarkEnd w:id="2889"/>
    </w:p>
    <w:p w:rsidR="00FA334F" w:rsidRDefault="00FA334F" w:rsidP="000B5606">
      <w:pPr>
        <w:pStyle w:val="KeepWithNext"/>
        <w:rPr>
          <w:rtl/>
          <w:lang w:eastAsia="he-IL"/>
        </w:rPr>
      </w:pPr>
    </w:p>
    <w:p w:rsidR="00FA334F" w:rsidRDefault="00FA334F" w:rsidP="000B5606">
      <w:pPr>
        <w:rPr>
          <w:rtl/>
          <w:lang w:eastAsia="he-IL"/>
        </w:rPr>
      </w:pPr>
      <w:r>
        <w:rPr>
          <w:rFonts w:hint="cs"/>
          <w:rtl/>
          <w:lang w:eastAsia="he-IL"/>
        </w:rPr>
        <w:t>משפט, משפט.</w:t>
      </w:r>
      <w:bookmarkStart w:id="2890" w:name="_ETM_Q12_164328"/>
      <w:bookmarkEnd w:id="2890"/>
    </w:p>
    <w:p w:rsidR="00FA334F" w:rsidRDefault="00FA334F" w:rsidP="000B5606">
      <w:pPr>
        <w:rPr>
          <w:rtl/>
          <w:lang w:eastAsia="he-IL"/>
        </w:rPr>
      </w:pPr>
    </w:p>
    <w:p w:rsidR="00FA334F" w:rsidRDefault="00FA334F" w:rsidP="000B5606">
      <w:pPr>
        <w:pStyle w:val="af6"/>
        <w:keepNext/>
        <w:rPr>
          <w:rtl/>
        </w:rPr>
      </w:pPr>
      <w:r w:rsidRPr="00425D48">
        <w:rPr>
          <w:rStyle w:val="TagStyle"/>
          <w:rtl/>
        </w:rPr>
        <w:t xml:space="preserve"> &lt;&lt; יור &gt;&gt; </w:t>
      </w:r>
      <w:r>
        <w:rPr>
          <w:rtl/>
        </w:rPr>
        <w:t>היו"ר אליהו רביבו:</w:t>
      </w:r>
      <w:r w:rsidRPr="00425D48">
        <w:rPr>
          <w:rStyle w:val="TagStyle"/>
          <w:rtl/>
        </w:rPr>
        <w:t xml:space="preserve"> &lt;&lt; יור &gt;&gt;</w:t>
      </w:r>
      <w:r>
        <w:rPr>
          <w:rtl/>
        </w:rPr>
        <w:t xml:space="preserve"> </w:t>
      </w:r>
    </w:p>
    <w:p w:rsidR="00FA334F" w:rsidRDefault="00FA334F" w:rsidP="000B5606">
      <w:pPr>
        <w:pStyle w:val="KeepWithNext"/>
        <w:rPr>
          <w:rtl/>
          <w:lang w:eastAsia="he-IL"/>
        </w:rPr>
      </w:pPr>
    </w:p>
    <w:p w:rsidR="00FA334F" w:rsidRDefault="00FA334F" w:rsidP="000B5606">
      <w:pPr>
        <w:rPr>
          <w:rtl/>
          <w:lang w:eastAsia="he-IL"/>
        </w:rPr>
      </w:pPr>
      <w:r>
        <w:rPr>
          <w:rFonts w:hint="cs"/>
          <w:rtl/>
          <w:lang w:eastAsia="he-IL"/>
        </w:rPr>
        <w:t>לא, לא, גם את משפטי הסיום סיימת.</w:t>
      </w:r>
    </w:p>
    <w:p w:rsidR="00FA334F" w:rsidRDefault="00FA334F" w:rsidP="000B5606">
      <w:pPr>
        <w:rPr>
          <w:rtl/>
          <w:lang w:eastAsia="he-IL"/>
        </w:rPr>
      </w:pPr>
    </w:p>
    <w:p w:rsidR="00FA334F" w:rsidRDefault="00FA334F" w:rsidP="000B5606">
      <w:pPr>
        <w:pStyle w:val="-"/>
        <w:keepNext/>
        <w:rPr>
          <w:rtl/>
        </w:rPr>
      </w:pPr>
      <w:bookmarkStart w:id="2891" w:name="ET_speakercontinue_5800_5"/>
      <w:r w:rsidRPr="00425D48">
        <w:rPr>
          <w:rStyle w:val="TagStyle"/>
          <w:rtl/>
        </w:rPr>
        <w:t xml:space="preserve"> &lt;&lt; דובר_המשך &gt;&gt; </w:t>
      </w:r>
      <w:r>
        <w:rPr>
          <w:rtl/>
        </w:rPr>
        <w:t>אורית פרקש הכהן (כחול לבן – המחנה הממלכתי):</w:t>
      </w:r>
      <w:r w:rsidRPr="00425D48">
        <w:rPr>
          <w:rStyle w:val="TagStyle"/>
          <w:rtl/>
        </w:rPr>
        <w:t xml:space="preserve"> &lt;&lt; דובר_המשך &gt;&gt;</w:t>
      </w:r>
      <w:r>
        <w:rPr>
          <w:rtl/>
        </w:rPr>
        <w:t xml:space="preserve"> </w:t>
      </w:r>
      <w:bookmarkEnd w:id="2891"/>
    </w:p>
    <w:p w:rsidR="00FA334F" w:rsidRDefault="00FA334F" w:rsidP="000B5606">
      <w:pPr>
        <w:pStyle w:val="KeepWithNext"/>
        <w:rPr>
          <w:rtl/>
          <w:lang w:eastAsia="he-IL"/>
        </w:rPr>
      </w:pPr>
    </w:p>
    <w:p w:rsidR="00FA334F" w:rsidRDefault="00FA334F" w:rsidP="000B5606">
      <w:pPr>
        <w:rPr>
          <w:rtl/>
          <w:lang w:eastAsia="he-IL"/>
        </w:rPr>
      </w:pPr>
      <w:r>
        <w:rPr>
          <w:rFonts w:hint="cs"/>
          <w:rtl/>
          <w:lang w:eastAsia="he-IL"/>
        </w:rPr>
        <w:t>בסדר.</w:t>
      </w:r>
    </w:p>
    <w:p w:rsidR="00FA334F" w:rsidRDefault="00FA334F" w:rsidP="000B5606">
      <w:pPr>
        <w:rPr>
          <w:rtl/>
          <w:lang w:eastAsia="he-IL"/>
        </w:rPr>
      </w:pPr>
    </w:p>
    <w:p w:rsidR="00FA334F" w:rsidRDefault="00FA334F" w:rsidP="000B5606">
      <w:pPr>
        <w:pStyle w:val="af6"/>
        <w:keepNext/>
        <w:rPr>
          <w:rtl/>
        </w:rPr>
      </w:pPr>
      <w:r w:rsidRPr="00425D48">
        <w:rPr>
          <w:rStyle w:val="TagStyle"/>
          <w:rtl/>
        </w:rPr>
        <w:t xml:space="preserve"> &lt;&lt; יור &gt;&gt; </w:t>
      </w:r>
      <w:r>
        <w:rPr>
          <w:rtl/>
        </w:rPr>
        <w:t>היו"ר אליהו רביבו:</w:t>
      </w:r>
      <w:r w:rsidRPr="00425D48">
        <w:rPr>
          <w:rStyle w:val="TagStyle"/>
          <w:rtl/>
        </w:rPr>
        <w:t xml:space="preserve"> &lt;&lt; יור &gt;&gt;</w:t>
      </w:r>
      <w:r>
        <w:rPr>
          <w:rtl/>
        </w:rPr>
        <w:t xml:space="preserve"> </w:t>
      </w:r>
    </w:p>
    <w:p w:rsidR="00FA334F" w:rsidRDefault="00FA334F" w:rsidP="000B5606">
      <w:pPr>
        <w:pStyle w:val="KeepWithNext"/>
        <w:rPr>
          <w:rtl/>
          <w:lang w:eastAsia="he-IL"/>
        </w:rPr>
      </w:pPr>
    </w:p>
    <w:p w:rsidR="00FA334F" w:rsidRPr="00425D48" w:rsidRDefault="00FA334F" w:rsidP="000B5606">
      <w:pPr>
        <w:rPr>
          <w:rtl/>
          <w:lang w:eastAsia="he-IL"/>
        </w:rPr>
      </w:pPr>
      <w:r>
        <w:rPr>
          <w:rFonts w:hint="cs"/>
          <w:rtl/>
          <w:lang w:eastAsia="he-IL"/>
        </w:rPr>
        <w:t>תודה רבה.</w:t>
      </w:r>
      <w:bookmarkStart w:id="2892" w:name="_ETM_Q12_166218"/>
      <w:bookmarkEnd w:id="2892"/>
      <w:r>
        <w:rPr>
          <w:rFonts w:hint="cs"/>
          <w:rtl/>
          <w:lang w:eastAsia="he-IL"/>
        </w:rPr>
        <w:t xml:space="preserve"> חברת הכנסת שלי טל מירון.</w:t>
      </w:r>
      <w:bookmarkStart w:id="2893" w:name="_ETM_Q12_168268"/>
      <w:bookmarkEnd w:id="2893"/>
    </w:p>
    <w:p w:rsidR="00FA334F" w:rsidRDefault="00FA334F" w:rsidP="000B5606">
      <w:pPr>
        <w:rPr>
          <w:rtl/>
          <w:lang w:eastAsia="he-IL"/>
        </w:rPr>
      </w:pPr>
      <w:bookmarkStart w:id="2894" w:name="_ETM_Q12_164937"/>
      <w:bookmarkStart w:id="2895" w:name="_ETM_Q12_163947"/>
      <w:bookmarkStart w:id="2896" w:name="_ETM_Q12_161408"/>
      <w:bookmarkEnd w:id="2894"/>
      <w:bookmarkEnd w:id="2895"/>
      <w:bookmarkEnd w:id="2896"/>
    </w:p>
    <w:p w:rsidR="00FA334F" w:rsidRDefault="00FA334F" w:rsidP="000B5606">
      <w:pPr>
        <w:pStyle w:val="-"/>
        <w:keepNext/>
        <w:rPr>
          <w:rtl/>
        </w:rPr>
      </w:pPr>
      <w:bookmarkStart w:id="2897" w:name="ET_speakercontinue_5800_7"/>
      <w:r w:rsidRPr="00425D48">
        <w:rPr>
          <w:rStyle w:val="TagStyle"/>
          <w:rtl/>
        </w:rPr>
        <w:t xml:space="preserve"> &lt;&lt; דובר_המשך &gt;&gt; </w:t>
      </w:r>
      <w:r>
        <w:rPr>
          <w:rtl/>
        </w:rPr>
        <w:t>אורית פרקש הכהן (כחול לבן – המחנה הממלכתי):</w:t>
      </w:r>
      <w:r w:rsidRPr="00425D48">
        <w:rPr>
          <w:rStyle w:val="TagStyle"/>
          <w:rtl/>
        </w:rPr>
        <w:t xml:space="preserve"> &lt;&lt; דובר_המשך &gt;&gt;</w:t>
      </w:r>
      <w:r>
        <w:rPr>
          <w:rtl/>
        </w:rPr>
        <w:t xml:space="preserve"> </w:t>
      </w:r>
      <w:bookmarkEnd w:id="2897"/>
    </w:p>
    <w:p w:rsidR="00FA334F" w:rsidRDefault="00FA334F" w:rsidP="000B5606">
      <w:pPr>
        <w:pStyle w:val="KeepWithNext"/>
        <w:rPr>
          <w:rtl/>
          <w:lang w:eastAsia="he-IL"/>
        </w:rPr>
      </w:pPr>
    </w:p>
    <w:p w:rsidR="00FA334F" w:rsidRDefault="00FA334F" w:rsidP="000B5606">
      <w:pPr>
        <w:rPr>
          <w:rtl/>
          <w:lang w:eastAsia="he-IL"/>
        </w:rPr>
      </w:pPr>
      <w:bookmarkStart w:id="2898" w:name="_ETM_Q12_173904"/>
      <w:bookmarkEnd w:id="2898"/>
      <w:r>
        <w:rPr>
          <w:rFonts w:hint="cs"/>
          <w:rtl/>
          <w:lang w:eastAsia="he-IL"/>
        </w:rPr>
        <w:t>רק משפט כדי לסיים ואני יורדת, בסדר?</w:t>
      </w:r>
    </w:p>
    <w:p w:rsidR="00FA334F" w:rsidRDefault="00FA334F" w:rsidP="000B5606">
      <w:pPr>
        <w:rPr>
          <w:rtl/>
          <w:lang w:eastAsia="he-IL"/>
        </w:rPr>
      </w:pPr>
    </w:p>
    <w:p w:rsidR="00FA334F" w:rsidRDefault="00FA334F" w:rsidP="000B5606">
      <w:pPr>
        <w:pStyle w:val="af6"/>
        <w:keepNext/>
        <w:rPr>
          <w:rtl/>
        </w:rPr>
      </w:pPr>
      <w:r w:rsidRPr="00425D48">
        <w:rPr>
          <w:rStyle w:val="TagStyle"/>
          <w:rtl/>
        </w:rPr>
        <w:t xml:space="preserve"> &lt;&lt; יור &gt;&gt; </w:t>
      </w:r>
      <w:r>
        <w:rPr>
          <w:rtl/>
        </w:rPr>
        <w:t>היו"ר אליהו רביבו:</w:t>
      </w:r>
      <w:r w:rsidRPr="00425D48">
        <w:rPr>
          <w:rStyle w:val="TagStyle"/>
          <w:rtl/>
        </w:rPr>
        <w:t xml:space="preserve"> &lt;&lt; יור &gt;&gt;</w:t>
      </w:r>
      <w:r>
        <w:rPr>
          <w:rtl/>
        </w:rPr>
        <w:t xml:space="preserve"> </w:t>
      </w:r>
    </w:p>
    <w:p w:rsidR="00FA334F" w:rsidRDefault="00FA334F" w:rsidP="000B5606">
      <w:pPr>
        <w:pStyle w:val="KeepWithNext"/>
        <w:rPr>
          <w:rtl/>
          <w:lang w:eastAsia="he-IL"/>
        </w:rPr>
      </w:pPr>
    </w:p>
    <w:p w:rsidR="00FA334F" w:rsidRDefault="00FA334F" w:rsidP="000B5606">
      <w:pPr>
        <w:rPr>
          <w:rtl/>
          <w:lang w:eastAsia="he-IL"/>
        </w:rPr>
      </w:pPr>
      <w:proofErr w:type="spellStart"/>
      <w:r>
        <w:rPr>
          <w:rFonts w:hint="cs"/>
          <w:rtl/>
          <w:lang w:eastAsia="he-IL"/>
        </w:rPr>
        <w:t>אוקיי</w:t>
      </w:r>
      <w:proofErr w:type="spellEnd"/>
      <w:r>
        <w:rPr>
          <w:rFonts w:hint="cs"/>
          <w:rtl/>
          <w:lang w:eastAsia="he-IL"/>
        </w:rPr>
        <w:t>, יאללה.</w:t>
      </w:r>
      <w:bookmarkStart w:id="2899" w:name="_ETM_Q12_172399"/>
      <w:bookmarkEnd w:id="2899"/>
    </w:p>
    <w:p w:rsidR="00FA334F" w:rsidRDefault="00FA334F" w:rsidP="000B5606">
      <w:pPr>
        <w:rPr>
          <w:rtl/>
          <w:lang w:eastAsia="he-IL"/>
        </w:rPr>
      </w:pPr>
    </w:p>
    <w:p w:rsidR="00FA334F" w:rsidRDefault="00FA334F" w:rsidP="000B5606">
      <w:pPr>
        <w:pStyle w:val="-"/>
        <w:keepNext/>
        <w:rPr>
          <w:rtl/>
        </w:rPr>
      </w:pPr>
      <w:bookmarkStart w:id="2900" w:name="ET_speakercontinue_5800_9"/>
      <w:r w:rsidRPr="00425D48">
        <w:rPr>
          <w:rStyle w:val="TagStyle"/>
          <w:rtl/>
        </w:rPr>
        <w:lastRenderedPageBreak/>
        <w:t xml:space="preserve"> &lt;&lt; דובר_המשך &gt;&gt; </w:t>
      </w:r>
      <w:r>
        <w:rPr>
          <w:rtl/>
        </w:rPr>
        <w:t>אורית פרקש הכהן (כחול לבן – המחנה הממלכתי):</w:t>
      </w:r>
      <w:r w:rsidRPr="00425D48">
        <w:rPr>
          <w:rStyle w:val="TagStyle"/>
          <w:rtl/>
        </w:rPr>
        <w:t xml:space="preserve"> &lt;&lt; דובר_המשך &gt;&gt;</w:t>
      </w:r>
      <w:r>
        <w:rPr>
          <w:rtl/>
        </w:rPr>
        <w:t xml:space="preserve"> </w:t>
      </w:r>
      <w:bookmarkEnd w:id="2900"/>
    </w:p>
    <w:p w:rsidR="00FA334F" w:rsidRDefault="00FA334F" w:rsidP="000B5606">
      <w:pPr>
        <w:pStyle w:val="KeepWithNext"/>
        <w:rPr>
          <w:rtl/>
          <w:lang w:eastAsia="he-IL"/>
        </w:rPr>
      </w:pPr>
    </w:p>
    <w:p w:rsidR="00FA334F" w:rsidRDefault="00FA334F" w:rsidP="000B5606">
      <w:pPr>
        <w:rPr>
          <w:rtl/>
          <w:lang w:eastAsia="he-IL"/>
        </w:rPr>
      </w:pPr>
      <w:bookmarkStart w:id="2901" w:name="_ETM_Q12_170288"/>
      <w:bookmarkEnd w:id="2901"/>
      <w:r>
        <w:rPr>
          <w:rFonts w:hint="cs"/>
          <w:rtl/>
          <w:lang w:eastAsia="he-IL"/>
        </w:rPr>
        <w:t>אתם תצביעו בניגוד לבקשת שב"</w:t>
      </w:r>
      <w:bookmarkStart w:id="2902" w:name="_ETM_Q12_180453"/>
      <w:bookmarkStart w:id="2903" w:name="_ETM_Q12_180510"/>
      <w:bookmarkEnd w:id="2902"/>
      <w:bookmarkEnd w:id="2903"/>
      <w:r>
        <w:rPr>
          <w:rFonts w:hint="cs"/>
          <w:rtl/>
          <w:lang w:eastAsia="he-IL"/>
        </w:rPr>
        <w:t xml:space="preserve">כ, בניגוד להמלצת שר הביטחון, </w:t>
      </w:r>
      <w:bookmarkStart w:id="2904" w:name="_ETM_Q12_175940"/>
      <w:bookmarkEnd w:id="2904"/>
      <w:r>
        <w:rPr>
          <w:rFonts w:hint="cs"/>
          <w:rtl/>
          <w:lang w:eastAsia="he-IL"/>
        </w:rPr>
        <w:t>נגד לוחמינו ונגד ביטחון ישראל. ואני רוצה לשאול אותך, אדוני היושב-ראש</w:t>
      </w:r>
      <w:bookmarkStart w:id="2905" w:name="_ETM_Q12_182680"/>
      <w:bookmarkEnd w:id="2905"/>
      <w:r>
        <w:rPr>
          <w:rFonts w:hint="cs"/>
          <w:rtl/>
          <w:lang w:eastAsia="he-IL"/>
        </w:rPr>
        <w:t>, ובזה אסיים - - -</w:t>
      </w:r>
    </w:p>
    <w:p w:rsidR="00FA334F" w:rsidRPr="00425D48" w:rsidRDefault="00FA334F" w:rsidP="000B5606">
      <w:pPr>
        <w:rPr>
          <w:rtl/>
          <w:lang w:eastAsia="he-IL"/>
        </w:rPr>
      </w:pPr>
    </w:p>
    <w:p w:rsidR="00FA334F" w:rsidRDefault="00FA334F" w:rsidP="000B5606">
      <w:pPr>
        <w:pStyle w:val="af6"/>
        <w:keepNext/>
        <w:rPr>
          <w:rtl/>
        </w:rPr>
      </w:pPr>
      <w:r w:rsidRPr="00425D48">
        <w:rPr>
          <w:rStyle w:val="TagStyle"/>
          <w:rtl/>
        </w:rPr>
        <w:t xml:space="preserve">&lt;&lt; יור &gt;&gt; </w:t>
      </w:r>
      <w:r>
        <w:rPr>
          <w:rtl/>
        </w:rPr>
        <w:t>היו"ר אליהו רביבו:</w:t>
      </w:r>
      <w:r w:rsidRPr="00425D48">
        <w:rPr>
          <w:rStyle w:val="TagStyle"/>
          <w:rtl/>
        </w:rPr>
        <w:t xml:space="preserve"> &lt;&lt; יור &gt;&gt;</w:t>
      </w:r>
      <w:r>
        <w:rPr>
          <w:rtl/>
        </w:rPr>
        <w:t xml:space="preserve"> </w:t>
      </w:r>
    </w:p>
    <w:p w:rsidR="00FA334F" w:rsidRDefault="00FA334F" w:rsidP="000B5606">
      <w:pPr>
        <w:pStyle w:val="KeepWithNext"/>
        <w:rPr>
          <w:rtl/>
          <w:lang w:eastAsia="he-IL"/>
        </w:rPr>
      </w:pPr>
    </w:p>
    <w:p w:rsidR="00FA334F" w:rsidRDefault="00FA334F" w:rsidP="000B5606">
      <w:pPr>
        <w:rPr>
          <w:rtl/>
          <w:lang w:eastAsia="he-IL"/>
        </w:rPr>
      </w:pPr>
      <w:r>
        <w:rPr>
          <w:rFonts w:hint="cs"/>
          <w:rtl/>
          <w:lang w:eastAsia="he-IL"/>
        </w:rPr>
        <w:t xml:space="preserve">לא, לא, </w:t>
      </w:r>
      <w:bookmarkStart w:id="2906" w:name="_ETM_Q12_183301"/>
      <w:bookmarkEnd w:id="2906"/>
      <w:r>
        <w:rPr>
          <w:rtl/>
          <w:lang w:eastAsia="he-IL"/>
        </w:rPr>
        <w:t xml:space="preserve">זה כבר לא משפט, זה עוד נאום. </w:t>
      </w:r>
      <w:bookmarkStart w:id="2907" w:name="_ETM_Q12_189263"/>
      <w:bookmarkEnd w:id="2907"/>
    </w:p>
    <w:p w:rsidR="00FA334F" w:rsidRDefault="00FA334F" w:rsidP="000B5606">
      <w:pPr>
        <w:rPr>
          <w:rtl/>
          <w:lang w:eastAsia="he-IL"/>
        </w:rPr>
      </w:pPr>
      <w:bookmarkStart w:id="2908" w:name="_ETM_Q12_189325"/>
      <w:bookmarkStart w:id="2909" w:name="_ETM_Q12_189471"/>
      <w:bookmarkEnd w:id="2908"/>
      <w:bookmarkEnd w:id="2909"/>
    </w:p>
    <w:p w:rsidR="00FA334F" w:rsidRDefault="00FA334F" w:rsidP="000B5606">
      <w:pPr>
        <w:pStyle w:val="-"/>
        <w:keepNext/>
        <w:rPr>
          <w:rtl/>
        </w:rPr>
      </w:pPr>
      <w:r w:rsidRPr="00B04270">
        <w:rPr>
          <w:rStyle w:val="TagStyle"/>
          <w:rtl/>
        </w:rPr>
        <w:t xml:space="preserve"> &lt;&lt; דובר_המשך &gt;&gt; </w:t>
      </w:r>
      <w:r>
        <w:rPr>
          <w:rtl/>
        </w:rPr>
        <w:t>אורית פרקש הכהן (כחול לבן – המחנה הממלכתי):</w:t>
      </w:r>
      <w:r w:rsidRPr="00B04270">
        <w:rPr>
          <w:rStyle w:val="TagStyle"/>
          <w:rtl/>
        </w:rPr>
        <w:t xml:space="preserve"> &lt;&lt; דובר_המשך &gt;&gt;</w:t>
      </w:r>
      <w:r>
        <w:rPr>
          <w:rtl/>
        </w:rPr>
        <w:t xml:space="preserve"> </w:t>
      </w:r>
    </w:p>
    <w:p w:rsidR="00FA334F" w:rsidRDefault="00FA334F" w:rsidP="000B5606">
      <w:pPr>
        <w:pStyle w:val="KeepWithNext"/>
        <w:rPr>
          <w:rtl/>
          <w:lang w:eastAsia="he-IL"/>
        </w:rPr>
      </w:pPr>
    </w:p>
    <w:p w:rsidR="00FA334F" w:rsidRDefault="00FA334F" w:rsidP="000B5606">
      <w:pPr>
        <w:rPr>
          <w:rtl/>
          <w:lang w:eastAsia="he-IL"/>
        </w:rPr>
      </w:pPr>
      <w:bookmarkStart w:id="2910" w:name="_ETM_Q12_189529"/>
      <w:bookmarkEnd w:id="2910"/>
      <w:r>
        <w:rPr>
          <w:rtl/>
          <w:lang w:eastAsia="he-IL"/>
        </w:rPr>
        <w:t>מה</w:t>
      </w:r>
      <w:r>
        <w:rPr>
          <w:rFonts w:hint="cs"/>
          <w:rtl/>
          <w:lang w:eastAsia="he-IL"/>
        </w:rPr>
        <w:t xml:space="preserve"> יהיה - - -</w:t>
      </w:r>
    </w:p>
    <w:p w:rsidR="00FA334F" w:rsidRDefault="00FA334F" w:rsidP="000B5606">
      <w:pPr>
        <w:rPr>
          <w:rtl/>
          <w:lang w:eastAsia="he-IL"/>
        </w:rPr>
      </w:pPr>
    </w:p>
    <w:p w:rsidR="00FA334F" w:rsidRDefault="00FA334F" w:rsidP="000B5606">
      <w:pPr>
        <w:pStyle w:val="af6"/>
        <w:keepNext/>
        <w:rPr>
          <w:rtl/>
        </w:rPr>
      </w:pPr>
      <w:bookmarkStart w:id="2911" w:name="ET_yor_6691_12"/>
      <w:r w:rsidRPr="00B04270">
        <w:rPr>
          <w:rStyle w:val="TagStyle"/>
          <w:rtl/>
        </w:rPr>
        <w:t xml:space="preserve"> &lt;&lt; יור &gt;&gt; </w:t>
      </w:r>
      <w:r>
        <w:rPr>
          <w:rtl/>
        </w:rPr>
        <w:t>היו"ר אליהו רביבו:</w:t>
      </w:r>
      <w:r w:rsidRPr="00B04270">
        <w:rPr>
          <w:rStyle w:val="TagStyle"/>
          <w:rtl/>
        </w:rPr>
        <w:t xml:space="preserve"> &lt;&lt; יור &gt;&gt;</w:t>
      </w:r>
      <w:r>
        <w:rPr>
          <w:rtl/>
        </w:rPr>
        <w:t xml:space="preserve"> </w:t>
      </w:r>
      <w:bookmarkEnd w:id="2911"/>
    </w:p>
    <w:p w:rsidR="00FA334F" w:rsidRDefault="00FA334F" w:rsidP="000B5606">
      <w:pPr>
        <w:pStyle w:val="KeepWithNext"/>
        <w:rPr>
          <w:rtl/>
          <w:lang w:eastAsia="he-IL"/>
        </w:rPr>
      </w:pPr>
    </w:p>
    <w:p w:rsidR="00FA334F" w:rsidRDefault="00FA334F" w:rsidP="000B5606">
      <w:pPr>
        <w:rPr>
          <w:rtl/>
          <w:lang w:eastAsia="he-IL"/>
        </w:rPr>
      </w:pPr>
      <w:bookmarkStart w:id="2912" w:name="_ETM_Q12_189488"/>
      <w:bookmarkStart w:id="2913" w:name="_ETM_Q12_184701"/>
      <w:bookmarkEnd w:id="2912"/>
      <w:bookmarkEnd w:id="2913"/>
      <w:r>
        <w:rPr>
          <w:rtl/>
          <w:lang w:eastAsia="he-IL"/>
        </w:rPr>
        <w:t>סליחה, לא</w:t>
      </w:r>
      <w:r>
        <w:rPr>
          <w:rFonts w:hint="cs"/>
          <w:rtl/>
          <w:lang w:eastAsia="he-IL"/>
        </w:rPr>
        <w:t xml:space="preserve"> יהיה. </w:t>
      </w:r>
    </w:p>
    <w:p w:rsidR="00FA334F" w:rsidRDefault="00FA334F" w:rsidP="000B5606">
      <w:pPr>
        <w:rPr>
          <w:rtl/>
          <w:lang w:eastAsia="he-IL"/>
        </w:rPr>
      </w:pPr>
    </w:p>
    <w:p w:rsidR="00FA334F" w:rsidRDefault="00FA334F" w:rsidP="000B5606">
      <w:pPr>
        <w:pStyle w:val="-"/>
        <w:keepNext/>
        <w:rPr>
          <w:rtl/>
        </w:rPr>
      </w:pPr>
      <w:bookmarkStart w:id="2914" w:name="ET_speakercontinue_5800_13"/>
      <w:r w:rsidRPr="00B04270">
        <w:rPr>
          <w:rStyle w:val="TagStyle"/>
          <w:rtl/>
        </w:rPr>
        <w:t xml:space="preserve"> &lt;&lt; דובר_המשך &gt;&gt; </w:t>
      </w:r>
      <w:r>
        <w:rPr>
          <w:rtl/>
        </w:rPr>
        <w:t>אורית פרקש הכהן (כחול לבן – המחנה הממלכתי):</w:t>
      </w:r>
      <w:r w:rsidRPr="00B04270">
        <w:rPr>
          <w:rStyle w:val="TagStyle"/>
          <w:rtl/>
        </w:rPr>
        <w:t xml:space="preserve"> &lt;&lt; דובר_המשך &gt;&gt;</w:t>
      </w:r>
      <w:r>
        <w:rPr>
          <w:rtl/>
        </w:rPr>
        <w:t xml:space="preserve"> </w:t>
      </w:r>
      <w:bookmarkEnd w:id="2914"/>
    </w:p>
    <w:p w:rsidR="00FA334F" w:rsidRDefault="00FA334F" w:rsidP="000B5606">
      <w:pPr>
        <w:pStyle w:val="KeepWithNext"/>
        <w:rPr>
          <w:rtl/>
          <w:lang w:eastAsia="he-IL"/>
        </w:rPr>
      </w:pPr>
    </w:p>
    <w:p w:rsidR="00FA334F" w:rsidRDefault="00FA334F" w:rsidP="000B5606">
      <w:pPr>
        <w:rPr>
          <w:rtl/>
          <w:lang w:eastAsia="he-IL"/>
        </w:rPr>
      </w:pPr>
      <w:r>
        <w:rPr>
          <w:rFonts w:hint="cs"/>
          <w:rtl/>
          <w:lang w:eastAsia="he-IL"/>
        </w:rPr>
        <w:t xml:space="preserve">מה יגרום לכם - - - </w:t>
      </w:r>
    </w:p>
    <w:p w:rsidR="00FA334F" w:rsidRDefault="00FA334F" w:rsidP="000B5606">
      <w:pPr>
        <w:rPr>
          <w:rtl/>
          <w:lang w:eastAsia="he-IL"/>
        </w:rPr>
      </w:pPr>
    </w:p>
    <w:p w:rsidR="00FA334F" w:rsidRDefault="00FA334F" w:rsidP="000B5606">
      <w:pPr>
        <w:pStyle w:val="af6"/>
        <w:keepNext/>
        <w:rPr>
          <w:rtl/>
        </w:rPr>
      </w:pPr>
      <w:bookmarkStart w:id="2915" w:name="ET_yor_6691_14"/>
      <w:r w:rsidRPr="00B04270">
        <w:rPr>
          <w:rStyle w:val="TagStyle"/>
          <w:rtl/>
        </w:rPr>
        <w:t xml:space="preserve"> &lt;&lt; יור &gt;&gt; </w:t>
      </w:r>
      <w:r>
        <w:rPr>
          <w:rtl/>
        </w:rPr>
        <w:t>היו"ר אליהו רביבו:</w:t>
      </w:r>
      <w:r w:rsidRPr="00B04270">
        <w:rPr>
          <w:rStyle w:val="TagStyle"/>
          <w:rtl/>
        </w:rPr>
        <w:t xml:space="preserve"> &lt;&lt; יור &gt;&gt;</w:t>
      </w:r>
      <w:r>
        <w:rPr>
          <w:rtl/>
        </w:rPr>
        <w:t xml:space="preserve"> </w:t>
      </w:r>
      <w:bookmarkEnd w:id="2915"/>
    </w:p>
    <w:p w:rsidR="00FA334F" w:rsidRDefault="00FA334F" w:rsidP="000B5606">
      <w:pPr>
        <w:pStyle w:val="KeepWithNext"/>
        <w:rPr>
          <w:rtl/>
          <w:lang w:eastAsia="he-IL"/>
        </w:rPr>
      </w:pPr>
    </w:p>
    <w:p w:rsidR="00FA334F" w:rsidRDefault="00FA334F" w:rsidP="000B5606">
      <w:pPr>
        <w:rPr>
          <w:rtl/>
          <w:lang w:eastAsia="he-IL"/>
        </w:rPr>
      </w:pPr>
      <w:bookmarkStart w:id="2916" w:name="_ETM_Q12_187321"/>
      <w:bookmarkEnd w:id="2916"/>
      <w:r>
        <w:rPr>
          <w:rFonts w:hint="cs"/>
          <w:rtl/>
          <w:lang w:eastAsia="he-IL"/>
        </w:rPr>
        <w:t>לא,</w:t>
      </w:r>
      <w:r>
        <w:rPr>
          <w:rtl/>
          <w:lang w:eastAsia="he-IL"/>
        </w:rPr>
        <w:t xml:space="preserve"> לא</w:t>
      </w:r>
      <w:r>
        <w:rPr>
          <w:rFonts w:hint="cs"/>
          <w:rtl/>
          <w:lang w:eastAsia="he-IL"/>
        </w:rPr>
        <w:t>,</w:t>
      </w:r>
      <w:bookmarkStart w:id="2917" w:name="_ETM_Q12_185531"/>
      <w:bookmarkStart w:id="2918" w:name="_ETM_Q12_186802"/>
      <w:bookmarkEnd w:id="2917"/>
      <w:bookmarkEnd w:id="2918"/>
      <w:r>
        <w:rPr>
          <w:rtl/>
          <w:lang w:eastAsia="he-IL"/>
        </w:rPr>
        <w:t xml:space="preserve"> </w:t>
      </w:r>
      <w:r>
        <w:rPr>
          <w:rFonts w:hint="cs"/>
          <w:rtl/>
          <w:lang w:eastAsia="he-IL"/>
        </w:rPr>
        <w:t>לא יה</w:t>
      </w:r>
      <w:bookmarkStart w:id="2919" w:name="_ETM_Q12_187271"/>
      <w:bookmarkEnd w:id="2919"/>
      <w:r>
        <w:rPr>
          <w:rFonts w:hint="cs"/>
          <w:rtl/>
          <w:lang w:eastAsia="he-IL"/>
        </w:rPr>
        <w:t xml:space="preserve">יה. כיבדתי </w:t>
      </w:r>
      <w:r>
        <w:rPr>
          <w:rtl/>
          <w:lang w:eastAsia="he-IL"/>
        </w:rPr>
        <w:t xml:space="preserve">אותך ואת המעמד </w:t>
      </w:r>
      <w:bookmarkStart w:id="2920" w:name="_ETM_Q12_192806"/>
      <w:bookmarkEnd w:id="2920"/>
      <w:r>
        <w:rPr>
          <w:rtl/>
          <w:lang w:eastAsia="he-IL"/>
        </w:rPr>
        <w:t>כרגע</w:t>
      </w:r>
      <w:r>
        <w:rPr>
          <w:rFonts w:hint="cs"/>
          <w:rtl/>
          <w:lang w:eastAsia="he-IL"/>
        </w:rPr>
        <w:t>, כ</w:t>
      </w:r>
      <w:r>
        <w:rPr>
          <w:rtl/>
          <w:lang w:eastAsia="he-IL"/>
        </w:rPr>
        <w:t>שאת נואמת</w:t>
      </w:r>
      <w:r>
        <w:rPr>
          <w:rFonts w:hint="cs"/>
          <w:rtl/>
          <w:lang w:eastAsia="he-IL"/>
        </w:rPr>
        <w:t>.</w:t>
      </w:r>
      <w:r>
        <w:rPr>
          <w:rtl/>
          <w:lang w:eastAsia="he-IL"/>
        </w:rPr>
        <w:t xml:space="preserve"> לא נ</w:t>
      </w:r>
      <w:r>
        <w:rPr>
          <w:rFonts w:hint="cs"/>
          <w:rtl/>
          <w:lang w:eastAsia="he-IL"/>
        </w:rPr>
        <w:t>על</w:t>
      </w:r>
      <w:bookmarkStart w:id="2921" w:name="_ETM_Q12_192631"/>
      <w:bookmarkEnd w:id="2921"/>
      <w:r>
        <w:rPr>
          <w:rtl/>
          <w:lang w:eastAsia="he-IL"/>
        </w:rPr>
        <w:t>ת את הנאום שלך בעוד משפט</w:t>
      </w:r>
      <w:r>
        <w:rPr>
          <w:rFonts w:hint="cs"/>
          <w:rtl/>
          <w:lang w:eastAsia="he-IL"/>
        </w:rPr>
        <w:t>.</w:t>
      </w:r>
    </w:p>
    <w:p w:rsidR="00FA334F" w:rsidRDefault="00FA334F" w:rsidP="000B5606">
      <w:pPr>
        <w:rPr>
          <w:rtl/>
          <w:lang w:eastAsia="he-IL"/>
        </w:rPr>
      </w:pPr>
    </w:p>
    <w:p w:rsidR="00FA334F" w:rsidRDefault="00FA334F" w:rsidP="000B5606">
      <w:pPr>
        <w:pStyle w:val="-"/>
        <w:keepNext/>
        <w:rPr>
          <w:rtl/>
        </w:rPr>
      </w:pPr>
      <w:bookmarkStart w:id="2922" w:name="ET_speakercontinue_5800_15"/>
      <w:r w:rsidRPr="00B04270">
        <w:rPr>
          <w:rStyle w:val="TagStyle"/>
          <w:rtl/>
        </w:rPr>
        <w:t xml:space="preserve"> &lt;&lt; דובר_המשך &gt;&gt; </w:t>
      </w:r>
      <w:r>
        <w:rPr>
          <w:rtl/>
        </w:rPr>
        <w:t>אורית פרקש הכהן (כחול לבן – המחנה הממלכתי):</w:t>
      </w:r>
      <w:r w:rsidRPr="00B04270">
        <w:rPr>
          <w:rStyle w:val="TagStyle"/>
          <w:rtl/>
        </w:rPr>
        <w:t xml:space="preserve"> &lt;&lt; דובר_המשך &gt;&gt;</w:t>
      </w:r>
      <w:r>
        <w:rPr>
          <w:rtl/>
        </w:rPr>
        <w:t xml:space="preserve"> </w:t>
      </w:r>
      <w:bookmarkEnd w:id="2922"/>
    </w:p>
    <w:p w:rsidR="00FA334F" w:rsidRDefault="00FA334F" w:rsidP="000B5606">
      <w:pPr>
        <w:pStyle w:val="KeepWithNext"/>
        <w:rPr>
          <w:rtl/>
          <w:lang w:eastAsia="he-IL"/>
        </w:rPr>
      </w:pPr>
    </w:p>
    <w:p w:rsidR="00FA334F" w:rsidRDefault="00FA334F" w:rsidP="000B5606">
      <w:pPr>
        <w:rPr>
          <w:rtl/>
          <w:lang w:eastAsia="he-IL"/>
        </w:rPr>
      </w:pPr>
      <w:r>
        <w:rPr>
          <w:rFonts w:hint="cs"/>
          <w:rtl/>
          <w:lang w:eastAsia="he-IL"/>
        </w:rPr>
        <w:t>אז אני אסיים ואומר - -</w:t>
      </w:r>
    </w:p>
    <w:p w:rsidR="00FA334F" w:rsidRDefault="00FA334F" w:rsidP="000B5606">
      <w:pPr>
        <w:rPr>
          <w:rtl/>
          <w:lang w:eastAsia="he-IL"/>
        </w:rPr>
      </w:pPr>
    </w:p>
    <w:p w:rsidR="00FA334F" w:rsidRDefault="00FA334F" w:rsidP="000B5606">
      <w:pPr>
        <w:pStyle w:val="af6"/>
        <w:keepNext/>
        <w:rPr>
          <w:rtl/>
        </w:rPr>
      </w:pPr>
      <w:bookmarkStart w:id="2923" w:name="ET_yor_6691_16"/>
      <w:r w:rsidRPr="00B04270">
        <w:rPr>
          <w:rStyle w:val="TagStyle"/>
          <w:rtl/>
        </w:rPr>
        <w:t xml:space="preserve"> &lt;&lt; יור &gt;&gt; </w:t>
      </w:r>
      <w:r>
        <w:rPr>
          <w:rtl/>
        </w:rPr>
        <w:t>היו"ר אליהו רביבו:</w:t>
      </w:r>
      <w:r w:rsidRPr="00B04270">
        <w:rPr>
          <w:rStyle w:val="TagStyle"/>
          <w:rtl/>
        </w:rPr>
        <w:t xml:space="preserve"> &lt;&lt; יור &gt;&gt;</w:t>
      </w:r>
      <w:r>
        <w:rPr>
          <w:rtl/>
        </w:rPr>
        <w:t xml:space="preserve"> </w:t>
      </w:r>
      <w:bookmarkEnd w:id="2923"/>
    </w:p>
    <w:p w:rsidR="00FA334F" w:rsidRDefault="00FA334F" w:rsidP="000B5606">
      <w:pPr>
        <w:pStyle w:val="KeepWithNext"/>
        <w:rPr>
          <w:rtl/>
          <w:lang w:eastAsia="he-IL"/>
        </w:rPr>
      </w:pPr>
    </w:p>
    <w:p w:rsidR="00FA334F" w:rsidRDefault="00FA334F" w:rsidP="000B5606">
      <w:pPr>
        <w:rPr>
          <w:rtl/>
          <w:lang w:eastAsia="he-IL"/>
        </w:rPr>
      </w:pPr>
      <w:bookmarkStart w:id="2924" w:name="_ETM_Q12_196124"/>
      <w:bookmarkStart w:id="2925" w:name="_ETM_Q12_193851"/>
      <w:bookmarkEnd w:id="2924"/>
      <w:bookmarkEnd w:id="2925"/>
      <w:r>
        <w:rPr>
          <w:rtl/>
          <w:lang w:eastAsia="he-IL"/>
        </w:rPr>
        <w:t>סיימת, סיימת</w:t>
      </w:r>
      <w:r>
        <w:rPr>
          <w:rFonts w:hint="cs"/>
          <w:rtl/>
          <w:lang w:eastAsia="he-IL"/>
        </w:rPr>
        <w:t>.</w:t>
      </w:r>
      <w:r>
        <w:rPr>
          <w:rtl/>
          <w:lang w:eastAsia="he-IL"/>
        </w:rPr>
        <w:t xml:space="preserve"> תודה רבה</w:t>
      </w:r>
      <w:r>
        <w:rPr>
          <w:rFonts w:hint="cs"/>
          <w:rtl/>
          <w:lang w:eastAsia="he-IL"/>
        </w:rPr>
        <w:t>.</w:t>
      </w:r>
    </w:p>
    <w:p w:rsidR="00FA334F" w:rsidRDefault="00FA334F" w:rsidP="000B5606">
      <w:pPr>
        <w:rPr>
          <w:rtl/>
          <w:lang w:eastAsia="he-IL"/>
        </w:rPr>
      </w:pPr>
    </w:p>
    <w:p w:rsidR="00FA334F" w:rsidRDefault="00FA334F" w:rsidP="000B5606">
      <w:pPr>
        <w:pStyle w:val="-"/>
        <w:keepNext/>
        <w:rPr>
          <w:rtl/>
        </w:rPr>
      </w:pPr>
      <w:bookmarkStart w:id="2926" w:name="ET_speakercontinue_5800_17"/>
      <w:r w:rsidRPr="00B04270">
        <w:rPr>
          <w:rStyle w:val="TagStyle"/>
          <w:rtl/>
        </w:rPr>
        <w:lastRenderedPageBreak/>
        <w:t xml:space="preserve"> &lt;&lt; דובר_המשך &gt;&gt; </w:t>
      </w:r>
      <w:r>
        <w:rPr>
          <w:rtl/>
        </w:rPr>
        <w:t>אורית פרקש הכהן (כחול לבן – המחנה הממלכתי):</w:t>
      </w:r>
      <w:r w:rsidRPr="00B04270">
        <w:rPr>
          <w:rStyle w:val="TagStyle"/>
          <w:rtl/>
        </w:rPr>
        <w:t xml:space="preserve"> &lt;&lt; דובר_המשך &gt;&gt;</w:t>
      </w:r>
      <w:r>
        <w:rPr>
          <w:rtl/>
        </w:rPr>
        <w:t xml:space="preserve"> </w:t>
      </w:r>
      <w:bookmarkEnd w:id="2926"/>
    </w:p>
    <w:p w:rsidR="00FA334F" w:rsidRDefault="00FA334F" w:rsidP="000B5606">
      <w:pPr>
        <w:pStyle w:val="KeepWithNext"/>
        <w:rPr>
          <w:rtl/>
          <w:lang w:eastAsia="he-IL"/>
        </w:rPr>
      </w:pPr>
    </w:p>
    <w:p w:rsidR="00FA334F" w:rsidRDefault="00FA334F" w:rsidP="000B5606">
      <w:pPr>
        <w:rPr>
          <w:rtl/>
          <w:lang w:eastAsia="he-IL"/>
        </w:rPr>
      </w:pPr>
      <w:r>
        <w:rPr>
          <w:rFonts w:hint="cs"/>
          <w:rtl/>
          <w:lang w:eastAsia="he-IL"/>
        </w:rPr>
        <w:t xml:space="preserve">- - מה יגרום לכם באמת להצביע </w:t>
      </w:r>
      <w:bookmarkStart w:id="2927" w:name="_ETM_Q12_201838"/>
      <w:bookmarkEnd w:id="2927"/>
      <w:r>
        <w:rPr>
          <w:rFonts w:hint="cs"/>
          <w:rtl/>
          <w:lang w:eastAsia="he-IL"/>
        </w:rPr>
        <w:t>לטובת ביטחון ישראל</w:t>
      </w:r>
      <w:bookmarkStart w:id="2928" w:name="_ETM_Q12_199641"/>
      <w:bookmarkEnd w:id="2928"/>
      <w:r>
        <w:rPr>
          <w:rFonts w:hint="cs"/>
          <w:rtl/>
          <w:lang w:eastAsia="he-IL"/>
        </w:rPr>
        <w:t xml:space="preserve"> פעם אחת בקדנציה הזאת</w:t>
      </w:r>
      <w:bookmarkStart w:id="2929" w:name="_ETM_Q12_199831"/>
      <w:bookmarkEnd w:id="2929"/>
      <w:r>
        <w:rPr>
          <w:rFonts w:hint="cs"/>
          <w:rtl/>
          <w:lang w:eastAsia="he-IL"/>
        </w:rPr>
        <w:t>? תודה רבה.</w:t>
      </w:r>
      <w:bookmarkStart w:id="2930" w:name="_ETM_Q12_202770"/>
      <w:bookmarkEnd w:id="2930"/>
    </w:p>
    <w:p w:rsidR="00FA334F" w:rsidRDefault="00FA334F" w:rsidP="000B5606">
      <w:pPr>
        <w:rPr>
          <w:rtl/>
          <w:lang w:eastAsia="he-IL"/>
        </w:rPr>
      </w:pPr>
    </w:p>
    <w:p w:rsidR="00FA334F" w:rsidRDefault="00FA334F" w:rsidP="000B5606">
      <w:pPr>
        <w:pStyle w:val="af6"/>
        <w:keepNext/>
        <w:rPr>
          <w:rtl/>
        </w:rPr>
      </w:pPr>
      <w:bookmarkStart w:id="2931" w:name="ET_yor_6691_18"/>
      <w:r w:rsidRPr="00B04270">
        <w:rPr>
          <w:rStyle w:val="TagStyle"/>
          <w:rtl/>
        </w:rPr>
        <w:t xml:space="preserve"> &lt;&lt; יור &gt;&gt; </w:t>
      </w:r>
      <w:r>
        <w:rPr>
          <w:rtl/>
        </w:rPr>
        <w:t>היו"ר אליהו רביבו:</w:t>
      </w:r>
      <w:r w:rsidRPr="00B04270">
        <w:rPr>
          <w:rStyle w:val="TagStyle"/>
          <w:rtl/>
        </w:rPr>
        <w:t xml:space="preserve"> &lt;&lt; יור &gt;&gt;</w:t>
      </w:r>
      <w:r>
        <w:rPr>
          <w:rtl/>
        </w:rPr>
        <w:t xml:space="preserve"> </w:t>
      </w:r>
      <w:bookmarkEnd w:id="2931"/>
    </w:p>
    <w:p w:rsidR="00FA334F" w:rsidRDefault="00FA334F" w:rsidP="000B5606">
      <w:pPr>
        <w:pStyle w:val="KeepWithNext"/>
        <w:rPr>
          <w:rtl/>
          <w:lang w:eastAsia="he-IL"/>
        </w:rPr>
      </w:pPr>
    </w:p>
    <w:p w:rsidR="00FA334F" w:rsidRDefault="00FA334F" w:rsidP="000B5606">
      <w:pPr>
        <w:rPr>
          <w:rtl/>
          <w:lang w:eastAsia="he-IL"/>
        </w:rPr>
      </w:pPr>
      <w:r>
        <w:rPr>
          <w:rtl/>
          <w:lang w:eastAsia="he-IL"/>
        </w:rPr>
        <w:t>לא</w:t>
      </w:r>
      <w:r>
        <w:rPr>
          <w:rFonts w:hint="cs"/>
          <w:rtl/>
          <w:lang w:eastAsia="he-IL"/>
        </w:rPr>
        <w:t>,</w:t>
      </w:r>
      <w:bookmarkStart w:id="2932" w:name="_ETM_Q12_195951"/>
      <w:bookmarkEnd w:id="2932"/>
      <w:r>
        <w:rPr>
          <w:rtl/>
          <w:lang w:eastAsia="he-IL"/>
        </w:rPr>
        <w:t xml:space="preserve"> לא</w:t>
      </w:r>
      <w:r>
        <w:rPr>
          <w:rFonts w:hint="cs"/>
          <w:rtl/>
          <w:lang w:eastAsia="he-IL"/>
        </w:rPr>
        <w:t>, לא</w:t>
      </w:r>
      <w:r>
        <w:rPr>
          <w:rtl/>
          <w:lang w:eastAsia="he-IL"/>
        </w:rPr>
        <w:t xml:space="preserve"> </w:t>
      </w:r>
      <w:r>
        <w:rPr>
          <w:rFonts w:hint="cs"/>
          <w:rtl/>
          <w:lang w:eastAsia="he-IL"/>
        </w:rPr>
        <w:t>קיבלת</w:t>
      </w:r>
      <w:r>
        <w:rPr>
          <w:rtl/>
          <w:lang w:eastAsia="he-IL"/>
        </w:rPr>
        <w:t xml:space="preserve"> </w:t>
      </w:r>
      <w:bookmarkStart w:id="2933" w:name="_ETM_Q12_199442"/>
      <w:bookmarkEnd w:id="2933"/>
      <w:r>
        <w:rPr>
          <w:rtl/>
          <w:lang w:eastAsia="he-IL"/>
        </w:rPr>
        <w:t>את האישור</w:t>
      </w:r>
      <w:r>
        <w:rPr>
          <w:rFonts w:hint="cs"/>
          <w:rtl/>
          <w:lang w:eastAsia="he-IL"/>
        </w:rPr>
        <w:t>.</w:t>
      </w:r>
      <w:bookmarkStart w:id="2934" w:name="_ETM_Q12_197761"/>
      <w:bookmarkEnd w:id="2934"/>
      <w:r>
        <w:rPr>
          <w:rtl/>
          <w:lang w:eastAsia="he-IL"/>
        </w:rPr>
        <w:t xml:space="preserve"> סליחה, לא קיבלת את האישור</w:t>
      </w:r>
      <w:r>
        <w:rPr>
          <w:rFonts w:hint="cs"/>
          <w:rtl/>
          <w:lang w:eastAsia="he-IL"/>
        </w:rPr>
        <w:t>.</w:t>
      </w:r>
      <w:r>
        <w:rPr>
          <w:rtl/>
          <w:lang w:eastAsia="he-IL"/>
        </w:rPr>
        <w:t xml:space="preserve"> לא קיבלת את </w:t>
      </w:r>
      <w:bookmarkStart w:id="2935" w:name="_ETM_Q12_202760"/>
      <w:bookmarkEnd w:id="2935"/>
      <w:r>
        <w:rPr>
          <w:rtl/>
          <w:lang w:eastAsia="he-IL"/>
        </w:rPr>
        <w:t>האישור</w:t>
      </w:r>
      <w:r>
        <w:rPr>
          <w:rFonts w:hint="cs"/>
          <w:rtl/>
          <w:lang w:eastAsia="he-IL"/>
        </w:rPr>
        <w:t>. לא,</w:t>
      </w:r>
      <w:r>
        <w:rPr>
          <w:rtl/>
          <w:lang w:eastAsia="he-IL"/>
        </w:rPr>
        <w:t xml:space="preserve"> זאת חוצפה</w:t>
      </w:r>
      <w:r>
        <w:rPr>
          <w:rFonts w:hint="cs"/>
          <w:rtl/>
          <w:lang w:eastAsia="he-IL"/>
        </w:rPr>
        <w:t>.</w:t>
      </w:r>
      <w:bookmarkStart w:id="2936" w:name="_ETM_Q12_201981"/>
      <w:bookmarkStart w:id="2937" w:name="_ETM_Q12_207809"/>
      <w:bookmarkEnd w:id="2936"/>
      <w:bookmarkEnd w:id="2937"/>
      <w:r>
        <w:rPr>
          <w:rFonts w:hint="cs"/>
          <w:rtl/>
          <w:lang w:eastAsia="he-IL"/>
        </w:rPr>
        <w:t xml:space="preserve"> זאת חוצפה. </w:t>
      </w:r>
      <w:bookmarkStart w:id="2938" w:name="_ETM_Q12_206400"/>
      <w:bookmarkEnd w:id="2938"/>
      <w:r>
        <w:rPr>
          <w:rtl/>
          <w:lang w:eastAsia="he-IL"/>
        </w:rPr>
        <w:t>בפעם הבאה מי שיעשה את זה יורד מהדוכן</w:t>
      </w:r>
      <w:r>
        <w:rPr>
          <w:rFonts w:hint="cs"/>
          <w:rtl/>
          <w:lang w:eastAsia="he-IL"/>
        </w:rPr>
        <w:t>.</w:t>
      </w:r>
      <w:r>
        <w:rPr>
          <w:rtl/>
          <w:lang w:eastAsia="he-IL"/>
        </w:rPr>
        <w:t xml:space="preserve"> ה</w:t>
      </w:r>
      <w:r>
        <w:rPr>
          <w:rFonts w:hint="cs"/>
          <w:rtl/>
          <w:lang w:eastAsia="he-IL"/>
        </w:rPr>
        <w:t>י</w:t>
      </w:r>
      <w:r>
        <w:rPr>
          <w:rtl/>
          <w:lang w:eastAsia="he-IL"/>
        </w:rPr>
        <w:t>נה</w:t>
      </w:r>
      <w:r>
        <w:rPr>
          <w:rFonts w:hint="cs"/>
          <w:rtl/>
          <w:lang w:eastAsia="he-IL"/>
        </w:rPr>
        <w:t>,</w:t>
      </w:r>
      <w:r>
        <w:rPr>
          <w:rtl/>
          <w:lang w:eastAsia="he-IL"/>
        </w:rPr>
        <w:t xml:space="preserve"> אני </w:t>
      </w:r>
      <w:bookmarkStart w:id="2939" w:name="_ETM_Q12_210049"/>
      <w:bookmarkEnd w:id="2939"/>
      <w:r>
        <w:rPr>
          <w:rtl/>
          <w:lang w:eastAsia="he-IL"/>
        </w:rPr>
        <w:t xml:space="preserve">מודיע לכם. </w:t>
      </w:r>
      <w:bookmarkStart w:id="2940" w:name="_ETM_Q12_212880"/>
      <w:bookmarkEnd w:id="2940"/>
      <w:r>
        <w:rPr>
          <w:rtl/>
          <w:lang w:eastAsia="he-IL"/>
        </w:rPr>
        <w:t>אל תנצלו לרעה את הקרדיט שאתם מקבלים ממני</w:t>
      </w:r>
      <w:r>
        <w:rPr>
          <w:rFonts w:hint="cs"/>
          <w:rtl/>
          <w:lang w:eastAsia="he-IL"/>
        </w:rPr>
        <w:t>.</w:t>
      </w:r>
      <w:r>
        <w:rPr>
          <w:rtl/>
          <w:lang w:eastAsia="he-IL"/>
        </w:rPr>
        <w:t xml:space="preserve"> בבקשה</w:t>
      </w:r>
      <w:r>
        <w:rPr>
          <w:rFonts w:hint="cs"/>
          <w:rtl/>
          <w:lang w:eastAsia="he-IL"/>
        </w:rPr>
        <w:t>,</w:t>
      </w:r>
      <w:r>
        <w:rPr>
          <w:rtl/>
          <w:lang w:eastAsia="he-IL"/>
        </w:rPr>
        <w:t xml:space="preserve"> גברתי, </w:t>
      </w:r>
      <w:bookmarkStart w:id="2941" w:name="_ETM_Q12_216540"/>
      <w:bookmarkEnd w:id="2941"/>
      <w:r>
        <w:rPr>
          <w:rtl/>
          <w:lang w:eastAsia="he-IL"/>
        </w:rPr>
        <w:t>חברת הכנסת שלי</w:t>
      </w:r>
      <w:r>
        <w:rPr>
          <w:rFonts w:hint="cs"/>
          <w:rtl/>
          <w:lang w:eastAsia="he-IL"/>
        </w:rPr>
        <w:t xml:space="preserve"> </w:t>
      </w:r>
      <w:r>
        <w:rPr>
          <w:rtl/>
          <w:lang w:eastAsia="he-IL"/>
        </w:rPr>
        <w:t xml:space="preserve">– </w:t>
      </w:r>
      <w:bookmarkStart w:id="2942" w:name="_ETM_Q12_220779"/>
      <w:bookmarkEnd w:id="2942"/>
      <w:r>
        <w:rPr>
          <w:rFonts w:hint="cs"/>
          <w:rtl/>
          <w:lang w:eastAsia="he-IL"/>
        </w:rPr>
        <w:t>פראיירי</w:t>
      </w:r>
      <w:r>
        <w:rPr>
          <w:rFonts w:hint="eastAsia"/>
          <w:rtl/>
          <w:lang w:eastAsia="he-IL"/>
        </w:rPr>
        <w:t>ם</w:t>
      </w:r>
      <w:r>
        <w:rPr>
          <w:rtl/>
          <w:lang w:eastAsia="he-IL"/>
        </w:rPr>
        <w:t>, ה</w:t>
      </w:r>
      <w:r>
        <w:rPr>
          <w:rFonts w:hint="cs"/>
          <w:rtl/>
          <w:lang w:eastAsia="he-IL"/>
        </w:rPr>
        <w:t>י</w:t>
      </w:r>
      <w:r>
        <w:rPr>
          <w:rtl/>
          <w:lang w:eastAsia="he-IL"/>
        </w:rPr>
        <w:t>נה</w:t>
      </w:r>
      <w:r>
        <w:rPr>
          <w:rFonts w:hint="cs"/>
          <w:rtl/>
          <w:lang w:eastAsia="he-IL"/>
        </w:rPr>
        <w:t>,</w:t>
      </w:r>
      <w:r>
        <w:rPr>
          <w:rtl/>
          <w:lang w:eastAsia="he-IL"/>
        </w:rPr>
        <w:t xml:space="preserve"> אני מודיע לך</w:t>
      </w:r>
      <w:r>
        <w:rPr>
          <w:rFonts w:hint="cs"/>
          <w:rtl/>
          <w:lang w:eastAsia="he-IL"/>
        </w:rPr>
        <w:t>,</w:t>
      </w:r>
      <w:r>
        <w:rPr>
          <w:rtl/>
          <w:lang w:eastAsia="he-IL"/>
        </w:rPr>
        <w:t xml:space="preserve"> אדוני</w:t>
      </w:r>
      <w:r>
        <w:rPr>
          <w:rFonts w:hint="cs"/>
          <w:rtl/>
          <w:lang w:eastAsia="he-IL"/>
        </w:rPr>
        <w:t>,</w:t>
      </w:r>
      <w:r>
        <w:rPr>
          <w:rtl/>
          <w:lang w:eastAsia="he-IL"/>
        </w:rPr>
        <w:t xml:space="preserve"> </w:t>
      </w:r>
      <w:r>
        <w:rPr>
          <w:rFonts w:hint="cs"/>
          <w:rtl/>
          <w:lang w:eastAsia="he-IL"/>
        </w:rPr>
        <w:t>פראיירי</w:t>
      </w:r>
      <w:r>
        <w:rPr>
          <w:rFonts w:hint="eastAsia"/>
          <w:rtl/>
          <w:lang w:eastAsia="he-IL"/>
        </w:rPr>
        <w:t>ם</w:t>
      </w:r>
      <w:r>
        <w:rPr>
          <w:rFonts w:hint="cs"/>
          <w:rtl/>
          <w:lang w:eastAsia="he-IL"/>
        </w:rPr>
        <w:t xml:space="preserve"> </w:t>
      </w:r>
      <w:r>
        <w:rPr>
          <w:rtl/>
          <w:lang w:eastAsia="he-IL"/>
        </w:rPr>
        <w:t xml:space="preserve">– </w:t>
      </w:r>
      <w:bookmarkStart w:id="2943" w:name="_ETM_Q12_225479"/>
      <w:bookmarkEnd w:id="2943"/>
      <w:r>
        <w:rPr>
          <w:rFonts w:hint="cs"/>
          <w:rtl/>
          <w:lang w:eastAsia="he-IL"/>
        </w:rPr>
        <w:t>שלוש</w:t>
      </w:r>
      <w:bookmarkStart w:id="2944" w:name="_ETM_Q12_219490"/>
      <w:bookmarkEnd w:id="2944"/>
      <w:r>
        <w:rPr>
          <w:rtl/>
          <w:lang w:eastAsia="he-IL"/>
        </w:rPr>
        <w:t xml:space="preserve"> דקות</w:t>
      </w:r>
      <w:r>
        <w:rPr>
          <w:rFonts w:hint="cs"/>
          <w:rtl/>
          <w:lang w:eastAsia="he-IL"/>
        </w:rPr>
        <w:t>.</w:t>
      </w:r>
    </w:p>
    <w:p w:rsidR="00FA334F" w:rsidRDefault="00FA334F" w:rsidP="000B5606">
      <w:pPr>
        <w:rPr>
          <w:rtl/>
          <w:lang w:eastAsia="he-IL"/>
        </w:rPr>
      </w:pPr>
    </w:p>
    <w:p w:rsidR="00FA334F" w:rsidRDefault="00FA334F" w:rsidP="000B5606">
      <w:pPr>
        <w:pStyle w:val="af5"/>
        <w:keepNext/>
        <w:rPr>
          <w:rtl/>
        </w:rPr>
      </w:pPr>
      <w:bookmarkStart w:id="2945" w:name="ET_interruption_6255_19"/>
      <w:r w:rsidRPr="00815AA7">
        <w:rPr>
          <w:rStyle w:val="TagStyle"/>
          <w:rtl/>
        </w:rPr>
        <w:t xml:space="preserve"> &lt;&lt; קריאה &gt;&gt; </w:t>
      </w:r>
      <w:r>
        <w:rPr>
          <w:rtl/>
        </w:rPr>
        <w:t>סימון דוידסון (יש עתיד):</w:t>
      </w:r>
      <w:r w:rsidRPr="00815AA7">
        <w:rPr>
          <w:rStyle w:val="TagStyle"/>
          <w:rtl/>
        </w:rPr>
        <w:t xml:space="preserve"> &lt;&lt; קריאה &gt;&gt;</w:t>
      </w:r>
      <w:r>
        <w:rPr>
          <w:rtl/>
        </w:rPr>
        <w:t xml:space="preserve"> </w:t>
      </w:r>
      <w:bookmarkEnd w:id="2945"/>
    </w:p>
    <w:p w:rsidR="00FA334F" w:rsidRDefault="00FA334F" w:rsidP="000B5606">
      <w:pPr>
        <w:pStyle w:val="KeepWithNext"/>
        <w:rPr>
          <w:rtl/>
          <w:lang w:eastAsia="he-IL"/>
        </w:rPr>
      </w:pPr>
    </w:p>
    <w:p w:rsidR="00FA334F" w:rsidRDefault="00FA334F" w:rsidP="000B5606">
      <w:pPr>
        <w:rPr>
          <w:rtl/>
          <w:lang w:eastAsia="he-IL"/>
        </w:rPr>
      </w:pPr>
      <w:bookmarkStart w:id="2946" w:name="_ETM_Q12_230200"/>
      <w:bookmarkEnd w:id="2946"/>
      <w:r>
        <w:rPr>
          <w:rtl/>
          <w:lang w:eastAsia="he-IL"/>
        </w:rPr>
        <w:t>למה אתה מדליק אותו?</w:t>
      </w:r>
      <w:r>
        <w:rPr>
          <w:rFonts w:hint="cs"/>
          <w:rtl/>
          <w:lang w:eastAsia="he-IL"/>
        </w:rPr>
        <w:t xml:space="preserve"> למה אתה מדליק אותו?</w:t>
      </w:r>
    </w:p>
    <w:p w:rsidR="00FA334F" w:rsidRDefault="00FA334F" w:rsidP="000B5606">
      <w:pPr>
        <w:rPr>
          <w:rtl/>
          <w:lang w:eastAsia="he-IL"/>
        </w:rPr>
      </w:pPr>
    </w:p>
    <w:p w:rsidR="00FA334F" w:rsidRDefault="00FA334F" w:rsidP="000B5606">
      <w:pPr>
        <w:pStyle w:val="af6"/>
        <w:keepNext/>
        <w:rPr>
          <w:rtl/>
        </w:rPr>
      </w:pPr>
      <w:bookmarkStart w:id="2947" w:name="ET_yor_6691_20"/>
      <w:r w:rsidRPr="00815AA7">
        <w:rPr>
          <w:rStyle w:val="TagStyle"/>
          <w:rtl/>
        </w:rPr>
        <w:t xml:space="preserve"> &lt;&lt; יור &gt;&gt; </w:t>
      </w:r>
      <w:r>
        <w:rPr>
          <w:rtl/>
        </w:rPr>
        <w:t>היו"ר אליהו רביבו:</w:t>
      </w:r>
      <w:r w:rsidRPr="00815AA7">
        <w:rPr>
          <w:rStyle w:val="TagStyle"/>
          <w:rtl/>
        </w:rPr>
        <w:t xml:space="preserve"> &lt;&lt; יור &gt;&gt;</w:t>
      </w:r>
      <w:r>
        <w:rPr>
          <w:rtl/>
        </w:rPr>
        <w:t xml:space="preserve"> </w:t>
      </w:r>
      <w:bookmarkEnd w:id="2947"/>
    </w:p>
    <w:p w:rsidR="00FA334F" w:rsidRDefault="00FA334F" w:rsidP="000B5606">
      <w:pPr>
        <w:pStyle w:val="KeepWithNext"/>
        <w:rPr>
          <w:rtl/>
          <w:lang w:eastAsia="he-IL"/>
        </w:rPr>
      </w:pPr>
    </w:p>
    <w:p w:rsidR="00FA334F" w:rsidRDefault="00FA334F" w:rsidP="000B5606">
      <w:pPr>
        <w:rPr>
          <w:rtl/>
          <w:lang w:eastAsia="he-IL"/>
        </w:rPr>
      </w:pPr>
      <w:bookmarkStart w:id="2948" w:name="_ETM_Q12_232189"/>
      <w:bookmarkStart w:id="2949" w:name="_ETM_Q12_230100"/>
      <w:bookmarkStart w:id="2950" w:name="_ETM_Q12_225960"/>
      <w:bookmarkStart w:id="2951" w:name="_ETM_Q12_222000"/>
      <w:bookmarkEnd w:id="2948"/>
      <w:bookmarkEnd w:id="2949"/>
      <w:bookmarkEnd w:id="2950"/>
      <w:bookmarkEnd w:id="2951"/>
      <w:r>
        <w:rPr>
          <w:rtl/>
          <w:lang w:eastAsia="he-IL"/>
        </w:rPr>
        <w:t>לא צריך להדליק אותי, תנו קרדיט.</w:t>
      </w:r>
    </w:p>
    <w:p w:rsidR="00FA334F" w:rsidRDefault="00FA334F" w:rsidP="000B5606">
      <w:pPr>
        <w:rPr>
          <w:rtl/>
          <w:lang w:eastAsia="he-IL"/>
        </w:rPr>
      </w:pPr>
    </w:p>
    <w:p w:rsidR="00FA334F" w:rsidRDefault="00FA334F" w:rsidP="000B5606">
      <w:pPr>
        <w:pStyle w:val="af5"/>
        <w:keepNext/>
        <w:rPr>
          <w:rtl/>
        </w:rPr>
      </w:pPr>
      <w:bookmarkStart w:id="2952" w:name="ET_interruption_5786_21"/>
      <w:r w:rsidRPr="00815AA7">
        <w:rPr>
          <w:rStyle w:val="TagStyle"/>
          <w:rtl/>
        </w:rPr>
        <w:t xml:space="preserve"> &lt;&lt; קריאה &gt;&gt; </w:t>
      </w:r>
      <w:r>
        <w:rPr>
          <w:rtl/>
        </w:rPr>
        <w:t>אופיר כץ (הליכוד):</w:t>
      </w:r>
      <w:r w:rsidRPr="00815AA7">
        <w:rPr>
          <w:rStyle w:val="TagStyle"/>
          <w:rtl/>
        </w:rPr>
        <w:t xml:space="preserve"> &lt;&lt; קריאה &gt;&gt;</w:t>
      </w:r>
      <w:r>
        <w:rPr>
          <w:rtl/>
        </w:rPr>
        <w:t xml:space="preserve"> </w:t>
      </w:r>
      <w:bookmarkEnd w:id="2952"/>
    </w:p>
    <w:p w:rsidR="00FA334F" w:rsidRDefault="00FA334F" w:rsidP="000B5606">
      <w:pPr>
        <w:pStyle w:val="KeepWithNext"/>
        <w:rPr>
          <w:rtl/>
          <w:lang w:eastAsia="he-IL"/>
        </w:rPr>
      </w:pPr>
    </w:p>
    <w:p w:rsidR="00FA334F" w:rsidRDefault="00FA334F" w:rsidP="000B5606">
      <w:pPr>
        <w:rPr>
          <w:rtl/>
          <w:lang w:eastAsia="he-IL"/>
        </w:rPr>
      </w:pPr>
      <w:bookmarkStart w:id="2953" w:name="_ETM_Q12_232740"/>
      <w:bookmarkEnd w:id="2953"/>
      <w:r>
        <w:rPr>
          <w:rFonts w:hint="cs"/>
          <w:rtl/>
          <w:lang w:eastAsia="he-IL"/>
        </w:rPr>
        <w:t xml:space="preserve">אתם אמרתם לי "סיימת, נגמר הזמן" </w:t>
      </w:r>
      <w:r>
        <w:rPr>
          <w:rtl/>
          <w:lang w:eastAsia="he-IL"/>
        </w:rPr>
        <w:t>–</w:t>
      </w:r>
      <w:r>
        <w:rPr>
          <w:rFonts w:hint="cs"/>
          <w:rtl/>
          <w:lang w:eastAsia="he-IL"/>
        </w:rPr>
        <w:t xml:space="preserve"> </w:t>
      </w:r>
      <w:bookmarkStart w:id="2954" w:name="_ETM_Q12_232521"/>
      <w:bookmarkStart w:id="2955" w:name="_ETM_Q12_234461"/>
      <w:bookmarkEnd w:id="2954"/>
      <w:bookmarkEnd w:id="2955"/>
      <w:r>
        <w:rPr>
          <w:rFonts w:hint="cs"/>
          <w:rtl/>
          <w:lang w:eastAsia="he-IL"/>
        </w:rPr>
        <w:t>ירדתי.</w:t>
      </w:r>
    </w:p>
    <w:p w:rsidR="00FA334F" w:rsidRDefault="00FA334F" w:rsidP="000B5606">
      <w:pPr>
        <w:rPr>
          <w:rtl/>
          <w:lang w:eastAsia="he-IL"/>
        </w:rPr>
      </w:pPr>
    </w:p>
    <w:p w:rsidR="00FA334F" w:rsidRDefault="00FA334F" w:rsidP="000B5606">
      <w:pPr>
        <w:pStyle w:val="af5"/>
        <w:keepNext/>
        <w:rPr>
          <w:rtl/>
        </w:rPr>
      </w:pPr>
      <w:r w:rsidRPr="00815AA7">
        <w:rPr>
          <w:rStyle w:val="TagStyle"/>
          <w:rtl/>
        </w:rPr>
        <w:t xml:space="preserve"> &lt;&lt; קריאה &gt;&gt; </w:t>
      </w:r>
      <w:r>
        <w:rPr>
          <w:rtl/>
        </w:rPr>
        <w:t>נאור שירי (יש עתיד):</w:t>
      </w:r>
      <w:r w:rsidRPr="00815AA7">
        <w:rPr>
          <w:rStyle w:val="TagStyle"/>
          <w:rtl/>
        </w:rPr>
        <w:t xml:space="preserve"> &lt;&lt; קריאה &gt;&gt;</w:t>
      </w:r>
      <w:r>
        <w:rPr>
          <w:rtl/>
        </w:rPr>
        <w:t xml:space="preserve"> </w:t>
      </w:r>
    </w:p>
    <w:p w:rsidR="00FA334F" w:rsidRDefault="00FA334F" w:rsidP="000B5606">
      <w:pPr>
        <w:pStyle w:val="KeepWithNext"/>
        <w:rPr>
          <w:rtl/>
          <w:lang w:eastAsia="he-IL"/>
        </w:rPr>
      </w:pPr>
    </w:p>
    <w:p w:rsidR="00FA334F" w:rsidRDefault="00FA334F" w:rsidP="000B5606">
      <w:pPr>
        <w:rPr>
          <w:rtl/>
          <w:lang w:eastAsia="he-IL"/>
        </w:rPr>
      </w:pPr>
      <w:r>
        <w:rPr>
          <w:rFonts w:hint="cs"/>
          <w:rtl/>
          <w:lang w:eastAsia="he-IL"/>
        </w:rPr>
        <w:t>כן.</w:t>
      </w:r>
    </w:p>
    <w:p w:rsidR="00FA334F" w:rsidRDefault="00FA334F" w:rsidP="000B5606">
      <w:pPr>
        <w:rPr>
          <w:rtl/>
          <w:lang w:eastAsia="he-IL"/>
        </w:rPr>
      </w:pPr>
    </w:p>
    <w:p w:rsidR="00FA334F" w:rsidRDefault="00FA334F" w:rsidP="000B5606">
      <w:pPr>
        <w:pStyle w:val="af5"/>
        <w:keepNext/>
        <w:rPr>
          <w:rtl/>
        </w:rPr>
      </w:pPr>
      <w:bookmarkStart w:id="2956" w:name="ET_interruption_5786_23"/>
      <w:r w:rsidRPr="00815AA7">
        <w:rPr>
          <w:rStyle w:val="TagStyle"/>
          <w:rtl/>
        </w:rPr>
        <w:t xml:space="preserve"> &lt;&lt; קריאה &gt;&gt; </w:t>
      </w:r>
      <w:r>
        <w:rPr>
          <w:rtl/>
        </w:rPr>
        <w:t>אופיר כץ (הליכוד):</w:t>
      </w:r>
      <w:r w:rsidRPr="00815AA7">
        <w:rPr>
          <w:rStyle w:val="TagStyle"/>
          <w:rtl/>
        </w:rPr>
        <w:t xml:space="preserve"> &lt;&lt; קריאה &gt;&gt;</w:t>
      </w:r>
      <w:r>
        <w:rPr>
          <w:rtl/>
        </w:rPr>
        <w:t xml:space="preserve"> </w:t>
      </w:r>
      <w:bookmarkEnd w:id="2956"/>
    </w:p>
    <w:p w:rsidR="00FA334F" w:rsidRDefault="00FA334F" w:rsidP="000B5606">
      <w:pPr>
        <w:pStyle w:val="KeepWithNext"/>
        <w:rPr>
          <w:rtl/>
          <w:lang w:eastAsia="he-IL"/>
        </w:rPr>
      </w:pPr>
    </w:p>
    <w:p w:rsidR="00FA334F" w:rsidRDefault="00FA334F" w:rsidP="000B5606">
      <w:pPr>
        <w:rPr>
          <w:rtl/>
          <w:lang w:eastAsia="he-IL"/>
        </w:rPr>
      </w:pPr>
      <w:r>
        <w:rPr>
          <w:rFonts w:hint="cs"/>
          <w:rtl/>
          <w:lang w:eastAsia="he-IL"/>
        </w:rPr>
        <w:t>מה?</w:t>
      </w:r>
    </w:p>
    <w:p w:rsidR="00FA334F" w:rsidRDefault="00FA334F" w:rsidP="000B5606">
      <w:pPr>
        <w:rPr>
          <w:rtl/>
          <w:lang w:eastAsia="he-IL"/>
        </w:rPr>
      </w:pPr>
    </w:p>
    <w:p w:rsidR="00FA334F" w:rsidRDefault="00FA334F" w:rsidP="000B5606">
      <w:pPr>
        <w:pStyle w:val="af5"/>
        <w:keepNext/>
        <w:rPr>
          <w:rtl/>
        </w:rPr>
      </w:pPr>
      <w:bookmarkStart w:id="2957" w:name="ET_interruption_6361_24"/>
      <w:r w:rsidRPr="00815AA7">
        <w:rPr>
          <w:rStyle w:val="TagStyle"/>
          <w:rtl/>
        </w:rPr>
        <w:t xml:space="preserve"> &lt;&lt; קריאה &gt;&gt; </w:t>
      </w:r>
      <w:r>
        <w:rPr>
          <w:rtl/>
        </w:rPr>
        <w:t>נאור שירי (יש עתיד):</w:t>
      </w:r>
      <w:r w:rsidRPr="00815AA7">
        <w:rPr>
          <w:rStyle w:val="TagStyle"/>
          <w:rtl/>
        </w:rPr>
        <w:t xml:space="preserve"> &lt;&lt; קריאה &gt;&gt;</w:t>
      </w:r>
      <w:r>
        <w:rPr>
          <w:rtl/>
        </w:rPr>
        <w:t xml:space="preserve"> </w:t>
      </w:r>
      <w:bookmarkEnd w:id="2957"/>
    </w:p>
    <w:p w:rsidR="00FA334F" w:rsidRDefault="00FA334F" w:rsidP="000B5606">
      <w:pPr>
        <w:pStyle w:val="KeepWithNext"/>
        <w:rPr>
          <w:rtl/>
          <w:lang w:eastAsia="he-IL"/>
        </w:rPr>
      </w:pPr>
    </w:p>
    <w:p w:rsidR="00FA334F" w:rsidRDefault="00FA334F" w:rsidP="000B5606">
      <w:pPr>
        <w:rPr>
          <w:rtl/>
          <w:lang w:eastAsia="he-IL"/>
        </w:rPr>
      </w:pPr>
      <w:bookmarkStart w:id="2958" w:name="_ETM_Q12_238099"/>
      <w:bookmarkStart w:id="2959" w:name="_ETM_Q12_235701"/>
      <w:bookmarkEnd w:id="2958"/>
      <w:bookmarkEnd w:id="2959"/>
      <w:r>
        <w:rPr>
          <w:rtl/>
          <w:lang w:eastAsia="he-IL"/>
        </w:rPr>
        <w:t>בוא נראה איך אתם</w:t>
      </w:r>
      <w:r>
        <w:rPr>
          <w:rFonts w:hint="cs"/>
          <w:rtl/>
          <w:lang w:eastAsia="he-IL"/>
        </w:rPr>
        <w:t xml:space="preserve"> תעמדו בזה.</w:t>
      </w:r>
      <w:bookmarkStart w:id="2960" w:name="_ETM_Q12_236151"/>
      <w:bookmarkEnd w:id="2960"/>
    </w:p>
    <w:p w:rsidR="00FA334F" w:rsidRDefault="00FA334F" w:rsidP="000B5606">
      <w:pPr>
        <w:rPr>
          <w:rtl/>
          <w:lang w:eastAsia="he-IL"/>
        </w:rPr>
      </w:pPr>
    </w:p>
    <w:p w:rsidR="00FA334F" w:rsidRDefault="00FA334F" w:rsidP="000B5606">
      <w:pPr>
        <w:pStyle w:val="a4"/>
        <w:keepNext/>
        <w:rPr>
          <w:rtl/>
        </w:rPr>
      </w:pPr>
      <w:bookmarkStart w:id="2961" w:name="ET_speaker_6507_25"/>
      <w:r w:rsidRPr="00FE1352">
        <w:rPr>
          <w:rStyle w:val="TagStyle"/>
          <w:rtl/>
        </w:rPr>
        <w:lastRenderedPageBreak/>
        <w:t xml:space="preserve"> &lt;&lt; דובר &gt;&gt; </w:t>
      </w:r>
      <w:bookmarkStart w:id="2962" w:name="_Toc232613361"/>
      <w:bookmarkStart w:id="2963" w:name="_Toc233020248"/>
      <w:r>
        <w:rPr>
          <w:rtl/>
        </w:rPr>
        <w:t>שלי טל מירון (יש עתיד):</w:t>
      </w:r>
      <w:bookmarkEnd w:id="2962"/>
      <w:bookmarkEnd w:id="2963"/>
      <w:r w:rsidRPr="00FE1352">
        <w:rPr>
          <w:rStyle w:val="TagStyle"/>
          <w:rtl/>
        </w:rPr>
        <w:t xml:space="preserve"> &lt;&lt; דובר &gt;&gt;</w:t>
      </w:r>
      <w:r>
        <w:rPr>
          <w:rtl/>
        </w:rPr>
        <w:t xml:space="preserve"> </w:t>
      </w:r>
      <w:bookmarkEnd w:id="2961"/>
    </w:p>
    <w:p w:rsidR="00FA334F" w:rsidRDefault="00FA334F" w:rsidP="000B5606">
      <w:pPr>
        <w:pStyle w:val="KeepWithNext"/>
        <w:rPr>
          <w:rtl/>
          <w:lang w:eastAsia="he-IL"/>
        </w:rPr>
      </w:pPr>
    </w:p>
    <w:p w:rsidR="00FA334F" w:rsidRDefault="00FA334F" w:rsidP="000B5606">
      <w:pPr>
        <w:rPr>
          <w:rtl/>
          <w:lang w:eastAsia="he-IL"/>
        </w:rPr>
      </w:pPr>
      <w:bookmarkStart w:id="2964" w:name="_ETM_Q12_244435"/>
      <w:bookmarkStart w:id="2965" w:name="_ETM_Q12_244448"/>
      <w:bookmarkStart w:id="2966" w:name="_ETM_Q12_242659"/>
      <w:bookmarkEnd w:id="2964"/>
      <w:bookmarkEnd w:id="2965"/>
      <w:bookmarkEnd w:id="2966"/>
      <w:r>
        <w:rPr>
          <w:rtl/>
          <w:lang w:eastAsia="he-IL"/>
        </w:rPr>
        <w:t>תודה רבה</w:t>
      </w:r>
      <w:r>
        <w:rPr>
          <w:rFonts w:hint="cs"/>
          <w:rtl/>
          <w:lang w:eastAsia="he-IL"/>
        </w:rPr>
        <w:t>,</w:t>
      </w:r>
      <w:r>
        <w:rPr>
          <w:rtl/>
          <w:lang w:eastAsia="he-IL"/>
        </w:rPr>
        <w:t xml:space="preserve"> אדוני היושב</w:t>
      </w:r>
      <w:r>
        <w:rPr>
          <w:rFonts w:hint="cs"/>
          <w:rtl/>
          <w:lang w:eastAsia="he-IL"/>
        </w:rPr>
        <w:t>-</w:t>
      </w:r>
      <w:bookmarkStart w:id="2967" w:name="_ETM_Q12_242781"/>
      <w:bookmarkEnd w:id="2967"/>
      <w:r>
        <w:rPr>
          <w:rtl/>
          <w:lang w:eastAsia="he-IL"/>
        </w:rPr>
        <w:t>ראש. אני שמחה שהשר קר</w:t>
      </w:r>
      <w:r>
        <w:rPr>
          <w:rFonts w:hint="cs"/>
          <w:rtl/>
          <w:lang w:eastAsia="he-IL"/>
        </w:rPr>
        <w:t>ע</w:t>
      </w:r>
      <w:r>
        <w:rPr>
          <w:rtl/>
          <w:lang w:eastAsia="he-IL"/>
        </w:rPr>
        <w:t>י כאן</w:t>
      </w:r>
      <w:r>
        <w:rPr>
          <w:rFonts w:hint="cs"/>
          <w:rtl/>
          <w:lang w:eastAsia="he-IL"/>
        </w:rPr>
        <w:t>,</w:t>
      </w:r>
      <w:r>
        <w:rPr>
          <w:rtl/>
          <w:lang w:eastAsia="he-IL"/>
        </w:rPr>
        <w:t xml:space="preserve"> </w:t>
      </w:r>
      <w:bookmarkStart w:id="2968" w:name="_ETM_Q12_245852"/>
      <w:bookmarkEnd w:id="2968"/>
      <w:r>
        <w:rPr>
          <w:rtl/>
          <w:lang w:eastAsia="he-IL"/>
        </w:rPr>
        <w:t>אני רוצה להדגים לכם מה עשה אתמול השר קר</w:t>
      </w:r>
      <w:r>
        <w:rPr>
          <w:rFonts w:hint="cs"/>
          <w:rtl/>
          <w:lang w:eastAsia="he-IL"/>
        </w:rPr>
        <w:t>ע</w:t>
      </w:r>
      <w:r>
        <w:rPr>
          <w:rtl/>
          <w:lang w:eastAsia="he-IL"/>
        </w:rPr>
        <w:t>י</w:t>
      </w:r>
      <w:bookmarkStart w:id="2969" w:name="_ETM_Q12_247151"/>
      <w:bookmarkEnd w:id="2969"/>
      <w:r>
        <w:rPr>
          <w:rtl/>
          <w:lang w:eastAsia="he-IL"/>
        </w:rPr>
        <w:t xml:space="preserve"> ופרסם </w:t>
      </w:r>
      <w:bookmarkStart w:id="2970" w:name="_ETM_Q12_249045"/>
      <w:bookmarkEnd w:id="2970"/>
      <w:r>
        <w:rPr>
          <w:rtl/>
          <w:lang w:eastAsia="he-IL"/>
        </w:rPr>
        <w:t>בסרטון של 15 שניות. הוא עשה ככה</w:t>
      </w:r>
      <w:bookmarkStart w:id="2971" w:name="_ETM_Q12_253901"/>
      <w:bookmarkEnd w:id="2971"/>
      <w:r>
        <w:rPr>
          <w:rFonts w:hint="cs"/>
          <w:rtl/>
          <w:lang w:eastAsia="he-IL"/>
        </w:rPr>
        <w:t xml:space="preserve"> –</w:t>
      </w:r>
      <w:r>
        <w:rPr>
          <w:rtl/>
          <w:lang w:eastAsia="he-IL"/>
        </w:rPr>
        <w:t xml:space="preserve"> </w:t>
      </w:r>
      <w:bookmarkStart w:id="2972" w:name="_ETM_Q12_253019"/>
      <w:bookmarkEnd w:id="2972"/>
      <w:r>
        <w:rPr>
          <w:rtl/>
          <w:lang w:eastAsia="he-IL"/>
        </w:rPr>
        <w:t>תנחשו על מה</w:t>
      </w:r>
      <w:r>
        <w:rPr>
          <w:rFonts w:hint="cs"/>
          <w:rtl/>
          <w:lang w:eastAsia="he-IL"/>
        </w:rPr>
        <w:t>?</w:t>
      </w:r>
      <w:r>
        <w:rPr>
          <w:rtl/>
          <w:lang w:eastAsia="he-IL"/>
        </w:rPr>
        <w:t xml:space="preserve"> השר קר</w:t>
      </w:r>
      <w:r>
        <w:rPr>
          <w:rFonts w:hint="cs"/>
          <w:rtl/>
          <w:lang w:eastAsia="he-IL"/>
        </w:rPr>
        <w:t>ע</w:t>
      </w:r>
      <w:r>
        <w:rPr>
          <w:rtl/>
          <w:lang w:eastAsia="he-IL"/>
        </w:rPr>
        <w:t xml:space="preserve">י החליט שהוא מוחץ את ערוצי </w:t>
      </w:r>
      <w:bookmarkStart w:id="2973" w:name="_ETM_Q12_258392"/>
      <w:bookmarkEnd w:id="2973"/>
      <w:r>
        <w:rPr>
          <w:rtl/>
          <w:lang w:eastAsia="he-IL"/>
        </w:rPr>
        <w:t xml:space="preserve">התקשורת החופשיים במדינת ישראל כמו ג'וקים. זה הסרטון שפרסם אתמול </w:t>
      </w:r>
      <w:bookmarkStart w:id="2974" w:name="_ETM_Q12_263765"/>
      <w:bookmarkEnd w:id="2974"/>
      <w:r>
        <w:rPr>
          <w:rtl/>
          <w:lang w:eastAsia="he-IL"/>
        </w:rPr>
        <w:t>השר קר</w:t>
      </w:r>
      <w:r>
        <w:rPr>
          <w:rFonts w:hint="cs"/>
          <w:rtl/>
          <w:lang w:eastAsia="he-IL"/>
        </w:rPr>
        <w:t>ע</w:t>
      </w:r>
      <w:r>
        <w:rPr>
          <w:rtl/>
          <w:lang w:eastAsia="he-IL"/>
        </w:rPr>
        <w:t xml:space="preserve">י, שאמון על התקשורת בישראל. שר שמביא חקיקה ממשלתית </w:t>
      </w:r>
      <w:bookmarkStart w:id="2975" w:name="_ETM_Q12_269139"/>
      <w:bookmarkEnd w:id="2975"/>
      <w:r>
        <w:rPr>
          <w:rtl/>
          <w:lang w:eastAsia="he-IL"/>
        </w:rPr>
        <w:t xml:space="preserve">שאמורה </w:t>
      </w:r>
      <w:proofErr w:type="spellStart"/>
      <w:r>
        <w:rPr>
          <w:rtl/>
          <w:lang w:eastAsia="he-IL"/>
        </w:rPr>
        <w:t>ל</w:t>
      </w:r>
      <w:r>
        <w:rPr>
          <w:rFonts w:hint="cs"/>
          <w:rtl/>
          <w:lang w:eastAsia="he-IL"/>
        </w:rPr>
        <w:t>א</w:t>
      </w:r>
      <w:r>
        <w:rPr>
          <w:rtl/>
          <w:lang w:eastAsia="he-IL"/>
        </w:rPr>
        <w:t>סדר</w:t>
      </w:r>
      <w:proofErr w:type="spellEnd"/>
      <w:r>
        <w:rPr>
          <w:rtl/>
          <w:lang w:eastAsia="he-IL"/>
        </w:rPr>
        <w:t xml:space="preserve"> את שוק התקשורת, לוקח קלסר ומתחתיו לוגואים של </w:t>
      </w:r>
      <w:bookmarkStart w:id="2976" w:name="_ETM_Q12_274512"/>
      <w:bookmarkEnd w:id="2976"/>
      <w:r>
        <w:rPr>
          <w:rtl/>
          <w:lang w:eastAsia="he-IL"/>
        </w:rPr>
        <w:t>ערוצי התקשורת</w:t>
      </w:r>
      <w:r>
        <w:rPr>
          <w:rFonts w:hint="cs"/>
          <w:rtl/>
          <w:lang w:eastAsia="he-IL"/>
        </w:rPr>
        <w:t xml:space="preserve"> 12, 13,</w:t>
      </w:r>
      <w:r>
        <w:rPr>
          <w:rtl/>
          <w:lang w:eastAsia="he-IL"/>
        </w:rPr>
        <w:t xml:space="preserve"> נדמה לי התאגיד, </w:t>
      </w:r>
      <w:bookmarkStart w:id="2977" w:name="_ETM_Q12_279896"/>
      <w:bookmarkEnd w:id="2977"/>
      <w:r>
        <w:rPr>
          <w:rtl/>
          <w:lang w:eastAsia="he-IL"/>
        </w:rPr>
        <w:t>הארץ</w:t>
      </w:r>
      <w:r>
        <w:rPr>
          <w:rFonts w:hint="cs"/>
          <w:rtl/>
          <w:lang w:eastAsia="he-IL"/>
        </w:rPr>
        <w:t>,</w:t>
      </w:r>
      <w:bookmarkStart w:id="2978" w:name="_ETM_Q12_276381"/>
      <w:bookmarkEnd w:id="2978"/>
      <w:r>
        <w:rPr>
          <w:rtl/>
          <w:lang w:eastAsia="he-IL"/>
        </w:rPr>
        <w:t xml:space="preserve"> ומוחץ אותם כמו ג'וקים. ככה עשה השר אתמול בסרטון </w:t>
      </w:r>
      <w:bookmarkStart w:id="2979" w:name="_ETM_Q12_283734"/>
      <w:bookmarkEnd w:id="2979"/>
      <w:r>
        <w:rPr>
          <w:rtl/>
          <w:lang w:eastAsia="he-IL"/>
        </w:rPr>
        <w:t xml:space="preserve">של </w:t>
      </w:r>
      <w:r>
        <w:rPr>
          <w:rFonts w:hint="cs"/>
          <w:rtl/>
          <w:lang w:eastAsia="he-IL"/>
        </w:rPr>
        <w:t>15</w:t>
      </w:r>
      <w:r>
        <w:rPr>
          <w:rtl/>
          <w:lang w:eastAsia="he-IL"/>
        </w:rPr>
        <w:t xml:space="preserve"> שניות. </w:t>
      </w:r>
    </w:p>
    <w:p w:rsidR="00FA334F" w:rsidRDefault="00FA334F" w:rsidP="000B5606">
      <w:pPr>
        <w:rPr>
          <w:rtl/>
          <w:lang w:eastAsia="he-IL"/>
        </w:rPr>
      </w:pPr>
      <w:bookmarkStart w:id="2980" w:name="_ETM_Q12_286011"/>
      <w:bookmarkStart w:id="2981" w:name="_ETM_Q12_286060"/>
      <w:bookmarkStart w:id="2982" w:name="_ETM_Q12_286146"/>
      <w:bookmarkEnd w:id="2980"/>
      <w:bookmarkEnd w:id="2981"/>
      <w:bookmarkEnd w:id="2982"/>
    </w:p>
    <w:p w:rsidR="00FA334F" w:rsidRDefault="00FA334F" w:rsidP="000B5606">
      <w:pPr>
        <w:rPr>
          <w:rtl/>
          <w:lang w:eastAsia="he-IL"/>
        </w:rPr>
      </w:pPr>
      <w:bookmarkStart w:id="2983" w:name="_ETM_Q12_286177"/>
      <w:bookmarkEnd w:id="2983"/>
      <w:r>
        <w:rPr>
          <w:rtl/>
          <w:lang w:eastAsia="he-IL"/>
        </w:rPr>
        <w:t xml:space="preserve">באמת, אין את זה יותר </w:t>
      </w:r>
      <w:bookmarkStart w:id="2984" w:name="_ETM_Q12_287572"/>
      <w:bookmarkEnd w:id="2984"/>
      <w:r>
        <w:rPr>
          <w:rtl/>
          <w:lang w:eastAsia="he-IL"/>
        </w:rPr>
        <w:t>מהמקפצה. השר הזה</w:t>
      </w:r>
      <w:r>
        <w:rPr>
          <w:rFonts w:hint="cs"/>
          <w:rtl/>
          <w:lang w:eastAsia="he-IL"/>
        </w:rPr>
        <w:t xml:space="preserve"> –</w:t>
      </w:r>
      <w:r>
        <w:rPr>
          <w:rtl/>
          <w:lang w:eastAsia="he-IL"/>
        </w:rPr>
        <w:t xml:space="preserve"> אני מניחה שאתה מראה לו את הסרטון </w:t>
      </w:r>
      <w:bookmarkStart w:id="2985" w:name="_ETM_Q12_291410"/>
      <w:bookmarkEnd w:id="2985"/>
      <w:r>
        <w:rPr>
          <w:rtl/>
          <w:lang w:eastAsia="he-IL"/>
        </w:rPr>
        <w:t>עכשיו</w:t>
      </w:r>
      <w:r>
        <w:rPr>
          <w:rFonts w:hint="cs"/>
          <w:rtl/>
          <w:lang w:eastAsia="he-IL"/>
        </w:rPr>
        <w:t>.</w:t>
      </w:r>
      <w:r>
        <w:rPr>
          <w:rtl/>
          <w:lang w:eastAsia="he-IL"/>
        </w:rPr>
        <w:t xml:space="preserve"> תצחקו ביניכם, זה מאוד מצחיק שהשר אפילו לא מסתיר </w:t>
      </w:r>
      <w:bookmarkStart w:id="2986" w:name="_ETM_Q12_295248"/>
      <w:bookmarkEnd w:id="2986"/>
      <w:r>
        <w:rPr>
          <w:rtl/>
          <w:lang w:eastAsia="he-IL"/>
        </w:rPr>
        <w:t>את הכוונות שלו. עד עכשיו הכול היה ב</w:t>
      </w:r>
      <w:r>
        <w:rPr>
          <w:rFonts w:hint="cs"/>
          <w:rtl/>
          <w:lang w:eastAsia="he-IL"/>
        </w:rPr>
        <w:t>א</w:t>
      </w:r>
      <w:r>
        <w:rPr>
          <w:rtl/>
          <w:lang w:eastAsia="he-IL"/>
        </w:rPr>
        <w:t xml:space="preserve">מתלה של חקיקה </w:t>
      </w:r>
      <w:bookmarkStart w:id="2987" w:name="_ETM_Q12_299086"/>
      <w:bookmarkEnd w:id="2987"/>
      <w:r>
        <w:rPr>
          <w:rtl/>
          <w:lang w:eastAsia="he-IL"/>
        </w:rPr>
        <w:t>ממשלתית שבאה להסדיר את שוק התקשורת החופשי</w:t>
      </w:r>
      <w:r>
        <w:rPr>
          <w:rFonts w:hint="cs"/>
          <w:rtl/>
          <w:lang w:eastAsia="he-IL"/>
        </w:rPr>
        <w:t>ת,</w:t>
      </w:r>
      <w:r>
        <w:rPr>
          <w:rtl/>
          <w:lang w:eastAsia="he-IL"/>
        </w:rPr>
        <w:t xml:space="preserve"> אבל עכשיו זה </w:t>
      </w:r>
      <w:bookmarkStart w:id="2988" w:name="_ETM_Q12_302924"/>
      <w:bookmarkEnd w:id="2988"/>
      <w:r>
        <w:rPr>
          <w:rtl/>
          <w:lang w:eastAsia="he-IL"/>
        </w:rPr>
        <w:t>ב</w:t>
      </w:r>
      <w:bookmarkStart w:id="2989" w:name="_ETM_Q12_306772"/>
      <w:bookmarkEnd w:id="2989"/>
      <w:r>
        <w:rPr>
          <w:rtl/>
          <w:lang w:eastAsia="he-IL"/>
        </w:rPr>
        <w:t>פנים שלכם, אזרחי ישראל</w:t>
      </w:r>
      <w:r>
        <w:rPr>
          <w:rFonts w:hint="cs"/>
          <w:rtl/>
          <w:lang w:eastAsia="he-IL"/>
        </w:rPr>
        <w:t>.</w:t>
      </w:r>
      <w:r>
        <w:rPr>
          <w:rtl/>
          <w:lang w:eastAsia="he-IL"/>
        </w:rPr>
        <w:t xml:space="preserve"> הכוונות ברורות</w:t>
      </w:r>
      <w:r>
        <w:rPr>
          <w:rFonts w:hint="cs"/>
          <w:rtl/>
          <w:lang w:eastAsia="he-IL"/>
        </w:rPr>
        <w:t>,</w:t>
      </w:r>
      <w:r>
        <w:rPr>
          <w:rtl/>
          <w:lang w:eastAsia="he-IL"/>
        </w:rPr>
        <w:t xml:space="preserve"> והשר אומר לכם את </w:t>
      </w:r>
      <w:bookmarkStart w:id="2990" w:name="_ETM_Q12_312145"/>
      <w:bookmarkEnd w:id="2990"/>
      <w:r>
        <w:rPr>
          <w:rtl/>
          <w:lang w:eastAsia="he-IL"/>
        </w:rPr>
        <w:t>האמת בפנים</w:t>
      </w:r>
      <w:r>
        <w:rPr>
          <w:rFonts w:hint="cs"/>
          <w:rtl/>
          <w:lang w:eastAsia="he-IL"/>
        </w:rPr>
        <w:t>:</w:t>
      </w:r>
      <w:r>
        <w:rPr>
          <w:rtl/>
          <w:lang w:eastAsia="he-IL"/>
        </w:rPr>
        <w:t xml:space="preserve"> הכוונה שלי </w:t>
      </w:r>
      <w:r>
        <w:rPr>
          <w:rFonts w:hint="cs"/>
          <w:rtl/>
          <w:lang w:eastAsia="he-IL"/>
        </w:rPr>
        <w:t>היא</w:t>
      </w:r>
      <w:r>
        <w:rPr>
          <w:rtl/>
          <w:lang w:eastAsia="he-IL"/>
        </w:rPr>
        <w:t xml:space="preserve"> לחסל את ערוצי התקשורת שמבקרים </w:t>
      </w:r>
      <w:bookmarkStart w:id="2991" w:name="_ETM_Q12_317518"/>
      <w:bookmarkEnd w:id="2991"/>
      <w:r>
        <w:rPr>
          <w:rtl/>
          <w:lang w:eastAsia="he-IL"/>
        </w:rPr>
        <w:t xml:space="preserve">את הממשלה כמו ג'וקים, כמו </w:t>
      </w:r>
      <w:r>
        <w:rPr>
          <w:rFonts w:hint="cs"/>
          <w:rtl/>
          <w:lang w:eastAsia="he-IL"/>
        </w:rPr>
        <w:t>יתושים.</w:t>
      </w:r>
      <w:r>
        <w:rPr>
          <w:rtl/>
          <w:lang w:eastAsia="he-IL"/>
        </w:rPr>
        <w:t xml:space="preserve"> ככה הוא מסתכל על </w:t>
      </w:r>
      <w:bookmarkStart w:id="2992" w:name="_ETM_Q12_322891"/>
      <w:bookmarkEnd w:id="2992"/>
      <w:r>
        <w:rPr>
          <w:rtl/>
          <w:lang w:eastAsia="he-IL"/>
        </w:rPr>
        <w:t xml:space="preserve">זה, הוא כבר לא מסתיר. </w:t>
      </w:r>
    </w:p>
    <w:p w:rsidR="00FA334F" w:rsidRDefault="00FA334F" w:rsidP="000B5606">
      <w:pPr>
        <w:rPr>
          <w:rtl/>
          <w:lang w:eastAsia="he-IL"/>
        </w:rPr>
      </w:pPr>
      <w:bookmarkStart w:id="2993" w:name="_ETM_Q12_328180"/>
      <w:bookmarkStart w:id="2994" w:name="_ETM_Q12_328213"/>
      <w:bookmarkStart w:id="2995" w:name="_ETM_Q12_328339"/>
      <w:bookmarkEnd w:id="2993"/>
      <w:bookmarkEnd w:id="2994"/>
      <w:bookmarkEnd w:id="2995"/>
    </w:p>
    <w:p w:rsidR="00FA334F" w:rsidRDefault="00FA334F" w:rsidP="000B5606">
      <w:pPr>
        <w:rPr>
          <w:rtl/>
          <w:lang w:eastAsia="he-IL"/>
        </w:rPr>
      </w:pPr>
      <w:bookmarkStart w:id="2996" w:name="_ETM_Q12_328401"/>
      <w:bookmarkEnd w:id="2996"/>
      <w:r>
        <w:rPr>
          <w:rtl/>
          <w:lang w:eastAsia="he-IL"/>
        </w:rPr>
        <w:t xml:space="preserve">מה שכן, זה מאוד מתכתב </w:t>
      </w:r>
      <w:bookmarkStart w:id="2997" w:name="_ETM_Q12_328264"/>
      <w:bookmarkEnd w:id="2997"/>
      <w:r>
        <w:rPr>
          <w:rtl/>
          <w:lang w:eastAsia="he-IL"/>
        </w:rPr>
        <w:t xml:space="preserve">עם זה שהשר הזה ככל הנראה </w:t>
      </w:r>
      <w:r>
        <w:rPr>
          <w:rFonts w:hint="cs"/>
          <w:rtl/>
          <w:lang w:eastAsia="he-IL"/>
        </w:rPr>
        <w:t>ייחק</w:t>
      </w:r>
      <w:r>
        <w:rPr>
          <w:rFonts w:hint="eastAsia"/>
          <w:rtl/>
          <w:lang w:eastAsia="he-IL"/>
        </w:rPr>
        <w:t>ר</w:t>
      </w:r>
      <w:r>
        <w:rPr>
          <w:rtl/>
          <w:lang w:eastAsia="he-IL"/>
        </w:rPr>
        <w:t xml:space="preserve"> בפלילים</w:t>
      </w:r>
      <w:r>
        <w:rPr>
          <w:rFonts w:hint="cs"/>
          <w:rtl/>
          <w:lang w:eastAsia="he-IL"/>
        </w:rPr>
        <w:t>.</w:t>
      </w:r>
      <w:r>
        <w:rPr>
          <w:rtl/>
          <w:lang w:eastAsia="he-IL"/>
        </w:rPr>
        <w:t xml:space="preserve"> כ</w:t>
      </w:r>
      <w:r>
        <w:rPr>
          <w:rFonts w:hint="cs"/>
          <w:rtl/>
          <w:lang w:eastAsia="he-IL"/>
        </w:rPr>
        <w:t>י</w:t>
      </w:r>
      <w:r>
        <w:rPr>
          <w:rtl/>
          <w:lang w:eastAsia="he-IL"/>
        </w:rPr>
        <w:t xml:space="preserve"> </w:t>
      </w:r>
      <w:bookmarkStart w:id="2998" w:name="_ETM_Q12_333647"/>
      <w:bookmarkEnd w:id="2998"/>
      <w:r>
        <w:rPr>
          <w:rtl/>
          <w:lang w:eastAsia="he-IL"/>
        </w:rPr>
        <w:t xml:space="preserve">אתמול </w:t>
      </w:r>
      <w:r>
        <w:rPr>
          <w:rFonts w:hint="cs"/>
          <w:rtl/>
          <w:lang w:eastAsia="he-IL"/>
        </w:rPr>
        <w:t>בבג"</w:t>
      </w:r>
      <w:r>
        <w:rPr>
          <w:rFonts w:hint="eastAsia"/>
          <w:rtl/>
          <w:lang w:eastAsia="he-IL"/>
        </w:rPr>
        <w:t>ץ</w:t>
      </w:r>
      <w:bookmarkStart w:id="2999" w:name="_ETM_Q12_333781"/>
      <w:bookmarkStart w:id="3000" w:name="_ETM_Q12_334541"/>
      <w:bookmarkEnd w:id="2999"/>
      <w:bookmarkEnd w:id="3000"/>
      <w:r>
        <w:rPr>
          <w:rtl/>
          <w:lang w:eastAsia="he-IL"/>
        </w:rPr>
        <w:t>, בדיון על מועצת הרשות השנייה, נאמר חד</w:t>
      </w:r>
      <w:r>
        <w:rPr>
          <w:rFonts w:hint="cs"/>
          <w:rtl/>
          <w:lang w:eastAsia="he-IL"/>
        </w:rPr>
        <w:t>-</w:t>
      </w:r>
      <w:r>
        <w:rPr>
          <w:rtl/>
          <w:lang w:eastAsia="he-IL"/>
        </w:rPr>
        <w:t>משמעית</w:t>
      </w:r>
      <w:r>
        <w:rPr>
          <w:rFonts w:hint="cs"/>
          <w:rtl/>
          <w:lang w:eastAsia="he-IL"/>
        </w:rPr>
        <w:t>:</w:t>
      </w:r>
      <w:r>
        <w:rPr>
          <w:rtl/>
          <w:lang w:eastAsia="he-IL"/>
        </w:rPr>
        <w:t xml:space="preserve"> </w:t>
      </w:r>
      <w:bookmarkStart w:id="3001" w:name="_ETM_Q12_338124"/>
      <w:bookmarkEnd w:id="3001"/>
      <w:r>
        <w:rPr>
          <w:rtl/>
          <w:lang w:eastAsia="he-IL"/>
        </w:rPr>
        <w:t xml:space="preserve">השר שלח את </w:t>
      </w:r>
      <w:r>
        <w:rPr>
          <w:rFonts w:hint="cs"/>
          <w:rtl/>
          <w:lang w:eastAsia="he-IL"/>
        </w:rPr>
        <w:t>א</w:t>
      </w:r>
      <w:r>
        <w:rPr>
          <w:rtl/>
          <w:lang w:eastAsia="he-IL"/>
        </w:rPr>
        <w:t xml:space="preserve">נשיו כדי להכריח את חברי מועצת הרשות </w:t>
      </w:r>
      <w:bookmarkStart w:id="3002" w:name="_ETM_Q12_342602"/>
      <w:bookmarkEnd w:id="3002"/>
      <w:r>
        <w:rPr>
          <w:rtl/>
          <w:lang w:eastAsia="he-IL"/>
        </w:rPr>
        <w:t>השנייה להתפטר</w:t>
      </w:r>
      <w:r>
        <w:rPr>
          <w:rFonts w:hint="cs"/>
          <w:rtl/>
          <w:lang w:eastAsia="he-IL"/>
        </w:rPr>
        <w:t xml:space="preserve"> </w:t>
      </w:r>
      <w:r>
        <w:rPr>
          <w:rtl/>
          <w:lang w:eastAsia="he-IL"/>
        </w:rPr>
        <w:t>– כמו סחיטה באיומים, כמו במאפיה סיציליאנית</w:t>
      </w:r>
      <w:r>
        <w:rPr>
          <w:rFonts w:hint="cs"/>
          <w:rtl/>
          <w:lang w:eastAsia="he-IL"/>
        </w:rPr>
        <w:t xml:space="preserve"> </w:t>
      </w:r>
      <w:r>
        <w:rPr>
          <w:rtl/>
          <w:lang w:eastAsia="he-IL"/>
        </w:rPr>
        <w:t>–</w:t>
      </w:r>
      <w:bookmarkStart w:id="3003" w:name="_ETM_Q12_348980"/>
      <w:bookmarkEnd w:id="3003"/>
      <w:r>
        <w:rPr>
          <w:rtl/>
          <w:lang w:eastAsia="he-IL"/>
        </w:rPr>
        <w:t xml:space="preserve"> כדי לטרפד </w:t>
      </w:r>
      <w:bookmarkStart w:id="3004" w:name="_ETM_Q12_347080"/>
      <w:bookmarkEnd w:id="3004"/>
      <w:r>
        <w:rPr>
          <w:rtl/>
          <w:lang w:eastAsia="he-IL"/>
        </w:rPr>
        <w:t xml:space="preserve">את עסקת רשת </w:t>
      </w:r>
      <w:r>
        <w:rPr>
          <w:rFonts w:hint="cs"/>
          <w:rtl/>
          <w:lang w:eastAsia="he-IL"/>
        </w:rPr>
        <w:t>13,</w:t>
      </w:r>
      <w:r>
        <w:rPr>
          <w:rtl/>
          <w:lang w:eastAsia="he-IL"/>
        </w:rPr>
        <w:t xml:space="preserve"> אותו ערוץ שהוא מחץ כמו </w:t>
      </w:r>
      <w:bookmarkStart w:id="3005" w:name="_ETM_Q12_351558"/>
      <w:bookmarkEnd w:id="3005"/>
      <w:r>
        <w:rPr>
          <w:rtl/>
          <w:lang w:eastAsia="he-IL"/>
        </w:rPr>
        <w:t>ג'וק עם הקלסר שלו</w:t>
      </w:r>
      <w:r>
        <w:rPr>
          <w:rFonts w:hint="cs"/>
          <w:rtl/>
          <w:lang w:eastAsia="he-IL"/>
        </w:rPr>
        <w:t>.</w:t>
      </w:r>
      <w:r>
        <w:rPr>
          <w:rtl/>
          <w:lang w:eastAsia="he-IL"/>
        </w:rPr>
        <w:t xml:space="preserve"> </w:t>
      </w:r>
    </w:p>
    <w:p w:rsidR="00FA334F" w:rsidRDefault="00FA334F" w:rsidP="000B5606">
      <w:pPr>
        <w:rPr>
          <w:rtl/>
          <w:lang w:eastAsia="he-IL"/>
        </w:rPr>
      </w:pPr>
    </w:p>
    <w:p w:rsidR="00FA334F" w:rsidRDefault="00FA334F" w:rsidP="000B5606">
      <w:pPr>
        <w:rPr>
          <w:rtl/>
          <w:lang w:eastAsia="he-IL"/>
        </w:rPr>
      </w:pPr>
      <w:bookmarkStart w:id="3006" w:name="_ETM_Q12_366870"/>
      <w:bookmarkEnd w:id="3006"/>
      <w:r>
        <w:rPr>
          <w:rtl/>
          <w:lang w:eastAsia="he-IL"/>
        </w:rPr>
        <w:t>הכ</w:t>
      </w:r>
      <w:r>
        <w:rPr>
          <w:rFonts w:hint="cs"/>
          <w:rtl/>
          <w:lang w:eastAsia="he-IL"/>
        </w:rPr>
        <w:t>ו</w:t>
      </w:r>
      <w:r>
        <w:rPr>
          <w:rtl/>
          <w:lang w:eastAsia="he-IL"/>
        </w:rPr>
        <w:t>ל בפנים</w:t>
      </w:r>
      <w:r>
        <w:rPr>
          <w:rFonts w:hint="cs"/>
          <w:rtl/>
          <w:lang w:eastAsia="he-IL"/>
        </w:rPr>
        <w:t>,</w:t>
      </w:r>
      <w:r>
        <w:rPr>
          <w:rtl/>
          <w:lang w:eastAsia="he-IL"/>
        </w:rPr>
        <w:t xml:space="preserve"> אזרחי ישראל</w:t>
      </w:r>
      <w:r>
        <w:rPr>
          <w:rFonts w:hint="cs"/>
          <w:rtl/>
          <w:lang w:eastAsia="he-IL"/>
        </w:rPr>
        <w:t>.</w:t>
      </w:r>
      <w:r>
        <w:rPr>
          <w:rtl/>
          <w:lang w:eastAsia="he-IL"/>
        </w:rPr>
        <w:t xml:space="preserve"> הוא לא </w:t>
      </w:r>
      <w:bookmarkStart w:id="3007" w:name="_ETM_Q12_356036"/>
      <w:bookmarkEnd w:id="3007"/>
      <w:r>
        <w:rPr>
          <w:rtl/>
          <w:lang w:eastAsia="he-IL"/>
        </w:rPr>
        <w:t>מסתיר כלום</w:t>
      </w:r>
      <w:r>
        <w:rPr>
          <w:rFonts w:hint="cs"/>
          <w:rtl/>
          <w:lang w:eastAsia="he-IL"/>
        </w:rPr>
        <w:t>,</w:t>
      </w:r>
      <w:r>
        <w:rPr>
          <w:rtl/>
          <w:lang w:eastAsia="he-IL"/>
        </w:rPr>
        <w:t xml:space="preserve"> </w:t>
      </w:r>
      <w:bookmarkStart w:id="3008" w:name="_ETM_Q12_360524"/>
      <w:bookmarkEnd w:id="3008"/>
      <w:r>
        <w:rPr>
          <w:rtl/>
          <w:lang w:eastAsia="he-IL"/>
        </w:rPr>
        <w:t>הוא רוצה לחסל את התקשורת החופשית</w:t>
      </w:r>
      <w:r>
        <w:rPr>
          <w:rFonts w:hint="cs"/>
          <w:rtl/>
          <w:lang w:eastAsia="he-IL"/>
        </w:rPr>
        <w:t>.</w:t>
      </w:r>
      <w:r>
        <w:rPr>
          <w:rtl/>
          <w:lang w:eastAsia="he-IL"/>
        </w:rPr>
        <w:t xml:space="preserve"> כל מי שמבקר את </w:t>
      </w:r>
      <w:bookmarkStart w:id="3009" w:name="_ETM_Q12_365003"/>
      <w:bookmarkEnd w:id="3009"/>
      <w:r>
        <w:rPr>
          <w:rtl/>
          <w:lang w:eastAsia="he-IL"/>
        </w:rPr>
        <w:t>השלטון</w:t>
      </w:r>
      <w:r>
        <w:rPr>
          <w:rFonts w:hint="cs"/>
          <w:rtl/>
          <w:lang w:eastAsia="he-IL"/>
        </w:rPr>
        <w:t xml:space="preserve"> –</w:t>
      </w:r>
      <w:r>
        <w:rPr>
          <w:rtl/>
          <w:lang w:eastAsia="he-IL"/>
        </w:rPr>
        <w:t xml:space="preserve"> הלו</w:t>
      </w:r>
      <w:r>
        <w:rPr>
          <w:rFonts w:hint="cs"/>
          <w:rtl/>
          <w:lang w:eastAsia="he-IL"/>
        </w:rPr>
        <w:t>גו</w:t>
      </w:r>
      <w:r>
        <w:rPr>
          <w:rtl/>
          <w:lang w:eastAsia="he-IL"/>
        </w:rPr>
        <w:t xml:space="preserve"> שלו היה שם בסרטון הזה</w:t>
      </w:r>
      <w:r>
        <w:rPr>
          <w:rFonts w:hint="cs"/>
          <w:rtl/>
          <w:lang w:eastAsia="he-IL"/>
        </w:rPr>
        <w:t>.</w:t>
      </w:r>
      <w:r>
        <w:rPr>
          <w:rtl/>
          <w:lang w:eastAsia="he-IL"/>
        </w:rPr>
        <w:t xml:space="preserve"> כל מי שמלטף </w:t>
      </w:r>
      <w:bookmarkStart w:id="3010" w:name="_ETM_Q12_369482"/>
      <w:bookmarkEnd w:id="3010"/>
      <w:r>
        <w:rPr>
          <w:rtl/>
          <w:lang w:eastAsia="he-IL"/>
        </w:rPr>
        <w:t>את השלטון</w:t>
      </w:r>
      <w:r>
        <w:rPr>
          <w:rFonts w:hint="cs"/>
          <w:rtl/>
          <w:lang w:eastAsia="he-IL"/>
        </w:rPr>
        <w:t xml:space="preserve"> –</w:t>
      </w:r>
      <w:r>
        <w:rPr>
          <w:rtl/>
          <w:lang w:eastAsia="he-IL"/>
        </w:rPr>
        <w:t xml:space="preserve"> ערוץ 14</w:t>
      </w:r>
      <w:r>
        <w:rPr>
          <w:rFonts w:hint="cs"/>
          <w:rtl/>
          <w:lang w:eastAsia="he-IL"/>
        </w:rPr>
        <w:t>,</w:t>
      </w:r>
      <w:r>
        <w:rPr>
          <w:rtl/>
          <w:lang w:eastAsia="he-IL"/>
        </w:rPr>
        <w:t xml:space="preserve"> בעלי הון, פטריק </w:t>
      </w:r>
      <w:proofErr w:type="spellStart"/>
      <w:r>
        <w:rPr>
          <w:rtl/>
          <w:lang w:eastAsia="he-IL"/>
        </w:rPr>
        <w:t>דר</w:t>
      </w:r>
      <w:r>
        <w:rPr>
          <w:rFonts w:hint="cs"/>
          <w:rtl/>
          <w:lang w:eastAsia="he-IL"/>
        </w:rPr>
        <w:t>ה</w:t>
      </w:r>
      <w:bookmarkStart w:id="3011" w:name="_ETM_Q12_373800"/>
      <w:bookmarkEnd w:id="3011"/>
      <w:r>
        <w:rPr>
          <w:rtl/>
          <w:lang w:eastAsia="he-IL"/>
        </w:rPr>
        <w:t>י</w:t>
      </w:r>
      <w:proofErr w:type="spellEnd"/>
      <w:r>
        <w:rPr>
          <w:rFonts w:hint="cs"/>
          <w:rtl/>
          <w:lang w:eastAsia="he-IL"/>
        </w:rPr>
        <w:t xml:space="preserve"> –</w:t>
      </w:r>
      <w:r>
        <w:rPr>
          <w:rtl/>
          <w:lang w:eastAsia="he-IL"/>
        </w:rPr>
        <w:t xml:space="preserve"> הם </w:t>
      </w:r>
      <w:bookmarkStart w:id="3012" w:name="_ETM_Q12_373961"/>
      <w:bookmarkEnd w:id="3012"/>
      <w:r>
        <w:rPr>
          <w:rtl/>
          <w:lang w:eastAsia="he-IL"/>
        </w:rPr>
        <w:t>לא, הם מלטפים את השלטון</w:t>
      </w:r>
      <w:r>
        <w:rPr>
          <w:rFonts w:hint="cs"/>
          <w:rtl/>
          <w:lang w:eastAsia="he-IL"/>
        </w:rPr>
        <w:t>,</w:t>
      </w:r>
      <w:r>
        <w:rPr>
          <w:rtl/>
          <w:lang w:eastAsia="he-IL"/>
        </w:rPr>
        <w:t xml:space="preserve"> אז הם קיבלו בחקיקה הזאת </w:t>
      </w:r>
      <w:bookmarkStart w:id="3013" w:name="_ETM_Q12_378440"/>
      <w:bookmarkEnd w:id="3013"/>
      <w:r>
        <w:rPr>
          <w:rtl/>
          <w:lang w:eastAsia="he-IL"/>
        </w:rPr>
        <w:t>טובות הנאה רגולטוריות במאות מיליוני שקלים</w:t>
      </w:r>
      <w:r>
        <w:rPr>
          <w:rFonts w:hint="cs"/>
          <w:rtl/>
          <w:lang w:eastAsia="he-IL"/>
        </w:rPr>
        <w:t>,</w:t>
      </w:r>
      <w:r>
        <w:rPr>
          <w:rtl/>
          <w:lang w:eastAsia="he-IL"/>
        </w:rPr>
        <w:t xml:space="preserve"> שהוא תפר להם בחקיקה </w:t>
      </w:r>
      <w:bookmarkStart w:id="3014" w:name="_ETM_Q12_382919"/>
      <w:bookmarkEnd w:id="3014"/>
      <w:r>
        <w:rPr>
          <w:rtl/>
          <w:lang w:eastAsia="he-IL"/>
        </w:rPr>
        <w:t xml:space="preserve">הזאת. </w:t>
      </w:r>
      <w:bookmarkStart w:id="3015" w:name="_ETM_Q12_387830"/>
      <w:bookmarkStart w:id="3016" w:name="_ETM_Q12_393066"/>
      <w:bookmarkEnd w:id="3015"/>
      <w:bookmarkEnd w:id="3016"/>
    </w:p>
    <w:p w:rsidR="00FA334F" w:rsidRDefault="00FA334F" w:rsidP="000B5606">
      <w:pPr>
        <w:rPr>
          <w:rtl/>
          <w:lang w:eastAsia="he-IL"/>
        </w:rPr>
      </w:pPr>
      <w:bookmarkStart w:id="3017" w:name="_ETM_Q12_393098"/>
      <w:bookmarkEnd w:id="3017"/>
    </w:p>
    <w:p w:rsidR="00FA334F" w:rsidRDefault="00FA334F" w:rsidP="000B5606">
      <w:pPr>
        <w:rPr>
          <w:rtl/>
          <w:lang w:eastAsia="he-IL"/>
        </w:rPr>
      </w:pPr>
      <w:bookmarkStart w:id="3018" w:name="_ETM_Q12_393235"/>
      <w:bookmarkStart w:id="3019" w:name="_ETM_Q12_393281"/>
      <w:bookmarkEnd w:id="3018"/>
      <w:bookmarkEnd w:id="3019"/>
      <w:r>
        <w:rPr>
          <w:rtl/>
          <w:lang w:eastAsia="he-IL"/>
        </w:rPr>
        <w:t>בושה וחרפה ששר במדינת ישראל</w:t>
      </w:r>
      <w:r>
        <w:rPr>
          <w:rFonts w:hint="cs"/>
          <w:rtl/>
          <w:lang w:eastAsia="he-IL"/>
        </w:rPr>
        <w:t xml:space="preserve"> </w:t>
      </w:r>
      <w:r>
        <w:rPr>
          <w:rtl/>
          <w:lang w:eastAsia="he-IL"/>
        </w:rPr>
        <w:t xml:space="preserve">– באמת תיק 5,000 לפתחנו, הוא </w:t>
      </w:r>
      <w:bookmarkStart w:id="3020" w:name="_ETM_Q12_392483"/>
      <w:bookmarkEnd w:id="3020"/>
      <w:r>
        <w:rPr>
          <w:rtl/>
          <w:lang w:eastAsia="he-IL"/>
        </w:rPr>
        <w:t>עוד ייחקר בפלילים על מה שהוא עושה בחקיקה הזאת</w:t>
      </w:r>
      <w:r>
        <w:rPr>
          <w:rFonts w:hint="cs"/>
          <w:rtl/>
          <w:lang w:eastAsia="he-IL"/>
        </w:rPr>
        <w:t>.</w:t>
      </w:r>
      <w:r>
        <w:rPr>
          <w:rtl/>
          <w:lang w:eastAsia="he-IL"/>
        </w:rPr>
        <w:t xml:space="preserve"> אבל </w:t>
      </w:r>
      <w:bookmarkStart w:id="3021" w:name="_ETM_Q12_397137"/>
      <w:bookmarkEnd w:id="3021"/>
      <w:r>
        <w:rPr>
          <w:rtl/>
          <w:lang w:eastAsia="he-IL"/>
        </w:rPr>
        <w:t xml:space="preserve">לפחות, לפחות הוא הפסיק לשקר. </w:t>
      </w:r>
      <w:r>
        <w:rPr>
          <w:rFonts w:hint="cs"/>
          <w:rtl/>
          <w:lang w:eastAsia="he-IL"/>
        </w:rPr>
        <w:t>עכשיו המסכות ירדו</w:t>
      </w:r>
      <w:bookmarkStart w:id="3022" w:name="_ETM_Q12_398130"/>
      <w:bookmarkEnd w:id="3022"/>
      <w:r>
        <w:rPr>
          <w:rFonts w:hint="cs"/>
          <w:rtl/>
          <w:lang w:eastAsia="he-IL"/>
        </w:rPr>
        <w:t xml:space="preserve"> - - -</w:t>
      </w:r>
    </w:p>
    <w:p w:rsidR="00FA334F" w:rsidRDefault="00FA334F" w:rsidP="000B5606">
      <w:pPr>
        <w:rPr>
          <w:rtl/>
          <w:lang w:eastAsia="he-IL"/>
        </w:rPr>
      </w:pPr>
    </w:p>
    <w:p w:rsidR="00FA334F" w:rsidRDefault="00FA334F" w:rsidP="000B5606">
      <w:pPr>
        <w:pStyle w:val="af6"/>
        <w:keepNext/>
        <w:rPr>
          <w:rtl/>
        </w:rPr>
      </w:pPr>
      <w:bookmarkStart w:id="3023" w:name="ET_yor_6691_26"/>
      <w:r w:rsidRPr="00CB0FC9">
        <w:rPr>
          <w:rStyle w:val="TagStyle"/>
          <w:rtl/>
        </w:rPr>
        <w:t xml:space="preserve"> &lt;&lt; יור &gt;&gt; </w:t>
      </w:r>
      <w:r>
        <w:rPr>
          <w:rtl/>
        </w:rPr>
        <w:t>היו"ר אליהו רביבו:</w:t>
      </w:r>
      <w:r w:rsidRPr="00CB0FC9">
        <w:rPr>
          <w:rStyle w:val="TagStyle"/>
          <w:rtl/>
        </w:rPr>
        <w:t xml:space="preserve"> &lt;&lt; יור &gt;&gt;</w:t>
      </w:r>
      <w:r>
        <w:rPr>
          <w:rtl/>
        </w:rPr>
        <w:t xml:space="preserve"> </w:t>
      </w:r>
      <w:bookmarkEnd w:id="3023"/>
    </w:p>
    <w:p w:rsidR="00FA334F" w:rsidRDefault="00FA334F" w:rsidP="000B5606">
      <w:pPr>
        <w:pStyle w:val="KeepWithNext"/>
        <w:rPr>
          <w:rtl/>
          <w:lang w:eastAsia="he-IL"/>
        </w:rPr>
      </w:pPr>
    </w:p>
    <w:p w:rsidR="00FA334F" w:rsidRDefault="00FA334F" w:rsidP="000B5606">
      <w:pPr>
        <w:rPr>
          <w:rtl/>
          <w:lang w:eastAsia="he-IL"/>
        </w:rPr>
      </w:pPr>
      <w:r>
        <w:rPr>
          <w:rFonts w:hint="cs"/>
          <w:rtl/>
          <w:lang w:eastAsia="he-IL"/>
        </w:rPr>
        <w:t>תודה רבה לך.</w:t>
      </w:r>
    </w:p>
    <w:p w:rsidR="00FA334F" w:rsidRDefault="00FA334F" w:rsidP="000B5606">
      <w:pPr>
        <w:rPr>
          <w:rtl/>
          <w:lang w:eastAsia="he-IL"/>
        </w:rPr>
      </w:pPr>
    </w:p>
    <w:p w:rsidR="00FA334F" w:rsidRDefault="00FA334F" w:rsidP="000B5606">
      <w:pPr>
        <w:pStyle w:val="-"/>
        <w:keepNext/>
        <w:rPr>
          <w:rtl/>
        </w:rPr>
      </w:pPr>
      <w:bookmarkStart w:id="3024" w:name="ET_speakercontinue_6507_27"/>
      <w:r w:rsidRPr="00CB0FC9">
        <w:rPr>
          <w:rStyle w:val="TagStyle"/>
          <w:rtl/>
        </w:rPr>
        <w:t xml:space="preserve"> &lt;&lt; דובר_המשך &gt;&gt; </w:t>
      </w:r>
      <w:r>
        <w:rPr>
          <w:rtl/>
        </w:rPr>
        <w:t>שלי טל מירון (יש עתיד):</w:t>
      </w:r>
      <w:r w:rsidRPr="00CB0FC9">
        <w:rPr>
          <w:rStyle w:val="TagStyle"/>
          <w:rtl/>
        </w:rPr>
        <w:t xml:space="preserve"> &lt;&lt; דובר_המשך &gt;&gt;</w:t>
      </w:r>
      <w:r>
        <w:rPr>
          <w:rtl/>
        </w:rPr>
        <w:t xml:space="preserve"> </w:t>
      </w:r>
      <w:bookmarkEnd w:id="3024"/>
    </w:p>
    <w:p w:rsidR="00FA334F" w:rsidRDefault="00FA334F" w:rsidP="000B5606">
      <w:pPr>
        <w:pStyle w:val="KeepWithNext"/>
        <w:rPr>
          <w:rtl/>
          <w:lang w:eastAsia="he-IL"/>
        </w:rPr>
      </w:pPr>
    </w:p>
    <w:p w:rsidR="00FA334F" w:rsidRDefault="00FA334F" w:rsidP="000B5606">
      <w:pPr>
        <w:rPr>
          <w:rtl/>
          <w:lang w:eastAsia="he-IL"/>
        </w:rPr>
      </w:pPr>
      <w:r>
        <w:rPr>
          <w:rtl/>
          <w:lang w:eastAsia="he-IL"/>
        </w:rPr>
        <w:t xml:space="preserve">יש לי </w:t>
      </w:r>
      <w:bookmarkStart w:id="3025" w:name="_ETM_Q12_401791"/>
      <w:bookmarkEnd w:id="3025"/>
      <w:r>
        <w:rPr>
          <w:rtl/>
          <w:lang w:eastAsia="he-IL"/>
        </w:rPr>
        <w:t xml:space="preserve">עוד </w:t>
      </w:r>
      <w:r>
        <w:rPr>
          <w:rFonts w:hint="cs"/>
          <w:rtl/>
          <w:lang w:eastAsia="he-IL"/>
        </w:rPr>
        <w:t>עשר</w:t>
      </w:r>
      <w:r>
        <w:rPr>
          <w:rtl/>
          <w:lang w:eastAsia="he-IL"/>
        </w:rPr>
        <w:t xml:space="preserve"> שניות. </w:t>
      </w:r>
    </w:p>
    <w:p w:rsidR="00FA334F" w:rsidRDefault="00FA334F" w:rsidP="000B5606">
      <w:pPr>
        <w:rPr>
          <w:rtl/>
          <w:lang w:eastAsia="he-IL"/>
        </w:rPr>
      </w:pPr>
    </w:p>
    <w:p w:rsidR="00FA334F" w:rsidRDefault="00FA334F" w:rsidP="000B5606">
      <w:pPr>
        <w:pStyle w:val="af6"/>
        <w:keepNext/>
        <w:rPr>
          <w:rtl/>
        </w:rPr>
      </w:pPr>
      <w:bookmarkStart w:id="3026" w:name="ET_yor_6691_28"/>
      <w:r w:rsidRPr="00CB0FC9">
        <w:rPr>
          <w:rStyle w:val="TagStyle"/>
          <w:rtl/>
        </w:rPr>
        <w:t xml:space="preserve"> &lt;&lt; יור &gt;&gt; </w:t>
      </w:r>
      <w:r>
        <w:rPr>
          <w:rtl/>
        </w:rPr>
        <w:t>היו"ר אליהו רביבו:</w:t>
      </w:r>
      <w:r w:rsidRPr="00CB0FC9">
        <w:rPr>
          <w:rStyle w:val="TagStyle"/>
          <w:rtl/>
        </w:rPr>
        <w:t xml:space="preserve"> &lt;&lt; יור &gt;&gt;</w:t>
      </w:r>
      <w:r>
        <w:rPr>
          <w:rtl/>
        </w:rPr>
        <w:t xml:space="preserve"> </w:t>
      </w:r>
      <w:bookmarkEnd w:id="3026"/>
    </w:p>
    <w:p w:rsidR="00FA334F" w:rsidRDefault="00FA334F" w:rsidP="000B5606">
      <w:pPr>
        <w:pStyle w:val="KeepWithNext"/>
        <w:rPr>
          <w:rtl/>
          <w:lang w:eastAsia="he-IL"/>
        </w:rPr>
      </w:pPr>
    </w:p>
    <w:p w:rsidR="00FA334F" w:rsidRDefault="00FA334F" w:rsidP="000B5606">
      <w:pPr>
        <w:rPr>
          <w:rtl/>
          <w:lang w:eastAsia="he-IL"/>
        </w:rPr>
      </w:pPr>
      <w:r>
        <w:rPr>
          <w:rFonts w:hint="cs"/>
          <w:rtl/>
          <w:lang w:eastAsia="he-IL"/>
        </w:rPr>
        <w:t>אין בעיה. חמש שניות.</w:t>
      </w:r>
    </w:p>
    <w:p w:rsidR="00FA334F" w:rsidRDefault="00FA334F" w:rsidP="000B5606">
      <w:pPr>
        <w:rPr>
          <w:rtl/>
          <w:lang w:eastAsia="he-IL"/>
        </w:rPr>
      </w:pPr>
    </w:p>
    <w:p w:rsidR="00FA334F" w:rsidRDefault="00FA334F" w:rsidP="000B5606">
      <w:pPr>
        <w:pStyle w:val="-"/>
        <w:keepNext/>
        <w:rPr>
          <w:rtl/>
        </w:rPr>
      </w:pPr>
      <w:bookmarkStart w:id="3027" w:name="ET_speakercontinue_6507_29"/>
      <w:r w:rsidRPr="00CB0FC9">
        <w:rPr>
          <w:rStyle w:val="TagStyle"/>
          <w:rtl/>
        </w:rPr>
        <w:t xml:space="preserve"> &lt;&lt; דובר_המשך &gt;&gt; </w:t>
      </w:r>
      <w:r>
        <w:rPr>
          <w:rtl/>
        </w:rPr>
        <w:t>שלי טל מירון (יש עתיד):</w:t>
      </w:r>
      <w:r w:rsidRPr="00CB0FC9">
        <w:rPr>
          <w:rStyle w:val="TagStyle"/>
          <w:rtl/>
        </w:rPr>
        <w:t xml:space="preserve"> &lt;&lt; דובר_המשך &gt;&gt;</w:t>
      </w:r>
      <w:r>
        <w:rPr>
          <w:rtl/>
        </w:rPr>
        <w:t xml:space="preserve"> </w:t>
      </w:r>
      <w:bookmarkEnd w:id="3027"/>
    </w:p>
    <w:p w:rsidR="00FA334F" w:rsidRDefault="00FA334F" w:rsidP="000B5606">
      <w:pPr>
        <w:pStyle w:val="KeepWithNext"/>
        <w:rPr>
          <w:rtl/>
          <w:lang w:eastAsia="he-IL"/>
        </w:rPr>
      </w:pPr>
    </w:p>
    <w:p w:rsidR="00FA334F" w:rsidRDefault="00FA334F" w:rsidP="000B5606">
      <w:pPr>
        <w:rPr>
          <w:rtl/>
          <w:lang w:eastAsia="he-IL"/>
        </w:rPr>
      </w:pPr>
      <w:bookmarkStart w:id="3028" w:name="_ETM_Q12_400980"/>
      <w:bookmarkEnd w:id="3028"/>
      <w:r>
        <w:rPr>
          <w:rtl/>
          <w:lang w:eastAsia="he-IL"/>
        </w:rPr>
        <w:t>אז למה אתה מפריע לי? המסכות</w:t>
      </w:r>
      <w:r>
        <w:rPr>
          <w:rFonts w:hint="cs"/>
          <w:rtl/>
          <w:lang w:eastAsia="he-IL"/>
        </w:rPr>
        <w:t xml:space="preserve"> ירדו, והשר - - -</w:t>
      </w:r>
      <w:bookmarkStart w:id="3029" w:name="_ETM_Q12_406630"/>
      <w:bookmarkEnd w:id="3029"/>
    </w:p>
    <w:p w:rsidR="00FA334F" w:rsidRDefault="00FA334F" w:rsidP="000B5606">
      <w:pPr>
        <w:rPr>
          <w:rtl/>
          <w:lang w:eastAsia="he-IL"/>
        </w:rPr>
      </w:pPr>
    </w:p>
    <w:p w:rsidR="00FA334F" w:rsidRDefault="00FA334F" w:rsidP="000B5606">
      <w:pPr>
        <w:pStyle w:val="af6"/>
        <w:keepNext/>
        <w:rPr>
          <w:rtl/>
        </w:rPr>
      </w:pPr>
      <w:bookmarkStart w:id="3030" w:name="ET_yor_6691_30"/>
      <w:r w:rsidRPr="00CB0FC9">
        <w:rPr>
          <w:rStyle w:val="TagStyle"/>
          <w:rtl/>
        </w:rPr>
        <w:t xml:space="preserve"> &lt;&lt; יור &gt;&gt; </w:t>
      </w:r>
      <w:r>
        <w:rPr>
          <w:rtl/>
        </w:rPr>
        <w:t>היו"ר אליהו רביבו:</w:t>
      </w:r>
      <w:r w:rsidRPr="00CB0FC9">
        <w:rPr>
          <w:rStyle w:val="TagStyle"/>
          <w:rtl/>
        </w:rPr>
        <w:t xml:space="preserve"> &lt;&lt; יור &gt;&gt;</w:t>
      </w:r>
      <w:r>
        <w:rPr>
          <w:rtl/>
        </w:rPr>
        <w:t xml:space="preserve"> </w:t>
      </w:r>
      <w:bookmarkEnd w:id="3030"/>
    </w:p>
    <w:p w:rsidR="00FA334F" w:rsidRDefault="00FA334F" w:rsidP="000B5606">
      <w:pPr>
        <w:pStyle w:val="KeepWithNext"/>
        <w:rPr>
          <w:rtl/>
          <w:lang w:eastAsia="he-IL"/>
        </w:rPr>
      </w:pPr>
    </w:p>
    <w:p w:rsidR="00FA334F" w:rsidRDefault="00FA334F" w:rsidP="000B5606">
      <w:pPr>
        <w:rPr>
          <w:rtl/>
          <w:lang w:eastAsia="he-IL"/>
        </w:rPr>
      </w:pPr>
      <w:proofErr w:type="spellStart"/>
      <w:r>
        <w:rPr>
          <w:rFonts w:hint="cs"/>
          <w:rtl/>
          <w:lang w:eastAsia="he-IL"/>
        </w:rPr>
        <w:t>אוקיי</w:t>
      </w:r>
      <w:proofErr w:type="spellEnd"/>
      <w:r>
        <w:rPr>
          <w:rFonts w:hint="cs"/>
          <w:rtl/>
          <w:lang w:eastAsia="he-IL"/>
        </w:rPr>
        <w:t xml:space="preserve">, הסבתי את תשומת ליבך. </w:t>
      </w:r>
      <w:bookmarkStart w:id="3031" w:name="_ETM_Q12_403870"/>
      <w:bookmarkStart w:id="3032" w:name="_ETM_Q12_407040"/>
      <w:bookmarkStart w:id="3033" w:name="_ETM_Q12_404871"/>
      <w:bookmarkEnd w:id="3031"/>
      <w:bookmarkEnd w:id="3032"/>
      <w:bookmarkEnd w:id="3033"/>
      <w:r>
        <w:rPr>
          <w:rtl/>
          <w:lang w:eastAsia="he-IL"/>
        </w:rPr>
        <w:t>סיימת עכשיו</w:t>
      </w:r>
      <w:r>
        <w:rPr>
          <w:rFonts w:hint="cs"/>
          <w:rtl/>
          <w:lang w:eastAsia="he-IL"/>
        </w:rPr>
        <w:t>.</w:t>
      </w:r>
      <w:r>
        <w:rPr>
          <w:rtl/>
          <w:lang w:eastAsia="he-IL"/>
        </w:rPr>
        <w:t xml:space="preserve"> תרדי</w:t>
      </w:r>
      <w:r>
        <w:rPr>
          <w:rFonts w:hint="cs"/>
          <w:rtl/>
          <w:lang w:eastAsia="he-IL"/>
        </w:rPr>
        <w:t>,</w:t>
      </w:r>
      <w:bookmarkStart w:id="3034" w:name="_ETM_Q12_405320"/>
      <w:bookmarkEnd w:id="3034"/>
      <w:r>
        <w:rPr>
          <w:rtl/>
          <w:lang w:eastAsia="he-IL"/>
        </w:rPr>
        <w:t xml:space="preserve"> בבקשה. </w:t>
      </w:r>
      <w:bookmarkStart w:id="3035" w:name="_ETM_Q12_407649"/>
      <w:bookmarkEnd w:id="3035"/>
    </w:p>
    <w:p w:rsidR="00FA334F" w:rsidRDefault="00FA334F" w:rsidP="000B5606">
      <w:pPr>
        <w:rPr>
          <w:rtl/>
          <w:lang w:eastAsia="he-IL"/>
        </w:rPr>
      </w:pPr>
    </w:p>
    <w:p w:rsidR="00FA334F" w:rsidRDefault="00FA334F" w:rsidP="000B5606">
      <w:pPr>
        <w:pStyle w:val="-"/>
        <w:keepNext/>
        <w:rPr>
          <w:rtl/>
        </w:rPr>
      </w:pPr>
      <w:bookmarkStart w:id="3036" w:name="ET_speakercontinue_6507_31"/>
      <w:r w:rsidRPr="00CB0FC9">
        <w:rPr>
          <w:rStyle w:val="TagStyle"/>
          <w:rtl/>
        </w:rPr>
        <w:t xml:space="preserve"> &lt;&lt; דובר_המשך &gt;&gt; </w:t>
      </w:r>
      <w:r>
        <w:rPr>
          <w:rtl/>
        </w:rPr>
        <w:t>שלי טל מירון (יש עתיד):</w:t>
      </w:r>
      <w:r w:rsidRPr="00CB0FC9">
        <w:rPr>
          <w:rStyle w:val="TagStyle"/>
          <w:rtl/>
        </w:rPr>
        <w:t xml:space="preserve"> &lt;&lt; דובר_המשך &gt;&gt;</w:t>
      </w:r>
      <w:r>
        <w:rPr>
          <w:rtl/>
        </w:rPr>
        <w:t xml:space="preserve"> </w:t>
      </w:r>
      <w:bookmarkEnd w:id="3036"/>
    </w:p>
    <w:p w:rsidR="00FA334F" w:rsidRDefault="00FA334F" w:rsidP="000B5606">
      <w:pPr>
        <w:pStyle w:val="KeepWithNext"/>
        <w:rPr>
          <w:rtl/>
          <w:lang w:eastAsia="he-IL"/>
        </w:rPr>
      </w:pPr>
    </w:p>
    <w:p w:rsidR="00FA334F" w:rsidRDefault="00FA334F" w:rsidP="000B5606">
      <w:pPr>
        <w:rPr>
          <w:rtl/>
          <w:lang w:eastAsia="he-IL"/>
        </w:rPr>
      </w:pPr>
      <w:r>
        <w:rPr>
          <w:rFonts w:hint="cs"/>
          <w:rtl/>
          <w:lang w:eastAsia="he-IL"/>
        </w:rPr>
        <w:t>אבל הפרעת לי.</w:t>
      </w:r>
    </w:p>
    <w:p w:rsidR="00FA334F" w:rsidRDefault="00FA334F" w:rsidP="000B5606">
      <w:pPr>
        <w:rPr>
          <w:rtl/>
          <w:lang w:eastAsia="he-IL"/>
        </w:rPr>
      </w:pPr>
    </w:p>
    <w:p w:rsidR="00FA334F" w:rsidRDefault="00FA334F" w:rsidP="000B5606">
      <w:pPr>
        <w:pStyle w:val="af6"/>
        <w:keepNext/>
        <w:rPr>
          <w:rtl/>
        </w:rPr>
      </w:pPr>
      <w:bookmarkStart w:id="3037" w:name="ET_yor_6691_32"/>
      <w:r w:rsidRPr="00CB0FC9">
        <w:rPr>
          <w:rStyle w:val="TagStyle"/>
          <w:rtl/>
        </w:rPr>
        <w:t xml:space="preserve"> &lt;&lt; יור &gt;&gt; </w:t>
      </w:r>
      <w:r>
        <w:rPr>
          <w:rtl/>
        </w:rPr>
        <w:t>היו"ר אליהו רביבו:</w:t>
      </w:r>
      <w:r w:rsidRPr="00CB0FC9">
        <w:rPr>
          <w:rStyle w:val="TagStyle"/>
          <w:rtl/>
        </w:rPr>
        <w:t xml:space="preserve"> &lt;&lt; יור &gt;&gt;</w:t>
      </w:r>
      <w:r>
        <w:rPr>
          <w:rtl/>
        </w:rPr>
        <w:t xml:space="preserve"> </w:t>
      </w:r>
      <w:bookmarkEnd w:id="3037"/>
    </w:p>
    <w:p w:rsidR="00FA334F" w:rsidRDefault="00FA334F" w:rsidP="000B5606">
      <w:pPr>
        <w:pStyle w:val="KeepWithNext"/>
        <w:rPr>
          <w:rtl/>
          <w:lang w:eastAsia="he-IL"/>
        </w:rPr>
      </w:pPr>
    </w:p>
    <w:p w:rsidR="00FA334F" w:rsidRDefault="00FA334F" w:rsidP="000B5606">
      <w:pPr>
        <w:rPr>
          <w:rtl/>
          <w:lang w:eastAsia="he-IL"/>
        </w:rPr>
      </w:pPr>
      <w:bookmarkStart w:id="3038" w:name="_ETM_Q12_406290"/>
      <w:bookmarkEnd w:id="3038"/>
      <w:r>
        <w:rPr>
          <w:rtl/>
          <w:lang w:eastAsia="he-IL"/>
        </w:rPr>
        <w:t xml:space="preserve">קחי </w:t>
      </w:r>
      <w:bookmarkStart w:id="3039" w:name="_ETM_Q12_408995"/>
      <w:bookmarkEnd w:id="3039"/>
      <w:r>
        <w:rPr>
          <w:rtl/>
          <w:lang w:eastAsia="he-IL"/>
        </w:rPr>
        <w:t>משפט סיום</w:t>
      </w:r>
      <w:r>
        <w:rPr>
          <w:rFonts w:hint="cs"/>
          <w:rtl/>
          <w:lang w:eastAsia="he-IL"/>
        </w:rPr>
        <w:t>.</w:t>
      </w:r>
      <w:r>
        <w:rPr>
          <w:rtl/>
          <w:lang w:eastAsia="he-IL"/>
        </w:rPr>
        <w:t xml:space="preserve"> קחי משפט</w:t>
      </w:r>
      <w:r>
        <w:rPr>
          <w:rFonts w:hint="cs"/>
          <w:rtl/>
          <w:lang w:eastAsia="he-IL"/>
        </w:rPr>
        <w:t xml:space="preserve"> סיום.</w:t>
      </w:r>
    </w:p>
    <w:p w:rsidR="00FA334F" w:rsidRDefault="00FA334F" w:rsidP="000B5606">
      <w:pPr>
        <w:rPr>
          <w:rtl/>
          <w:lang w:eastAsia="he-IL"/>
        </w:rPr>
      </w:pPr>
    </w:p>
    <w:p w:rsidR="00FA334F" w:rsidRDefault="00FA334F" w:rsidP="000B5606">
      <w:pPr>
        <w:pStyle w:val="-"/>
        <w:keepNext/>
        <w:rPr>
          <w:rtl/>
        </w:rPr>
      </w:pPr>
      <w:bookmarkStart w:id="3040" w:name="ET_speakercontinue_6507_33"/>
      <w:r w:rsidRPr="00CB0FC9">
        <w:rPr>
          <w:rStyle w:val="TagStyle"/>
          <w:rtl/>
        </w:rPr>
        <w:t xml:space="preserve"> &lt;&lt; דובר_המשך &gt;&gt; </w:t>
      </w:r>
      <w:r>
        <w:rPr>
          <w:rtl/>
        </w:rPr>
        <w:t>שלי טל מירון (יש עתיד):</w:t>
      </w:r>
      <w:r w:rsidRPr="00CB0FC9">
        <w:rPr>
          <w:rStyle w:val="TagStyle"/>
          <w:rtl/>
        </w:rPr>
        <w:t xml:space="preserve"> &lt;&lt; דובר_המשך &gt;&gt;</w:t>
      </w:r>
      <w:r>
        <w:rPr>
          <w:rtl/>
        </w:rPr>
        <w:t xml:space="preserve"> </w:t>
      </w:r>
      <w:bookmarkEnd w:id="3040"/>
    </w:p>
    <w:p w:rsidR="00FA334F" w:rsidRDefault="00FA334F" w:rsidP="000B5606">
      <w:pPr>
        <w:pStyle w:val="KeepWithNext"/>
        <w:rPr>
          <w:rtl/>
          <w:lang w:eastAsia="he-IL"/>
        </w:rPr>
      </w:pPr>
    </w:p>
    <w:p w:rsidR="00FA334F" w:rsidRDefault="00FA334F" w:rsidP="000B5606">
      <w:pPr>
        <w:rPr>
          <w:rtl/>
          <w:lang w:eastAsia="he-IL"/>
        </w:rPr>
      </w:pPr>
      <w:bookmarkStart w:id="3041" w:name="_ETM_Q12_409443"/>
      <w:bookmarkStart w:id="3042" w:name="_ETM_Q12_411535"/>
      <w:bookmarkEnd w:id="3041"/>
      <w:bookmarkEnd w:id="3042"/>
      <w:r>
        <w:rPr>
          <w:rtl/>
          <w:lang w:eastAsia="he-IL"/>
        </w:rPr>
        <w:t>המסכות הוסרו</w:t>
      </w:r>
      <w:r>
        <w:rPr>
          <w:rFonts w:hint="cs"/>
          <w:rtl/>
          <w:lang w:eastAsia="he-IL"/>
        </w:rPr>
        <w:t>,</w:t>
      </w:r>
      <w:r>
        <w:rPr>
          <w:rtl/>
          <w:lang w:eastAsia="he-IL"/>
        </w:rPr>
        <w:t xml:space="preserve"> והשר אמר את האמת כולה אתמול בסרטון</w:t>
      </w:r>
      <w:r>
        <w:rPr>
          <w:rFonts w:hint="cs"/>
          <w:rtl/>
          <w:lang w:eastAsia="he-IL"/>
        </w:rPr>
        <w:t>:</w:t>
      </w:r>
      <w:r>
        <w:rPr>
          <w:rtl/>
          <w:lang w:eastAsia="he-IL"/>
        </w:rPr>
        <w:t xml:space="preserve"> </w:t>
      </w:r>
      <w:bookmarkStart w:id="3043" w:name="_ETM_Q12_414880"/>
      <w:bookmarkEnd w:id="3043"/>
      <w:r>
        <w:rPr>
          <w:rtl/>
          <w:lang w:eastAsia="he-IL"/>
        </w:rPr>
        <w:t>כוונתו לחסל</w:t>
      </w:r>
      <w:r>
        <w:rPr>
          <w:rFonts w:hint="cs"/>
          <w:rtl/>
          <w:lang w:eastAsia="he-IL"/>
        </w:rPr>
        <w:t xml:space="preserve"> את הערוצים.</w:t>
      </w:r>
    </w:p>
    <w:p w:rsidR="00FA334F" w:rsidRDefault="00FA334F" w:rsidP="000B5606">
      <w:pPr>
        <w:rPr>
          <w:rtl/>
          <w:lang w:eastAsia="he-IL"/>
        </w:rPr>
      </w:pPr>
    </w:p>
    <w:p w:rsidR="00FA334F" w:rsidRDefault="00FA334F" w:rsidP="000B5606">
      <w:pPr>
        <w:pStyle w:val="af6"/>
        <w:keepNext/>
        <w:rPr>
          <w:rtl/>
        </w:rPr>
      </w:pPr>
      <w:bookmarkStart w:id="3044" w:name="ET_yor_6691_34"/>
      <w:r w:rsidRPr="00CB0FC9">
        <w:rPr>
          <w:rStyle w:val="TagStyle"/>
          <w:rtl/>
        </w:rPr>
        <w:t xml:space="preserve"> &lt;&lt; יור &gt;&gt; </w:t>
      </w:r>
      <w:r>
        <w:rPr>
          <w:rtl/>
        </w:rPr>
        <w:t>היו"ר אליהו רביבו:</w:t>
      </w:r>
      <w:r w:rsidRPr="00CB0FC9">
        <w:rPr>
          <w:rStyle w:val="TagStyle"/>
          <w:rtl/>
        </w:rPr>
        <w:t xml:space="preserve"> &lt;&lt; יור &gt;&gt;</w:t>
      </w:r>
      <w:r>
        <w:rPr>
          <w:rtl/>
        </w:rPr>
        <w:t xml:space="preserve"> </w:t>
      </w:r>
      <w:bookmarkEnd w:id="3044"/>
    </w:p>
    <w:p w:rsidR="00FA334F" w:rsidRDefault="00FA334F" w:rsidP="000B5606">
      <w:pPr>
        <w:pStyle w:val="KeepWithNext"/>
        <w:rPr>
          <w:rtl/>
          <w:lang w:eastAsia="he-IL"/>
        </w:rPr>
      </w:pPr>
    </w:p>
    <w:p w:rsidR="00FA334F" w:rsidRDefault="00FA334F" w:rsidP="000B5606">
      <w:pPr>
        <w:rPr>
          <w:rtl/>
          <w:lang w:eastAsia="he-IL"/>
        </w:rPr>
      </w:pPr>
      <w:bookmarkStart w:id="3045" w:name="_ETM_Q12_418414"/>
      <w:bookmarkStart w:id="3046" w:name="_ETM_Q12_415539"/>
      <w:bookmarkEnd w:id="3045"/>
      <w:bookmarkEnd w:id="3046"/>
      <w:r>
        <w:rPr>
          <w:rtl/>
          <w:lang w:eastAsia="he-IL"/>
        </w:rPr>
        <w:t>תודה רבה</w:t>
      </w:r>
      <w:r>
        <w:rPr>
          <w:rFonts w:hint="cs"/>
          <w:rtl/>
          <w:lang w:eastAsia="he-IL"/>
        </w:rPr>
        <w:t>.</w:t>
      </w:r>
      <w:r>
        <w:rPr>
          <w:rtl/>
          <w:lang w:eastAsia="he-IL"/>
        </w:rPr>
        <w:t xml:space="preserve"> חבר הכנסת אורי מקלב</w:t>
      </w:r>
      <w:r>
        <w:rPr>
          <w:rFonts w:hint="cs"/>
          <w:rtl/>
          <w:lang w:eastAsia="he-IL"/>
        </w:rPr>
        <w:t>.</w:t>
      </w:r>
      <w:r>
        <w:rPr>
          <w:rtl/>
          <w:lang w:eastAsia="he-IL"/>
        </w:rPr>
        <w:t xml:space="preserve"> לאחר מכן</w:t>
      </w:r>
      <w:r>
        <w:rPr>
          <w:rFonts w:hint="cs"/>
          <w:rtl/>
          <w:lang w:eastAsia="he-IL"/>
        </w:rPr>
        <w:t xml:space="preserve"> –</w:t>
      </w:r>
      <w:r>
        <w:rPr>
          <w:rtl/>
          <w:lang w:eastAsia="he-IL"/>
        </w:rPr>
        <w:t xml:space="preserve"> </w:t>
      </w:r>
      <w:bookmarkStart w:id="3047" w:name="_ETM_Q12_421747"/>
      <w:bookmarkEnd w:id="3047"/>
      <w:r>
        <w:rPr>
          <w:rtl/>
          <w:lang w:eastAsia="he-IL"/>
        </w:rPr>
        <w:t>חבר הכנסת סימון דוידסון</w:t>
      </w:r>
      <w:r>
        <w:rPr>
          <w:rFonts w:hint="cs"/>
          <w:rtl/>
          <w:lang w:eastAsia="he-IL"/>
        </w:rPr>
        <w:t>,</w:t>
      </w:r>
      <w:r>
        <w:rPr>
          <w:rtl/>
          <w:lang w:eastAsia="he-IL"/>
        </w:rPr>
        <w:t xml:space="preserve"> </w:t>
      </w:r>
      <w:bookmarkStart w:id="3048" w:name="_ETM_Q12_425960"/>
      <w:bookmarkEnd w:id="3048"/>
      <w:r>
        <w:rPr>
          <w:rtl/>
          <w:lang w:eastAsia="he-IL"/>
        </w:rPr>
        <w:t xml:space="preserve">ואז </w:t>
      </w:r>
      <w:r>
        <w:rPr>
          <w:rFonts w:hint="cs"/>
          <w:rtl/>
          <w:lang w:eastAsia="he-IL"/>
        </w:rPr>
        <w:t xml:space="preserve">– </w:t>
      </w:r>
      <w:r>
        <w:rPr>
          <w:rtl/>
          <w:lang w:eastAsia="he-IL"/>
        </w:rPr>
        <w:t>חבר הכנסת עוז חיים</w:t>
      </w:r>
      <w:r>
        <w:rPr>
          <w:rFonts w:hint="cs"/>
          <w:rtl/>
          <w:lang w:eastAsia="he-IL"/>
        </w:rPr>
        <w:t>.</w:t>
      </w:r>
    </w:p>
    <w:p w:rsidR="00FA334F" w:rsidRDefault="00FA334F" w:rsidP="000B5606">
      <w:pPr>
        <w:rPr>
          <w:rtl/>
          <w:lang w:eastAsia="he-IL"/>
        </w:rPr>
      </w:pPr>
    </w:p>
    <w:p w:rsidR="00FA334F" w:rsidRDefault="00FA334F" w:rsidP="000B5606">
      <w:pPr>
        <w:pStyle w:val="af5"/>
        <w:keepNext/>
        <w:rPr>
          <w:rtl/>
        </w:rPr>
      </w:pPr>
      <w:bookmarkStart w:id="3049" w:name="ET_interruption_6461_35"/>
      <w:r w:rsidRPr="0083416B">
        <w:rPr>
          <w:rStyle w:val="TagStyle"/>
          <w:rtl/>
        </w:rPr>
        <w:t xml:space="preserve"> &lt;&lt; קריאה &gt;&gt; </w:t>
      </w:r>
      <w:r>
        <w:rPr>
          <w:rtl/>
        </w:rPr>
        <w:t>שר התקשורת שלמה קרעי:</w:t>
      </w:r>
      <w:r w:rsidRPr="0083416B">
        <w:rPr>
          <w:rStyle w:val="TagStyle"/>
          <w:rtl/>
        </w:rPr>
        <w:t xml:space="preserve"> &lt;&lt; קריאה &gt;&gt;</w:t>
      </w:r>
      <w:r>
        <w:rPr>
          <w:rtl/>
        </w:rPr>
        <w:t xml:space="preserve"> </w:t>
      </w:r>
      <w:bookmarkEnd w:id="3049"/>
    </w:p>
    <w:p w:rsidR="00FA334F" w:rsidRDefault="00FA334F" w:rsidP="000B5606">
      <w:pPr>
        <w:pStyle w:val="KeepWithNext"/>
        <w:rPr>
          <w:rtl/>
          <w:lang w:eastAsia="he-IL"/>
        </w:rPr>
      </w:pPr>
    </w:p>
    <w:p w:rsidR="00FA334F" w:rsidRDefault="00FA334F" w:rsidP="000B5606">
      <w:pPr>
        <w:rPr>
          <w:rtl/>
          <w:lang w:eastAsia="he-IL"/>
        </w:rPr>
      </w:pPr>
      <w:r>
        <w:rPr>
          <w:rFonts w:hint="cs"/>
          <w:rtl/>
          <w:lang w:eastAsia="he-IL"/>
        </w:rPr>
        <w:t>אני מבין שלא מספיק שאת עבד של ערוץ 12, גם הפרקליטות מתדרכת לך את החקירות שלהם.</w:t>
      </w:r>
      <w:bookmarkStart w:id="3050" w:name="_ETM_Q12_435838"/>
      <w:bookmarkEnd w:id="3050"/>
    </w:p>
    <w:p w:rsidR="00FA334F" w:rsidRDefault="00FA334F" w:rsidP="000B5606">
      <w:pPr>
        <w:rPr>
          <w:rtl/>
          <w:lang w:eastAsia="he-IL"/>
        </w:rPr>
      </w:pPr>
    </w:p>
    <w:p w:rsidR="00FA334F" w:rsidRDefault="00FA334F" w:rsidP="000B5606">
      <w:pPr>
        <w:pStyle w:val="af5"/>
        <w:keepNext/>
        <w:rPr>
          <w:rtl/>
        </w:rPr>
      </w:pPr>
      <w:bookmarkStart w:id="3051" w:name="ET_interruption_6127_36"/>
      <w:r w:rsidRPr="0083416B">
        <w:rPr>
          <w:rStyle w:val="TagStyle"/>
          <w:rtl/>
        </w:rPr>
        <w:lastRenderedPageBreak/>
        <w:t xml:space="preserve"> &lt;&lt; קריאה &gt;&gt; </w:t>
      </w:r>
      <w:r>
        <w:rPr>
          <w:rtl/>
        </w:rPr>
        <w:t xml:space="preserve">ולדימיר </w:t>
      </w:r>
      <w:proofErr w:type="spellStart"/>
      <w:r>
        <w:rPr>
          <w:rtl/>
        </w:rPr>
        <w:t>בליאק</w:t>
      </w:r>
      <w:proofErr w:type="spellEnd"/>
      <w:r>
        <w:rPr>
          <w:rtl/>
        </w:rPr>
        <w:t xml:space="preserve"> (יש עתיד):</w:t>
      </w:r>
      <w:r w:rsidRPr="0083416B">
        <w:rPr>
          <w:rStyle w:val="TagStyle"/>
          <w:rtl/>
        </w:rPr>
        <w:t xml:space="preserve"> &lt;&lt; קריאה &gt;&gt;</w:t>
      </w:r>
      <w:r>
        <w:rPr>
          <w:rtl/>
        </w:rPr>
        <w:t xml:space="preserve"> </w:t>
      </w:r>
      <w:bookmarkEnd w:id="3051"/>
    </w:p>
    <w:p w:rsidR="00FA334F" w:rsidRDefault="00FA334F" w:rsidP="000B5606">
      <w:pPr>
        <w:pStyle w:val="KeepWithNext"/>
        <w:rPr>
          <w:rtl/>
          <w:lang w:eastAsia="he-IL"/>
        </w:rPr>
      </w:pPr>
    </w:p>
    <w:p w:rsidR="00FA334F" w:rsidRPr="0083416B" w:rsidRDefault="00FA334F" w:rsidP="000B5606">
      <w:pPr>
        <w:rPr>
          <w:rtl/>
          <w:lang w:eastAsia="he-IL"/>
        </w:rPr>
      </w:pPr>
      <w:r>
        <w:rPr>
          <w:rFonts w:hint="cs"/>
          <w:rtl/>
          <w:lang w:eastAsia="he-IL"/>
        </w:rPr>
        <w:t>יאללה, יאללה.</w:t>
      </w:r>
      <w:bookmarkStart w:id="3052" w:name="_ETM_Q12_432690"/>
      <w:bookmarkEnd w:id="3052"/>
    </w:p>
    <w:p w:rsidR="00FA334F" w:rsidRDefault="00FA334F" w:rsidP="000B5606">
      <w:pPr>
        <w:rPr>
          <w:rtl/>
          <w:lang w:eastAsia="he-IL"/>
        </w:rPr>
      </w:pPr>
      <w:bookmarkStart w:id="3053" w:name="_ETM_Q12_429059"/>
      <w:bookmarkStart w:id="3054" w:name="_ETM_Q12_444988"/>
      <w:bookmarkStart w:id="3055" w:name="_ETM_Q12_435152"/>
      <w:bookmarkEnd w:id="3053"/>
      <w:bookmarkEnd w:id="3054"/>
      <w:bookmarkEnd w:id="3055"/>
    </w:p>
    <w:p w:rsidR="00FA334F" w:rsidRDefault="00FA334F" w:rsidP="000B5606">
      <w:pPr>
        <w:pStyle w:val="af5"/>
        <w:keepNext/>
        <w:rPr>
          <w:rtl/>
        </w:rPr>
      </w:pPr>
      <w:bookmarkStart w:id="3056" w:name="ET_interruption_6507_37"/>
      <w:r w:rsidRPr="0083416B">
        <w:rPr>
          <w:rStyle w:val="TagStyle"/>
          <w:rtl/>
        </w:rPr>
        <w:t xml:space="preserve"> &lt;&lt; קריאה &gt;&gt; </w:t>
      </w:r>
      <w:r>
        <w:rPr>
          <w:rtl/>
        </w:rPr>
        <w:t>שלי טל מירון (יש עתיד):</w:t>
      </w:r>
      <w:r w:rsidRPr="0083416B">
        <w:rPr>
          <w:rStyle w:val="TagStyle"/>
          <w:rtl/>
        </w:rPr>
        <w:t xml:space="preserve"> &lt;&lt; קריאה &gt;&gt;</w:t>
      </w:r>
      <w:r>
        <w:rPr>
          <w:rtl/>
        </w:rPr>
        <w:t xml:space="preserve"> </w:t>
      </w:r>
      <w:bookmarkEnd w:id="3056"/>
    </w:p>
    <w:p w:rsidR="00FA334F" w:rsidRDefault="00FA334F" w:rsidP="000B5606">
      <w:pPr>
        <w:pStyle w:val="KeepWithNext"/>
        <w:rPr>
          <w:rtl/>
          <w:lang w:eastAsia="he-IL"/>
        </w:rPr>
      </w:pPr>
    </w:p>
    <w:p w:rsidR="00FA334F" w:rsidRDefault="00FA334F" w:rsidP="000B5606">
      <w:pPr>
        <w:rPr>
          <w:rtl/>
          <w:lang w:eastAsia="he-IL"/>
        </w:rPr>
      </w:pPr>
      <w:r>
        <w:rPr>
          <w:rFonts w:hint="cs"/>
          <w:rtl/>
          <w:lang w:eastAsia="he-IL"/>
        </w:rPr>
        <w:t>ניפגש כבר בחקירות שלך</w:t>
      </w:r>
      <w:bookmarkStart w:id="3057" w:name="_ETM_Q12_437459"/>
      <w:bookmarkEnd w:id="3057"/>
      <w:r>
        <w:rPr>
          <w:rFonts w:hint="cs"/>
          <w:rtl/>
          <w:lang w:eastAsia="he-IL"/>
        </w:rPr>
        <w:t>.</w:t>
      </w:r>
    </w:p>
    <w:p w:rsidR="00FA334F" w:rsidRDefault="00FA334F" w:rsidP="000B5606">
      <w:pPr>
        <w:rPr>
          <w:rtl/>
          <w:lang w:eastAsia="he-IL"/>
        </w:rPr>
      </w:pPr>
    </w:p>
    <w:p w:rsidR="00FA334F" w:rsidRDefault="00FA334F" w:rsidP="000B5606">
      <w:pPr>
        <w:pStyle w:val="af5"/>
        <w:keepNext/>
        <w:rPr>
          <w:rtl/>
        </w:rPr>
      </w:pPr>
      <w:bookmarkStart w:id="3058" w:name="ET_interruption_6461_38"/>
      <w:r w:rsidRPr="0083416B">
        <w:rPr>
          <w:rStyle w:val="TagStyle"/>
          <w:rtl/>
        </w:rPr>
        <w:t xml:space="preserve"> &lt;&lt; קריאה &gt;&gt; </w:t>
      </w:r>
      <w:r>
        <w:rPr>
          <w:rtl/>
        </w:rPr>
        <w:t>שר התקשורת שלמה קרעי:</w:t>
      </w:r>
      <w:r w:rsidRPr="0083416B">
        <w:rPr>
          <w:rStyle w:val="TagStyle"/>
          <w:rtl/>
        </w:rPr>
        <w:t xml:space="preserve"> &lt;&lt; קריאה &gt;&gt;</w:t>
      </w:r>
      <w:r>
        <w:rPr>
          <w:rtl/>
        </w:rPr>
        <w:t xml:space="preserve"> </w:t>
      </w:r>
      <w:bookmarkEnd w:id="3058"/>
    </w:p>
    <w:p w:rsidR="00FA334F" w:rsidRDefault="00FA334F" w:rsidP="000B5606">
      <w:pPr>
        <w:pStyle w:val="KeepWithNext"/>
        <w:rPr>
          <w:rtl/>
          <w:lang w:eastAsia="he-IL"/>
        </w:rPr>
      </w:pPr>
    </w:p>
    <w:p w:rsidR="00FA334F" w:rsidRPr="0083416B" w:rsidRDefault="00FA334F" w:rsidP="000B5606">
      <w:pPr>
        <w:rPr>
          <w:rtl/>
          <w:lang w:eastAsia="he-IL"/>
        </w:rPr>
      </w:pPr>
      <w:r>
        <w:rPr>
          <w:rFonts w:hint="cs"/>
          <w:rtl/>
          <w:lang w:eastAsia="he-IL"/>
        </w:rPr>
        <w:t>אתם עבדים. אתם</w:t>
      </w:r>
      <w:bookmarkStart w:id="3059" w:name="_ETM_Q12_439158"/>
      <w:bookmarkEnd w:id="3059"/>
      <w:r>
        <w:rPr>
          <w:rFonts w:hint="cs"/>
          <w:rtl/>
          <w:lang w:eastAsia="he-IL"/>
        </w:rPr>
        <w:t xml:space="preserve"> עבדים.</w:t>
      </w:r>
      <w:bookmarkStart w:id="3060" w:name="_ETM_Q12_436859"/>
      <w:bookmarkStart w:id="3061" w:name="_ETM_Q12_434039"/>
      <w:bookmarkEnd w:id="3060"/>
      <w:bookmarkEnd w:id="3061"/>
    </w:p>
    <w:p w:rsidR="00FA334F" w:rsidRDefault="00FA334F" w:rsidP="000B5606">
      <w:pPr>
        <w:rPr>
          <w:rtl/>
          <w:lang w:eastAsia="he-IL"/>
        </w:rPr>
      </w:pPr>
    </w:p>
    <w:p w:rsidR="00FA334F" w:rsidRDefault="00FA334F" w:rsidP="000B5606">
      <w:pPr>
        <w:pStyle w:val="af5"/>
        <w:keepNext/>
        <w:rPr>
          <w:rtl/>
        </w:rPr>
      </w:pPr>
      <w:bookmarkStart w:id="3062" w:name="ET_interruption_6507_39"/>
      <w:r w:rsidRPr="0083416B">
        <w:rPr>
          <w:rStyle w:val="TagStyle"/>
          <w:rtl/>
        </w:rPr>
        <w:t xml:space="preserve"> &lt;&lt; קריאה &gt;&gt; </w:t>
      </w:r>
      <w:r>
        <w:rPr>
          <w:rtl/>
        </w:rPr>
        <w:t>שלי טל מירון (יש עתיד):</w:t>
      </w:r>
      <w:r w:rsidRPr="0083416B">
        <w:rPr>
          <w:rStyle w:val="TagStyle"/>
          <w:rtl/>
        </w:rPr>
        <w:t xml:space="preserve"> &lt;&lt; קריאה &gt;&gt;</w:t>
      </w:r>
      <w:r>
        <w:rPr>
          <w:rtl/>
        </w:rPr>
        <w:t xml:space="preserve"> </w:t>
      </w:r>
      <w:bookmarkEnd w:id="3062"/>
    </w:p>
    <w:p w:rsidR="00FA334F" w:rsidRDefault="00FA334F" w:rsidP="000B5606">
      <w:pPr>
        <w:pStyle w:val="KeepWithNext"/>
        <w:rPr>
          <w:rtl/>
          <w:lang w:eastAsia="he-IL"/>
        </w:rPr>
      </w:pPr>
    </w:p>
    <w:p w:rsidR="00FA334F" w:rsidRDefault="00FA334F" w:rsidP="000B5606">
      <w:pPr>
        <w:rPr>
          <w:rtl/>
          <w:lang w:eastAsia="he-IL"/>
        </w:rPr>
      </w:pPr>
      <w:r>
        <w:rPr>
          <w:rFonts w:hint="cs"/>
          <w:rtl/>
          <w:lang w:eastAsia="he-IL"/>
        </w:rPr>
        <w:t>אתה שר שחשוד בפלילים</w:t>
      </w:r>
      <w:bookmarkStart w:id="3063" w:name="_ETM_Q12_438979"/>
      <w:bookmarkEnd w:id="3063"/>
      <w:r>
        <w:rPr>
          <w:rFonts w:hint="cs"/>
          <w:rtl/>
          <w:lang w:eastAsia="he-IL"/>
        </w:rPr>
        <w:t>. אתה שר שחשוד בפלילים.</w:t>
      </w:r>
      <w:bookmarkStart w:id="3064" w:name="_ETM_Q12_441488"/>
      <w:bookmarkEnd w:id="3064"/>
      <w:r>
        <w:rPr>
          <w:rFonts w:hint="cs"/>
          <w:rtl/>
          <w:lang w:eastAsia="he-IL"/>
        </w:rPr>
        <w:t xml:space="preserve"> תתבייש.</w:t>
      </w:r>
      <w:bookmarkStart w:id="3065" w:name="_ETM_Q12_445028"/>
      <w:bookmarkEnd w:id="3065"/>
    </w:p>
    <w:p w:rsidR="00FA334F" w:rsidRDefault="00FA334F" w:rsidP="000B5606">
      <w:pPr>
        <w:rPr>
          <w:rtl/>
          <w:lang w:eastAsia="he-IL"/>
        </w:rPr>
      </w:pPr>
    </w:p>
    <w:p w:rsidR="00FA334F" w:rsidRDefault="00FA334F" w:rsidP="000B5606">
      <w:pPr>
        <w:pStyle w:val="af6"/>
        <w:keepNext/>
        <w:rPr>
          <w:rtl/>
        </w:rPr>
      </w:pPr>
      <w:bookmarkStart w:id="3066" w:name="ET_yor_6691_42"/>
      <w:r w:rsidRPr="003F4AE6">
        <w:rPr>
          <w:rStyle w:val="TagStyle"/>
          <w:rtl/>
        </w:rPr>
        <w:t xml:space="preserve"> &lt;&lt; יור &gt;&gt; </w:t>
      </w:r>
      <w:r>
        <w:rPr>
          <w:rtl/>
        </w:rPr>
        <w:t>היו"ר אליהו רביבו:</w:t>
      </w:r>
      <w:r w:rsidRPr="003F4AE6">
        <w:rPr>
          <w:rStyle w:val="TagStyle"/>
          <w:rtl/>
        </w:rPr>
        <w:t xml:space="preserve"> &lt;&lt; יור &gt;&gt;</w:t>
      </w:r>
      <w:r>
        <w:rPr>
          <w:rtl/>
        </w:rPr>
        <w:t xml:space="preserve"> </w:t>
      </w:r>
      <w:bookmarkEnd w:id="3066"/>
    </w:p>
    <w:p w:rsidR="00FA334F" w:rsidRDefault="00FA334F" w:rsidP="000B5606">
      <w:pPr>
        <w:pStyle w:val="KeepWithNext"/>
        <w:rPr>
          <w:rtl/>
          <w:lang w:eastAsia="he-IL"/>
        </w:rPr>
      </w:pPr>
    </w:p>
    <w:p w:rsidR="00FA334F" w:rsidRPr="003F4AE6" w:rsidRDefault="00FA334F" w:rsidP="000B5606">
      <w:pPr>
        <w:rPr>
          <w:rtl/>
          <w:lang w:eastAsia="he-IL"/>
        </w:rPr>
      </w:pPr>
      <w:r>
        <w:rPr>
          <w:rFonts w:hint="cs"/>
          <w:rtl/>
          <w:lang w:eastAsia="he-IL"/>
        </w:rPr>
        <w:t xml:space="preserve">תודה רבה. חברת הכנסת שלי טל מירון, אמרת </w:t>
      </w:r>
      <w:bookmarkStart w:id="3067" w:name="_ETM_Q12_451498"/>
      <w:bookmarkEnd w:id="3067"/>
      <w:r>
        <w:rPr>
          <w:rFonts w:hint="cs"/>
          <w:rtl/>
          <w:lang w:eastAsia="he-IL"/>
        </w:rPr>
        <w:t xml:space="preserve">את מה שהיה לך לומר בזכות הדיבור שלך. </w:t>
      </w:r>
      <w:bookmarkStart w:id="3068" w:name="_ETM_Q12_451898"/>
      <w:bookmarkEnd w:id="3068"/>
    </w:p>
    <w:p w:rsidR="00FA334F" w:rsidRDefault="00FA334F" w:rsidP="000B5606">
      <w:pPr>
        <w:rPr>
          <w:rtl/>
          <w:lang w:eastAsia="he-IL"/>
        </w:rPr>
      </w:pPr>
      <w:bookmarkStart w:id="3069" w:name="_ETM_Q12_444348"/>
      <w:bookmarkEnd w:id="3069"/>
    </w:p>
    <w:p w:rsidR="00FA334F" w:rsidRDefault="00FA334F" w:rsidP="000B5606">
      <w:pPr>
        <w:pStyle w:val="af5"/>
        <w:keepNext/>
        <w:rPr>
          <w:rtl/>
        </w:rPr>
      </w:pPr>
      <w:bookmarkStart w:id="3070" w:name="ET_interruption_6127_41"/>
      <w:r w:rsidRPr="003F4AE6">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3F4AE6">
        <w:rPr>
          <w:rStyle w:val="TagStyle"/>
          <w:rtl/>
        </w:rPr>
        <w:t xml:space="preserve"> &lt;&lt; קריאה &gt;&gt;</w:t>
      </w:r>
      <w:r>
        <w:rPr>
          <w:rtl/>
        </w:rPr>
        <w:t xml:space="preserve"> </w:t>
      </w:r>
      <w:bookmarkEnd w:id="3070"/>
    </w:p>
    <w:p w:rsidR="00FA334F" w:rsidRDefault="00FA334F" w:rsidP="000B5606">
      <w:pPr>
        <w:pStyle w:val="KeepWithNext"/>
        <w:rPr>
          <w:rtl/>
          <w:lang w:eastAsia="he-IL"/>
        </w:rPr>
      </w:pPr>
    </w:p>
    <w:p w:rsidR="00FA334F" w:rsidRDefault="00FA334F" w:rsidP="000B5606">
      <w:pPr>
        <w:rPr>
          <w:rtl/>
          <w:lang w:eastAsia="he-IL"/>
        </w:rPr>
      </w:pPr>
      <w:r>
        <w:rPr>
          <w:rFonts w:hint="cs"/>
          <w:rtl/>
          <w:lang w:eastAsia="he-IL"/>
        </w:rPr>
        <w:t>בסוף תבקש חסינות ונצביע נגד.</w:t>
      </w:r>
    </w:p>
    <w:p w:rsidR="00FA334F" w:rsidRPr="003F4AE6" w:rsidRDefault="00FA334F" w:rsidP="000B5606">
      <w:pPr>
        <w:rPr>
          <w:rtl/>
          <w:lang w:eastAsia="he-IL"/>
        </w:rPr>
      </w:pPr>
      <w:bookmarkStart w:id="3071" w:name="_ETM_Q12_450748"/>
      <w:bookmarkEnd w:id="3071"/>
    </w:p>
    <w:p w:rsidR="00FA334F" w:rsidRDefault="00FA334F" w:rsidP="000B5606">
      <w:pPr>
        <w:pStyle w:val="af6"/>
        <w:keepNext/>
        <w:rPr>
          <w:rtl/>
        </w:rPr>
      </w:pPr>
      <w:bookmarkStart w:id="3072" w:name="ET_yor_6691_40"/>
      <w:r w:rsidRPr="003F4AE6">
        <w:rPr>
          <w:rStyle w:val="TagStyle"/>
          <w:rtl/>
        </w:rPr>
        <w:t xml:space="preserve"> &lt;&lt; יור &gt;&gt; </w:t>
      </w:r>
      <w:r>
        <w:rPr>
          <w:rtl/>
        </w:rPr>
        <w:t>היו"ר אליהו רביבו:</w:t>
      </w:r>
      <w:r w:rsidRPr="003F4AE6">
        <w:rPr>
          <w:rStyle w:val="TagStyle"/>
          <w:rtl/>
        </w:rPr>
        <w:t xml:space="preserve"> &lt;&lt; יור &gt;&gt;</w:t>
      </w:r>
      <w:r>
        <w:rPr>
          <w:rtl/>
        </w:rPr>
        <w:t xml:space="preserve"> </w:t>
      </w:r>
      <w:bookmarkEnd w:id="3072"/>
    </w:p>
    <w:p w:rsidR="00FA334F" w:rsidRDefault="00FA334F" w:rsidP="000B5606">
      <w:pPr>
        <w:pStyle w:val="KeepWithNext"/>
        <w:rPr>
          <w:rtl/>
          <w:lang w:eastAsia="he-IL"/>
        </w:rPr>
      </w:pPr>
    </w:p>
    <w:p w:rsidR="00FA334F" w:rsidRDefault="00FA334F" w:rsidP="000B5606">
      <w:pPr>
        <w:rPr>
          <w:rtl/>
          <w:lang w:eastAsia="he-IL"/>
        </w:rPr>
      </w:pPr>
      <w:bookmarkStart w:id="3073" w:name="_ETM_Q12_448583"/>
      <w:bookmarkStart w:id="3074" w:name="_ETM_Q12_454809"/>
      <w:bookmarkEnd w:id="3073"/>
      <w:bookmarkEnd w:id="3074"/>
      <w:r>
        <w:rPr>
          <w:rtl/>
          <w:lang w:eastAsia="he-IL"/>
        </w:rPr>
        <w:t>חבר הכנסת ולדימיר</w:t>
      </w:r>
      <w:r>
        <w:rPr>
          <w:rFonts w:hint="cs"/>
          <w:rtl/>
          <w:lang w:eastAsia="he-IL"/>
        </w:rPr>
        <w:t xml:space="preserve"> </w:t>
      </w:r>
      <w:proofErr w:type="spellStart"/>
      <w:r>
        <w:rPr>
          <w:rFonts w:hint="cs"/>
          <w:rtl/>
          <w:lang w:eastAsia="he-IL"/>
        </w:rPr>
        <w:t>בליאק</w:t>
      </w:r>
      <w:proofErr w:type="spellEnd"/>
      <w:r>
        <w:rPr>
          <w:rFonts w:hint="cs"/>
          <w:rtl/>
          <w:lang w:eastAsia="he-IL"/>
        </w:rPr>
        <w:t>, תודה רבה.</w:t>
      </w:r>
      <w:bookmarkStart w:id="3075" w:name="_ETM_Q12_455218"/>
      <w:bookmarkEnd w:id="3075"/>
      <w:r>
        <w:rPr>
          <w:rFonts w:hint="cs"/>
          <w:rtl/>
          <w:lang w:eastAsia="he-IL"/>
        </w:rPr>
        <w:t xml:space="preserve"> </w:t>
      </w:r>
      <w:r>
        <w:rPr>
          <w:rtl/>
          <w:lang w:eastAsia="he-IL"/>
        </w:rPr>
        <w:t xml:space="preserve">אתם רשומים לרשות דיבור, תביעו את עמדתכם </w:t>
      </w:r>
      <w:bookmarkStart w:id="3076" w:name="_ETM_Q12_462214"/>
      <w:bookmarkEnd w:id="3076"/>
      <w:r>
        <w:rPr>
          <w:rtl/>
          <w:lang w:eastAsia="he-IL"/>
        </w:rPr>
        <w:t>כש</w:t>
      </w:r>
      <w:r>
        <w:rPr>
          <w:rFonts w:hint="cs"/>
          <w:rtl/>
          <w:lang w:eastAsia="he-IL"/>
        </w:rPr>
        <w:t>י</w:t>
      </w:r>
      <w:r>
        <w:rPr>
          <w:rtl/>
          <w:lang w:eastAsia="he-IL"/>
        </w:rPr>
        <w:t>תאפשר לכם</w:t>
      </w:r>
      <w:r>
        <w:rPr>
          <w:rFonts w:hint="cs"/>
          <w:rtl/>
          <w:lang w:eastAsia="he-IL"/>
        </w:rPr>
        <w:t>.</w:t>
      </w:r>
      <w:r>
        <w:rPr>
          <w:rtl/>
          <w:lang w:eastAsia="he-IL"/>
        </w:rPr>
        <w:t xml:space="preserve"> אנא מכם, אפשרו בבקשה לחבר הכנסת </w:t>
      </w:r>
      <w:bookmarkStart w:id="3077" w:name="_ETM_Q12_466819"/>
      <w:bookmarkEnd w:id="3077"/>
      <w:r>
        <w:rPr>
          <w:rtl/>
          <w:lang w:eastAsia="he-IL"/>
        </w:rPr>
        <w:t>מקלב לשאת את דברו, תודה רבה</w:t>
      </w:r>
      <w:r>
        <w:rPr>
          <w:rFonts w:hint="cs"/>
          <w:rtl/>
          <w:lang w:eastAsia="he-IL"/>
        </w:rPr>
        <w:t>.</w:t>
      </w:r>
      <w:bookmarkStart w:id="3078" w:name="_ETM_Q12_469478"/>
      <w:bookmarkEnd w:id="3078"/>
      <w:r>
        <w:rPr>
          <w:rtl/>
          <w:lang w:eastAsia="he-IL"/>
        </w:rPr>
        <w:t xml:space="preserve"> אני לא רוצה להתחיל </w:t>
      </w:r>
      <w:bookmarkStart w:id="3079" w:name="_ETM_Q12_471424"/>
      <w:bookmarkEnd w:id="3079"/>
      <w:r>
        <w:rPr>
          <w:rtl/>
          <w:lang w:eastAsia="he-IL"/>
        </w:rPr>
        <w:t>בקריאות, תודה רבה</w:t>
      </w:r>
      <w:r>
        <w:rPr>
          <w:rFonts w:hint="cs"/>
          <w:rtl/>
          <w:lang w:eastAsia="he-IL"/>
        </w:rPr>
        <w:t>.</w:t>
      </w:r>
      <w:r>
        <w:rPr>
          <w:rtl/>
          <w:lang w:eastAsia="he-IL"/>
        </w:rPr>
        <w:t xml:space="preserve"> בבקשה</w:t>
      </w:r>
      <w:r>
        <w:rPr>
          <w:rFonts w:hint="cs"/>
          <w:rtl/>
          <w:lang w:eastAsia="he-IL"/>
        </w:rPr>
        <w:t>,</w:t>
      </w:r>
      <w:r>
        <w:rPr>
          <w:rtl/>
          <w:lang w:eastAsia="he-IL"/>
        </w:rPr>
        <w:t xml:space="preserve"> אדוני,</w:t>
      </w:r>
      <w:bookmarkStart w:id="3080" w:name="_ETM_Q12_476856"/>
      <w:bookmarkEnd w:id="3080"/>
      <w:r>
        <w:rPr>
          <w:rFonts w:hint="cs"/>
          <w:rtl/>
          <w:lang w:eastAsia="he-IL"/>
        </w:rPr>
        <w:t xml:space="preserve"> שלוש</w:t>
      </w:r>
      <w:r>
        <w:rPr>
          <w:rtl/>
          <w:lang w:eastAsia="he-IL"/>
        </w:rPr>
        <w:t xml:space="preserve"> דקות לרשותך</w:t>
      </w:r>
      <w:r>
        <w:rPr>
          <w:rFonts w:hint="cs"/>
          <w:rtl/>
          <w:lang w:eastAsia="he-IL"/>
        </w:rPr>
        <w:t>.</w:t>
      </w:r>
    </w:p>
    <w:p w:rsidR="00FA334F" w:rsidRDefault="00FA334F" w:rsidP="000B5606">
      <w:pPr>
        <w:rPr>
          <w:rtl/>
          <w:lang w:eastAsia="he-IL"/>
        </w:rPr>
      </w:pPr>
    </w:p>
    <w:p w:rsidR="00FA334F" w:rsidRDefault="00FA334F" w:rsidP="000B5606">
      <w:pPr>
        <w:pStyle w:val="a4"/>
        <w:keepNext/>
        <w:rPr>
          <w:rtl/>
        </w:rPr>
      </w:pPr>
      <w:bookmarkStart w:id="3081" w:name="ET_speaker_6166_43"/>
      <w:r w:rsidRPr="003F4AE6">
        <w:rPr>
          <w:rStyle w:val="TagStyle"/>
          <w:rtl/>
        </w:rPr>
        <w:t xml:space="preserve"> &lt;&lt; דובר &gt;&gt; </w:t>
      </w:r>
      <w:bookmarkStart w:id="3082" w:name="_Toc232613362"/>
      <w:bookmarkStart w:id="3083" w:name="_Toc233020249"/>
      <w:r>
        <w:rPr>
          <w:rtl/>
        </w:rPr>
        <w:t>אורי מקלב (יהדות התורה):</w:t>
      </w:r>
      <w:bookmarkEnd w:id="3082"/>
      <w:bookmarkEnd w:id="3083"/>
      <w:r w:rsidRPr="003F4AE6">
        <w:rPr>
          <w:rStyle w:val="TagStyle"/>
          <w:rtl/>
        </w:rPr>
        <w:t xml:space="preserve"> &lt;&lt; דובר &gt;&gt;</w:t>
      </w:r>
      <w:r>
        <w:rPr>
          <w:rtl/>
        </w:rPr>
        <w:t xml:space="preserve"> </w:t>
      </w:r>
      <w:bookmarkEnd w:id="3081"/>
    </w:p>
    <w:p w:rsidR="00FA334F" w:rsidRDefault="00FA334F" w:rsidP="000B5606">
      <w:pPr>
        <w:pStyle w:val="KeepWithNext"/>
        <w:rPr>
          <w:rtl/>
          <w:lang w:eastAsia="he-IL"/>
        </w:rPr>
      </w:pPr>
    </w:p>
    <w:p w:rsidR="00FA334F" w:rsidRDefault="00FA334F" w:rsidP="000B5606">
      <w:pPr>
        <w:rPr>
          <w:rtl/>
          <w:lang w:eastAsia="he-IL"/>
        </w:rPr>
      </w:pPr>
      <w:bookmarkStart w:id="3084" w:name="_ETM_Q12_476570"/>
      <w:bookmarkStart w:id="3085" w:name="_ETM_Q12_474448"/>
      <w:bookmarkEnd w:id="3084"/>
      <w:bookmarkEnd w:id="3085"/>
      <w:r>
        <w:rPr>
          <w:rtl/>
          <w:lang w:eastAsia="he-IL"/>
        </w:rPr>
        <w:t>תודה רבה לך, אדוני היושב</w:t>
      </w:r>
      <w:r>
        <w:rPr>
          <w:rFonts w:hint="cs"/>
          <w:rtl/>
          <w:lang w:eastAsia="he-IL"/>
        </w:rPr>
        <w:t>-</w:t>
      </w:r>
      <w:r>
        <w:rPr>
          <w:rtl/>
          <w:lang w:eastAsia="he-IL"/>
        </w:rPr>
        <w:t>ראש</w:t>
      </w:r>
      <w:r>
        <w:rPr>
          <w:rFonts w:hint="cs"/>
          <w:rtl/>
          <w:lang w:eastAsia="he-IL"/>
        </w:rPr>
        <w:t>.</w:t>
      </w:r>
      <w:r>
        <w:rPr>
          <w:rtl/>
          <w:lang w:eastAsia="he-IL"/>
        </w:rPr>
        <w:t xml:space="preserve"> מכובדי השר, אם הוא </w:t>
      </w:r>
      <w:bookmarkStart w:id="3086" w:name="_ETM_Q12_480620"/>
      <w:bookmarkEnd w:id="3086"/>
      <w:r>
        <w:rPr>
          <w:rtl/>
          <w:lang w:eastAsia="he-IL"/>
        </w:rPr>
        <w:t>נמצא פה</w:t>
      </w:r>
      <w:r>
        <w:rPr>
          <w:rFonts w:hint="cs"/>
          <w:rtl/>
          <w:lang w:eastAsia="he-IL"/>
        </w:rPr>
        <w:t>,</w:t>
      </w:r>
      <w:r>
        <w:rPr>
          <w:rtl/>
          <w:lang w:eastAsia="he-IL"/>
        </w:rPr>
        <w:t xml:space="preserve"> וחבר</w:t>
      </w:r>
      <w:r>
        <w:rPr>
          <w:rFonts w:hint="cs"/>
          <w:rtl/>
          <w:lang w:eastAsia="he-IL"/>
        </w:rPr>
        <w:t>י</w:t>
      </w:r>
      <w:r>
        <w:rPr>
          <w:rtl/>
          <w:lang w:eastAsia="he-IL"/>
        </w:rPr>
        <w:t>י חברי הכנסת, כש</w:t>
      </w:r>
      <w:bookmarkStart w:id="3087" w:name="_ETM_Q12_483618"/>
      <w:bookmarkEnd w:id="3087"/>
      <w:r>
        <w:rPr>
          <w:rtl/>
          <w:lang w:eastAsia="he-IL"/>
        </w:rPr>
        <w:t xml:space="preserve">נכנסתי לכנסת למדתי מתוך </w:t>
      </w:r>
      <w:bookmarkStart w:id="3088" w:name="_ETM_Q12_484670"/>
      <w:bookmarkEnd w:id="3088"/>
      <w:r>
        <w:rPr>
          <w:rtl/>
          <w:lang w:eastAsia="he-IL"/>
        </w:rPr>
        <w:t xml:space="preserve">התקנון שיש גם הליך של הסרת חסינות. </w:t>
      </w:r>
      <w:bookmarkStart w:id="3089" w:name="_ETM_Q12_488940"/>
      <w:bookmarkEnd w:id="3089"/>
      <w:r>
        <w:rPr>
          <w:rtl/>
          <w:lang w:eastAsia="he-IL"/>
        </w:rPr>
        <w:t>חשבתי לעצמי שזה באמת</w:t>
      </w:r>
      <w:r>
        <w:rPr>
          <w:rFonts w:hint="cs"/>
          <w:rtl/>
          <w:lang w:eastAsia="he-IL"/>
        </w:rPr>
        <w:t xml:space="preserve"> - - -</w:t>
      </w:r>
    </w:p>
    <w:p w:rsidR="00FA334F" w:rsidRDefault="00FA334F" w:rsidP="000B5606">
      <w:pPr>
        <w:rPr>
          <w:rtl/>
          <w:lang w:eastAsia="he-IL"/>
        </w:rPr>
      </w:pPr>
    </w:p>
    <w:p w:rsidR="00FA334F" w:rsidRDefault="00FA334F" w:rsidP="000B5606">
      <w:pPr>
        <w:pStyle w:val="af5"/>
        <w:keepNext/>
        <w:rPr>
          <w:rtl/>
        </w:rPr>
      </w:pPr>
      <w:bookmarkStart w:id="3090" w:name="ET_interruption_6127_44"/>
      <w:r w:rsidRPr="003F4AE6">
        <w:rPr>
          <w:rStyle w:val="TagStyle"/>
          <w:rtl/>
        </w:rPr>
        <w:lastRenderedPageBreak/>
        <w:t xml:space="preserve"> &lt;&lt; קריאה &gt;&gt; </w:t>
      </w:r>
      <w:r>
        <w:rPr>
          <w:rtl/>
        </w:rPr>
        <w:t xml:space="preserve">ולדימיר </w:t>
      </w:r>
      <w:proofErr w:type="spellStart"/>
      <w:r>
        <w:rPr>
          <w:rtl/>
        </w:rPr>
        <w:t>בליאק</w:t>
      </w:r>
      <w:proofErr w:type="spellEnd"/>
      <w:r>
        <w:rPr>
          <w:rtl/>
        </w:rPr>
        <w:t xml:space="preserve"> (יש עתיד):</w:t>
      </w:r>
      <w:r w:rsidRPr="003F4AE6">
        <w:rPr>
          <w:rStyle w:val="TagStyle"/>
          <w:rtl/>
        </w:rPr>
        <w:t xml:space="preserve"> &lt;&lt; קריאה &gt;&gt;</w:t>
      </w:r>
      <w:r>
        <w:rPr>
          <w:rtl/>
        </w:rPr>
        <w:t xml:space="preserve"> </w:t>
      </w:r>
      <w:bookmarkEnd w:id="3090"/>
    </w:p>
    <w:p w:rsidR="00FA334F" w:rsidRDefault="00FA334F" w:rsidP="000B5606">
      <w:pPr>
        <w:pStyle w:val="KeepWithNext"/>
        <w:rPr>
          <w:rtl/>
          <w:lang w:eastAsia="he-IL"/>
        </w:rPr>
      </w:pPr>
    </w:p>
    <w:p w:rsidR="00FA334F" w:rsidRPr="003F4AE6" w:rsidRDefault="00FA334F" w:rsidP="000B5606">
      <w:pPr>
        <w:rPr>
          <w:rtl/>
          <w:lang w:eastAsia="he-IL"/>
        </w:rPr>
      </w:pPr>
      <w:bookmarkStart w:id="3091" w:name="_ETM_Q12_490378"/>
      <w:bookmarkEnd w:id="3091"/>
      <w:r>
        <w:rPr>
          <w:rFonts w:hint="cs"/>
          <w:rtl/>
          <w:lang w:eastAsia="he-IL"/>
        </w:rPr>
        <w:t>קביעת חסינות.</w:t>
      </w:r>
      <w:bookmarkStart w:id="3092" w:name="_ETM_Q12_489349"/>
      <w:bookmarkEnd w:id="3092"/>
    </w:p>
    <w:p w:rsidR="00FA334F" w:rsidRDefault="00FA334F" w:rsidP="000B5606">
      <w:pPr>
        <w:rPr>
          <w:rtl/>
          <w:lang w:eastAsia="he-IL"/>
        </w:rPr>
      </w:pPr>
    </w:p>
    <w:p w:rsidR="00FA334F" w:rsidRDefault="00FA334F" w:rsidP="000B5606">
      <w:pPr>
        <w:pStyle w:val="-"/>
        <w:keepNext/>
        <w:rPr>
          <w:rtl/>
        </w:rPr>
      </w:pPr>
      <w:bookmarkStart w:id="3093" w:name="ET_speakercontinue_6166_45"/>
      <w:r w:rsidRPr="003F4AE6">
        <w:rPr>
          <w:rStyle w:val="TagStyle"/>
          <w:rtl/>
        </w:rPr>
        <w:t xml:space="preserve"> &lt;&lt; דובר_המשך &gt;&gt; </w:t>
      </w:r>
      <w:r>
        <w:rPr>
          <w:rtl/>
        </w:rPr>
        <w:t>אורי מקלב (יהדות התורה):</w:t>
      </w:r>
      <w:r w:rsidRPr="003F4AE6">
        <w:rPr>
          <w:rStyle w:val="TagStyle"/>
          <w:rtl/>
        </w:rPr>
        <w:t xml:space="preserve"> &lt;&lt; דובר_המשך &gt;&gt;</w:t>
      </w:r>
      <w:r>
        <w:rPr>
          <w:rtl/>
        </w:rPr>
        <w:t xml:space="preserve"> </w:t>
      </w:r>
      <w:bookmarkEnd w:id="3093"/>
    </w:p>
    <w:p w:rsidR="00FA334F" w:rsidRDefault="00FA334F" w:rsidP="000B5606">
      <w:pPr>
        <w:pStyle w:val="KeepWithNext"/>
        <w:rPr>
          <w:rtl/>
          <w:lang w:eastAsia="he-IL"/>
        </w:rPr>
      </w:pPr>
    </w:p>
    <w:p w:rsidR="00FA334F" w:rsidRDefault="00FA334F" w:rsidP="000B5606">
      <w:pPr>
        <w:rPr>
          <w:rtl/>
          <w:lang w:eastAsia="he-IL"/>
        </w:rPr>
      </w:pPr>
      <w:bookmarkStart w:id="3094" w:name="_ETM_Q12_490119"/>
      <w:bookmarkEnd w:id="3094"/>
      <w:r>
        <w:rPr>
          <w:rFonts w:hint="cs"/>
          <w:rtl/>
          <w:lang w:eastAsia="he-IL"/>
        </w:rPr>
        <w:t>של הסרת חסינות.</w:t>
      </w:r>
    </w:p>
    <w:p w:rsidR="00FA334F" w:rsidRDefault="00FA334F" w:rsidP="000B5606">
      <w:pPr>
        <w:rPr>
          <w:rtl/>
          <w:lang w:eastAsia="he-IL"/>
        </w:rPr>
      </w:pPr>
    </w:p>
    <w:p w:rsidR="00FA334F" w:rsidRDefault="00FA334F" w:rsidP="000B5606">
      <w:pPr>
        <w:pStyle w:val="af5"/>
        <w:keepNext/>
        <w:rPr>
          <w:rtl/>
        </w:rPr>
      </w:pPr>
      <w:bookmarkStart w:id="3095" w:name="ET_interruption_6127_46"/>
      <w:r w:rsidRPr="003F4AE6">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3F4AE6">
        <w:rPr>
          <w:rStyle w:val="TagStyle"/>
          <w:rtl/>
        </w:rPr>
        <w:t xml:space="preserve"> &lt;&lt; קריאה &gt;&gt;</w:t>
      </w:r>
      <w:r>
        <w:rPr>
          <w:rtl/>
        </w:rPr>
        <w:t xml:space="preserve"> </w:t>
      </w:r>
      <w:bookmarkEnd w:id="3095"/>
    </w:p>
    <w:p w:rsidR="00FA334F" w:rsidRDefault="00FA334F" w:rsidP="000B5606">
      <w:pPr>
        <w:pStyle w:val="KeepWithNext"/>
        <w:rPr>
          <w:rtl/>
          <w:lang w:eastAsia="he-IL"/>
        </w:rPr>
      </w:pPr>
    </w:p>
    <w:p w:rsidR="00FA334F" w:rsidRDefault="00FA334F" w:rsidP="000B5606">
      <w:pPr>
        <w:rPr>
          <w:rtl/>
          <w:lang w:eastAsia="he-IL"/>
        </w:rPr>
      </w:pPr>
      <w:r>
        <w:rPr>
          <w:rFonts w:hint="cs"/>
          <w:rtl/>
          <w:lang w:eastAsia="he-IL"/>
        </w:rPr>
        <w:t>קביעת חסינות.</w:t>
      </w:r>
    </w:p>
    <w:p w:rsidR="00FA334F" w:rsidRDefault="00FA334F" w:rsidP="000B5606">
      <w:pPr>
        <w:rPr>
          <w:rtl/>
          <w:lang w:eastAsia="he-IL"/>
        </w:rPr>
      </w:pPr>
    </w:p>
    <w:p w:rsidR="00FA334F" w:rsidRDefault="00FA334F" w:rsidP="000B5606">
      <w:pPr>
        <w:pStyle w:val="-"/>
        <w:keepNext/>
        <w:rPr>
          <w:rtl/>
        </w:rPr>
      </w:pPr>
      <w:bookmarkStart w:id="3096" w:name="ET_speakercontinue_6166_47"/>
      <w:r w:rsidRPr="003F4AE6">
        <w:rPr>
          <w:rStyle w:val="TagStyle"/>
          <w:rtl/>
        </w:rPr>
        <w:t xml:space="preserve"> &lt;&lt; דובר_המשך &gt;&gt; </w:t>
      </w:r>
      <w:r>
        <w:rPr>
          <w:rtl/>
        </w:rPr>
        <w:t>אורי מקלב (יהדות התורה):</w:t>
      </w:r>
      <w:r w:rsidRPr="003F4AE6">
        <w:rPr>
          <w:rStyle w:val="TagStyle"/>
          <w:rtl/>
        </w:rPr>
        <w:t xml:space="preserve"> &lt;&lt; דובר_המשך &gt;&gt;</w:t>
      </w:r>
      <w:r>
        <w:rPr>
          <w:rtl/>
        </w:rPr>
        <w:t xml:space="preserve"> </w:t>
      </w:r>
      <w:bookmarkEnd w:id="3096"/>
    </w:p>
    <w:p w:rsidR="00FA334F" w:rsidRDefault="00FA334F" w:rsidP="000B5606">
      <w:pPr>
        <w:pStyle w:val="KeepWithNext"/>
        <w:rPr>
          <w:rtl/>
          <w:lang w:eastAsia="he-IL"/>
        </w:rPr>
      </w:pPr>
    </w:p>
    <w:p w:rsidR="00FA334F" w:rsidRDefault="00FA334F" w:rsidP="000B5606">
      <w:pPr>
        <w:rPr>
          <w:rtl/>
          <w:lang w:eastAsia="he-IL"/>
        </w:rPr>
      </w:pPr>
      <w:bookmarkStart w:id="3097" w:name="_ETM_Q12_490759"/>
      <w:bookmarkEnd w:id="3097"/>
      <w:r>
        <w:rPr>
          <w:rtl/>
          <w:lang w:eastAsia="he-IL"/>
        </w:rPr>
        <w:t xml:space="preserve">שיש הליך של מי </w:t>
      </w:r>
      <w:bookmarkStart w:id="3098" w:name="_ETM_Q12_493053"/>
      <w:bookmarkEnd w:id="3098"/>
      <w:r>
        <w:rPr>
          <w:rtl/>
          <w:lang w:eastAsia="he-IL"/>
        </w:rPr>
        <w:t xml:space="preserve">שרוצים להסיר </w:t>
      </w:r>
      <w:r>
        <w:rPr>
          <w:rFonts w:hint="cs"/>
          <w:rtl/>
          <w:lang w:eastAsia="he-IL"/>
        </w:rPr>
        <w:t xml:space="preserve">לו </w:t>
      </w:r>
      <w:bookmarkStart w:id="3099" w:name="_ETM_Q12_493269"/>
      <w:bookmarkEnd w:id="3099"/>
      <w:r>
        <w:rPr>
          <w:rtl/>
          <w:lang w:eastAsia="he-IL"/>
        </w:rPr>
        <w:t>חסינות ו</w:t>
      </w:r>
      <w:r>
        <w:rPr>
          <w:rFonts w:hint="cs"/>
          <w:rtl/>
          <w:lang w:eastAsia="he-IL"/>
        </w:rPr>
        <w:t>ד</w:t>
      </w:r>
      <w:r>
        <w:rPr>
          <w:rtl/>
          <w:lang w:eastAsia="he-IL"/>
        </w:rPr>
        <w:t>חיית הסרת החסינות</w:t>
      </w:r>
      <w:r>
        <w:rPr>
          <w:rFonts w:hint="cs"/>
          <w:rtl/>
          <w:lang w:eastAsia="he-IL"/>
        </w:rPr>
        <w:t>.</w:t>
      </w:r>
      <w:r>
        <w:rPr>
          <w:rtl/>
          <w:lang w:eastAsia="he-IL"/>
        </w:rPr>
        <w:t xml:space="preserve"> וחשבתי לעצמי</w:t>
      </w:r>
      <w:r>
        <w:rPr>
          <w:rFonts w:hint="cs"/>
          <w:rtl/>
          <w:lang w:eastAsia="he-IL"/>
        </w:rPr>
        <w:t>,</w:t>
      </w:r>
      <w:bookmarkStart w:id="3100" w:name="_ETM_Q12_499980"/>
      <w:bookmarkEnd w:id="3100"/>
      <w:r>
        <w:rPr>
          <w:rtl/>
          <w:lang w:eastAsia="he-IL"/>
        </w:rPr>
        <w:t xml:space="preserve"> מתי </w:t>
      </w:r>
      <w:bookmarkStart w:id="3101" w:name="_ETM_Q12_497166"/>
      <w:bookmarkEnd w:id="3101"/>
      <w:r>
        <w:rPr>
          <w:rtl/>
          <w:lang w:eastAsia="he-IL"/>
        </w:rPr>
        <w:t>מגישים כתב אישום</w:t>
      </w:r>
      <w:r>
        <w:rPr>
          <w:rFonts w:hint="cs"/>
          <w:rtl/>
          <w:lang w:eastAsia="he-IL"/>
        </w:rPr>
        <w:t>?</w:t>
      </w:r>
      <w:r>
        <w:rPr>
          <w:rtl/>
          <w:lang w:eastAsia="he-IL"/>
        </w:rPr>
        <w:t xml:space="preserve"> זה תהליך קצת קשה, איך יכול להיות </w:t>
      </w:r>
      <w:bookmarkStart w:id="3102" w:name="_ETM_Q12_501279"/>
      <w:bookmarkEnd w:id="3102"/>
      <w:r>
        <w:rPr>
          <w:rtl/>
          <w:lang w:eastAsia="he-IL"/>
        </w:rPr>
        <w:t>באמת שדוחים את ה</w:t>
      </w:r>
      <w:r>
        <w:rPr>
          <w:rFonts w:hint="cs"/>
          <w:rtl/>
          <w:lang w:eastAsia="he-IL"/>
        </w:rPr>
        <w:t>ס</w:t>
      </w:r>
      <w:r>
        <w:rPr>
          <w:rtl/>
          <w:lang w:eastAsia="he-IL"/>
        </w:rPr>
        <w:t>רת החסינות</w:t>
      </w:r>
      <w:r>
        <w:rPr>
          <w:rFonts w:hint="cs"/>
          <w:rtl/>
          <w:lang w:eastAsia="he-IL"/>
        </w:rPr>
        <w:t>?</w:t>
      </w:r>
      <w:r>
        <w:rPr>
          <w:rtl/>
          <w:lang w:eastAsia="he-IL"/>
        </w:rPr>
        <w:t xml:space="preserve"> אני עומד פה, הייתי גם </w:t>
      </w:r>
      <w:bookmarkStart w:id="3103" w:name="_ETM_Q12_505392"/>
      <w:bookmarkEnd w:id="3103"/>
      <w:r>
        <w:rPr>
          <w:rtl/>
          <w:lang w:eastAsia="he-IL"/>
        </w:rPr>
        <w:t xml:space="preserve">בתהליך כזה, אבל לא חשבתי שאגיע לפה לדוכן </w:t>
      </w:r>
      <w:bookmarkStart w:id="3104" w:name="_ETM_Q12_509505"/>
      <w:bookmarkEnd w:id="3104"/>
      <w:r>
        <w:rPr>
          <w:rtl/>
          <w:lang w:eastAsia="he-IL"/>
        </w:rPr>
        <w:t>ו</w:t>
      </w:r>
      <w:bookmarkStart w:id="3105" w:name="_ETM_Q12_513310"/>
      <w:bookmarkEnd w:id="3105"/>
      <w:r>
        <w:rPr>
          <w:rtl/>
          <w:lang w:eastAsia="he-IL"/>
        </w:rPr>
        <w:t xml:space="preserve">אהיה נגד </w:t>
      </w:r>
      <w:bookmarkStart w:id="3106" w:name="_ETM_Q12_514149"/>
      <w:bookmarkEnd w:id="3106"/>
      <w:r>
        <w:rPr>
          <w:rtl/>
          <w:lang w:eastAsia="he-IL"/>
        </w:rPr>
        <w:t>הסרת החסינות ואתמוך בחסינות במצפון כל כך שקט</w:t>
      </w:r>
      <w:r>
        <w:rPr>
          <w:rFonts w:hint="cs"/>
          <w:rtl/>
          <w:lang w:eastAsia="he-IL"/>
        </w:rPr>
        <w:t>.</w:t>
      </w:r>
      <w:r>
        <w:rPr>
          <w:rtl/>
          <w:lang w:eastAsia="he-IL"/>
        </w:rPr>
        <w:t xml:space="preserve"> </w:t>
      </w:r>
      <w:bookmarkStart w:id="3107" w:name="_ETM_Q12_517984"/>
      <w:bookmarkEnd w:id="3107"/>
    </w:p>
    <w:p w:rsidR="00FA334F" w:rsidRDefault="00FA334F" w:rsidP="000B5606">
      <w:pPr>
        <w:rPr>
          <w:rtl/>
          <w:lang w:eastAsia="he-IL"/>
        </w:rPr>
      </w:pPr>
    </w:p>
    <w:p w:rsidR="00FA334F" w:rsidRDefault="00FA334F" w:rsidP="000B5606">
      <w:pPr>
        <w:rPr>
          <w:rtl/>
          <w:lang w:eastAsia="he-IL"/>
        </w:rPr>
      </w:pPr>
      <w:bookmarkStart w:id="3108" w:name="_ETM_Q12_541871"/>
      <w:bookmarkEnd w:id="3108"/>
      <w:r>
        <w:rPr>
          <w:rtl/>
          <w:lang w:eastAsia="he-IL"/>
        </w:rPr>
        <w:t>בגלל שלא רק לי כנראה</w:t>
      </w:r>
      <w:r>
        <w:rPr>
          <w:rFonts w:hint="cs"/>
          <w:rtl/>
          <w:lang w:eastAsia="he-IL"/>
        </w:rPr>
        <w:t>,</w:t>
      </w:r>
      <w:r>
        <w:rPr>
          <w:rtl/>
          <w:lang w:eastAsia="he-IL"/>
        </w:rPr>
        <w:t xml:space="preserve"> גם לרבים אחרים, זה </w:t>
      </w:r>
      <w:bookmarkStart w:id="3109" w:name="_ETM_Q12_521819"/>
      <w:bookmarkEnd w:id="3109"/>
      <w:r>
        <w:rPr>
          <w:rtl/>
          <w:lang w:eastAsia="he-IL"/>
        </w:rPr>
        <w:t>הזכ</w:t>
      </w:r>
      <w:r>
        <w:rPr>
          <w:rFonts w:hint="cs"/>
          <w:rtl/>
          <w:lang w:eastAsia="he-IL"/>
        </w:rPr>
        <w:t>י</w:t>
      </w:r>
      <w:bookmarkStart w:id="3110" w:name="_ETM_Q12_520430"/>
      <w:bookmarkEnd w:id="3110"/>
      <w:r>
        <w:rPr>
          <w:rtl/>
          <w:lang w:eastAsia="he-IL"/>
        </w:rPr>
        <w:t>ר</w:t>
      </w:r>
      <w:r>
        <w:rPr>
          <w:rFonts w:hint="cs"/>
          <w:rtl/>
          <w:lang w:eastAsia="he-IL"/>
        </w:rPr>
        <w:t xml:space="preserve"> </w:t>
      </w:r>
      <w:r>
        <w:rPr>
          <w:rtl/>
          <w:lang w:eastAsia="he-IL"/>
        </w:rPr>
        <w:t>– ואנחנו עוד קצת בהיסטוריה בגיל שלנו</w:t>
      </w:r>
      <w:r>
        <w:rPr>
          <w:rFonts w:hint="cs"/>
          <w:rtl/>
          <w:lang w:eastAsia="he-IL"/>
        </w:rPr>
        <w:t xml:space="preserve"> </w:t>
      </w:r>
      <w:r>
        <w:rPr>
          <w:rtl/>
          <w:lang w:eastAsia="he-IL"/>
        </w:rPr>
        <w:t xml:space="preserve">– </w:t>
      </w:r>
      <w:r>
        <w:rPr>
          <w:rFonts w:hint="cs"/>
          <w:rtl/>
          <w:lang w:eastAsia="he-IL"/>
        </w:rPr>
        <w:t>זה ה</w:t>
      </w:r>
      <w:bookmarkStart w:id="3111" w:name="_ETM_Q12_522660"/>
      <w:bookmarkEnd w:id="3111"/>
      <w:r>
        <w:rPr>
          <w:rtl/>
          <w:lang w:eastAsia="he-IL"/>
        </w:rPr>
        <w:t>זכיר לכול</w:t>
      </w:r>
      <w:r>
        <w:rPr>
          <w:rFonts w:hint="cs"/>
          <w:rtl/>
          <w:lang w:eastAsia="he-IL"/>
        </w:rPr>
        <w:t>ם</w:t>
      </w:r>
      <w:r>
        <w:rPr>
          <w:rtl/>
          <w:lang w:eastAsia="he-IL"/>
        </w:rPr>
        <w:t xml:space="preserve"> את </w:t>
      </w:r>
      <w:bookmarkStart w:id="3112" w:name="_ETM_Q12_525654"/>
      <w:bookmarkEnd w:id="3112"/>
      <w:r>
        <w:rPr>
          <w:rtl/>
          <w:lang w:eastAsia="he-IL"/>
        </w:rPr>
        <w:t xml:space="preserve">משפט </w:t>
      </w:r>
      <w:proofErr w:type="spellStart"/>
      <w:r>
        <w:rPr>
          <w:rtl/>
          <w:lang w:eastAsia="he-IL"/>
        </w:rPr>
        <w:t>קסטנר</w:t>
      </w:r>
      <w:proofErr w:type="spellEnd"/>
      <w:r>
        <w:rPr>
          <w:rFonts w:hint="cs"/>
          <w:rtl/>
          <w:lang w:eastAsia="he-IL"/>
        </w:rPr>
        <w:t>.</w:t>
      </w:r>
      <w:bookmarkStart w:id="3113" w:name="_ETM_Q12_533121"/>
      <w:bookmarkEnd w:id="3113"/>
      <w:r>
        <w:rPr>
          <w:rtl/>
          <w:lang w:eastAsia="he-IL"/>
        </w:rPr>
        <w:t xml:space="preserve"> </w:t>
      </w:r>
      <w:r>
        <w:rPr>
          <w:rFonts w:hint="cs"/>
          <w:rtl/>
          <w:lang w:eastAsia="he-IL"/>
        </w:rPr>
        <w:t>כ</w:t>
      </w:r>
      <w:bookmarkStart w:id="3114" w:name="_ETM_Q12_523551"/>
      <w:bookmarkEnd w:id="3114"/>
      <w:r>
        <w:rPr>
          <w:rtl/>
          <w:lang w:eastAsia="he-IL"/>
        </w:rPr>
        <w:t xml:space="preserve">שהמדינה </w:t>
      </w:r>
      <w:r>
        <w:rPr>
          <w:rFonts w:hint="cs"/>
          <w:rtl/>
          <w:lang w:eastAsia="he-IL"/>
        </w:rPr>
        <w:t>הלכה</w:t>
      </w:r>
      <w:bookmarkStart w:id="3115" w:name="_ETM_Q12_526621"/>
      <w:bookmarkEnd w:id="3115"/>
      <w:r>
        <w:rPr>
          <w:rtl/>
          <w:lang w:eastAsia="he-IL"/>
        </w:rPr>
        <w:t xml:space="preserve"> להאשים את מלכיאל </w:t>
      </w:r>
      <w:proofErr w:type="spellStart"/>
      <w:r>
        <w:rPr>
          <w:rtl/>
          <w:lang w:eastAsia="he-IL"/>
        </w:rPr>
        <w:t>גרינוול</w:t>
      </w:r>
      <w:r>
        <w:rPr>
          <w:rFonts w:hint="cs"/>
          <w:rtl/>
          <w:lang w:eastAsia="he-IL"/>
        </w:rPr>
        <w:t>ד</w:t>
      </w:r>
      <w:proofErr w:type="spellEnd"/>
      <w:r>
        <w:rPr>
          <w:rtl/>
          <w:lang w:eastAsia="he-IL"/>
        </w:rPr>
        <w:t xml:space="preserve"> בזה שהוא הוציא דיבה על ישראל </w:t>
      </w:r>
      <w:proofErr w:type="spellStart"/>
      <w:r>
        <w:rPr>
          <w:rtl/>
          <w:lang w:eastAsia="he-IL"/>
        </w:rPr>
        <w:t>קסטנר</w:t>
      </w:r>
      <w:proofErr w:type="spellEnd"/>
      <w:r>
        <w:rPr>
          <w:rFonts w:hint="cs"/>
          <w:rtl/>
          <w:lang w:eastAsia="he-IL"/>
        </w:rPr>
        <w:t>,</w:t>
      </w:r>
      <w:r>
        <w:rPr>
          <w:rtl/>
          <w:lang w:eastAsia="he-IL"/>
        </w:rPr>
        <w:t xml:space="preserve"> וממאשימה </w:t>
      </w:r>
      <w:bookmarkStart w:id="3116" w:name="_ETM_Q12_533324"/>
      <w:bookmarkEnd w:id="3116"/>
      <w:r>
        <w:rPr>
          <w:rtl/>
          <w:lang w:eastAsia="he-IL"/>
        </w:rPr>
        <w:t xml:space="preserve">היא נהפכה לנאשמת </w:t>
      </w:r>
      <w:bookmarkStart w:id="3117" w:name="_ETM_Q12_537470"/>
      <w:bookmarkEnd w:id="3117"/>
      <w:r>
        <w:rPr>
          <w:rtl/>
          <w:lang w:eastAsia="he-IL"/>
        </w:rPr>
        <w:t xml:space="preserve">וממאשים הוא </w:t>
      </w:r>
      <w:r>
        <w:rPr>
          <w:rFonts w:hint="cs"/>
          <w:rtl/>
          <w:lang w:eastAsia="he-IL"/>
        </w:rPr>
        <w:t>הפך</w:t>
      </w:r>
      <w:bookmarkStart w:id="3118" w:name="_ETM_Q12_535801"/>
      <w:bookmarkEnd w:id="3118"/>
      <w:r>
        <w:rPr>
          <w:rtl/>
          <w:lang w:eastAsia="he-IL"/>
        </w:rPr>
        <w:t xml:space="preserve"> </w:t>
      </w:r>
      <w:r>
        <w:rPr>
          <w:rFonts w:hint="cs"/>
          <w:rtl/>
          <w:lang w:eastAsia="he-IL"/>
        </w:rPr>
        <w:t>ל</w:t>
      </w:r>
      <w:r>
        <w:rPr>
          <w:rtl/>
          <w:lang w:eastAsia="he-IL"/>
        </w:rPr>
        <w:t>נאשם</w:t>
      </w:r>
      <w:r>
        <w:rPr>
          <w:rFonts w:hint="cs"/>
          <w:rtl/>
          <w:lang w:eastAsia="he-IL"/>
        </w:rPr>
        <w:t>,</w:t>
      </w:r>
      <w:r>
        <w:rPr>
          <w:rtl/>
          <w:lang w:eastAsia="he-IL"/>
        </w:rPr>
        <w:t xml:space="preserve"> עד שהשופט בא ואמר פסיקה</w:t>
      </w:r>
      <w:r>
        <w:rPr>
          <w:rFonts w:hint="cs"/>
          <w:rtl/>
          <w:lang w:eastAsia="he-IL"/>
        </w:rPr>
        <w:t>,</w:t>
      </w:r>
      <w:bookmarkStart w:id="3119" w:name="_ETM_Q12_541821"/>
      <w:bookmarkEnd w:id="3119"/>
      <w:r>
        <w:rPr>
          <w:rtl/>
          <w:lang w:eastAsia="he-IL"/>
        </w:rPr>
        <w:t xml:space="preserve"> </w:t>
      </w:r>
      <w:bookmarkStart w:id="3120" w:name="_ETM_Q12_540430"/>
      <w:bookmarkEnd w:id="3120"/>
      <w:r>
        <w:rPr>
          <w:rtl/>
          <w:lang w:eastAsia="he-IL"/>
        </w:rPr>
        <w:t xml:space="preserve">שאני לא יכול להגיד את זה פה, שהוא מכר את </w:t>
      </w:r>
      <w:bookmarkStart w:id="3121" w:name="_ETM_Q12_543390"/>
      <w:bookmarkEnd w:id="3121"/>
      <w:r>
        <w:rPr>
          <w:rtl/>
          <w:lang w:eastAsia="he-IL"/>
        </w:rPr>
        <w:t>נשמתו ואת נפשו ל</w:t>
      </w:r>
      <w:r>
        <w:rPr>
          <w:rFonts w:hint="cs"/>
          <w:rtl/>
          <w:lang w:eastAsia="he-IL"/>
        </w:rPr>
        <w:t>שט</w:t>
      </w:r>
      <w:r>
        <w:rPr>
          <w:rtl/>
          <w:lang w:eastAsia="he-IL"/>
        </w:rPr>
        <w:t xml:space="preserve">ן. </w:t>
      </w:r>
      <w:bookmarkStart w:id="3122" w:name="_ETM_Q12_546529"/>
      <w:bookmarkStart w:id="3123" w:name="_ETM_Q12_548435"/>
      <w:bookmarkEnd w:id="3122"/>
      <w:bookmarkEnd w:id="3123"/>
    </w:p>
    <w:p w:rsidR="00FA334F" w:rsidRDefault="00FA334F" w:rsidP="000B5606">
      <w:pPr>
        <w:rPr>
          <w:rtl/>
          <w:lang w:eastAsia="he-IL"/>
        </w:rPr>
      </w:pPr>
      <w:bookmarkStart w:id="3124" w:name="_ETM_Q12_548468"/>
      <w:bookmarkStart w:id="3125" w:name="_ETM_Q12_548554"/>
      <w:bookmarkEnd w:id="3124"/>
      <w:bookmarkEnd w:id="3125"/>
    </w:p>
    <w:p w:rsidR="00FA334F" w:rsidRDefault="00FA334F" w:rsidP="000B5606">
      <w:pPr>
        <w:rPr>
          <w:rtl/>
          <w:lang w:eastAsia="he-IL"/>
        </w:rPr>
      </w:pPr>
      <w:bookmarkStart w:id="3126" w:name="_ETM_Q12_548586"/>
      <w:bookmarkEnd w:id="3126"/>
      <w:r>
        <w:rPr>
          <w:rtl/>
          <w:lang w:eastAsia="he-IL"/>
        </w:rPr>
        <w:t>אנחנו נמצאים בתהליך</w:t>
      </w:r>
      <w:r>
        <w:rPr>
          <w:rFonts w:hint="cs"/>
          <w:rtl/>
          <w:lang w:eastAsia="he-IL"/>
        </w:rPr>
        <w:t xml:space="preserve"> –</w:t>
      </w:r>
      <w:r>
        <w:rPr>
          <w:rtl/>
          <w:lang w:eastAsia="he-IL"/>
        </w:rPr>
        <w:t xml:space="preserve"> </w:t>
      </w:r>
      <w:r>
        <w:rPr>
          <w:rFonts w:hint="cs"/>
          <w:rtl/>
          <w:lang w:eastAsia="he-IL"/>
        </w:rPr>
        <w:t>ו</w:t>
      </w:r>
      <w:r>
        <w:rPr>
          <w:rtl/>
          <w:lang w:eastAsia="he-IL"/>
        </w:rPr>
        <w:t xml:space="preserve">זכתה חברת הכנסת טלי גוטליב שהיא הציפה </w:t>
      </w:r>
      <w:bookmarkStart w:id="3127" w:name="_ETM_Q12_550935"/>
      <w:bookmarkEnd w:id="3127"/>
      <w:r>
        <w:rPr>
          <w:rtl/>
          <w:lang w:eastAsia="he-IL"/>
        </w:rPr>
        <w:t>את האבסורדים, את הרש</w:t>
      </w:r>
      <w:r>
        <w:rPr>
          <w:rFonts w:hint="cs"/>
          <w:rtl/>
          <w:lang w:eastAsia="he-IL"/>
        </w:rPr>
        <w:t>ע</w:t>
      </w:r>
      <w:r>
        <w:rPr>
          <w:rtl/>
          <w:lang w:eastAsia="he-IL"/>
        </w:rPr>
        <w:t>ות שיש בהגשת כתב אישום נגדה ו</w:t>
      </w:r>
      <w:r>
        <w:rPr>
          <w:rFonts w:hint="cs"/>
          <w:rtl/>
          <w:lang w:eastAsia="he-IL"/>
        </w:rPr>
        <w:t>ב</w:t>
      </w:r>
      <w:bookmarkStart w:id="3128" w:name="_ETM_Q12_556071"/>
      <w:bookmarkEnd w:id="3128"/>
      <w:r>
        <w:rPr>
          <w:rtl/>
          <w:lang w:eastAsia="he-IL"/>
        </w:rPr>
        <w:t xml:space="preserve">בקשה </w:t>
      </w:r>
      <w:bookmarkStart w:id="3129" w:name="_ETM_Q12_555341"/>
      <w:bookmarkEnd w:id="3129"/>
      <w:r>
        <w:rPr>
          <w:rtl/>
          <w:lang w:eastAsia="he-IL"/>
        </w:rPr>
        <w:t>שמבקשת עכשיו להסיר את החסינות שלה</w:t>
      </w:r>
      <w:r>
        <w:rPr>
          <w:rFonts w:hint="cs"/>
          <w:rtl/>
          <w:lang w:eastAsia="he-IL"/>
        </w:rPr>
        <w:t xml:space="preserve"> –</w:t>
      </w:r>
      <w:r>
        <w:rPr>
          <w:rtl/>
          <w:lang w:eastAsia="he-IL"/>
        </w:rPr>
        <w:t xml:space="preserve"> שיש פה תיק</w:t>
      </w:r>
      <w:r>
        <w:rPr>
          <w:rFonts w:hint="cs"/>
          <w:rtl/>
          <w:lang w:eastAsia="he-IL"/>
        </w:rPr>
        <w:t xml:space="preserve"> - -</w:t>
      </w:r>
    </w:p>
    <w:p w:rsidR="00FA334F" w:rsidRDefault="00FA334F" w:rsidP="000B5606">
      <w:pPr>
        <w:rPr>
          <w:rtl/>
          <w:lang w:eastAsia="he-IL"/>
        </w:rPr>
      </w:pPr>
    </w:p>
    <w:p w:rsidR="00FA334F" w:rsidRDefault="00FA334F" w:rsidP="000B5606">
      <w:pPr>
        <w:pStyle w:val="af5"/>
        <w:keepNext/>
        <w:rPr>
          <w:rtl/>
        </w:rPr>
      </w:pPr>
      <w:bookmarkStart w:id="3130" w:name="ET_interruption_קר_אה_49"/>
      <w:r w:rsidRPr="003F4AE6">
        <w:rPr>
          <w:rStyle w:val="TagStyle"/>
          <w:rtl/>
        </w:rPr>
        <w:t xml:space="preserve"> &lt;&lt; קריאה &gt;&gt; </w:t>
      </w:r>
      <w:r>
        <w:rPr>
          <w:rtl/>
        </w:rPr>
        <w:t>קריאה:</w:t>
      </w:r>
      <w:r w:rsidRPr="003F4AE6">
        <w:rPr>
          <w:rStyle w:val="TagStyle"/>
          <w:rtl/>
        </w:rPr>
        <w:t xml:space="preserve"> &lt;&lt; קריאה &gt;&gt;</w:t>
      </w:r>
      <w:r>
        <w:rPr>
          <w:rtl/>
        </w:rPr>
        <w:t xml:space="preserve"> </w:t>
      </w:r>
      <w:bookmarkEnd w:id="3130"/>
    </w:p>
    <w:p w:rsidR="00FA334F" w:rsidRDefault="00FA334F" w:rsidP="000B5606">
      <w:pPr>
        <w:pStyle w:val="KeepWithNext"/>
        <w:rPr>
          <w:rtl/>
          <w:lang w:eastAsia="he-IL"/>
        </w:rPr>
      </w:pPr>
    </w:p>
    <w:p w:rsidR="00FA334F" w:rsidRDefault="00FA334F" w:rsidP="000B5606">
      <w:pPr>
        <w:rPr>
          <w:rtl/>
          <w:lang w:eastAsia="he-IL"/>
        </w:rPr>
      </w:pPr>
      <w:r>
        <w:rPr>
          <w:rFonts w:hint="cs"/>
          <w:rtl/>
          <w:lang w:eastAsia="he-IL"/>
        </w:rPr>
        <w:t>- - -</w:t>
      </w:r>
    </w:p>
    <w:p w:rsidR="00FA334F" w:rsidRPr="003F4AE6" w:rsidRDefault="00FA334F" w:rsidP="000B5606">
      <w:pPr>
        <w:rPr>
          <w:rtl/>
          <w:lang w:eastAsia="he-IL"/>
        </w:rPr>
      </w:pPr>
      <w:bookmarkStart w:id="3131" w:name="_ETM_Q12_559051"/>
      <w:bookmarkEnd w:id="3131"/>
    </w:p>
    <w:p w:rsidR="00FA334F" w:rsidRDefault="00FA334F" w:rsidP="000B5606">
      <w:pPr>
        <w:pStyle w:val="-"/>
        <w:keepNext/>
        <w:rPr>
          <w:rtl/>
        </w:rPr>
      </w:pPr>
      <w:bookmarkStart w:id="3132" w:name="ET_speakercontinue_6166_48"/>
      <w:r w:rsidRPr="003F4AE6">
        <w:rPr>
          <w:rStyle w:val="TagStyle"/>
          <w:rtl/>
        </w:rPr>
        <w:lastRenderedPageBreak/>
        <w:t xml:space="preserve"> &lt;&lt; דובר_המשך &gt;&gt; </w:t>
      </w:r>
      <w:r>
        <w:rPr>
          <w:rtl/>
        </w:rPr>
        <w:t>אורי מקלב (יהדות התורה):</w:t>
      </w:r>
      <w:r w:rsidRPr="003F4AE6">
        <w:rPr>
          <w:rStyle w:val="TagStyle"/>
          <w:rtl/>
        </w:rPr>
        <w:t xml:space="preserve"> &lt;&lt; דובר_המשך &gt;&gt;</w:t>
      </w:r>
      <w:r>
        <w:rPr>
          <w:rtl/>
        </w:rPr>
        <w:t xml:space="preserve"> </w:t>
      </w:r>
      <w:bookmarkEnd w:id="3132"/>
    </w:p>
    <w:p w:rsidR="00FA334F" w:rsidRDefault="00FA334F" w:rsidP="000B5606">
      <w:pPr>
        <w:pStyle w:val="KeepWithNext"/>
        <w:rPr>
          <w:rtl/>
          <w:lang w:eastAsia="he-IL"/>
        </w:rPr>
      </w:pPr>
    </w:p>
    <w:p w:rsidR="00FA334F" w:rsidRDefault="00FA334F" w:rsidP="000B5606">
      <w:pPr>
        <w:rPr>
          <w:rtl/>
          <w:lang w:eastAsia="he-IL"/>
        </w:rPr>
      </w:pPr>
      <w:bookmarkStart w:id="3133" w:name="_ETM_Q12_559747"/>
      <w:bookmarkEnd w:id="3133"/>
      <w:r>
        <w:rPr>
          <w:rtl/>
          <w:lang w:eastAsia="he-IL"/>
        </w:rPr>
        <w:t>אל תגיד לי פה</w:t>
      </w:r>
      <w:r>
        <w:rPr>
          <w:rFonts w:hint="cs"/>
          <w:rtl/>
          <w:lang w:eastAsia="he-IL"/>
        </w:rPr>
        <w:t>.</w:t>
      </w:r>
      <w:bookmarkStart w:id="3134" w:name="_ETM_Q12_559531"/>
      <w:bookmarkEnd w:id="3134"/>
      <w:r>
        <w:rPr>
          <w:rtl/>
          <w:lang w:eastAsia="he-IL"/>
        </w:rPr>
        <w:t xml:space="preserve"> </w:t>
      </w:r>
      <w:r>
        <w:rPr>
          <w:rFonts w:hint="cs"/>
          <w:rtl/>
          <w:lang w:eastAsia="he-IL"/>
        </w:rPr>
        <w:t xml:space="preserve">- - </w:t>
      </w:r>
      <w:r>
        <w:rPr>
          <w:rtl/>
          <w:lang w:eastAsia="he-IL"/>
        </w:rPr>
        <w:t xml:space="preserve">שיש פה תיק נגד חבר כנסת </w:t>
      </w:r>
      <w:bookmarkStart w:id="3135" w:name="_ETM_Q12_564153"/>
      <w:bookmarkEnd w:id="3135"/>
      <w:r>
        <w:rPr>
          <w:rtl/>
          <w:lang w:eastAsia="he-IL"/>
        </w:rPr>
        <w:t>שפגע בביטחון המדינה</w:t>
      </w:r>
      <w:r>
        <w:rPr>
          <w:rFonts w:hint="cs"/>
          <w:rtl/>
          <w:lang w:eastAsia="he-IL"/>
        </w:rPr>
        <w:t>,</w:t>
      </w:r>
      <w:bookmarkStart w:id="3136" w:name="_ETM_Q12_566671"/>
      <w:bookmarkEnd w:id="3136"/>
      <w:r>
        <w:rPr>
          <w:rtl/>
          <w:lang w:eastAsia="he-IL"/>
        </w:rPr>
        <w:t xml:space="preserve"> בחשד חמור</w:t>
      </w:r>
      <w:r>
        <w:rPr>
          <w:rFonts w:hint="cs"/>
          <w:rtl/>
          <w:lang w:eastAsia="he-IL"/>
        </w:rPr>
        <w:t>.</w:t>
      </w:r>
      <w:r>
        <w:rPr>
          <w:rtl/>
          <w:lang w:eastAsia="he-IL"/>
        </w:rPr>
        <w:t xml:space="preserve"> חודשים</w:t>
      </w:r>
      <w:bookmarkStart w:id="3137" w:name="_ETM_Q12_568570"/>
      <w:bookmarkEnd w:id="3137"/>
      <w:r>
        <w:rPr>
          <w:rtl/>
          <w:lang w:eastAsia="he-IL"/>
        </w:rPr>
        <w:t xml:space="preserve"> זה בכלל לא הוצף</w:t>
      </w:r>
      <w:bookmarkStart w:id="3138" w:name="_ETM_Q12_566881"/>
      <w:bookmarkEnd w:id="3138"/>
      <w:r>
        <w:rPr>
          <w:rFonts w:hint="cs"/>
          <w:rtl/>
          <w:lang w:eastAsia="he-IL"/>
        </w:rPr>
        <w:t xml:space="preserve"> –</w:t>
      </w:r>
      <w:r>
        <w:rPr>
          <w:rtl/>
          <w:lang w:eastAsia="he-IL"/>
        </w:rPr>
        <w:t xml:space="preserve"> הרבה לפניה</w:t>
      </w:r>
      <w:r>
        <w:rPr>
          <w:rFonts w:hint="cs"/>
          <w:rtl/>
          <w:lang w:eastAsia="he-IL"/>
        </w:rPr>
        <w:t>.</w:t>
      </w:r>
      <w:r>
        <w:rPr>
          <w:rtl/>
          <w:lang w:eastAsia="he-IL"/>
        </w:rPr>
        <w:t xml:space="preserve"> איך יכול </w:t>
      </w:r>
      <w:bookmarkStart w:id="3139" w:name="_ETM_Q12_572243"/>
      <w:bookmarkEnd w:id="3139"/>
      <w:r>
        <w:rPr>
          <w:rtl/>
          <w:lang w:eastAsia="he-IL"/>
        </w:rPr>
        <w:t>להיות דבר כזה</w:t>
      </w:r>
      <w:r>
        <w:rPr>
          <w:rFonts w:hint="cs"/>
          <w:rtl/>
          <w:lang w:eastAsia="he-IL"/>
        </w:rPr>
        <w:t>?</w:t>
      </w:r>
      <w:bookmarkStart w:id="3140" w:name="_ETM_Q12_568882"/>
      <w:bookmarkEnd w:id="3140"/>
      <w:r>
        <w:rPr>
          <w:rtl/>
          <w:lang w:eastAsia="he-IL"/>
        </w:rPr>
        <w:t xml:space="preserve"> איך יכול להיות ש</w:t>
      </w:r>
      <w:r>
        <w:rPr>
          <w:rFonts w:hint="cs"/>
          <w:rtl/>
          <w:lang w:eastAsia="he-IL"/>
        </w:rPr>
        <w:t>ה</w:t>
      </w:r>
      <w:r>
        <w:rPr>
          <w:rtl/>
          <w:lang w:eastAsia="he-IL"/>
        </w:rPr>
        <w:t>ועד</w:t>
      </w:r>
      <w:r>
        <w:rPr>
          <w:rFonts w:hint="cs"/>
          <w:rtl/>
          <w:lang w:eastAsia="he-IL"/>
        </w:rPr>
        <w:t xml:space="preserve">ה לענייני </w:t>
      </w:r>
      <w:bookmarkStart w:id="3141" w:name="_ETM_Q12_570651"/>
      <w:bookmarkEnd w:id="3141"/>
      <w:r>
        <w:rPr>
          <w:rtl/>
          <w:lang w:eastAsia="he-IL"/>
        </w:rPr>
        <w:t>ביקורת</w:t>
      </w:r>
      <w:r>
        <w:rPr>
          <w:rFonts w:hint="cs"/>
          <w:rtl/>
          <w:lang w:eastAsia="he-IL"/>
        </w:rPr>
        <w:t xml:space="preserve"> המדינה </w:t>
      </w:r>
      <w:r>
        <w:rPr>
          <w:rtl/>
          <w:lang w:eastAsia="he-IL"/>
        </w:rPr>
        <w:t xml:space="preserve">– איפה נמצא </w:t>
      </w:r>
      <w:bookmarkStart w:id="3142" w:name="_ETM_Q12_575916"/>
      <w:bookmarkEnd w:id="3142"/>
      <w:r>
        <w:rPr>
          <w:rtl/>
          <w:lang w:eastAsia="he-IL"/>
        </w:rPr>
        <w:t>חבר הכנסת שוסטר</w:t>
      </w:r>
      <w:r>
        <w:rPr>
          <w:rFonts w:hint="cs"/>
          <w:rtl/>
          <w:lang w:eastAsia="he-IL"/>
        </w:rPr>
        <w:t>?</w:t>
      </w:r>
      <w:r>
        <w:rPr>
          <w:rtl/>
          <w:lang w:eastAsia="he-IL"/>
        </w:rPr>
        <w:t xml:space="preserve"> </w:t>
      </w:r>
      <w:r>
        <w:rPr>
          <w:rFonts w:hint="cs"/>
          <w:rtl/>
          <w:lang w:eastAsia="he-IL"/>
        </w:rPr>
        <w:t>הוועדה</w:t>
      </w:r>
      <w:bookmarkStart w:id="3143" w:name="_ETM_Q12_574555"/>
      <w:bookmarkEnd w:id="3143"/>
      <w:r>
        <w:rPr>
          <w:rFonts w:hint="cs"/>
          <w:rtl/>
          <w:lang w:eastAsia="he-IL"/>
        </w:rPr>
        <w:t xml:space="preserve"> לענייני ביקורת המדינה</w:t>
      </w:r>
      <w:bookmarkStart w:id="3144" w:name="_ETM_Q12_574291"/>
      <w:bookmarkEnd w:id="3144"/>
      <w:r>
        <w:rPr>
          <w:rtl/>
          <w:lang w:eastAsia="he-IL"/>
        </w:rPr>
        <w:t xml:space="preserve"> הגיעו –</w:t>
      </w:r>
      <w:r>
        <w:rPr>
          <w:rFonts w:hint="cs"/>
          <w:rtl/>
          <w:lang w:eastAsia="he-IL"/>
        </w:rPr>
        <w:t xml:space="preserve"> </w:t>
      </w:r>
      <w:r>
        <w:rPr>
          <w:rtl/>
          <w:lang w:eastAsia="he-IL"/>
        </w:rPr>
        <w:t xml:space="preserve">אתם מתעסקים </w:t>
      </w:r>
      <w:r>
        <w:rPr>
          <w:rFonts w:hint="cs"/>
          <w:rtl/>
          <w:lang w:eastAsia="he-IL"/>
        </w:rPr>
        <w:t>ב</w:t>
      </w:r>
      <w:r>
        <w:rPr>
          <w:rtl/>
          <w:lang w:eastAsia="he-IL"/>
        </w:rPr>
        <w:t xml:space="preserve">זה </w:t>
      </w:r>
      <w:bookmarkStart w:id="3145" w:name="_ETM_Q12_579589"/>
      <w:bookmarkEnd w:id="3145"/>
      <w:r>
        <w:rPr>
          <w:rtl/>
          <w:lang w:eastAsia="he-IL"/>
        </w:rPr>
        <w:t>הרבה</w:t>
      </w:r>
      <w:r>
        <w:rPr>
          <w:rFonts w:hint="cs"/>
          <w:rtl/>
          <w:lang w:eastAsia="he-IL"/>
        </w:rPr>
        <w:t>,</w:t>
      </w:r>
      <w:r>
        <w:rPr>
          <w:rtl/>
          <w:lang w:eastAsia="he-IL"/>
        </w:rPr>
        <w:t xml:space="preserve"> </w:t>
      </w:r>
      <w:r>
        <w:rPr>
          <w:rFonts w:hint="cs"/>
          <w:rtl/>
          <w:lang w:eastAsia="he-IL"/>
        </w:rPr>
        <w:t>ב</w:t>
      </w:r>
      <w:bookmarkStart w:id="3146" w:name="_ETM_Q12_575351"/>
      <w:bookmarkEnd w:id="3146"/>
      <w:r>
        <w:rPr>
          <w:rtl/>
          <w:lang w:eastAsia="he-IL"/>
        </w:rPr>
        <w:t>אלימות</w:t>
      </w:r>
      <w:r>
        <w:rPr>
          <w:rFonts w:hint="cs"/>
          <w:rtl/>
          <w:lang w:eastAsia="he-IL"/>
        </w:rPr>
        <w:t>.</w:t>
      </w:r>
      <w:bookmarkStart w:id="3147" w:name="_ETM_Q12_580992"/>
      <w:bookmarkEnd w:id="3147"/>
      <w:r>
        <w:rPr>
          <w:rtl/>
          <w:lang w:eastAsia="he-IL"/>
        </w:rPr>
        <w:t xml:space="preserve"> </w:t>
      </w:r>
    </w:p>
    <w:p w:rsidR="00FA334F" w:rsidRDefault="00FA334F" w:rsidP="000B5606">
      <w:pPr>
        <w:rPr>
          <w:rtl/>
          <w:lang w:eastAsia="he-IL"/>
        </w:rPr>
      </w:pPr>
    </w:p>
    <w:p w:rsidR="00FA334F" w:rsidRDefault="00FA334F" w:rsidP="000B5606">
      <w:pPr>
        <w:rPr>
          <w:rtl/>
          <w:lang w:eastAsia="he-IL"/>
        </w:rPr>
      </w:pPr>
      <w:bookmarkStart w:id="3148" w:name="_ETM_Q12_610162"/>
      <w:bookmarkEnd w:id="3148"/>
      <w:r>
        <w:rPr>
          <w:rtl/>
          <w:lang w:eastAsia="he-IL"/>
        </w:rPr>
        <w:t>אין פה חברי כנסת ערבים</w:t>
      </w:r>
      <w:r>
        <w:rPr>
          <w:rFonts w:hint="cs"/>
          <w:rtl/>
          <w:lang w:eastAsia="he-IL"/>
        </w:rPr>
        <w:t xml:space="preserve"> –</w:t>
      </w:r>
      <w:r>
        <w:rPr>
          <w:rtl/>
          <w:lang w:eastAsia="he-IL"/>
        </w:rPr>
        <w:t xml:space="preserve"> אולי </w:t>
      </w:r>
      <w:r>
        <w:rPr>
          <w:rFonts w:hint="cs"/>
          <w:rtl/>
          <w:lang w:eastAsia="he-IL"/>
        </w:rPr>
        <w:t>עופר</w:t>
      </w:r>
      <w:r>
        <w:rPr>
          <w:rtl/>
          <w:lang w:eastAsia="he-IL"/>
        </w:rPr>
        <w:t xml:space="preserve"> </w:t>
      </w:r>
      <w:bookmarkStart w:id="3149" w:name="_ETM_Q12_583262"/>
      <w:bookmarkEnd w:id="3149"/>
      <w:r>
        <w:rPr>
          <w:rtl/>
          <w:lang w:eastAsia="he-IL"/>
        </w:rPr>
        <w:t>כסיף נמצא פה</w:t>
      </w:r>
      <w:r>
        <w:rPr>
          <w:rFonts w:hint="cs"/>
          <w:rtl/>
          <w:lang w:eastAsia="he-IL"/>
        </w:rPr>
        <w:t xml:space="preserve"> –</w:t>
      </w:r>
      <w:r>
        <w:rPr>
          <w:rtl/>
          <w:lang w:eastAsia="he-IL"/>
        </w:rPr>
        <w:t xml:space="preserve"> יש אלימות במגזר הערבי</w:t>
      </w:r>
      <w:r>
        <w:rPr>
          <w:rFonts w:hint="cs"/>
          <w:rtl/>
          <w:lang w:eastAsia="he-IL"/>
        </w:rPr>
        <w:t>,</w:t>
      </w:r>
      <w:r>
        <w:rPr>
          <w:rtl/>
          <w:lang w:eastAsia="he-IL"/>
        </w:rPr>
        <w:t xml:space="preserve"> שנהרגים</w:t>
      </w:r>
      <w:r>
        <w:rPr>
          <w:rFonts w:hint="cs"/>
          <w:rtl/>
          <w:lang w:eastAsia="he-IL"/>
        </w:rPr>
        <w:t>,</w:t>
      </w:r>
      <w:r>
        <w:rPr>
          <w:rtl/>
          <w:lang w:eastAsia="he-IL"/>
        </w:rPr>
        <w:t xml:space="preserve"> שפיכת דמים </w:t>
      </w:r>
      <w:bookmarkStart w:id="3150" w:name="_ETM_Q12_586935"/>
      <w:bookmarkEnd w:id="3150"/>
      <w:r>
        <w:rPr>
          <w:rtl/>
          <w:lang w:eastAsia="he-IL"/>
        </w:rPr>
        <w:t xml:space="preserve">שקורית </w:t>
      </w:r>
      <w:r>
        <w:rPr>
          <w:rFonts w:hint="cs"/>
          <w:rtl/>
          <w:lang w:eastAsia="he-IL"/>
        </w:rPr>
        <w:t>ב</w:t>
      </w:r>
      <w:r>
        <w:rPr>
          <w:rtl/>
          <w:lang w:eastAsia="he-IL"/>
        </w:rPr>
        <w:t>כל יום</w:t>
      </w:r>
      <w:r>
        <w:rPr>
          <w:rFonts w:hint="cs"/>
          <w:rtl/>
          <w:lang w:eastAsia="he-IL"/>
        </w:rPr>
        <w:t>,</w:t>
      </w:r>
      <w:r>
        <w:rPr>
          <w:rtl/>
          <w:lang w:eastAsia="he-IL"/>
        </w:rPr>
        <w:t xml:space="preserve"> קורית </w:t>
      </w:r>
      <w:r>
        <w:rPr>
          <w:rFonts w:hint="cs"/>
          <w:rtl/>
          <w:lang w:eastAsia="he-IL"/>
        </w:rPr>
        <w:t>ב</w:t>
      </w:r>
      <w:r>
        <w:rPr>
          <w:rtl/>
          <w:lang w:eastAsia="he-IL"/>
        </w:rPr>
        <w:t>כל יום</w:t>
      </w:r>
      <w:r>
        <w:rPr>
          <w:rFonts w:hint="cs"/>
          <w:rtl/>
          <w:lang w:eastAsia="he-IL"/>
        </w:rPr>
        <w:t>,</w:t>
      </w:r>
      <w:bookmarkStart w:id="3151" w:name="_ETM_Q12_586671"/>
      <w:bookmarkEnd w:id="3151"/>
      <w:r>
        <w:rPr>
          <w:rtl/>
          <w:lang w:eastAsia="he-IL"/>
        </w:rPr>
        <w:t xml:space="preserve"> מזעזע. </w:t>
      </w:r>
      <w:bookmarkStart w:id="3152" w:name="_ETM_Q12_590970"/>
      <w:bookmarkEnd w:id="3152"/>
      <w:r>
        <w:rPr>
          <w:rtl/>
          <w:lang w:eastAsia="he-IL"/>
        </w:rPr>
        <w:t>באים המומחים ואומרים</w:t>
      </w:r>
      <w:r>
        <w:rPr>
          <w:rFonts w:hint="cs"/>
          <w:rtl/>
          <w:lang w:eastAsia="he-IL"/>
        </w:rPr>
        <w:t xml:space="preserve"> </w:t>
      </w:r>
      <w:r>
        <w:rPr>
          <w:rtl/>
          <w:lang w:eastAsia="he-IL"/>
        </w:rPr>
        <w:t>–</w:t>
      </w:r>
      <w:r>
        <w:rPr>
          <w:rFonts w:hint="cs"/>
          <w:rtl/>
          <w:lang w:eastAsia="he-IL"/>
        </w:rPr>
        <w:t xml:space="preserve"> באה ה</w:t>
      </w:r>
      <w:bookmarkStart w:id="3153" w:name="_ETM_Q12_590872"/>
      <w:bookmarkEnd w:id="3153"/>
      <w:r>
        <w:rPr>
          <w:rtl/>
          <w:lang w:eastAsia="he-IL"/>
        </w:rPr>
        <w:t xml:space="preserve">משטרה </w:t>
      </w:r>
      <w:r>
        <w:rPr>
          <w:rFonts w:hint="cs"/>
          <w:rtl/>
          <w:lang w:eastAsia="he-IL"/>
        </w:rPr>
        <w:t>ו</w:t>
      </w:r>
      <w:r>
        <w:rPr>
          <w:rtl/>
          <w:lang w:eastAsia="he-IL"/>
        </w:rPr>
        <w:t xml:space="preserve">אומרת שיש איזה משהו טכנולוגי </w:t>
      </w:r>
      <w:bookmarkStart w:id="3154" w:name="_ETM_Q12_595126"/>
      <w:bookmarkEnd w:id="3154"/>
      <w:r>
        <w:rPr>
          <w:rtl/>
          <w:lang w:eastAsia="he-IL"/>
        </w:rPr>
        <w:t>שאנחנו יכולים דרך זה לפעול, ל</w:t>
      </w:r>
      <w:r>
        <w:rPr>
          <w:rFonts w:hint="cs"/>
          <w:rtl/>
          <w:lang w:eastAsia="he-IL"/>
        </w:rPr>
        <w:t>הי</w:t>
      </w:r>
      <w:r>
        <w:rPr>
          <w:rtl/>
          <w:lang w:eastAsia="he-IL"/>
        </w:rPr>
        <w:t xml:space="preserve">לחם נגד זה, אולי למגר </w:t>
      </w:r>
      <w:bookmarkStart w:id="3155" w:name="_ETM_Q12_599282"/>
      <w:bookmarkEnd w:id="3155"/>
      <w:r>
        <w:rPr>
          <w:rtl/>
          <w:lang w:eastAsia="he-IL"/>
        </w:rPr>
        <w:t>את זה</w:t>
      </w:r>
      <w:r>
        <w:rPr>
          <w:rFonts w:hint="cs"/>
          <w:rtl/>
          <w:lang w:eastAsia="he-IL"/>
        </w:rPr>
        <w:t>.</w:t>
      </w:r>
      <w:r>
        <w:rPr>
          <w:rtl/>
          <w:lang w:eastAsia="he-IL"/>
        </w:rPr>
        <w:t xml:space="preserve"> זה נמצא בתהליך במשטרה</w:t>
      </w:r>
      <w:r>
        <w:rPr>
          <w:rFonts w:hint="cs"/>
          <w:rtl/>
          <w:lang w:eastAsia="he-IL"/>
        </w:rPr>
        <w:t>,</w:t>
      </w:r>
      <w:r>
        <w:rPr>
          <w:rtl/>
          <w:lang w:eastAsia="he-IL"/>
        </w:rPr>
        <w:t xml:space="preserve"> וזה נמצא על שולחן </w:t>
      </w:r>
      <w:bookmarkStart w:id="3156" w:name="_ETM_Q12_603439"/>
      <w:bookmarkEnd w:id="3156"/>
      <w:r>
        <w:rPr>
          <w:rtl/>
          <w:lang w:eastAsia="he-IL"/>
        </w:rPr>
        <w:t>היועצת המשפטית חודשים</w:t>
      </w:r>
      <w:r>
        <w:rPr>
          <w:rFonts w:hint="cs"/>
          <w:rtl/>
          <w:lang w:eastAsia="he-IL"/>
        </w:rPr>
        <w:t>,</w:t>
      </w:r>
      <w:r>
        <w:rPr>
          <w:rtl/>
          <w:lang w:eastAsia="he-IL"/>
        </w:rPr>
        <w:t xml:space="preserve"> ו</w:t>
      </w:r>
      <w:r>
        <w:rPr>
          <w:rFonts w:hint="cs"/>
          <w:rtl/>
          <w:lang w:eastAsia="he-IL"/>
        </w:rPr>
        <w:t xml:space="preserve">היא </w:t>
      </w:r>
      <w:r>
        <w:rPr>
          <w:rtl/>
          <w:lang w:eastAsia="he-IL"/>
        </w:rPr>
        <w:t>לא נוגעת בזה</w:t>
      </w:r>
      <w:r>
        <w:rPr>
          <w:rFonts w:hint="cs"/>
          <w:rtl/>
          <w:lang w:eastAsia="he-IL"/>
        </w:rPr>
        <w:t>,. כשזה</w:t>
      </w:r>
      <w:r>
        <w:rPr>
          <w:rtl/>
          <w:lang w:eastAsia="he-IL"/>
        </w:rPr>
        <w:t xml:space="preserve"> </w:t>
      </w:r>
      <w:bookmarkStart w:id="3157" w:name="_ETM_Q12_606422"/>
      <w:bookmarkEnd w:id="3157"/>
      <w:r>
        <w:rPr>
          <w:rtl/>
          <w:lang w:eastAsia="he-IL"/>
        </w:rPr>
        <w:t xml:space="preserve">יכול למנוע שפיכות דמים, </w:t>
      </w:r>
      <w:bookmarkStart w:id="3158" w:name="_ETM_Q12_607595"/>
      <w:bookmarkEnd w:id="3158"/>
      <w:r>
        <w:rPr>
          <w:rtl/>
          <w:lang w:eastAsia="he-IL"/>
        </w:rPr>
        <w:t>לפי כל אנשי המקצוע</w:t>
      </w:r>
      <w:r>
        <w:rPr>
          <w:rFonts w:hint="cs"/>
          <w:rtl/>
          <w:lang w:eastAsia="he-IL"/>
        </w:rPr>
        <w:t>.</w:t>
      </w:r>
      <w:r>
        <w:rPr>
          <w:rtl/>
          <w:lang w:eastAsia="he-IL"/>
        </w:rPr>
        <w:t xml:space="preserve"> זה לא נעשה. </w:t>
      </w:r>
      <w:bookmarkStart w:id="3159" w:name="_ETM_Q12_611763"/>
      <w:bookmarkEnd w:id="3159"/>
      <w:r>
        <w:rPr>
          <w:rtl/>
          <w:lang w:eastAsia="he-IL"/>
        </w:rPr>
        <w:t>דבר כזה</w:t>
      </w:r>
      <w:r>
        <w:rPr>
          <w:rFonts w:hint="cs"/>
          <w:rtl/>
          <w:lang w:eastAsia="he-IL"/>
        </w:rPr>
        <w:t>,</w:t>
      </w:r>
      <w:r>
        <w:rPr>
          <w:rtl/>
          <w:lang w:eastAsia="he-IL"/>
        </w:rPr>
        <w:t xml:space="preserve"> שאנחנו צריכים היום לבוא </w:t>
      </w:r>
      <w:bookmarkStart w:id="3160" w:name="_ETM_Q12_613731"/>
      <w:bookmarkEnd w:id="3160"/>
      <w:r>
        <w:rPr>
          <w:rtl/>
          <w:lang w:eastAsia="he-IL"/>
        </w:rPr>
        <w:t>ולשמו</w:t>
      </w:r>
      <w:r>
        <w:rPr>
          <w:rFonts w:hint="cs"/>
          <w:rtl/>
          <w:lang w:eastAsia="he-IL"/>
        </w:rPr>
        <w:t>ר</w:t>
      </w:r>
      <w:bookmarkStart w:id="3161" w:name="_ETM_Q12_616381"/>
      <w:bookmarkEnd w:id="3161"/>
      <w:r>
        <w:rPr>
          <w:rtl/>
          <w:lang w:eastAsia="he-IL"/>
        </w:rPr>
        <w:t xml:space="preserve"> על </w:t>
      </w:r>
      <w:bookmarkStart w:id="3162" w:name="_ETM_Q12_615226"/>
      <w:bookmarkEnd w:id="3162"/>
      <w:r>
        <w:rPr>
          <w:rtl/>
          <w:lang w:eastAsia="he-IL"/>
        </w:rPr>
        <w:t xml:space="preserve">החסינות של </w:t>
      </w:r>
      <w:r>
        <w:rPr>
          <w:rFonts w:hint="cs"/>
          <w:rtl/>
          <w:lang w:eastAsia="he-IL"/>
        </w:rPr>
        <w:t>טלי,</w:t>
      </w:r>
      <w:r>
        <w:rPr>
          <w:rtl/>
          <w:lang w:eastAsia="he-IL"/>
        </w:rPr>
        <w:t xml:space="preserve"> אנחנו עושים את זה בראש מור</w:t>
      </w:r>
      <w:r>
        <w:rPr>
          <w:rFonts w:hint="cs"/>
          <w:rtl/>
          <w:lang w:eastAsia="he-IL"/>
        </w:rPr>
        <w:t>ם,</w:t>
      </w:r>
      <w:r>
        <w:rPr>
          <w:rtl/>
          <w:lang w:eastAsia="he-IL"/>
        </w:rPr>
        <w:t xml:space="preserve"> במצפון </w:t>
      </w:r>
      <w:bookmarkStart w:id="3163" w:name="_ETM_Q12_618690"/>
      <w:bookmarkEnd w:id="3163"/>
      <w:r>
        <w:rPr>
          <w:rtl/>
          <w:lang w:eastAsia="he-IL"/>
        </w:rPr>
        <w:t>שקט</w:t>
      </w:r>
      <w:bookmarkStart w:id="3164" w:name="_ETM_Q12_623004"/>
      <w:bookmarkStart w:id="3165" w:name="_ETM_Q12_623053"/>
      <w:bookmarkEnd w:id="3164"/>
      <w:bookmarkEnd w:id="3165"/>
      <w:r>
        <w:rPr>
          <w:rFonts w:hint="cs"/>
          <w:rtl/>
          <w:lang w:eastAsia="he-IL"/>
        </w:rPr>
        <w:t>.</w:t>
      </w:r>
    </w:p>
    <w:p w:rsidR="00FA334F" w:rsidRDefault="00FA334F" w:rsidP="000B5606">
      <w:pPr>
        <w:rPr>
          <w:rtl/>
          <w:lang w:eastAsia="he-IL"/>
        </w:rPr>
      </w:pPr>
    </w:p>
    <w:p w:rsidR="00FA334F" w:rsidRDefault="00FA334F" w:rsidP="000B5606">
      <w:pPr>
        <w:rPr>
          <w:rtl/>
          <w:lang w:eastAsia="he-IL"/>
        </w:rPr>
      </w:pPr>
      <w:r>
        <w:rPr>
          <w:rtl/>
          <w:lang w:eastAsia="he-IL"/>
        </w:rPr>
        <w:t xml:space="preserve"> </w:t>
      </w:r>
      <w:bookmarkStart w:id="3166" w:name="_ETM_Q12_618432"/>
      <w:bookmarkEnd w:id="3166"/>
      <w:r>
        <w:rPr>
          <w:rtl/>
          <w:lang w:eastAsia="he-IL"/>
        </w:rPr>
        <w:t>אני לא יכול להגיד דברים אחרים</w:t>
      </w:r>
      <w:r>
        <w:rPr>
          <w:rFonts w:hint="cs"/>
          <w:rtl/>
          <w:lang w:eastAsia="he-IL"/>
        </w:rPr>
        <w:t>.</w:t>
      </w:r>
      <w:r>
        <w:rPr>
          <w:rtl/>
          <w:lang w:eastAsia="he-IL"/>
        </w:rPr>
        <w:t xml:space="preserve"> אני כן יכול </w:t>
      </w:r>
      <w:bookmarkStart w:id="3167" w:name="_ETM_Q12_622154"/>
      <w:bookmarkEnd w:id="3167"/>
      <w:r>
        <w:rPr>
          <w:rtl/>
          <w:lang w:eastAsia="he-IL"/>
        </w:rPr>
        <w:t>להגיד שהיא מכרה ו</w:t>
      </w:r>
      <w:r>
        <w:rPr>
          <w:rFonts w:hint="cs"/>
          <w:rtl/>
          <w:lang w:eastAsia="he-IL"/>
        </w:rPr>
        <w:t>ניצלה ו</w:t>
      </w:r>
      <w:r>
        <w:rPr>
          <w:rtl/>
          <w:lang w:eastAsia="he-IL"/>
        </w:rPr>
        <w:t>מנצלת</w:t>
      </w:r>
      <w:r>
        <w:rPr>
          <w:rFonts w:hint="cs"/>
          <w:rtl/>
          <w:lang w:eastAsia="he-IL"/>
        </w:rPr>
        <w:t xml:space="preserve"> את</w:t>
      </w:r>
      <w:r>
        <w:rPr>
          <w:rtl/>
          <w:lang w:eastAsia="he-IL"/>
        </w:rPr>
        <w:t xml:space="preserve"> מע</w:t>
      </w:r>
      <w:r>
        <w:rPr>
          <w:rFonts w:hint="cs"/>
          <w:rtl/>
          <w:lang w:eastAsia="he-IL"/>
        </w:rPr>
        <w:t>מ</w:t>
      </w:r>
      <w:bookmarkStart w:id="3168" w:name="_ETM_Q12_623961"/>
      <w:bookmarkEnd w:id="3168"/>
      <w:r>
        <w:rPr>
          <w:rtl/>
          <w:lang w:eastAsia="he-IL"/>
        </w:rPr>
        <w:t>דה לרוע ולרש</w:t>
      </w:r>
      <w:r>
        <w:rPr>
          <w:rFonts w:hint="cs"/>
          <w:rtl/>
          <w:lang w:eastAsia="he-IL"/>
        </w:rPr>
        <w:t>ע</w:t>
      </w:r>
      <w:r>
        <w:rPr>
          <w:rtl/>
          <w:lang w:eastAsia="he-IL"/>
        </w:rPr>
        <w:t>ות</w:t>
      </w:r>
      <w:r>
        <w:rPr>
          <w:rFonts w:hint="cs"/>
          <w:rtl/>
          <w:lang w:eastAsia="he-IL"/>
        </w:rPr>
        <w:t>.</w:t>
      </w:r>
      <w:r>
        <w:rPr>
          <w:rtl/>
          <w:lang w:eastAsia="he-IL"/>
        </w:rPr>
        <w:t xml:space="preserve"> זה מה </w:t>
      </w:r>
      <w:bookmarkStart w:id="3169" w:name="_ETM_Q12_625617"/>
      <w:bookmarkEnd w:id="3169"/>
      <w:r>
        <w:rPr>
          <w:rtl/>
          <w:lang w:eastAsia="he-IL"/>
        </w:rPr>
        <w:t>שהיא עושה בתפקיד שלה</w:t>
      </w:r>
      <w:r>
        <w:rPr>
          <w:rFonts w:hint="cs"/>
          <w:rtl/>
          <w:lang w:eastAsia="he-IL"/>
        </w:rPr>
        <w:t>,</w:t>
      </w:r>
      <w:r>
        <w:rPr>
          <w:rtl/>
          <w:lang w:eastAsia="he-IL"/>
        </w:rPr>
        <w:t xml:space="preserve"> על אף </w:t>
      </w:r>
      <w:r>
        <w:rPr>
          <w:rFonts w:hint="cs"/>
          <w:rtl/>
          <w:lang w:eastAsia="he-IL"/>
        </w:rPr>
        <w:t>שהיא הודחה.</w:t>
      </w:r>
      <w:r>
        <w:rPr>
          <w:rtl/>
          <w:lang w:eastAsia="he-IL"/>
        </w:rPr>
        <w:t xml:space="preserve"> </w:t>
      </w:r>
      <w:bookmarkStart w:id="3170" w:name="_ETM_Q12_628212"/>
      <w:bookmarkEnd w:id="3170"/>
      <w:r>
        <w:rPr>
          <w:rtl/>
          <w:lang w:eastAsia="he-IL"/>
        </w:rPr>
        <w:t xml:space="preserve">זה דבר שאנחנו </w:t>
      </w:r>
      <w:bookmarkStart w:id="3171" w:name="_ETM_Q12_629081"/>
      <w:bookmarkEnd w:id="3171"/>
      <w:r>
        <w:rPr>
          <w:rtl/>
          <w:lang w:eastAsia="he-IL"/>
        </w:rPr>
        <w:t xml:space="preserve">באמת </w:t>
      </w:r>
      <w:bookmarkStart w:id="3172" w:name="_ETM_Q12_632555"/>
      <w:bookmarkEnd w:id="3172"/>
      <w:r>
        <w:rPr>
          <w:rtl/>
          <w:lang w:eastAsia="he-IL"/>
        </w:rPr>
        <w:t>צריכים לדחות אותו</w:t>
      </w:r>
      <w:r>
        <w:rPr>
          <w:rFonts w:hint="cs"/>
          <w:rtl/>
          <w:lang w:eastAsia="he-IL"/>
        </w:rPr>
        <w:t>.</w:t>
      </w:r>
      <w:r>
        <w:rPr>
          <w:rtl/>
          <w:lang w:eastAsia="he-IL"/>
        </w:rPr>
        <w:t xml:space="preserve"> ולבוא ולהגיד כאן שיועצת משפטית</w:t>
      </w:r>
      <w:r>
        <w:rPr>
          <w:rFonts w:hint="cs"/>
          <w:rtl/>
          <w:lang w:eastAsia="he-IL"/>
        </w:rPr>
        <w:t xml:space="preserve"> –</w:t>
      </w:r>
      <w:r>
        <w:rPr>
          <w:rtl/>
          <w:lang w:eastAsia="he-IL"/>
        </w:rPr>
        <w:t xml:space="preserve"> ש</w:t>
      </w:r>
      <w:bookmarkStart w:id="3173" w:name="_ETM_Q12_636892"/>
      <w:bookmarkEnd w:id="3173"/>
      <w:r>
        <w:rPr>
          <w:rFonts w:hint="cs"/>
          <w:rtl/>
          <w:lang w:eastAsia="he-IL"/>
        </w:rPr>
        <w:t xml:space="preserve">את </w:t>
      </w:r>
      <w:r>
        <w:rPr>
          <w:rtl/>
          <w:lang w:eastAsia="he-IL"/>
        </w:rPr>
        <w:t>הצ</w:t>
      </w:r>
      <w:r>
        <w:rPr>
          <w:rFonts w:hint="cs"/>
          <w:rtl/>
          <w:lang w:eastAsia="he-IL"/>
        </w:rPr>
        <w:t>פ</w:t>
      </w:r>
      <w:r>
        <w:rPr>
          <w:rtl/>
          <w:lang w:eastAsia="he-IL"/>
        </w:rPr>
        <w:t xml:space="preserve">ת </w:t>
      </w:r>
      <w:bookmarkStart w:id="3174" w:name="_ETM_Q12_636714"/>
      <w:bookmarkEnd w:id="3174"/>
      <w:r>
        <w:rPr>
          <w:rtl/>
          <w:lang w:eastAsia="he-IL"/>
        </w:rPr>
        <w:t>כל כך הרבה נושאים שהיא פוגעת בתפקיד</w:t>
      </w:r>
      <w:r>
        <w:rPr>
          <w:rFonts w:hint="cs"/>
          <w:rtl/>
          <w:lang w:eastAsia="he-IL"/>
        </w:rPr>
        <w:t>,</w:t>
      </w:r>
      <w:r>
        <w:rPr>
          <w:rtl/>
          <w:lang w:eastAsia="he-IL"/>
        </w:rPr>
        <w:t xml:space="preserve"> במעמד של </w:t>
      </w:r>
      <w:bookmarkStart w:id="3175" w:name="_ETM_Q12_640873"/>
      <w:bookmarkEnd w:id="3175"/>
      <w:r>
        <w:rPr>
          <w:rFonts w:hint="cs"/>
          <w:rtl/>
          <w:lang w:eastAsia="he-IL"/>
        </w:rPr>
        <w:t>ה</w:t>
      </w:r>
      <w:r>
        <w:rPr>
          <w:rtl/>
          <w:lang w:eastAsia="he-IL"/>
        </w:rPr>
        <w:t xml:space="preserve">יועץ </w:t>
      </w:r>
      <w:r>
        <w:rPr>
          <w:rFonts w:hint="cs"/>
          <w:rtl/>
          <w:lang w:eastAsia="he-IL"/>
        </w:rPr>
        <w:t>ה</w:t>
      </w:r>
      <w:r>
        <w:rPr>
          <w:rtl/>
          <w:lang w:eastAsia="he-IL"/>
        </w:rPr>
        <w:t>משפטי</w:t>
      </w:r>
      <w:r>
        <w:rPr>
          <w:rFonts w:hint="cs"/>
          <w:rtl/>
          <w:lang w:eastAsia="he-IL"/>
        </w:rPr>
        <w:t xml:space="preserve"> </w:t>
      </w:r>
      <w:r>
        <w:rPr>
          <w:rtl/>
          <w:lang w:eastAsia="he-IL"/>
        </w:rPr>
        <w:t>–</w:t>
      </w:r>
      <w:bookmarkStart w:id="3176" w:name="_ETM_Q12_640832"/>
      <w:bookmarkEnd w:id="3176"/>
      <w:r>
        <w:rPr>
          <w:rtl/>
          <w:lang w:eastAsia="he-IL"/>
        </w:rPr>
        <w:t xml:space="preserve"> אז </w:t>
      </w:r>
      <w:r>
        <w:rPr>
          <w:rFonts w:hint="cs"/>
          <w:rtl/>
          <w:lang w:eastAsia="he-IL"/>
        </w:rPr>
        <w:t xml:space="preserve">את </w:t>
      </w:r>
      <w:r>
        <w:rPr>
          <w:rtl/>
          <w:lang w:eastAsia="he-IL"/>
        </w:rPr>
        <w:t>זה היום אנחנו נעשה במצפון שקט, נשמ</w:t>
      </w:r>
      <w:r>
        <w:rPr>
          <w:rFonts w:hint="cs"/>
          <w:rtl/>
          <w:lang w:eastAsia="he-IL"/>
        </w:rPr>
        <w:t>ור</w:t>
      </w:r>
      <w:r>
        <w:rPr>
          <w:rtl/>
          <w:lang w:eastAsia="he-IL"/>
        </w:rPr>
        <w:t xml:space="preserve"> </w:t>
      </w:r>
      <w:bookmarkStart w:id="3177" w:name="_ETM_Q12_645032"/>
      <w:bookmarkEnd w:id="3177"/>
      <w:r>
        <w:rPr>
          <w:rtl/>
          <w:lang w:eastAsia="he-IL"/>
        </w:rPr>
        <w:t>על החסינות שלך</w:t>
      </w:r>
      <w:r>
        <w:rPr>
          <w:rFonts w:hint="cs"/>
          <w:rtl/>
          <w:lang w:eastAsia="he-IL"/>
        </w:rPr>
        <w:t>.</w:t>
      </w:r>
      <w:r>
        <w:rPr>
          <w:rtl/>
          <w:lang w:eastAsia="he-IL"/>
        </w:rPr>
        <w:t xml:space="preserve"> וזה מה שקרה, שהיא נהפכה ממאשימה לנאש</w:t>
      </w:r>
      <w:r>
        <w:rPr>
          <w:rFonts w:hint="cs"/>
          <w:rtl/>
          <w:lang w:eastAsia="he-IL"/>
        </w:rPr>
        <w:t>מת.</w:t>
      </w:r>
      <w:r>
        <w:rPr>
          <w:rtl/>
          <w:lang w:eastAsia="he-IL"/>
        </w:rPr>
        <w:t xml:space="preserve"> </w:t>
      </w:r>
      <w:bookmarkStart w:id="3178" w:name="_ETM_Q12_649191"/>
      <w:bookmarkEnd w:id="3178"/>
      <w:r>
        <w:rPr>
          <w:rtl/>
          <w:lang w:eastAsia="he-IL"/>
        </w:rPr>
        <w:t>תודה רבה.</w:t>
      </w:r>
    </w:p>
    <w:p w:rsidR="00FA334F" w:rsidRDefault="00FA334F" w:rsidP="000B5606">
      <w:pPr>
        <w:rPr>
          <w:rtl/>
          <w:lang w:eastAsia="he-IL"/>
        </w:rPr>
      </w:pPr>
    </w:p>
    <w:p w:rsidR="00FA334F" w:rsidRDefault="00FA334F" w:rsidP="000B5606">
      <w:pPr>
        <w:pStyle w:val="af6"/>
        <w:keepNext/>
        <w:rPr>
          <w:rtl/>
        </w:rPr>
      </w:pPr>
      <w:bookmarkStart w:id="3179" w:name="ET_yor_6691_50"/>
      <w:r w:rsidRPr="008F235B">
        <w:rPr>
          <w:rStyle w:val="TagStyle"/>
          <w:rtl/>
        </w:rPr>
        <w:t xml:space="preserve"> &lt;&lt; יור &gt;&gt; </w:t>
      </w:r>
      <w:r>
        <w:rPr>
          <w:rtl/>
        </w:rPr>
        <w:t>היו"ר אליהו רביבו:</w:t>
      </w:r>
      <w:r w:rsidRPr="008F235B">
        <w:rPr>
          <w:rStyle w:val="TagStyle"/>
          <w:rtl/>
        </w:rPr>
        <w:t xml:space="preserve"> &lt;&lt; יור &gt;&gt;</w:t>
      </w:r>
      <w:r>
        <w:rPr>
          <w:rtl/>
        </w:rPr>
        <w:t xml:space="preserve"> </w:t>
      </w:r>
      <w:bookmarkEnd w:id="3179"/>
    </w:p>
    <w:p w:rsidR="00FA334F" w:rsidRDefault="00FA334F" w:rsidP="000B5606">
      <w:pPr>
        <w:pStyle w:val="KeepWithNext"/>
        <w:rPr>
          <w:rtl/>
          <w:lang w:eastAsia="he-IL"/>
        </w:rPr>
      </w:pPr>
    </w:p>
    <w:p w:rsidR="00FA334F" w:rsidRDefault="00FA334F" w:rsidP="000B5606">
      <w:pPr>
        <w:rPr>
          <w:rtl/>
          <w:lang w:eastAsia="he-IL"/>
        </w:rPr>
      </w:pPr>
      <w:bookmarkStart w:id="3180" w:name="_ETM_Q12_654190"/>
      <w:bookmarkStart w:id="3181" w:name="_ETM_Q12_652572"/>
      <w:bookmarkEnd w:id="3180"/>
      <w:bookmarkEnd w:id="3181"/>
      <w:r>
        <w:rPr>
          <w:rtl/>
          <w:lang w:eastAsia="he-IL"/>
        </w:rPr>
        <w:t>תודה רבה לך, אדוני</w:t>
      </w:r>
      <w:r>
        <w:rPr>
          <w:rFonts w:hint="cs"/>
          <w:rtl/>
          <w:lang w:eastAsia="he-IL"/>
        </w:rPr>
        <w:t>.</w:t>
      </w:r>
      <w:r>
        <w:rPr>
          <w:rtl/>
          <w:lang w:eastAsia="he-IL"/>
        </w:rPr>
        <w:t xml:space="preserve"> ישר כוח שסיימת בזמן הקצוב לך</w:t>
      </w:r>
      <w:r>
        <w:rPr>
          <w:rFonts w:hint="cs"/>
          <w:rtl/>
          <w:lang w:eastAsia="he-IL"/>
        </w:rPr>
        <w:t>.</w:t>
      </w:r>
      <w:r>
        <w:rPr>
          <w:rtl/>
          <w:lang w:eastAsia="he-IL"/>
        </w:rPr>
        <w:t xml:space="preserve"> </w:t>
      </w:r>
      <w:bookmarkStart w:id="3182" w:name="_ETM_Q12_658553"/>
      <w:bookmarkEnd w:id="3182"/>
      <w:r>
        <w:rPr>
          <w:rtl/>
          <w:lang w:eastAsia="he-IL"/>
        </w:rPr>
        <w:t>חבר הכנסת סימון דוידסון</w:t>
      </w:r>
      <w:r>
        <w:rPr>
          <w:rFonts w:hint="cs"/>
          <w:rtl/>
          <w:lang w:eastAsia="he-IL"/>
        </w:rPr>
        <w:t>.</w:t>
      </w:r>
      <w:r>
        <w:rPr>
          <w:rtl/>
          <w:lang w:eastAsia="he-IL"/>
        </w:rPr>
        <w:t xml:space="preserve"> לאחר מכן</w:t>
      </w:r>
      <w:r>
        <w:rPr>
          <w:rFonts w:hint="cs"/>
          <w:rtl/>
          <w:lang w:eastAsia="he-IL"/>
        </w:rPr>
        <w:t xml:space="preserve"> –</w:t>
      </w:r>
      <w:r>
        <w:rPr>
          <w:rtl/>
          <w:lang w:eastAsia="he-IL"/>
        </w:rPr>
        <w:t xml:space="preserve"> חבר הכנסת עוז חיים </w:t>
      </w:r>
      <w:bookmarkStart w:id="3183" w:name="_ETM_Q12_662916"/>
      <w:bookmarkEnd w:id="3183"/>
      <w:r>
        <w:rPr>
          <w:rtl/>
          <w:lang w:eastAsia="he-IL"/>
        </w:rPr>
        <w:t xml:space="preserve">ואז חבר הכנסת יואב סגלוביץ'. </w:t>
      </w:r>
      <w:bookmarkStart w:id="3184" w:name="_ETM_Q12_668269"/>
      <w:bookmarkEnd w:id="3184"/>
      <w:r>
        <w:rPr>
          <w:rFonts w:hint="cs"/>
          <w:rtl/>
          <w:lang w:eastAsia="he-IL"/>
        </w:rPr>
        <w:t>שלוש</w:t>
      </w:r>
      <w:r>
        <w:rPr>
          <w:rtl/>
          <w:lang w:eastAsia="he-IL"/>
        </w:rPr>
        <w:t xml:space="preserve"> דקות לרשותך, אדוני, בבקשה.</w:t>
      </w:r>
    </w:p>
    <w:p w:rsidR="00FA334F" w:rsidRDefault="00FA334F" w:rsidP="000B5606">
      <w:pPr>
        <w:rPr>
          <w:rtl/>
          <w:lang w:eastAsia="he-IL"/>
        </w:rPr>
      </w:pPr>
    </w:p>
    <w:p w:rsidR="00FA334F" w:rsidRDefault="00FA334F" w:rsidP="000B5606">
      <w:pPr>
        <w:pStyle w:val="a4"/>
        <w:keepNext/>
        <w:rPr>
          <w:rtl/>
        </w:rPr>
      </w:pPr>
      <w:bookmarkStart w:id="3185" w:name="ET_speaker_6255_51"/>
      <w:r w:rsidRPr="002152FE">
        <w:rPr>
          <w:rStyle w:val="TagStyle"/>
          <w:rtl/>
        </w:rPr>
        <w:t xml:space="preserve"> &lt;&lt; דובר &gt;&gt; </w:t>
      </w:r>
      <w:bookmarkStart w:id="3186" w:name="_Toc232613363"/>
      <w:bookmarkStart w:id="3187" w:name="_Toc233020250"/>
      <w:r>
        <w:rPr>
          <w:rtl/>
        </w:rPr>
        <w:t>סימון דוידסון (יש עתיד):</w:t>
      </w:r>
      <w:bookmarkEnd w:id="3186"/>
      <w:bookmarkEnd w:id="3187"/>
      <w:r w:rsidRPr="002152FE">
        <w:rPr>
          <w:rStyle w:val="TagStyle"/>
          <w:rtl/>
        </w:rPr>
        <w:t xml:space="preserve"> &lt;&lt; דובר &gt;&gt;</w:t>
      </w:r>
      <w:r>
        <w:rPr>
          <w:rtl/>
        </w:rPr>
        <w:t xml:space="preserve"> </w:t>
      </w:r>
      <w:bookmarkEnd w:id="3185"/>
    </w:p>
    <w:p w:rsidR="00FA334F" w:rsidRDefault="00FA334F" w:rsidP="000B5606">
      <w:pPr>
        <w:pStyle w:val="KeepWithNext"/>
        <w:rPr>
          <w:rtl/>
          <w:lang w:eastAsia="he-IL"/>
        </w:rPr>
      </w:pPr>
    </w:p>
    <w:p w:rsidR="00FA334F" w:rsidRDefault="00FA334F" w:rsidP="000B5606">
      <w:pPr>
        <w:rPr>
          <w:rtl/>
          <w:lang w:eastAsia="he-IL"/>
        </w:rPr>
      </w:pPr>
      <w:bookmarkStart w:id="3188" w:name="_ETM_Q12_670350"/>
      <w:bookmarkStart w:id="3189" w:name="_ETM_Q12_667262"/>
      <w:bookmarkEnd w:id="3188"/>
      <w:bookmarkEnd w:id="3189"/>
      <w:r>
        <w:rPr>
          <w:rtl/>
          <w:lang w:eastAsia="he-IL"/>
        </w:rPr>
        <w:t>תודה רבה</w:t>
      </w:r>
      <w:r>
        <w:rPr>
          <w:rFonts w:hint="cs"/>
          <w:rtl/>
          <w:lang w:eastAsia="he-IL"/>
        </w:rPr>
        <w:t>.</w:t>
      </w:r>
      <w:r>
        <w:rPr>
          <w:rtl/>
          <w:lang w:eastAsia="he-IL"/>
        </w:rPr>
        <w:t xml:space="preserve"> אדוני היושב-ראש, </w:t>
      </w:r>
      <w:r>
        <w:rPr>
          <w:rFonts w:hint="cs"/>
          <w:rtl/>
          <w:lang w:eastAsia="he-IL"/>
        </w:rPr>
        <w:t>כנסת נכבדה,</w:t>
      </w:r>
      <w:r>
        <w:rPr>
          <w:rtl/>
          <w:lang w:eastAsia="he-IL"/>
        </w:rPr>
        <w:t xml:space="preserve"> אני רואה פה את </w:t>
      </w:r>
      <w:bookmarkStart w:id="3190" w:name="_ETM_Q12_673555"/>
      <w:bookmarkEnd w:id="3190"/>
      <w:r>
        <w:rPr>
          <w:rtl/>
          <w:lang w:eastAsia="he-IL"/>
        </w:rPr>
        <w:t>גפני ואת מקלב</w:t>
      </w:r>
      <w:r>
        <w:rPr>
          <w:rFonts w:hint="cs"/>
          <w:rtl/>
          <w:lang w:eastAsia="he-IL"/>
        </w:rPr>
        <w:t>.</w:t>
      </w:r>
      <w:r>
        <w:rPr>
          <w:rtl/>
          <w:lang w:eastAsia="he-IL"/>
        </w:rPr>
        <w:t xml:space="preserve"> </w:t>
      </w:r>
      <w:r>
        <w:rPr>
          <w:rFonts w:hint="cs"/>
          <w:rtl/>
          <w:lang w:eastAsia="he-IL"/>
        </w:rPr>
        <w:t xml:space="preserve">מקלב, </w:t>
      </w:r>
      <w:r>
        <w:rPr>
          <w:rtl/>
          <w:lang w:eastAsia="he-IL"/>
        </w:rPr>
        <w:t xml:space="preserve">הייתי בטוח שתעלה </w:t>
      </w:r>
      <w:r>
        <w:rPr>
          <w:rFonts w:hint="cs"/>
          <w:rtl/>
          <w:lang w:eastAsia="he-IL"/>
        </w:rPr>
        <w:t>ל</w:t>
      </w:r>
      <w:bookmarkStart w:id="3191" w:name="_ETM_Q12_673152"/>
      <w:bookmarkEnd w:id="3191"/>
      <w:r>
        <w:rPr>
          <w:rtl/>
          <w:lang w:eastAsia="he-IL"/>
        </w:rPr>
        <w:t xml:space="preserve">פה </w:t>
      </w:r>
      <w:bookmarkStart w:id="3192" w:name="_ETM_Q12_676760"/>
      <w:bookmarkEnd w:id="3192"/>
      <w:r>
        <w:rPr>
          <w:rtl/>
          <w:lang w:eastAsia="he-IL"/>
        </w:rPr>
        <w:t>ותגיד</w:t>
      </w:r>
      <w:r>
        <w:rPr>
          <w:rFonts w:hint="cs"/>
          <w:rtl/>
          <w:lang w:eastAsia="he-IL"/>
        </w:rPr>
        <w:t>:</w:t>
      </w:r>
      <w:r>
        <w:rPr>
          <w:rtl/>
          <w:lang w:eastAsia="he-IL"/>
        </w:rPr>
        <w:t xml:space="preserve"> אוי ואבוי, מה עשו היום בבוקר החרדים הקיצונים</w:t>
      </w:r>
      <w:r>
        <w:rPr>
          <w:rFonts w:hint="cs"/>
          <w:rtl/>
          <w:lang w:eastAsia="he-IL"/>
        </w:rPr>
        <w:t xml:space="preserve"> </w:t>
      </w:r>
      <w:r>
        <w:rPr>
          <w:rtl/>
          <w:lang w:eastAsia="he-IL"/>
        </w:rPr>
        <w:t xml:space="preserve">– אני </w:t>
      </w:r>
      <w:bookmarkStart w:id="3193" w:name="_ETM_Q12_679965"/>
      <w:bookmarkEnd w:id="3193"/>
      <w:r>
        <w:rPr>
          <w:rtl/>
          <w:lang w:eastAsia="he-IL"/>
        </w:rPr>
        <w:t xml:space="preserve">לא אומר </w:t>
      </w:r>
      <w:r>
        <w:rPr>
          <w:rFonts w:hint="cs"/>
          <w:rtl/>
          <w:lang w:eastAsia="he-IL"/>
        </w:rPr>
        <w:t>"</w:t>
      </w:r>
      <w:r>
        <w:rPr>
          <w:rtl/>
          <w:lang w:eastAsia="he-IL"/>
        </w:rPr>
        <w:t>חרדים</w:t>
      </w:r>
      <w:r>
        <w:rPr>
          <w:rFonts w:hint="cs"/>
          <w:rtl/>
          <w:lang w:eastAsia="he-IL"/>
        </w:rPr>
        <w:t>"</w:t>
      </w:r>
      <w:r>
        <w:rPr>
          <w:rtl/>
          <w:lang w:eastAsia="he-IL"/>
        </w:rPr>
        <w:t>, הקיצונים</w:t>
      </w:r>
      <w:r>
        <w:rPr>
          <w:rFonts w:hint="cs"/>
          <w:rtl/>
          <w:lang w:eastAsia="he-IL"/>
        </w:rPr>
        <w:t xml:space="preserve"> </w:t>
      </w:r>
      <w:r>
        <w:rPr>
          <w:rtl/>
          <w:lang w:eastAsia="he-IL"/>
        </w:rPr>
        <w:t>–</w:t>
      </w:r>
      <w:bookmarkStart w:id="3194" w:name="_ETM_Q12_682712"/>
      <w:bookmarkEnd w:id="3194"/>
      <w:r>
        <w:rPr>
          <w:rtl/>
          <w:lang w:eastAsia="he-IL"/>
        </w:rPr>
        <w:t xml:space="preserve"> היום למדינת ישראל בכביש 4</w:t>
      </w:r>
      <w:r>
        <w:rPr>
          <w:rFonts w:hint="cs"/>
          <w:rtl/>
          <w:lang w:eastAsia="he-IL"/>
        </w:rPr>
        <w:t xml:space="preserve">, </w:t>
      </w:r>
      <w:r>
        <w:rPr>
          <w:rtl/>
          <w:lang w:eastAsia="he-IL"/>
        </w:rPr>
        <w:t xml:space="preserve">בשעות </w:t>
      </w:r>
      <w:bookmarkStart w:id="3195" w:name="_ETM_Q12_683170"/>
      <w:bookmarkEnd w:id="3195"/>
      <w:r>
        <w:rPr>
          <w:rtl/>
          <w:lang w:eastAsia="he-IL"/>
        </w:rPr>
        <w:t xml:space="preserve">הכי </w:t>
      </w:r>
      <w:bookmarkStart w:id="3196" w:name="_ETM_Q12_686385"/>
      <w:bookmarkEnd w:id="3196"/>
      <w:r>
        <w:rPr>
          <w:rFonts w:hint="cs"/>
          <w:rtl/>
          <w:lang w:eastAsia="he-IL"/>
        </w:rPr>
        <w:t>ח</w:t>
      </w:r>
      <w:r>
        <w:rPr>
          <w:rtl/>
          <w:lang w:eastAsia="he-IL"/>
        </w:rPr>
        <w:t>מורות</w:t>
      </w:r>
      <w:r>
        <w:rPr>
          <w:rFonts w:hint="cs"/>
          <w:rtl/>
          <w:lang w:eastAsia="he-IL"/>
        </w:rPr>
        <w:t>,</w:t>
      </w:r>
      <w:bookmarkStart w:id="3197" w:name="_ETM_Q12_685033"/>
      <w:bookmarkEnd w:id="3197"/>
      <w:r>
        <w:rPr>
          <w:rtl/>
          <w:lang w:eastAsia="he-IL"/>
        </w:rPr>
        <w:t xml:space="preserve"> הכי קשות</w:t>
      </w:r>
      <w:r>
        <w:rPr>
          <w:rFonts w:hint="cs"/>
          <w:rtl/>
          <w:lang w:eastAsia="he-IL"/>
        </w:rPr>
        <w:t>.</w:t>
      </w:r>
      <w:r>
        <w:rPr>
          <w:rtl/>
          <w:lang w:eastAsia="he-IL"/>
        </w:rPr>
        <w:t xml:space="preserve"> עצרו מדינה שלמה, השתלטו על הציר המרכזי </w:t>
      </w:r>
      <w:bookmarkStart w:id="3198" w:name="_ETM_Q12_690522"/>
      <w:bookmarkEnd w:id="3198"/>
      <w:r>
        <w:rPr>
          <w:rtl/>
          <w:lang w:eastAsia="he-IL"/>
        </w:rPr>
        <w:t>של מדינת ישראל</w:t>
      </w:r>
      <w:r>
        <w:rPr>
          <w:rFonts w:hint="cs"/>
          <w:rtl/>
          <w:lang w:eastAsia="he-IL"/>
        </w:rPr>
        <w:t>,</w:t>
      </w:r>
      <w:r>
        <w:rPr>
          <w:rtl/>
          <w:lang w:eastAsia="he-IL"/>
        </w:rPr>
        <w:t xml:space="preserve"> וכל זה כדי לא ללכת לצבא. זה </w:t>
      </w:r>
      <w:bookmarkStart w:id="3199" w:name="_ETM_Q12_694660"/>
      <w:bookmarkEnd w:id="3199"/>
      <w:r>
        <w:rPr>
          <w:rtl/>
          <w:lang w:eastAsia="he-IL"/>
        </w:rPr>
        <w:t>הדבר הכי חשוב, לעצור מדינה שלמה. בסדר</w:t>
      </w:r>
      <w:r>
        <w:rPr>
          <w:rFonts w:hint="cs"/>
          <w:rtl/>
          <w:lang w:eastAsia="he-IL"/>
        </w:rPr>
        <w:t>,</w:t>
      </w:r>
      <w:r>
        <w:rPr>
          <w:rtl/>
          <w:lang w:eastAsia="he-IL"/>
        </w:rPr>
        <w:t xml:space="preserve"> </w:t>
      </w:r>
      <w:proofErr w:type="spellStart"/>
      <w:r>
        <w:rPr>
          <w:rtl/>
          <w:lang w:eastAsia="he-IL"/>
        </w:rPr>
        <w:t>אוקיי</w:t>
      </w:r>
      <w:proofErr w:type="spellEnd"/>
      <w:r>
        <w:rPr>
          <w:rtl/>
          <w:lang w:eastAsia="he-IL"/>
        </w:rPr>
        <w:t xml:space="preserve">. </w:t>
      </w:r>
    </w:p>
    <w:p w:rsidR="00FA334F" w:rsidRDefault="00FA334F" w:rsidP="000B5606">
      <w:pPr>
        <w:rPr>
          <w:rtl/>
          <w:lang w:eastAsia="he-IL"/>
        </w:rPr>
      </w:pPr>
    </w:p>
    <w:p w:rsidR="00FA334F" w:rsidRDefault="00FA334F" w:rsidP="000B5606">
      <w:pPr>
        <w:rPr>
          <w:rtl/>
          <w:lang w:eastAsia="he-IL"/>
        </w:rPr>
      </w:pPr>
      <w:r>
        <w:rPr>
          <w:rtl/>
          <w:lang w:eastAsia="he-IL"/>
        </w:rPr>
        <w:t xml:space="preserve">אני רוצה </w:t>
      </w:r>
      <w:bookmarkStart w:id="3200" w:name="_ETM_Q12_698798"/>
      <w:bookmarkEnd w:id="3200"/>
      <w:r>
        <w:rPr>
          <w:rtl/>
          <w:lang w:eastAsia="he-IL"/>
        </w:rPr>
        <w:t>להעניק היום</w:t>
      </w:r>
      <w:bookmarkStart w:id="3201" w:name="_ETM_Q12_698082"/>
      <w:bookmarkEnd w:id="3201"/>
      <w:r>
        <w:rPr>
          <w:rFonts w:hint="cs"/>
          <w:rtl/>
          <w:lang w:eastAsia="he-IL"/>
        </w:rPr>
        <w:t>, קרעי,</w:t>
      </w:r>
      <w:r>
        <w:rPr>
          <w:rtl/>
          <w:lang w:eastAsia="he-IL"/>
        </w:rPr>
        <w:t xml:space="preserve"> פרס אוסקר למגישי ערוץ 14. השבוע </w:t>
      </w:r>
      <w:bookmarkStart w:id="3202" w:name="_ETM_Q12_702935"/>
      <w:bookmarkEnd w:id="3202"/>
      <w:r>
        <w:rPr>
          <w:rtl/>
          <w:lang w:eastAsia="he-IL"/>
        </w:rPr>
        <w:t xml:space="preserve">ישבתי עם יסמין פרידמן, ירדנו למטה </w:t>
      </w:r>
      <w:r>
        <w:rPr>
          <w:rFonts w:hint="cs"/>
          <w:rtl/>
          <w:lang w:eastAsia="he-IL"/>
        </w:rPr>
        <w:t>ל</w:t>
      </w:r>
      <w:bookmarkStart w:id="3203" w:name="_ETM_Q12_705673"/>
      <w:bookmarkEnd w:id="3203"/>
      <w:r>
        <w:rPr>
          <w:rFonts w:hint="cs"/>
          <w:rtl/>
          <w:lang w:eastAsia="he-IL"/>
        </w:rPr>
        <w:t>טר</w:t>
      </w:r>
      <w:r>
        <w:rPr>
          <w:rtl/>
          <w:lang w:eastAsia="he-IL"/>
        </w:rPr>
        <w:t xml:space="preserve">קלין במלון, והעברנו לערוץ </w:t>
      </w:r>
      <w:bookmarkStart w:id="3204" w:name="_ETM_Q12_707073"/>
      <w:bookmarkEnd w:id="3204"/>
      <w:r>
        <w:rPr>
          <w:rtl/>
          <w:lang w:eastAsia="he-IL"/>
        </w:rPr>
        <w:t xml:space="preserve">14. זה היה אחרי הנאום של ביבי, ראש הממשלה. </w:t>
      </w:r>
      <w:bookmarkStart w:id="3205" w:name="_ETM_Q12_711211"/>
      <w:bookmarkEnd w:id="3205"/>
      <w:r>
        <w:rPr>
          <w:rtl/>
          <w:lang w:eastAsia="he-IL"/>
        </w:rPr>
        <w:t>אתה מסתכל ואתה אומר</w:t>
      </w:r>
      <w:r>
        <w:rPr>
          <w:rFonts w:hint="cs"/>
          <w:rtl/>
          <w:lang w:eastAsia="he-IL"/>
        </w:rPr>
        <w:t>:</w:t>
      </w:r>
      <w:r>
        <w:rPr>
          <w:rtl/>
          <w:lang w:eastAsia="he-IL"/>
        </w:rPr>
        <w:t xml:space="preserve"> תגיד לי, זה אמיתי</w:t>
      </w:r>
      <w:r>
        <w:rPr>
          <w:rFonts w:hint="cs"/>
          <w:rtl/>
          <w:lang w:eastAsia="he-IL"/>
        </w:rPr>
        <w:t>?</w:t>
      </w:r>
      <w:r>
        <w:rPr>
          <w:rtl/>
          <w:lang w:eastAsia="he-IL"/>
        </w:rPr>
        <w:t xml:space="preserve"> </w:t>
      </w:r>
      <w:bookmarkStart w:id="3206" w:name="_ETM_Q12_715659"/>
      <w:bookmarkStart w:id="3207" w:name="_ETM_Q12_714243"/>
      <w:bookmarkEnd w:id="3206"/>
      <w:bookmarkEnd w:id="3207"/>
      <w:r>
        <w:rPr>
          <w:rtl/>
          <w:lang w:eastAsia="he-IL"/>
        </w:rPr>
        <w:t>מה הם מספרים לנו עכשיו? הכ</w:t>
      </w:r>
      <w:r>
        <w:rPr>
          <w:rFonts w:hint="cs"/>
          <w:rtl/>
          <w:lang w:eastAsia="he-IL"/>
        </w:rPr>
        <w:t>ו</w:t>
      </w:r>
      <w:r>
        <w:rPr>
          <w:rtl/>
          <w:lang w:eastAsia="he-IL"/>
        </w:rPr>
        <w:t xml:space="preserve">ל ורוד, </w:t>
      </w:r>
      <w:r>
        <w:rPr>
          <w:rtl/>
          <w:lang w:eastAsia="he-IL"/>
        </w:rPr>
        <w:lastRenderedPageBreak/>
        <w:t>הכ</w:t>
      </w:r>
      <w:r>
        <w:rPr>
          <w:rFonts w:hint="cs"/>
          <w:rtl/>
          <w:lang w:eastAsia="he-IL"/>
        </w:rPr>
        <w:t>ו</w:t>
      </w:r>
      <w:r>
        <w:rPr>
          <w:rtl/>
          <w:lang w:eastAsia="he-IL"/>
        </w:rPr>
        <w:t xml:space="preserve">ל </w:t>
      </w:r>
      <w:bookmarkStart w:id="3208" w:name="_ETM_Q12_718896"/>
      <w:bookmarkEnd w:id="3208"/>
      <w:r>
        <w:rPr>
          <w:rtl/>
          <w:lang w:eastAsia="he-IL"/>
        </w:rPr>
        <w:t>טוב, הכ</w:t>
      </w:r>
      <w:r>
        <w:rPr>
          <w:rFonts w:hint="cs"/>
          <w:rtl/>
          <w:lang w:eastAsia="he-IL"/>
        </w:rPr>
        <w:t>ו</w:t>
      </w:r>
      <w:r>
        <w:rPr>
          <w:rtl/>
          <w:lang w:eastAsia="he-IL"/>
        </w:rPr>
        <w:t>ל נפלא</w:t>
      </w:r>
      <w:r>
        <w:rPr>
          <w:rFonts w:hint="cs"/>
          <w:rtl/>
          <w:lang w:eastAsia="he-IL"/>
        </w:rPr>
        <w:t>.</w:t>
      </w:r>
      <w:r>
        <w:rPr>
          <w:rtl/>
          <w:lang w:eastAsia="he-IL"/>
        </w:rPr>
        <w:t xml:space="preserve"> הסיכום של </w:t>
      </w:r>
      <w:proofErr w:type="spellStart"/>
      <w:r>
        <w:rPr>
          <w:rtl/>
          <w:lang w:eastAsia="he-IL"/>
        </w:rPr>
        <w:t>טראמפ</w:t>
      </w:r>
      <w:proofErr w:type="spellEnd"/>
      <w:r>
        <w:rPr>
          <w:rFonts w:hint="cs"/>
          <w:rtl/>
          <w:lang w:eastAsia="he-IL"/>
        </w:rPr>
        <w:t xml:space="preserve"> עם</w:t>
      </w:r>
      <w:bookmarkStart w:id="3209" w:name="_ETM_Q12_719443"/>
      <w:bookmarkEnd w:id="3209"/>
      <w:r>
        <w:rPr>
          <w:rtl/>
          <w:lang w:eastAsia="he-IL"/>
        </w:rPr>
        <w:t xml:space="preserve"> האיראנים טוב למדינת ישראל, </w:t>
      </w:r>
      <w:bookmarkStart w:id="3210" w:name="_ETM_Q12_722134"/>
      <w:bookmarkEnd w:id="3210"/>
      <w:r>
        <w:rPr>
          <w:rtl/>
          <w:lang w:eastAsia="he-IL"/>
        </w:rPr>
        <w:t>ביבי הצליח בכל המשימות, בכל היעדים שלו</w:t>
      </w:r>
      <w:r>
        <w:rPr>
          <w:rFonts w:hint="cs"/>
          <w:rtl/>
          <w:lang w:eastAsia="he-IL"/>
        </w:rPr>
        <w:t>.</w:t>
      </w:r>
      <w:r>
        <w:rPr>
          <w:rtl/>
          <w:lang w:eastAsia="he-IL"/>
        </w:rPr>
        <w:t xml:space="preserve"> אתה אומר</w:t>
      </w:r>
      <w:r>
        <w:rPr>
          <w:rFonts w:hint="cs"/>
          <w:rtl/>
          <w:lang w:eastAsia="he-IL"/>
        </w:rPr>
        <w:t>:</w:t>
      </w:r>
      <w:r>
        <w:rPr>
          <w:rtl/>
          <w:lang w:eastAsia="he-IL"/>
        </w:rPr>
        <w:t xml:space="preserve"> </w:t>
      </w:r>
      <w:proofErr w:type="spellStart"/>
      <w:r>
        <w:rPr>
          <w:rtl/>
          <w:lang w:eastAsia="he-IL"/>
        </w:rPr>
        <w:t>בוא'נה</w:t>
      </w:r>
      <w:proofErr w:type="spellEnd"/>
      <w:r>
        <w:rPr>
          <w:rtl/>
          <w:lang w:eastAsia="he-IL"/>
        </w:rPr>
        <w:t xml:space="preserve">, </w:t>
      </w:r>
      <w:bookmarkStart w:id="3211" w:name="_ETM_Q12_725371"/>
      <w:bookmarkEnd w:id="3211"/>
      <w:r>
        <w:rPr>
          <w:rtl/>
          <w:lang w:eastAsia="he-IL"/>
        </w:rPr>
        <w:t>הם חיים בל</w:t>
      </w:r>
      <w:r>
        <w:rPr>
          <w:rFonts w:hint="cs"/>
          <w:rtl/>
          <w:lang w:eastAsia="he-IL"/>
        </w:rPr>
        <w:t xml:space="preserve">ה </w:t>
      </w:r>
      <w:r>
        <w:rPr>
          <w:rtl/>
          <w:lang w:eastAsia="he-IL"/>
        </w:rPr>
        <w:t>ל</w:t>
      </w:r>
      <w:r>
        <w:rPr>
          <w:rFonts w:hint="cs"/>
          <w:rtl/>
          <w:lang w:eastAsia="he-IL"/>
        </w:rPr>
        <w:t xml:space="preserve">ה </w:t>
      </w:r>
      <w:bookmarkStart w:id="3212" w:name="_ETM_Q12_726423"/>
      <w:bookmarkEnd w:id="3212"/>
      <w:r>
        <w:rPr>
          <w:rtl/>
          <w:lang w:eastAsia="he-IL"/>
        </w:rPr>
        <w:t xml:space="preserve">לנד. </w:t>
      </w:r>
      <w:bookmarkStart w:id="3213" w:name="_ETM_Q12_728760"/>
      <w:bookmarkEnd w:id="3213"/>
      <w:r>
        <w:rPr>
          <w:rtl/>
          <w:lang w:eastAsia="he-IL"/>
        </w:rPr>
        <w:t xml:space="preserve">העניין המרכזי </w:t>
      </w:r>
      <w:r>
        <w:rPr>
          <w:rFonts w:hint="cs"/>
          <w:rtl/>
          <w:lang w:eastAsia="he-IL"/>
        </w:rPr>
        <w:t xml:space="preserve">הוא </w:t>
      </w:r>
      <w:r>
        <w:rPr>
          <w:rtl/>
          <w:lang w:eastAsia="he-IL"/>
        </w:rPr>
        <w:t>שיושבים אנשים ומאמינים לאותם זוכי פרס אוסקר</w:t>
      </w:r>
      <w:r>
        <w:rPr>
          <w:rFonts w:hint="cs"/>
          <w:rtl/>
          <w:lang w:eastAsia="he-IL"/>
        </w:rPr>
        <w:t>.</w:t>
      </w:r>
      <w:r>
        <w:rPr>
          <w:rtl/>
          <w:lang w:eastAsia="he-IL"/>
        </w:rPr>
        <w:t xml:space="preserve"> מאמינים</w:t>
      </w:r>
      <w:r>
        <w:rPr>
          <w:rFonts w:hint="cs"/>
          <w:rtl/>
          <w:lang w:eastAsia="he-IL"/>
        </w:rPr>
        <w:t>.</w:t>
      </w:r>
      <w:r>
        <w:rPr>
          <w:rtl/>
          <w:lang w:eastAsia="he-IL"/>
        </w:rPr>
        <w:t xml:space="preserve"> </w:t>
      </w:r>
      <w:bookmarkStart w:id="3214" w:name="_ETM_Q12_733665"/>
      <w:bookmarkEnd w:id="3214"/>
      <w:r>
        <w:rPr>
          <w:rtl/>
          <w:lang w:eastAsia="he-IL"/>
        </w:rPr>
        <w:t>המשקפיים שלהם כל כך ורוד</w:t>
      </w:r>
      <w:r>
        <w:rPr>
          <w:rFonts w:hint="cs"/>
          <w:rtl/>
          <w:lang w:eastAsia="he-IL"/>
        </w:rPr>
        <w:t>ים</w:t>
      </w:r>
      <w:r>
        <w:rPr>
          <w:rtl/>
          <w:lang w:eastAsia="he-IL"/>
        </w:rPr>
        <w:t xml:space="preserve">, הכול ורוד, רואים הכול ורוד, </w:t>
      </w:r>
      <w:bookmarkStart w:id="3215" w:name="_ETM_Q12_738570"/>
      <w:bookmarkEnd w:id="3215"/>
      <w:r>
        <w:rPr>
          <w:rtl/>
          <w:lang w:eastAsia="he-IL"/>
        </w:rPr>
        <w:t>הכול נפלא, הצלחה אדירה של הממשלה</w:t>
      </w:r>
      <w:r>
        <w:rPr>
          <w:rFonts w:hint="cs"/>
          <w:rtl/>
          <w:lang w:eastAsia="he-IL"/>
        </w:rPr>
        <w:t>.</w:t>
      </w:r>
      <w:r>
        <w:rPr>
          <w:rtl/>
          <w:lang w:eastAsia="he-IL"/>
        </w:rPr>
        <w:t xml:space="preserve"> חבורה של </w:t>
      </w:r>
      <w:proofErr w:type="spellStart"/>
      <w:r>
        <w:rPr>
          <w:rtl/>
          <w:lang w:eastAsia="he-IL"/>
        </w:rPr>
        <w:t>שוטפי</w:t>
      </w:r>
      <w:proofErr w:type="spellEnd"/>
      <w:r>
        <w:rPr>
          <w:rtl/>
          <w:lang w:eastAsia="he-IL"/>
        </w:rPr>
        <w:t xml:space="preserve"> מוח, </w:t>
      </w:r>
      <w:bookmarkStart w:id="3216" w:name="_ETM_Q12_743475"/>
      <w:bookmarkEnd w:id="3216"/>
      <w:r>
        <w:rPr>
          <w:rtl/>
          <w:lang w:eastAsia="he-IL"/>
        </w:rPr>
        <w:t>שקרנים, שחלק גדול מהמדינה צופה ומ</w:t>
      </w:r>
      <w:bookmarkStart w:id="3217" w:name="_ETM_Q12_748390"/>
      <w:bookmarkEnd w:id="3217"/>
      <w:r>
        <w:rPr>
          <w:rtl/>
          <w:lang w:eastAsia="he-IL"/>
        </w:rPr>
        <w:t xml:space="preserve">אמין לשקרים שלהם. </w:t>
      </w:r>
    </w:p>
    <w:p w:rsidR="00FA334F" w:rsidRDefault="00FA334F" w:rsidP="000B5606">
      <w:pPr>
        <w:rPr>
          <w:rtl/>
          <w:lang w:eastAsia="he-IL"/>
        </w:rPr>
      </w:pPr>
    </w:p>
    <w:p w:rsidR="00FA334F" w:rsidRDefault="00FA334F" w:rsidP="000B5606">
      <w:pPr>
        <w:rPr>
          <w:rtl/>
        </w:rPr>
      </w:pPr>
      <w:bookmarkStart w:id="3218" w:name="_ETM_Q12_747593"/>
      <w:bookmarkEnd w:id="3218"/>
      <w:r>
        <w:rPr>
          <w:rtl/>
          <w:lang w:eastAsia="he-IL"/>
        </w:rPr>
        <w:t xml:space="preserve">יושב פעיל מרכזי בליכוד, אחד מקבלני הקולות </w:t>
      </w:r>
      <w:bookmarkStart w:id="3219" w:name="_ETM_Q12_753297"/>
      <w:bookmarkEnd w:id="3219"/>
      <w:r>
        <w:rPr>
          <w:rtl/>
          <w:lang w:eastAsia="he-IL"/>
        </w:rPr>
        <w:t>הכי גדול</w:t>
      </w:r>
      <w:r>
        <w:rPr>
          <w:rFonts w:hint="cs"/>
          <w:rtl/>
          <w:lang w:eastAsia="he-IL"/>
        </w:rPr>
        <w:t>ים</w:t>
      </w:r>
      <w:r>
        <w:rPr>
          <w:rtl/>
          <w:lang w:eastAsia="he-IL"/>
        </w:rPr>
        <w:t>, ואני מצטט מה הוא אומר</w:t>
      </w:r>
      <w:r>
        <w:rPr>
          <w:rFonts w:hint="cs"/>
          <w:rtl/>
          <w:lang w:eastAsia="he-IL"/>
        </w:rPr>
        <w:t>,</w:t>
      </w:r>
      <w:bookmarkStart w:id="3220" w:name="_ETM_Q12_757153"/>
      <w:bookmarkEnd w:id="3220"/>
      <w:r>
        <w:rPr>
          <w:rtl/>
          <w:lang w:eastAsia="he-IL"/>
        </w:rPr>
        <w:t xml:space="preserve"> </w:t>
      </w:r>
      <w:r>
        <w:rPr>
          <w:rFonts w:hint="cs"/>
          <w:rtl/>
          <w:lang w:eastAsia="he-IL"/>
        </w:rPr>
        <w:t xml:space="preserve">הוא </w:t>
      </w:r>
      <w:r>
        <w:rPr>
          <w:rtl/>
          <w:lang w:eastAsia="he-IL"/>
        </w:rPr>
        <w:t xml:space="preserve">אומר את זה </w:t>
      </w:r>
      <w:bookmarkStart w:id="3221" w:name="_ETM_Q12_758205"/>
      <w:bookmarkEnd w:id="3221"/>
      <w:r>
        <w:rPr>
          <w:rtl/>
          <w:lang w:eastAsia="he-IL"/>
        </w:rPr>
        <w:t>בטלוויזיה</w:t>
      </w:r>
      <w:r>
        <w:rPr>
          <w:rFonts w:hint="cs"/>
          <w:rtl/>
          <w:lang w:eastAsia="he-IL"/>
        </w:rPr>
        <w:t>:</w:t>
      </w:r>
      <w:r>
        <w:rPr>
          <w:rtl/>
          <w:lang w:eastAsia="he-IL"/>
        </w:rPr>
        <w:t xml:space="preserve"> סעו לצפון, תראו שם ג'יפים חדשים, תראו </w:t>
      </w:r>
      <w:proofErr w:type="spellStart"/>
      <w:r>
        <w:rPr>
          <w:rtl/>
          <w:lang w:eastAsia="he-IL"/>
        </w:rPr>
        <w:t>לקסוסים</w:t>
      </w:r>
      <w:proofErr w:type="spellEnd"/>
      <w:r>
        <w:rPr>
          <w:rtl/>
          <w:lang w:eastAsia="he-IL"/>
        </w:rPr>
        <w:t xml:space="preserve">, האזרחים </w:t>
      </w:r>
      <w:bookmarkStart w:id="3222" w:name="_ETM_Q12_763112"/>
      <w:bookmarkEnd w:id="3222"/>
      <w:r>
        <w:rPr>
          <w:rtl/>
          <w:lang w:eastAsia="he-IL"/>
        </w:rPr>
        <w:t>בצפון בשגשוג אדיר</w:t>
      </w:r>
      <w:r>
        <w:rPr>
          <w:rFonts w:hint="cs"/>
          <w:rtl/>
          <w:lang w:eastAsia="he-IL"/>
        </w:rPr>
        <w:t>.</w:t>
      </w:r>
      <w:bookmarkStart w:id="3223" w:name="TOR_Q13"/>
      <w:bookmarkEnd w:id="3223"/>
      <w:r>
        <w:rPr>
          <w:rFonts w:hint="cs"/>
          <w:rtl/>
        </w:rPr>
        <w:t xml:space="preserve"> פעיל מרכזי בליכוד, ואף אחד לא סותם לו את הפה. אף אחד לא חשב, לא מחברי הכנסת של </w:t>
      </w:r>
      <w:bookmarkStart w:id="3224" w:name="_ETM_Q13_174779"/>
      <w:bookmarkEnd w:id="3224"/>
      <w:r>
        <w:rPr>
          <w:rFonts w:hint="cs"/>
          <w:rtl/>
        </w:rPr>
        <w:t xml:space="preserve">הליכוד, לא בערוץ 14, להגיד: אדוני, הגזמת. </w:t>
      </w:r>
      <w:r>
        <w:rPr>
          <w:rtl/>
        </w:rPr>
        <w:t xml:space="preserve">סע לצפון, תראה איך באמת חיים בצפון. אני אגיד לכם </w:t>
      </w:r>
      <w:bookmarkStart w:id="3225" w:name="_ETM_Q13_184338"/>
      <w:bookmarkEnd w:id="3225"/>
      <w:r>
        <w:rPr>
          <w:rtl/>
        </w:rPr>
        <w:t>משהו</w:t>
      </w:r>
      <w:r>
        <w:rPr>
          <w:rFonts w:hint="cs"/>
          <w:rtl/>
        </w:rPr>
        <w:t xml:space="preserve"> –</w:t>
      </w:r>
      <w:r>
        <w:rPr>
          <w:rtl/>
        </w:rPr>
        <w:t xml:space="preserve"> הם לא חיים, אין חיים בצפון. ולאחר מכן הוא </w:t>
      </w:r>
      <w:bookmarkStart w:id="3226" w:name="_ETM_Q13_188676"/>
      <w:bookmarkEnd w:id="3226"/>
      <w:r>
        <w:rPr>
          <w:rtl/>
        </w:rPr>
        <w:t xml:space="preserve">פונה לבת משפחה של משפחת גולדשטיין מכפר עזה, שהמשפחה שם </w:t>
      </w:r>
      <w:bookmarkStart w:id="3227" w:name="_ETM_Q13_193014"/>
      <w:bookmarkEnd w:id="3227"/>
      <w:r>
        <w:rPr>
          <w:rtl/>
        </w:rPr>
        <w:t>נרצחה, נחטפה, באמת נורא ו</w:t>
      </w:r>
      <w:r>
        <w:rPr>
          <w:rFonts w:hint="cs"/>
          <w:rtl/>
        </w:rPr>
        <w:t>א</w:t>
      </w:r>
      <w:r>
        <w:rPr>
          <w:rtl/>
        </w:rPr>
        <w:t>יום</w:t>
      </w:r>
      <w:r>
        <w:rPr>
          <w:rFonts w:hint="cs"/>
          <w:rtl/>
        </w:rPr>
        <w:t xml:space="preserve"> –</w:t>
      </w:r>
      <w:r>
        <w:rPr>
          <w:rtl/>
        </w:rPr>
        <w:t xml:space="preserve"> ומה הוא אומר לה? הוא </w:t>
      </w:r>
      <w:bookmarkStart w:id="3228" w:name="_ETM_Q13_197352"/>
      <w:bookmarkEnd w:id="3228"/>
      <w:r>
        <w:rPr>
          <w:rtl/>
        </w:rPr>
        <w:t>אומר לה</w:t>
      </w:r>
      <w:r>
        <w:rPr>
          <w:rFonts w:hint="cs"/>
          <w:rtl/>
        </w:rPr>
        <w:t>:</w:t>
      </w:r>
      <w:r>
        <w:rPr>
          <w:rtl/>
        </w:rPr>
        <w:t xml:space="preserve"> היום בעוטף זה שווייץ. </w:t>
      </w:r>
      <w:bookmarkStart w:id="3229" w:name="_ETM_Q13_202040"/>
      <w:bookmarkEnd w:id="3229"/>
      <w:r>
        <w:rPr>
          <w:rtl/>
        </w:rPr>
        <w:t>זה מה שהוא אומר לגברת הזאת, שהמשפחה שלה נחטפה ונרצחה</w:t>
      </w:r>
      <w:r>
        <w:rPr>
          <w:rFonts w:hint="cs"/>
          <w:rtl/>
        </w:rPr>
        <w:t>,</w:t>
      </w:r>
      <w:r>
        <w:rPr>
          <w:rtl/>
        </w:rPr>
        <w:t xml:space="preserve"> </w:t>
      </w:r>
      <w:bookmarkStart w:id="3230" w:name="_ETM_Q13_205915"/>
      <w:bookmarkEnd w:id="3230"/>
      <w:r>
        <w:rPr>
          <w:rtl/>
        </w:rPr>
        <w:t>ועברו את הדברים הכי נוראיים</w:t>
      </w:r>
      <w:r>
        <w:rPr>
          <w:rFonts w:hint="cs"/>
          <w:rtl/>
        </w:rPr>
        <w:t xml:space="preserve"> –</w:t>
      </w:r>
      <w:r>
        <w:rPr>
          <w:rtl/>
        </w:rPr>
        <w:t xml:space="preserve"> אומר שבכפר עזה זה שווייץ. </w:t>
      </w:r>
      <w:bookmarkStart w:id="3231" w:name="_ETM_Q13_209790"/>
      <w:bookmarkEnd w:id="3231"/>
    </w:p>
    <w:p w:rsidR="00FA334F" w:rsidRDefault="00FA334F" w:rsidP="000B5606">
      <w:pPr>
        <w:pStyle w:val="KeepWithNext"/>
        <w:rPr>
          <w:rtl/>
        </w:rPr>
      </w:pPr>
      <w:bookmarkStart w:id="3232" w:name="_ETM_Q13_212563"/>
      <w:bookmarkStart w:id="3233" w:name="_ETM_Q13_212618"/>
      <w:bookmarkStart w:id="3234" w:name="_ETM_Q13_212658"/>
      <w:bookmarkEnd w:id="3232"/>
      <w:bookmarkEnd w:id="3233"/>
      <w:bookmarkEnd w:id="3234"/>
    </w:p>
    <w:p w:rsidR="00FA334F" w:rsidRDefault="00FA334F" w:rsidP="000B5606">
      <w:pPr>
        <w:pStyle w:val="KeepWithNext"/>
        <w:rPr>
          <w:rtl/>
        </w:rPr>
      </w:pPr>
      <w:bookmarkStart w:id="3235" w:name="_ETM_Q13_212696"/>
      <w:bookmarkEnd w:id="3235"/>
      <w:r>
        <w:rPr>
          <w:rtl/>
        </w:rPr>
        <w:t>אז אדוני, או שלא היית בשווי</w:t>
      </w:r>
      <w:r>
        <w:rPr>
          <w:rFonts w:hint="cs"/>
          <w:rtl/>
        </w:rPr>
        <w:t>י</w:t>
      </w:r>
      <w:r>
        <w:rPr>
          <w:rtl/>
        </w:rPr>
        <w:t xml:space="preserve">ץ אף פעם, או שאף </w:t>
      </w:r>
      <w:bookmarkStart w:id="3236" w:name="_ETM_Q13_213665"/>
      <w:bookmarkEnd w:id="3236"/>
      <w:r>
        <w:rPr>
          <w:rtl/>
        </w:rPr>
        <w:t>פעם לא היית בעוטף</w:t>
      </w:r>
      <w:r>
        <w:rPr>
          <w:rFonts w:hint="cs"/>
          <w:rtl/>
        </w:rPr>
        <w:t>,</w:t>
      </w:r>
      <w:r>
        <w:rPr>
          <w:rtl/>
        </w:rPr>
        <w:t xml:space="preserve"> אז אחד מהשניים</w:t>
      </w:r>
      <w:r>
        <w:rPr>
          <w:rFonts w:hint="cs"/>
          <w:rtl/>
        </w:rPr>
        <w:t>.</w:t>
      </w:r>
      <w:r>
        <w:rPr>
          <w:rtl/>
        </w:rPr>
        <w:t xml:space="preserve"> סע לפחות לעוטף</w:t>
      </w:r>
      <w:r>
        <w:rPr>
          <w:rFonts w:hint="cs"/>
          <w:rtl/>
        </w:rPr>
        <w:t>,</w:t>
      </w:r>
      <w:r>
        <w:rPr>
          <w:rtl/>
        </w:rPr>
        <w:t xml:space="preserve"> </w:t>
      </w:r>
      <w:bookmarkStart w:id="3237" w:name="_ETM_Q13_217540"/>
      <w:bookmarkEnd w:id="3237"/>
      <w:r>
        <w:rPr>
          <w:rtl/>
        </w:rPr>
        <w:t>זה במדינת ישראל, ותראה איך כפר עזה נרא</w:t>
      </w:r>
      <w:r>
        <w:rPr>
          <w:rFonts w:hint="cs"/>
          <w:rtl/>
        </w:rPr>
        <w:t>ה</w:t>
      </w:r>
      <w:r>
        <w:rPr>
          <w:rtl/>
        </w:rPr>
        <w:t xml:space="preserve">, איך </w:t>
      </w:r>
      <w:r>
        <w:rPr>
          <w:rFonts w:hint="cs"/>
          <w:rtl/>
        </w:rPr>
        <w:t>ניר</w:t>
      </w:r>
      <w:r>
        <w:rPr>
          <w:rtl/>
        </w:rPr>
        <w:t xml:space="preserve"> </w:t>
      </w:r>
      <w:bookmarkStart w:id="3238" w:name="_ETM_Q13_221415"/>
      <w:bookmarkEnd w:id="3238"/>
      <w:r>
        <w:rPr>
          <w:rtl/>
        </w:rPr>
        <w:t>עוז נראה, איך נראה העוטף</w:t>
      </w:r>
      <w:r>
        <w:rPr>
          <w:rFonts w:hint="cs"/>
          <w:rtl/>
        </w:rPr>
        <w:t>;</w:t>
      </w:r>
      <w:r>
        <w:rPr>
          <w:rtl/>
        </w:rPr>
        <w:t xml:space="preserve"> שווייץ זה לא</w:t>
      </w:r>
      <w:r>
        <w:rPr>
          <w:rFonts w:hint="cs"/>
          <w:rtl/>
        </w:rPr>
        <w:t xml:space="preserve">. </w:t>
      </w:r>
      <w:bookmarkStart w:id="3239" w:name="_ETM_Q13_225479"/>
      <w:bookmarkEnd w:id="3239"/>
      <w:r>
        <w:rPr>
          <w:rtl/>
        </w:rPr>
        <w:t>אבל אתם יודעים מה</w:t>
      </w:r>
      <w:r>
        <w:rPr>
          <w:rFonts w:hint="cs"/>
          <w:rtl/>
        </w:rPr>
        <w:t>?</w:t>
      </w:r>
      <w:r>
        <w:rPr>
          <w:rtl/>
        </w:rPr>
        <w:t xml:space="preserve"> האזרחים במדינת ישראל יודעים את האמת, </w:t>
      </w:r>
      <w:bookmarkStart w:id="3240" w:name="_ETM_Q13_229557"/>
      <w:bookmarkEnd w:id="3240"/>
      <w:r>
        <w:rPr>
          <w:rtl/>
        </w:rPr>
        <w:t>והאמת היא שלא טוב פה, ממש לא טוב פה. מילואי</w:t>
      </w:r>
      <w:r>
        <w:rPr>
          <w:rFonts w:hint="cs"/>
          <w:rtl/>
        </w:rPr>
        <w:t>מ</w:t>
      </w:r>
      <w:r>
        <w:rPr>
          <w:rtl/>
        </w:rPr>
        <w:t xml:space="preserve">ניקים </w:t>
      </w:r>
      <w:bookmarkStart w:id="3241" w:name="_ETM_Q13_233636"/>
      <w:bookmarkEnd w:id="3241"/>
      <w:r>
        <w:rPr>
          <w:rtl/>
        </w:rPr>
        <w:t xml:space="preserve">ממשיכים לשרת את המדינה, עוזבים את הבתים, את העסקים, את </w:t>
      </w:r>
      <w:bookmarkStart w:id="3242" w:name="_ETM_Q13_237714"/>
      <w:bookmarkEnd w:id="3242"/>
      <w:r>
        <w:rPr>
          <w:rtl/>
        </w:rPr>
        <w:t xml:space="preserve">המשפחות שלהם. בצפון עדיין מלחמה, ילדים נכנסים מתחת לשולחנות בבתי </w:t>
      </w:r>
      <w:bookmarkStart w:id="3243" w:name="_ETM_Q13_241793"/>
      <w:bookmarkEnd w:id="3243"/>
      <w:r>
        <w:rPr>
          <w:rtl/>
        </w:rPr>
        <w:t xml:space="preserve">הספר, עסקים סגורים, פחד ברחובות, פרוטקשן בכל פינה במדינת ישראל. </w:t>
      </w:r>
      <w:bookmarkStart w:id="3244" w:name="_ETM_Q13_245871"/>
      <w:bookmarkEnd w:id="3244"/>
    </w:p>
    <w:p w:rsidR="00FA334F" w:rsidRDefault="00FA334F" w:rsidP="000B5606">
      <w:pPr>
        <w:pStyle w:val="KeepWithNext"/>
        <w:rPr>
          <w:rtl/>
        </w:rPr>
      </w:pPr>
    </w:p>
    <w:p w:rsidR="00FA334F" w:rsidRDefault="00FA334F" w:rsidP="000B5606">
      <w:pPr>
        <w:pStyle w:val="af6"/>
        <w:keepNext/>
        <w:rPr>
          <w:rtl/>
        </w:rPr>
      </w:pPr>
      <w:bookmarkStart w:id="3245" w:name="ET_yor_6691_5"/>
      <w:r w:rsidRPr="00F27E90">
        <w:rPr>
          <w:rStyle w:val="TagStyle"/>
          <w:rtl/>
        </w:rPr>
        <w:t xml:space="preserve"> &lt;&lt; יור &gt;&gt; </w:t>
      </w:r>
      <w:r>
        <w:rPr>
          <w:rtl/>
        </w:rPr>
        <w:t>היו"ר אליהו רביבו:</w:t>
      </w:r>
      <w:r w:rsidRPr="00F27E90">
        <w:rPr>
          <w:rStyle w:val="TagStyle"/>
          <w:rtl/>
        </w:rPr>
        <w:t xml:space="preserve"> &lt;&lt; יור &gt;&gt;</w:t>
      </w:r>
      <w:r>
        <w:rPr>
          <w:rtl/>
        </w:rPr>
        <w:t xml:space="preserve">   </w:t>
      </w:r>
      <w:bookmarkEnd w:id="3245"/>
    </w:p>
    <w:p w:rsidR="00FA334F" w:rsidRDefault="00FA334F" w:rsidP="000B5606">
      <w:pPr>
        <w:pStyle w:val="KeepWithNext"/>
        <w:rPr>
          <w:rtl/>
        </w:rPr>
      </w:pPr>
    </w:p>
    <w:p w:rsidR="00FA334F" w:rsidRPr="00F27E90" w:rsidRDefault="00FA334F" w:rsidP="000B5606">
      <w:pPr>
        <w:rPr>
          <w:rtl/>
        </w:rPr>
      </w:pPr>
      <w:r>
        <w:rPr>
          <w:rFonts w:hint="cs"/>
          <w:rtl/>
        </w:rPr>
        <w:t xml:space="preserve">תודה רבה, </w:t>
      </w:r>
      <w:bookmarkStart w:id="3246" w:name="_ETM_Q13_249374"/>
      <w:bookmarkEnd w:id="3246"/>
      <w:r>
        <w:rPr>
          <w:rFonts w:hint="cs"/>
          <w:rtl/>
        </w:rPr>
        <w:t>אדוני. תודה רבה.</w:t>
      </w:r>
    </w:p>
    <w:p w:rsidR="00FA334F" w:rsidRDefault="00FA334F" w:rsidP="000B5606">
      <w:pPr>
        <w:rPr>
          <w:rtl/>
        </w:rPr>
      </w:pPr>
      <w:bookmarkStart w:id="3247" w:name="_ETM_Q13_251444"/>
      <w:bookmarkEnd w:id="3247"/>
    </w:p>
    <w:p w:rsidR="00FA334F" w:rsidRDefault="00FA334F" w:rsidP="000B5606">
      <w:pPr>
        <w:pStyle w:val="-"/>
        <w:keepNext/>
        <w:rPr>
          <w:rtl/>
        </w:rPr>
      </w:pPr>
      <w:bookmarkStart w:id="3248" w:name="ET_speakercontinue_6255_7"/>
      <w:r w:rsidRPr="00D5381F">
        <w:rPr>
          <w:rStyle w:val="TagStyle"/>
          <w:rtl/>
        </w:rPr>
        <w:t xml:space="preserve"> &lt;&lt; דובר_המשך &gt;&gt; </w:t>
      </w:r>
      <w:r>
        <w:rPr>
          <w:rtl/>
        </w:rPr>
        <w:t>סימון דוידסון (יש עתיד):</w:t>
      </w:r>
      <w:r w:rsidRPr="00D5381F">
        <w:rPr>
          <w:rStyle w:val="TagStyle"/>
          <w:rtl/>
        </w:rPr>
        <w:t xml:space="preserve"> &lt;&lt; דובר_המשך &gt;&gt;</w:t>
      </w:r>
      <w:r>
        <w:rPr>
          <w:rtl/>
        </w:rPr>
        <w:t xml:space="preserve">   </w:t>
      </w:r>
      <w:bookmarkEnd w:id="3248"/>
    </w:p>
    <w:p w:rsidR="00FA334F" w:rsidRDefault="00FA334F" w:rsidP="000B5606">
      <w:pPr>
        <w:pStyle w:val="KeepWithNext"/>
        <w:rPr>
          <w:rtl/>
        </w:rPr>
      </w:pPr>
    </w:p>
    <w:p w:rsidR="00FA334F" w:rsidRDefault="00FA334F" w:rsidP="000B5606">
      <w:pPr>
        <w:pStyle w:val="KeepWithNext"/>
        <w:rPr>
          <w:rtl/>
        </w:rPr>
      </w:pPr>
      <w:r>
        <w:rPr>
          <w:rtl/>
        </w:rPr>
        <w:t xml:space="preserve">לא יכול לפתוח עסק בלי פרוטקשן. </w:t>
      </w:r>
      <w:bookmarkStart w:id="3249" w:name="_ETM_Q13_249950"/>
      <w:bookmarkEnd w:id="3249"/>
      <w:r>
        <w:rPr>
          <w:rtl/>
        </w:rPr>
        <w:t>ולכן אני אומר</w:t>
      </w:r>
      <w:r>
        <w:rPr>
          <w:rFonts w:hint="cs"/>
          <w:rtl/>
        </w:rPr>
        <w:t>:</w:t>
      </w:r>
      <w:r>
        <w:rPr>
          <w:rtl/>
        </w:rPr>
        <w:t xml:space="preserve"> </w:t>
      </w:r>
      <w:bookmarkStart w:id="3250" w:name="_ETM_Q13_254260"/>
      <w:bookmarkEnd w:id="3250"/>
      <w:r>
        <w:rPr>
          <w:rtl/>
        </w:rPr>
        <w:t>מי שצופה בערוץ 14 וחושב ששוו</w:t>
      </w:r>
      <w:r>
        <w:rPr>
          <w:rFonts w:hint="cs"/>
          <w:rtl/>
        </w:rPr>
        <w:t>י</w:t>
      </w:r>
      <w:r>
        <w:rPr>
          <w:rtl/>
        </w:rPr>
        <w:t xml:space="preserve">יץ, אני מציע לכם, סעו </w:t>
      </w:r>
      <w:bookmarkStart w:id="3251" w:name="_ETM_Q13_258260"/>
      <w:bookmarkEnd w:id="3251"/>
      <w:r>
        <w:rPr>
          <w:rtl/>
        </w:rPr>
        <w:t>לשוו</w:t>
      </w:r>
      <w:r>
        <w:rPr>
          <w:rFonts w:hint="cs"/>
          <w:rtl/>
        </w:rPr>
        <w:t>י</w:t>
      </w:r>
      <w:r>
        <w:rPr>
          <w:rtl/>
        </w:rPr>
        <w:t>יץ</w:t>
      </w:r>
      <w:r>
        <w:rPr>
          <w:rFonts w:hint="cs"/>
          <w:rtl/>
        </w:rPr>
        <w:t>,</w:t>
      </w:r>
      <w:r>
        <w:rPr>
          <w:rtl/>
        </w:rPr>
        <w:t xml:space="preserve"> ותראו שזה באמת לא מה שקורה פה. </w:t>
      </w:r>
    </w:p>
    <w:p w:rsidR="00FA334F" w:rsidRDefault="00FA334F" w:rsidP="000B5606">
      <w:pPr>
        <w:rPr>
          <w:rtl/>
        </w:rPr>
      </w:pPr>
    </w:p>
    <w:p w:rsidR="00FA334F" w:rsidRDefault="00FA334F" w:rsidP="000B5606">
      <w:pPr>
        <w:pStyle w:val="af6"/>
        <w:keepNext/>
        <w:rPr>
          <w:rtl/>
        </w:rPr>
      </w:pPr>
      <w:r w:rsidRPr="00D5381F">
        <w:rPr>
          <w:rStyle w:val="TagStyle"/>
          <w:rtl/>
        </w:rPr>
        <w:t xml:space="preserve"> &lt;&lt; יור &gt;&gt; </w:t>
      </w:r>
      <w:r>
        <w:rPr>
          <w:rtl/>
        </w:rPr>
        <w:t>היו"ר אליהו רביבו:</w:t>
      </w:r>
      <w:r w:rsidRPr="00D5381F">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0B5606">
      <w:pPr>
        <w:rPr>
          <w:rtl/>
        </w:rPr>
      </w:pPr>
      <w:r>
        <w:rPr>
          <w:rFonts w:hint="cs"/>
          <w:rtl/>
        </w:rPr>
        <w:t xml:space="preserve">תודה רבה. חבר הכנסת עוז חיים. לאחר מכן – חבר הכנסת </w:t>
      </w:r>
      <w:bookmarkStart w:id="3252" w:name="_ETM_Q13_264704"/>
      <w:bookmarkEnd w:id="3252"/>
      <w:r>
        <w:rPr>
          <w:rFonts w:hint="cs"/>
          <w:rtl/>
        </w:rPr>
        <w:t xml:space="preserve">יואב סגלוביץ', ואז </w:t>
      </w:r>
      <w:r>
        <w:rPr>
          <w:rFonts w:hint="eastAsia"/>
          <w:rtl/>
        </w:rPr>
        <w:t xml:space="preserve">– </w:t>
      </w:r>
      <w:r>
        <w:rPr>
          <w:rFonts w:hint="cs"/>
          <w:rtl/>
        </w:rPr>
        <w:t xml:space="preserve">חבר הכנסת השר ד"ר שלמה קרעי. </w:t>
      </w:r>
      <w:bookmarkStart w:id="3253" w:name="_ETM_Q13_271678"/>
      <w:bookmarkEnd w:id="3253"/>
      <w:r>
        <w:rPr>
          <w:rFonts w:hint="cs"/>
          <w:rtl/>
        </w:rPr>
        <w:t xml:space="preserve">בבקשה.  </w:t>
      </w:r>
    </w:p>
    <w:p w:rsidR="00FA334F" w:rsidRDefault="00FA334F" w:rsidP="000B5606">
      <w:pPr>
        <w:rPr>
          <w:rtl/>
        </w:rPr>
      </w:pPr>
    </w:p>
    <w:p w:rsidR="00FA334F" w:rsidRDefault="00FA334F" w:rsidP="000B5606">
      <w:pPr>
        <w:pStyle w:val="a4"/>
        <w:keepNext/>
        <w:rPr>
          <w:rtl/>
        </w:rPr>
      </w:pPr>
      <w:bookmarkStart w:id="3254" w:name="ET_speaker_6719_24"/>
      <w:r w:rsidRPr="004740A1">
        <w:rPr>
          <w:rStyle w:val="TagStyle"/>
          <w:rtl/>
        </w:rPr>
        <w:lastRenderedPageBreak/>
        <w:t xml:space="preserve"> &lt;&lt; דובר &gt;&gt; </w:t>
      </w:r>
      <w:bookmarkStart w:id="3255" w:name="_Toc232613364"/>
      <w:bookmarkStart w:id="3256" w:name="_Toc233020251"/>
      <w:r>
        <w:rPr>
          <w:rtl/>
        </w:rPr>
        <w:t>עוז חיים (יש עתיד):</w:t>
      </w:r>
      <w:bookmarkEnd w:id="3255"/>
      <w:bookmarkEnd w:id="3256"/>
      <w:r w:rsidRPr="004740A1">
        <w:rPr>
          <w:rStyle w:val="TagStyle"/>
          <w:rtl/>
        </w:rPr>
        <w:t xml:space="preserve"> &lt;&lt; דובר &gt;&gt;</w:t>
      </w:r>
      <w:r>
        <w:rPr>
          <w:rtl/>
        </w:rPr>
        <w:t xml:space="preserve">   </w:t>
      </w:r>
      <w:bookmarkEnd w:id="3254"/>
    </w:p>
    <w:p w:rsidR="00FA334F" w:rsidRDefault="00FA334F" w:rsidP="000B5606">
      <w:pPr>
        <w:pStyle w:val="KeepWithNext"/>
        <w:rPr>
          <w:rtl/>
        </w:rPr>
      </w:pPr>
    </w:p>
    <w:p w:rsidR="00FA334F" w:rsidRDefault="00FA334F" w:rsidP="000B5606">
      <w:pPr>
        <w:rPr>
          <w:rtl/>
        </w:rPr>
      </w:pPr>
      <w:r>
        <w:rPr>
          <w:rtl/>
        </w:rPr>
        <w:t>אדוני היושב-ראש, חברי</w:t>
      </w:r>
      <w:r>
        <w:rPr>
          <w:rFonts w:hint="cs"/>
          <w:rtl/>
        </w:rPr>
        <w:t>י</w:t>
      </w:r>
      <w:r>
        <w:rPr>
          <w:rtl/>
        </w:rPr>
        <w:t xml:space="preserve"> חברי הכנסת</w:t>
      </w:r>
      <w:r>
        <w:rPr>
          <w:rFonts w:hint="cs"/>
          <w:rtl/>
        </w:rPr>
        <w:t>,</w:t>
      </w:r>
      <w:r>
        <w:rPr>
          <w:rtl/>
        </w:rPr>
        <w:t xml:space="preserve"> אני חושב שברור לכולם שהדיון </w:t>
      </w:r>
      <w:bookmarkStart w:id="3257" w:name="_ETM_Q13_276790"/>
      <w:bookmarkEnd w:id="3257"/>
      <w:r>
        <w:rPr>
          <w:rtl/>
        </w:rPr>
        <w:t xml:space="preserve">פה הוא לא רק על חברת הכנסת טלי גוטליב. הדיון </w:t>
      </w:r>
      <w:bookmarkStart w:id="3258" w:name="_ETM_Q13_280552"/>
      <w:bookmarkEnd w:id="3258"/>
      <w:r>
        <w:rPr>
          <w:rtl/>
        </w:rPr>
        <w:t xml:space="preserve">הזה הוא </w:t>
      </w:r>
      <w:r>
        <w:rPr>
          <w:rFonts w:hint="cs"/>
          <w:rtl/>
        </w:rPr>
        <w:t xml:space="preserve">על </w:t>
      </w:r>
      <w:r>
        <w:rPr>
          <w:rtl/>
        </w:rPr>
        <w:t>שאלה הרבה יותר גדולה</w:t>
      </w:r>
      <w:r>
        <w:rPr>
          <w:rFonts w:hint="cs"/>
          <w:rtl/>
        </w:rPr>
        <w:t>:</w:t>
      </w:r>
      <w:r>
        <w:rPr>
          <w:rtl/>
        </w:rPr>
        <w:t xml:space="preserve"> האם חברי הכנסת בישראל </w:t>
      </w:r>
      <w:bookmarkStart w:id="3259" w:name="_ETM_Q13_284313"/>
      <w:bookmarkEnd w:id="3259"/>
      <w:r>
        <w:rPr>
          <w:rtl/>
        </w:rPr>
        <w:t xml:space="preserve">כפופים לאותם כללים שחלים על כל אזרח במדינה, או שיש </w:t>
      </w:r>
      <w:bookmarkStart w:id="3260" w:name="_ETM_Q13_288075"/>
      <w:bookmarkEnd w:id="3260"/>
      <w:r>
        <w:rPr>
          <w:rtl/>
        </w:rPr>
        <w:t>מי שחושב שחסינות היא בעצם גם פטור גמור מכל אחריות</w:t>
      </w:r>
      <w:r>
        <w:rPr>
          <w:rFonts w:hint="cs"/>
          <w:rtl/>
        </w:rPr>
        <w:t xml:space="preserve"> </w:t>
      </w:r>
      <w:r>
        <w:rPr>
          <w:rtl/>
        </w:rPr>
        <w:t>–</w:t>
      </w:r>
      <w:r>
        <w:rPr>
          <w:rFonts w:hint="cs"/>
          <w:rtl/>
        </w:rPr>
        <w:t xml:space="preserve"> </w:t>
      </w:r>
      <w:bookmarkStart w:id="3261" w:name="_ETM_Q13_291837"/>
      <w:bookmarkEnd w:id="3261"/>
      <w:r>
        <w:rPr>
          <w:rtl/>
        </w:rPr>
        <w:t>אחריות ציבורית, אחריות ביטחונית, אחריות חברתית</w:t>
      </w:r>
      <w:r>
        <w:rPr>
          <w:rFonts w:hint="cs"/>
          <w:rtl/>
        </w:rPr>
        <w:t>?</w:t>
      </w:r>
      <w:r>
        <w:rPr>
          <w:rtl/>
        </w:rPr>
        <w:t xml:space="preserve"> </w:t>
      </w:r>
      <w:bookmarkStart w:id="3262" w:name="_ETM_Q13_295959"/>
      <w:bookmarkEnd w:id="3262"/>
    </w:p>
    <w:p w:rsidR="00FA334F" w:rsidRDefault="00FA334F" w:rsidP="000B5606">
      <w:pPr>
        <w:pStyle w:val="KeepWithNext"/>
        <w:rPr>
          <w:rtl/>
        </w:rPr>
      </w:pPr>
      <w:bookmarkStart w:id="3263" w:name="_ETM_Q13_298067"/>
      <w:bookmarkStart w:id="3264" w:name="_ETM_Q13_298116"/>
      <w:bookmarkEnd w:id="3263"/>
      <w:bookmarkEnd w:id="3264"/>
    </w:p>
    <w:p w:rsidR="00FA334F" w:rsidRDefault="00FA334F" w:rsidP="000B5606">
      <w:pPr>
        <w:pStyle w:val="KeepWithNext"/>
        <w:rPr>
          <w:rtl/>
        </w:rPr>
      </w:pPr>
      <w:bookmarkStart w:id="3265" w:name="_ETM_Q13_298187"/>
      <w:bookmarkStart w:id="3266" w:name="_ETM_Q13_298252"/>
      <w:bookmarkEnd w:id="3265"/>
      <w:bookmarkEnd w:id="3266"/>
      <w:r>
        <w:rPr>
          <w:rtl/>
        </w:rPr>
        <w:t xml:space="preserve">חסינות פרלמנטרית היא כלי חשוב שנועד להגן על חברי הכנסת </w:t>
      </w:r>
      <w:bookmarkStart w:id="3267" w:name="_ETM_Q13_299975"/>
      <w:bookmarkEnd w:id="3267"/>
      <w:r>
        <w:rPr>
          <w:rtl/>
        </w:rPr>
        <w:t xml:space="preserve">ולאפשר להם לבצע את התפקיד ללא חשש. אבל חסינות לא </w:t>
      </w:r>
      <w:bookmarkStart w:id="3268" w:name="_ETM_Q13_303992"/>
      <w:bookmarkEnd w:id="3268"/>
      <w:r>
        <w:rPr>
          <w:rtl/>
        </w:rPr>
        <w:t xml:space="preserve">נועדה לתת לחברי הכנסת פטור אוטומטי או כרטיס חופשי לעשות </w:t>
      </w:r>
      <w:bookmarkStart w:id="3269" w:name="_ETM_Q13_308008"/>
      <w:bookmarkEnd w:id="3269"/>
      <w:r>
        <w:rPr>
          <w:rFonts w:hint="cs"/>
          <w:rtl/>
        </w:rPr>
        <w:t>כ</w:t>
      </w:r>
      <w:r>
        <w:rPr>
          <w:rtl/>
        </w:rPr>
        <w:t xml:space="preserve">כל </w:t>
      </w:r>
      <w:r>
        <w:rPr>
          <w:rFonts w:hint="cs"/>
          <w:rtl/>
        </w:rPr>
        <w:t xml:space="preserve">העולה </w:t>
      </w:r>
      <w:r>
        <w:rPr>
          <w:rtl/>
        </w:rPr>
        <w:t xml:space="preserve">על רוחם. היא לא נועדה להיות מקלט מפני בירור </w:t>
      </w:r>
      <w:bookmarkStart w:id="3270" w:name="_ETM_Q13_312025"/>
      <w:bookmarkEnd w:id="3270"/>
      <w:r>
        <w:rPr>
          <w:rtl/>
        </w:rPr>
        <w:t xml:space="preserve">האמת, ובוודאי לא נועדה לאפשר לכל נבחר ציבור לעשות </w:t>
      </w:r>
      <w:r>
        <w:rPr>
          <w:rFonts w:hint="cs"/>
          <w:rtl/>
        </w:rPr>
        <w:t>כ</w:t>
      </w:r>
      <w:r>
        <w:rPr>
          <w:rtl/>
        </w:rPr>
        <w:t xml:space="preserve">כל </w:t>
      </w:r>
      <w:bookmarkStart w:id="3271" w:name="_ETM_Q13_316042"/>
      <w:bookmarkEnd w:id="3271"/>
      <w:r>
        <w:rPr>
          <w:rtl/>
        </w:rPr>
        <w:t xml:space="preserve">העולה על רוחו ללא אחריות. </w:t>
      </w:r>
      <w:bookmarkStart w:id="3272" w:name="_ETM_Q13_320449"/>
      <w:bookmarkEnd w:id="3272"/>
    </w:p>
    <w:p w:rsidR="00FA334F" w:rsidRDefault="00FA334F" w:rsidP="000B5606">
      <w:pPr>
        <w:pStyle w:val="KeepWithNext"/>
        <w:rPr>
          <w:rtl/>
        </w:rPr>
      </w:pPr>
      <w:bookmarkStart w:id="3273" w:name="_ETM_Q13_322131"/>
      <w:bookmarkStart w:id="3274" w:name="_ETM_Q13_322165"/>
      <w:bookmarkStart w:id="3275" w:name="_ETM_Q13_322250"/>
      <w:bookmarkEnd w:id="3273"/>
      <w:bookmarkEnd w:id="3274"/>
      <w:bookmarkEnd w:id="3275"/>
    </w:p>
    <w:p w:rsidR="00FA334F" w:rsidRDefault="00FA334F" w:rsidP="000B5606">
      <w:pPr>
        <w:pStyle w:val="KeepWithNext"/>
        <w:rPr>
          <w:rtl/>
        </w:rPr>
      </w:pPr>
      <w:bookmarkStart w:id="3276" w:name="_ETM_Q13_322306"/>
      <w:bookmarkEnd w:id="3276"/>
      <w:r>
        <w:rPr>
          <w:rtl/>
        </w:rPr>
        <w:t xml:space="preserve">כחבר כנסת חדש אני יודע שהציבור מסתכל עלינו ומצפה לסטנדרט </w:t>
      </w:r>
      <w:bookmarkStart w:id="3277" w:name="_ETM_Q13_324550"/>
      <w:bookmarkEnd w:id="3277"/>
      <w:r>
        <w:rPr>
          <w:rtl/>
        </w:rPr>
        <w:t xml:space="preserve">אחר. הוא מצפה </w:t>
      </w:r>
      <w:proofErr w:type="spellStart"/>
      <w:r>
        <w:rPr>
          <w:rtl/>
        </w:rPr>
        <w:t>מאיתנו</w:t>
      </w:r>
      <w:proofErr w:type="spellEnd"/>
      <w:r>
        <w:rPr>
          <w:rtl/>
        </w:rPr>
        <w:t xml:space="preserve"> לקחת אחריות ולכבד את כללי המשחק </w:t>
      </w:r>
      <w:bookmarkStart w:id="3278" w:name="_ETM_Q13_328652"/>
      <w:bookmarkEnd w:id="3278"/>
      <w:r>
        <w:rPr>
          <w:rtl/>
        </w:rPr>
        <w:t xml:space="preserve">הדמוקרטיים. הציבור לא שלח אותנו לכאן כדי להיות מעל החוק, </w:t>
      </w:r>
      <w:bookmarkStart w:id="3279" w:name="_ETM_Q13_332754"/>
      <w:bookmarkEnd w:id="3279"/>
      <w:r>
        <w:rPr>
          <w:rtl/>
        </w:rPr>
        <w:t xml:space="preserve">הוא שלח אותנו לכאן כדי לשרת אותו, וברגע שנבחר הציבור </w:t>
      </w:r>
      <w:bookmarkStart w:id="3280" w:name="_ETM_Q13_336855"/>
      <w:bookmarkEnd w:id="3280"/>
      <w:r>
        <w:rPr>
          <w:rtl/>
        </w:rPr>
        <w:t xml:space="preserve">מתחיל לחשוב שהחוקים חלים על כולם חוץ ממנו, זו כבר </w:t>
      </w:r>
      <w:bookmarkStart w:id="3281" w:name="_ETM_Q13_340957"/>
      <w:bookmarkEnd w:id="3281"/>
      <w:r>
        <w:rPr>
          <w:rtl/>
        </w:rPr>
        <w:t xml:space="preserve">לא מנהיגות. </w:t>
      </w:r>
      <w:bookmarkStart w:id="3282" w:name="_ETM_Q13_345449"/>
      <w:bookmarkEnd w:id="3282"/>
      <w:r>
        <w:rPr>
          <w:rtl/>
        </w:rPr>
        <w:t xml:space="preserve">זו בדיוק הבעיה. לא כל חקירה היא רדיפה, לא כל </w:t>
      </w:r>
      <w:bookmarkStart w:id="3283" w:name="_ETM_Q13_350139"/>
      <w:bookmarkEnd w:id="3283"/>
      <w:r>
        <w:rPr>
          <w:rtl/>
        </w:rPr>
        <w:t>הליך משפטי ה</w:t>
      </w:r>
      <w:r>
        <w:rPr>
          <w:rFonts w:hint="cs"/>
          <w:rtl/>
        </w:rPr>
        <w:t>ו</w:t>
      </w:r>
      <w:r>
        <w:rPr>
          <w:rtl/>
        </w:rPr>
        <w:t>א מזימה פוליטית</w:t>
      </w:r>
      <w:r>
        <w:rPr>
          <w:rFonts w:hint="cs"/>
          <w:rtl/>
        </w:rPr>
        <w:t>.</w:t>
      </w:r>
      <w:r>
        <w:rPr>
          <w:rtl/>
        </w:rPr>
        <w:t xml:space="preserve"> זו תפיסה מסוכנת והרסנית. בשום </w:t>
      </w:r>
      <w:bookmarkStart w:id="3284" w:name="_ETM_Q13_354829"/>
      <w:bookmarkEnd w:id="3284"/>
      <w:r>
        <w:rPr>
          <w:rtl/>
        </w:rPr>
        <w:t>מצב, בשום מקרה, חשיפת שמו של איש שב</w:t>
      </w:r>
      <w:r>
        <w:rPr>
          <w:rFonts w:hint="cs"/>
          <w:rtl/>
        </w:rPr>
        <w:t>"</w:t>
      </w:r>
      <w:r>
        <w:rPr>
          <w:rtl/>
        </w:rPr>
        <w:t xml:space="preserve">כ תוך סיכון </w:t>
      </w:r>
      <w:bookmarkStart w:id="3285" w:name="_ETM_Q13_359519"/>
      <w:bookmarkEnd w:id="3285"/>
      <w:r>
        <w:rPr>
          <w:rtl/>
        </w:rPr>
        <w:t xml:space="preserve">חייו וחיי משפחתו לא יכולה להיות לגיטימית, בוודאי לא בנסיבות </w:t>
      </w:r>
      <w:bookmarkStart w:id="3286" w:name="_ETM_Q13_364209"/>
      <w:bookmarkEnd w:id="3286"/>
      <w:r>
        <w:rPr>
          <w:rtl/>
        </w:rPr>
        <w:t xml:space="preserve">האלה, ואסור שהבית הזה ייתן לכך לגיטימיות. </w:t>
      </w:r>
      <w:bookmarkStart w:id="3287" w:name="_ETM_Q13_369399"/>
      <w:bookmarkEnd w:id="3287"/>
      <w:r>
        <w:rPr>
          <w:rtl/>
        </w:rPr>
        <w:t>זה</w:t>
      </w:r>
      <w:r>
        <w:rPr>
          <w:rFonts w:hint="cs"/>
          <w:rtl/>
        </w:rPr>
        <w:t>ו</w:t>
      </w:r>
      <w:r>
        <w:rPr>
          <w:rtl/>
        </w:rPr>
        <w:t xml:space="preserve"> איננו חופש פעולה פרלמנטרי, זוהי הפקרות ביטחונית שלא הייתה </w:t>
      </w:r>
      <w:bookmarkStart w:id="3288" w:name="_ETM_Q13_374251"/>
      <w:bookmarkEnd w:id="3288"/>
      <w:r>
        <w:rPr>
          <w:rtl/>
        </w:rPr>
        <w:t xml:space="preserve">מתאפשרת בשום מצב אחר, וכולם יודעים את זה. </w:t>
      </w:r>
    </w:p>
    <w:p w:rsidR="00FA334F" w:rsidRDefault="00FA334F" w:rsidP="000B5606">
      <w:pPr>
        <w:pStyle w:val="KeepWithNext"/>
        <w:rPr>
          <w:rtl/>
        </w:rPr>
      </w:pPr>
      <w:bookmarkStart w:id="3289" w:name="_ETM_Q13_377664"/>
      <w:bookmarkStart w:id="3290" w:name="_ETM_Q13_377727"/>
      <w:bookmarkStart w:id="3291" w:name="_ETM_Q13_377783"/>
      <w:bookmarkEnd w:id="3289"/>
      <w:bookmarkEnd w:id="3290"/>
      <w:bookmarkEnd w:id="3291"/>
    </w:p>
    <w:p w:rsidR="00FA334F" w:rsidRDefault="00FA334F" w:rsidP="000B5606">
      <w:pPr>
        <w:pStyle w:val="KeepWithNext"/>
        <w:rPr>
          <w:rtl/>
        </w:rPr>
      </w:pPr>
      <w:bookmarkStart w:id="3292" w:name="_ETM_Q13_377819"/>
      <w:bookmarkEnd w:id="3292"/>
      <w:r>
        <w:rPr>
          <w:rtl/>
        </w:rPr>
        <w:t xml:space="preserve">מה המסר </w:t>
      </w:r>
      <w:bookmarkStart w:id="3293" w:name="_ETM_Q13_379103"/>
      <w:bookmarkEnd w:id="3293"/>
      <w:r>
        <w:rPr>
          <w:rtl/>
        </w:rPr>
        <w:t>שלנו ללוחמים שלנו? מה המסר למילואי</w:t>
      </w:r>
      <w:r>
        <w:rPr>
          <w:rFonts w:hint="cs"/>
          <w:rtl/>
        </w:rPr>
        <w:t>מ</w:t>
      </w:r>
      <w:r>
        <w:rPr>
          <w:rtl/>
        </w:rPr>
        <w:t xml:space="preserve">ניקים הגיבורים שנלחמים כתף </w:t>
      </w:r>
      <w:bookmarkStart w:id="3294" w:name="_ETM_Q13_383955"/>
      <w:bookmarkEnd w:id="3294"/>
      <w:r>
        <w:rPr>
          <w:rtl/>
        </w:rPr>
        <w:t xml:space="preserve">אל כתף בהגנה </w:t>
      </w:r>
      <w:r>
        <w:rPr>
          <w:rFonts w:hint="cs"/>
          <w:rtl/>
        </w:rPr>
        <w:t>על ה</w:t>
      </w:r>
      <w:r>
        <w:rPr>
          <w:rtl/>
        </w:rPr>
        <w:t xml:space="preserve">מדינה, בהגנה </w:t>
      </w:r>
      <w:r>
        <w:rPr>
          <w:rFonts w:hint="cs"/>
          <w:rtl/>
        </w:rPr>
        <w:t>על ה</w:t>
      </w:r>
      <w:r>
        <w:rPr>
          <w:rtl/>
        </w:rPr>
        <w:t xml:space="preserve">דמוקרטיה? זהו מסר עקום ומקולקל. </w:t>
      </w:r>
      <w:bookmarkStart w:id="3295" w:name="_ETM_Q13_388807"/>
      <w:bookmarkEnd w:id="3295"/>
      <w:r>
        <w:rPr>
          <w:rtl/>
        </w:rPr>
        <w:t xml:space="preserve">איך אנחנו מצפים מהאזרחים להיות שומרי חוק? </w:t>
      </w:r>
      <w:bookmarkStart w:id="3296" w:name="_ETM_Q13_394008"/>
      <w:bookmarkEnd w:id="3296"/>
      <w:r>
        <w:rPr>
          <w:rtl/>
        </w:rPr>
        <w:t xml:space="preserve">החברה הישראלית מתמודדת עם אתגרים אדירים, פצועים בבתי חולים ובשיקום, </w:t>
      </w:r>
      <w:bookmarkStart w:id="3297" w:name="_ETM_Q13_398580"/>
      <w:bookmarkEnd w:id="3297"/>
      <w:r>
        <w:rPr>
          <w:rtl/>
        </w:rPr>
        <w:t>הצפון הרוס, עוטף עזה עוד מלקק את פצעיו</w:t>
      </w:r>
      <w:r>
        <w:rPr>
          <w:rFonts w:hint="cs"/>
          <w:rtl/>
        </w:rPr>
        <w:t xml:space="preserve"> –</w:t>
      </w:r>
      <w:r>
        <w:rPr>
          <w:rtl/>
        </w:rPr>
        <w:t xml:space="preserve"> ומה אנחנו </w:t>
      </w:r>
      <w:bookmarkStart w:id="3298" w:name="_ETM_Q13_403152"/>
      <w:bookmarkEnd w:id="3298"/>
      <w:r>
        <w:rPr>
          <w:rtl/>
        </w:rPr>
        <w:t xml:space="preserve">עושים פה? מאפשרים לסכן את חייו של אדם שנתן את </w:t>
      </w:r>
      <w:bookmarkStart w:id="3299" w:name="_ETM_Q13_407724"/>
      <w:bookmarkEnd w:id="3299"/>
      <w:r>
        <w:rPr>
          <w:rtl/>
        </w:rPr>
        <w:t>כל חייו לביטחון המדינה? הרי כולנו מסכימים שהשב</w:t>
      </w:r>
      <w:r>
        <w:rPr>
          <w:rFonts w:hint="cs"/>
          <w:rtl/>
        </w:rPr>
        <w:t>"כ</w:t>
      </w:r>
      <w:r>
        <w:rPr>
          <w:rtl/>
        </w:rPr>
        <w:t xml:space="preserve"> רואה לנגד </w:t>
      </w:r>
      <w:bookmarkStart w:id="3300" w:name="_ETM_Q13_412296"/>
      <w:bookmarkEnd w:id="3300"/>
      <w:r>
        <w:rPr>
          <w:rFonts w:hint="cs"/>
          <w:rtl/>
        </w:rPr>
        <w:t>עיניו</w:t>
      </w:r>
      <w:r>
        <w:rPr>
          <w:rtl/>
        </w:rPr>
        <w:t xml:space="preserve"> רק את האינטרס הביטחוני פה במדינה. אנחנו צריכים לומר </w:t>
      </w:r>
      <w:bookmarkStart w:id="3301" w:name="_ETM_Q13_416868"/>
      <w:bookmarkEnd w:id="3301"/>
      <w:r>
        <w:rPr>
          <w:rtl/>
        </w:rPr>
        <w:t>בצורה ברורה</w:t>
      </w:r>
      <w:r>
        <w:rPr>
          <w:rFonts w:hint="cs"/>
          <w:rtl/>
        </w:rPr>
        <w:t>:</w:t>
      </w:r>
      <w:r>
        <w:rPr>
          <w:rtl/>
        </w:rPr>
        <w:t xml:space="preserve"> אף אחד לא מעל החוק, ומי שפועל כחוק </w:t>
      </w:r>
      <w:bookmarkStart w:id="3302" w:name="_ETM_Q13_421600"/>
      <w:bookmarkEnd w:id="3302"/>
      <w:r>
        <w:rPr>
          <w:rFonts w:hint="cs"/>
          <w:rtl/>
        </w:rPr>
        <w:t xml:space="preserve">– </w:t>
      </w:r>
      <w:r>
        <w:rPr>
          <w:rtl/>
        </w:rPr>
        <w:t xml:space="preserve">אין לו </w:t>
      </w:r>
      <w:r>
        <w:rPr>
          <w:rFonts w:hint="cs"/>
          <w:rtl/>
        </w:rPr>
        <w:t>מ</w:t>
      </w:r>
      <w:r>
        <w:rPr>
          <w:rtl/>
        </w:rPr>
        <w:t>מה לחשוש</w:t>
      </w:r>
      <w:r>
        <w:rPr>
          <w:rFonts w:hint="cs"/>
          <w:rtl/>
        </w:rPr>
        <w:t>.</w:t>
      </w:r>
      <w:r>
        <w:rPr>
          <w:rtl/>
        </w:rPr>
        <w:t xml:space="preserve"> תודה רבה.</w:t>
      </w:r>
    </w:p>
    <w:p w:rsidR="00FA334F" w:rsidRDefault="00FA334F" w:rsidP="000B5606">
      <w:pPr>
        <w:rPr>
          <w:rtl/>
        </w:rPr>
      </w:pPr>
    </w:p>
    <w:p w:rsidR="00FA334F" w:rsidRDefault="00FA334F" w:rsidP="000B5606">
      <w:pPr>
        <w:pStyle w:val="af6"/>
        <w:keepNext/>
        <w:rPr>
          <w:rtl/>
        </w:rPr>
      </w:pPr>
      <w:bookmarkStart w:id="3303" w:name="ET_yor_6691_9"/>
      <w:r w:rsidRPr="00484FC1">
        <w:rPr>
          <w:rStyle w:val="TagStyle"/>
          <w:rtl/>
        </w:rPr>
        <w:t xml:space="preserve"> &lt;&lt; יור &gt;&gt; </w:t>
      </w:r>
      <w:r>
        <w:rPr>
          <w:rtl/>
        </w:rPr>
        <w:t>היו"ר אליהו רביבו:</w:t>
      </w:r>
      <w:r w:rsidRPr="00484FC1">
        <w:rPr>
          <w:rStyle w:val="TagStyle"/>
          <w:rtl/>
        </w:rPr>
        <w:t xml:space="preserve"> &lt;&lt; יור &gt;&gt;</w:t>
      </w:r>
      <w:r>
        <w:rPr>
          <w:rtl/>
        </w:rPr>
        <w:t xml:space="preserve">   </w:t>
      </w:r>
      <w:bookmarkEnd w:id="3303"/>
    </w:p>
    <w:p w:rsidR="00FA334F" w:rsidRDefault="00FA334F" w:rsidP="000B5606">
      <w:pPr>
        <w:pStyle w:val="KeepWithNext"/>
        <w:rPr>
          <w:rtl/>
        </w:rPr>
      </w:pPr>
    </w:p>
    <w:p w:rsidR="00FA334F" w:rsidRDefault="00FA334F" w:rsidP="000B5606">
      <w:pPr>
        <w:rPr>
          <w:rtl/>
        </w:rPr>
      </w:pPr>
      <w:bookmarkStart w:id="3304" w:name="_ETM_Q13_424184"/>
      <w:bookmarkEnd w:id="3304"/>
      <w:r>
        <w:rPr>
          <w:rFonts w:hint="cs"/>
          <w:rtl/>
        </w:rPr>
        <w:t xml:space="preserve">תודה רבה לך. </w:t>
      </w:r>
      <w:bookmarkStart w:id="3305" w:name="_ETM_Q13_426861"/>
      <w:bookmarkEnd w:id="3305"/>
      <w:r>
        <w:rPr>
          <w:rFonts w:hint="cs"/>
          <w:rtl/>
        </w:rPr>
        <w:t>חבר הכנסת יואב סגלוביץ'. לאחר מכן – השר חבר הכנסת</w:t>
      </w:r>
      <w:bookmarkStart w:id="3306" w:name="_ETM_Q13_431391"/>
      <w:bookmarkEnd w:id="3306"/>
      <w:r>
        <w:rPr>
          <w:rFonts w:hint="cs"/>
          <w:rtl/>
        </w:rPr>
        <w:t xml:space="preserve"> ד"ר שלמה קרעי, ואז </w:t>
      </w:r>
      <w:r>
        <w:rPr>
          <w:rFonts w:hint="eastAsia"/>
          <w:rtl/>
        </w:rPr>
        <w:t xml:space="preserve">– </w:t>
      </w:r>
      <w:r>
        <w:rPr>
          <w:rFonts w:hint="cs"/>
          <w:rtl/>
        </w:rPr>
        <w:t xml:space="preserve">חבר הכנסת נאור שירי. </w:t>
      </w:r>
      <w:bookmarkStart w:id="3307" w:name="_ETM_Q13_436169"/>
      <w:bookmarkEnd w:id="3307"/>
      <w:r>
        <w:rPr>
          <w:rFonts w:hint="cs"/>
          <w:rtl/>
        </w:rPr>
        <w:t xml:space="preserve">בבקשה, שלוש דקות לרשותך, אדוני. בהצלחה. </w:t>
      </w:r>
      <w:bookmarkStart w:id="3308" w:name="_ETM_Q13_439249"/>
      <w:bookmarkStart w:id="3309" w:name="_ETM_Q13_439320"/>
      <w:bookmarkEnd w:id="3308"/>
      <w:bookmarkEnd w:id="3309"/>
    </w:p>
    <w:p w:rsidR="00FA334F" w:rsidRDefault="00FA334F" w:rsidP="000B5606">
      <w:pPr>
        <w:rPr>
          <w:rtl/>
        </w:rPr>
      </w:pPr>
    </w:p>
    <w:p w:rsidR="00FA334F" w:rsidRDefault="00FA334F" w:rsidP="000B5606">
      <w:pPr>
        <w:pStyle w:val="a4"/>
        <w:keepNext/>
        <w:rPr>
          <w:rtl/>
        </w:rPr>
      </w:pPr>
      <w:bookmarkStart w:id="3310" w:name="ET_speaker_5791_26"/>
      <w:r w:rsidRPr="004740A1">
        <w:rPr>
          <w:rStyle w:val="TagStyle"/>
          <w:rtl/>
        </w:rPr>
        <w:lastRenderedPageBreak/>
        <w:t xml:space="preserve"> &lt;&lt; דובר &gt;&gt; </w:t>
      </w:r>
      <w:bookmarkStart w:id="3311" w:name="_Toc232613365"/>
      <w:bookmarkStart w:id="3312" w:name="_Toc233020252"/>
      <w:r>
        <w:rPr>
          <w:rtl/>
        </w:rPr>
        <w:t>יואב סגלוביץ' (יש עתיד):</w:t>
      </w:r>
      <w:bookmarkEnd w:id="3311"/>
      <w:bookmarkEnd w:id="3312"/>
      <w:r w:rsidRPr="004740A1">
        <w:rPr>
          <w:rStyle w:val="TagStyle"/>
          <w:rtl/>
        </w:rPr>
        <w:t xml:space="preserve"> &lt;&lt; דובר &gt;&gt;</w:t>
      </w:r>
      <w:r>
        <w:rPr>
          <w:rtl/>
        </w:rPr>
        <w:t xml:space="preserve">   </w:t>
      </w:r>
      <w:bookmarkEnd w:id="3310"/>
    </w:p>
    <w:p w:rsidR="00FA334F" w:rsidRDefault="00FA334F" w:rsidP="000B5606">
      <w:pPr>
        <w:pStyle w:val="KeepWithNext"/>
        <w:rPr>
          <w:rtl/>
        </w:rPr>
      </w:pPr>
    </w:p>
    <w:p w:rsidR="00FA334F" w:rsidRDefault="00FA334F" w:rsidP="000B5606">
      <w:pPr>
        <w:rPr>
          <w:rtl/>
        </w:rPr>
      </w:pPr>
      <w:r>
        <w:rPr>
          <w:rtl/>
        </w:rPr>
        <w:t>אדוני היושב</w:t>
      </w:r>
      <w:r>
        <w:rPr>
          <w:rFonts w:hint="cs"/>
          <w:rtl/>
        </w:rPr>
        <w:t>-</w:t>
      </w:r>
      <w:r>
        <w:rPr>
          <w:rtl/>
        </w:rPr>
        <w:t>ראש, חבר</w:t>
      </w:r>
      <w:r>
        <w:rPr>
          <w:rFonts w:hint="cs"/>
          <w:rtl/>
        </w:rPr>
        <w:t>י</w:t>
      </w:r>
      <w:r>
        <w:rPr>
          <w:rtl/>
        </w:rPr>
        <w:t>י חברי הכנסת</w:t>
      </w:r>
      <w:r>
        <w:rPr>
          <w:rFonts w:hint="cs"/>
          <w:rtl/>
        </w:rPr>
        <w:t>,</w:t>
      </w:r>
      <w:r>
        <w:rPr>
          <w:rtl/>
        </w:rPr>
        <w:t xml:space="preserve"> </w:t>
      </w:r>
      <w:bookmarkStart w:id="3313" w:name="_ETM_Q13_441850"/>
      <w:bookmarkEnd w:id="3313"/>
      <w:r>
        <w:rPr>
          <w:rtl/>
        </w:rPr>
        <w:t xml:space="preserve">בדיוני החסינות או בקשת החסינות של חברת הכנסת גוטליב שמענו </w:t>
      </w:r>
      <w:bookmarkStart w:id="3314" w:name="_ETM_Q13_444294"/>
      <w:bookmarkEnd w:id="3314"/>
      <w:r>
        <w:rPr>
          <w:rtl/>
        </w:rPr>
        <w:t>הרבה דברים</w:t>
      </w:r>
      <w:r>
        <w:rPr>
          <w:rFonts w:hint="cs"/>
          <w:rtl/>
        </w:rPr>
        <w:t>;</w:t>
      </w:r>
      <w:r>
        <w:rPr>
          <w:rtl/>
        </w:rPr>
        <w:t xml:space="preserve"> </w:t>
      </w:r>
      <w:bookmarkStart w:id="3315" w:name="_ETM_Q13_447660"/>
      <w:bookmarkEnd w:id="3315"/>
      <w:r>
        <w:rPr>
          <w:rtl/>
        </w:rPr>
        <w:t xml:space="preserve">רובם לא נכונים ושקריים. האמת הפשוטה והצלולה היא שהוגש כתב </w:t>
      </w:r>
      <w:bookmarkStart w:id="3316" w:name="_ETM_Q13_451086"/>
      <w:bookmarkEnd w:id="3316"/>
      <w:r>
        <w:rPr>
          <w:rtl/>
        </w:rPr>
        <w:t xml:space="preserve">אישום בעבירת ביטחון כנגד חברת כנסת. ההצבעה היום היא של </w:t>
      </w:r>
      <w:bookmarkStart w:id="3317" w:name="_ETM_Q13_454513"/>
      <w:bookmarkEnd w:id="3317"/>
      <w:r>
        <w:rPr>
          <w:rtl/>
        </w:rPr>
        <w:t>חברי הכנסת</w:t>
      </w:r>
      <w:r>
        <w:rPr>
          <w:rFonts w:hint="cs"/>
          <w:rtl/>
        </w:rPr>
        <w:t>,</w:t>
      </w:r>
      <w:r>
        <w:rPr>
          <w:rtl/>
        </w:rPr>
        <w:t xml:space="preserve"> </w:t>
      </w:r>
      <w:bookmarkStart w:id="3318" w:name="_ETM_Q13_458519"/>
      <w:bookmarkEnd w:id="3318"/>
      <w:r>
        <w:rPr>
          <w:rtl/>
        </w:rPr>
        <w:t>וחברי הכנסת</w:t>
      </w:r>
      <w:r>
        <w:rPr>
          <w:rFonts w:hint="cs"/>
          <w:rtl/>
        </w:rPr>
        <w:t>,</w:t>
      </w:r>
      <w:r>
        <w:rPr>
          <w:rtl/>
        </w:rPr>
        <w:t xml:space="preserve"> צריכים לשאול אותם שאלה אחת</w:t>
      </w:r>
      <w:r>
        <w:rPr>
          <w:rFonts w:hint="cs"/>
          <w:rtl/>
        </w:rPr>
        <w:t xml:space="preserve"> –</w:t>
      </w:r>
      <w:r>
        <w:rPr>
          <w:rtl/>
        </w:rPr>
        <w:t xml:space="preserve"> </w:t>
      </w:r>
      <w:bookmarkStart w:id="3319" w:name="_ETM_Q13_461420"/>
      <w:bookmarkEnd w:id="3319"/>
      <w:r>
        <w:rPr>
          <w:rtl/>
        </w:rPr>
        <w:t>אם הם מאפשרים בבית הזה</w:t>
      </w:r>
      <w:r>
        <w:rPr>
          <w:rFonts w:hint="cs"/>
          <w:rtl/>
        </w:rPr>
        <w:t>,</w:t>
      </w:r>
      <w:r>
        <w:rPr>
          <w:rtl/>
        </w:rPr>
        <w:t xml:space="preserve"> להפוך אותו לעיר מקלט לעבריינים</w:t>
      </w:r>
      <w:r>
        <w:rPr>
          <w:rFonts w:hint="cs"/>
          <w:rtl/>
        </w:rPr>
        <w:t>,</w:t>
      </w:r>
      <w:r>
        <w:rPr>
          <w:rtl/>
        </w:rPr>
        <w:t xml:space="preserve"> </w:t>
      </w:r>
      <w:bookmarkStart w:id="3320" w:name="_ETM_Q13_466820"/>
      <w:bookmarkEnd w:id="3320"/>
      <w:r>
        <w:rPr>
          <w:rtl/>
        </w:rPr>
        <w:t xml:space="preserve">בזמן שהאמת הפשוטה היא שנעברה פה </w:t>
      </w:r>
      <w:r>
        <w:rPr>
          <w:rFonts w:hint="cs"/>
          <w:rtl/>
        </w:rPr>
        <w:t>עבירת</w:t>
      </w:r>
      <w:r>
        <w:rPr>
          <w:rtl/>
        </w:rPr>
        <w:t xml:space="preserve"> ביטחון</w:t>
      </w:r>
      <w:r>
        <w:rPr>
          <w:rFonts w:hint="cs"/>
          <w:rtl/>
        </w:rPr>
        <w:t>.</w:t>
      </w:r>
      <w:r>
        <w:rPr>
          <w:rtl/>
        </w:rPr>
        <w:t xml:space="preserve"> </w:t>
      </w:r>
    </w:p>
    <w:p w:rsidR="00FA334F" w:rsidRDefault="00FA334F" w:rsidP="000B5606">
      <w:pPr>
        <w:rPr>
          <w:rtl/>
        </w:rPr>
      </w:pPr>
    </w:p>
    <w:p w:rsidR="00FA334F" w:rsidRDefault="00FA334F" w:rsidP="000B5606">
      <w:pPr>
        <w:rPr>
          <w:rtl/>
        </w:rPr>
      </w:pPr>
      <w:bookmarkStart w:id="3321" w:name="_ETM_Q13_470927"/>
      <w:bookmarkStart w:id="3322" w:name="_ETM_Q13_470987"/>
      <w:bookmarkStart w:id="3323" w:name="_ETM_Q13_471047"/>
      <w:bookmarkStart w:id="3324" w:name="_ETM_Q13_471083"/>
      <w:bookmarkEnd w:id="3321"/>
      <w:bookmarkEnd w:id="3322"/>
      <w:bookmarkEnd w:id="3323"/>
      <w:bookmarkEnd w:id="3324"/>
      <w:r>
        <w:rPr>
          <w:rtl/>
        </w:rPr>
        <w:t xml:space="preserve">מי שחתום </w:t>
      </w:r>
      <w:bookmarkStart w:id="3325" w:name="_ETM_Q13_471615"/>
      <w:bookmarkEnd w:id="3325"/>
      <w:r>
        <w:rPr>
          <w:rtl/>
        </w:rPr>
        <w:t xml:space="preserve">על תעודת החיסיון הוא שר הביטחון, מי שהגיש את התלונה </w:t>
      </w:r>
      <w:bookmarkStart w:id="3326" w:name="_ETM_Q13_476410"/>
      <w:bookmarkEnd w:id="3326"/>
      <w:r>
        <w:rPr>
          <w:rtl/>
        </w:rPr>
        <w:t xml:space="preserve">הוא ראש שירות </w:t>
      </w:r>
      <w:r>
        <w:rPr>
          <w:rFonts w:hint="cs"/>
          <w:rtl/>
        </w:rPr>
        <w:t>ה</w:t>
      </w:r>
      <w:r>
        <w:rPr>
          <w:rtl/>
        </w:rPr>
        <w:t>ביטחון הכללי</w:t>
      </w:r>
      <w:r>
        <w:rPr>
          <w:rFonts w:hint="cs"/>
          <w:rtl/>
        </w:rPr>
        <w:t>.</w:t>
      </w:r>
      <w:r>
        <w:rPr>
          <w:rtl/>
        </w:rPr>
        <w:t xml:space="preserve"> ישבנו בוועדה, ראש שירות הביטחון </w:t>
      </w:r>
      <w:bookmarkStart w:id="3327" w:name="_ETM_Q13_481205"/>
      <w:bookmarkEnd w:id="3327"/>
      <w:r>
        <w:rPr>
          <w:rtl/>
        </w:rPr>
        <w:t>הכללי הנוכחי שלח איש מטעמו על מ</w:t>
      </w:r>
      <w:r>
        <w:rPr>
          <w:rFonts w:hint="cs"/>
          <w:rtl/>
        </w:rPr>
        <w:t>נת</w:t>
      </w:r>
      <w:r>
        <w:rPr>
          <w:rtl/>
        </w:rPr>
        <w:t xml:space="preserve"> שנראה דוח סודי</w:t>
      </w:r>
      <w:r>
        <w:rPr>
          <w:rFonts w:hint="cs"/>
          <w:rtl/>
        </w:rPr>
        <w:t xml:space="preserve">, </w:t>
      </w:r>
      <w:bookmarkStart w:id="3328" w:name="_ETM_Q13_486325"/>
      <w:bookmarkEnd w:id="3328"/>
      <w:r>
        <w:rPr>
          <w:rFonts w:hint="cs"/>
          <w:rtl/>
        </w:rPr>
        <w:t xml:space="preserve">על מנת </w:t>
      </w:r>
      <w:bookmarkStart w:id="3329" w:name="_ETM_Q13_486309"/>
      <w:bookmarkEnd w:id="3329"/>
      <w:r>
        <w:rPr>
          <w:rtl/>
        </w:rPr>
        <w:t>שנדע מה הנזק שנגרם</w:t>
      </w:r>
      <w:r>
        <w:rPr>
          <w:rFonts w:hint="cs"/>
          <w:rtl/>
        </w:rPr>
        <w:t>.</w:t>
      </w:r>
      <w:r>
        <w:rPr>
          <w:rtl/>
        </w:rPr>
        <w:t xml:space="preserve"> קראנו, ראיתי מה הנזק שנגרם</w:t>
      </w:r>
      <w:r>
        <w:rPr>
          <w:rFonts w:hint="cs"/>
          <w:rtl/>
        </w:rPr>
        <w:t>,</w:t>
      </w:r>
      <w:r>
        <w:rPr>
          <w:rtl/>
        </w:rPr>
        <w:t xml:space="preserve"> </w:t>
      </w:r>
      <w:bookmarkStart w:id="3330" w:name="_ETM_Q13_490096"/>
      <w:bookmarkEnd w:id="3330"/>
      <w:r>
        <w:rPr>
          <w:rtl/>
        </w:rPr>
        <w:t xml:space="preserve">ומה עוד יכול להיגרם מהתנהלות מופקרת ועבריינית של חברי כנסת, </w:t>
      </w:r>
      <w:bookmarkStart w:id="3331" w:name="_ETM_Q13_493883"/>
      <w:bookmarkEnd w:id="3331"/>
      <w:r>
        <w:rPr>
          <w:rtl/>
        </w:rPr>
        <w:t xml:space="preserve">והשאלה היא לא לחברת הכנסת גוטליב. </w:t>
      </w:r>
      <w:bookmarkStart w:id="3332" w:name="_ETM_Q13_498178"/>
      <w:bookmarkEnd w:id="3332"/>
      <w:r>
        <w:rPr>
          <w:rtl/>
        </w:rPr>
        <w:t>את דברי ההבל שלה שמענו די במהלך הוועדה</w:t>
      </w:r>
      <w:r>
        <w:rPr>
          <w:rFonts w:hint="cs"/>
          <w:rtl/>
        </w:rPr>
        <w:t>.</w:t>
      </w:r>
      <w:r>
        <w:rPr>
          <w:rtl/>
        </w:rPr>
        <w:t xml:space="preserve"> השאלה שאני </w:t>
      </w:r>
      <w:bookmarkStart w:id="3333" w:name="_ETM_Q13_502514"/>
      <w:bookmarkEnd w:id="3333"/>
      <w:r>
        <w:rPr>
          <w:rtl/>
        </w:rPr>
        <w:t>שואל אתכם, חברי הכנסת וחברי הממשלה</w:t>
      </w:r>
      <w:r>
        <w:rPr>
          <w:rFonts w:hint="cs"/>
          <w:rtl/>
        </w:rPr>
        <w:t xml:space="preserve"> –</w:t>
      </w:r>
      <w:r>
        <w:rPr>
          <w:rtl/>
        </w:rPr>
        <w:t xml:space="preserve"> אתם הולכים להצבי</w:t>
      </w:r>
      <w:bookmarkStart w:id="3334" w:name="_ETM_Q13_507570"/>
      <w:bookmarkEnd w:id="3334"/>
      <w:r>
        <w:rPr>
          <w:rtl/>
        </w:rPr>
        <w:t>ע</w:t>
      </w:r>
      <w:r>
        <w:rPr>
          <w:rFonts w:hint="cs"/>
          <w:rtl/>
        </w:rPr>
        <w:t xml:space="preserve"> ע</w:t>
      </w:r>
      <w:r>
        <w:rPr>
          <w:rtl/>
        </w:rPr>
        <w:t>ל השארת חסינות לעבריין כאן בכנסת ישראל</w:t>
      </w:r>
      <w:r>
        <w:rPr>
          <w:rFonts w:hint="cs"/>
          <w:rtl/>
        </w:rPr>
        <w:t xml:space="preserve"> – </w:t>
      </w:r>
      <w:r>
        <w:rPr>
          <w:rtl/>
        </w:rPr>
        <w:t xml:space="preserve">אם אתם, חברי </w:t>
      </w:r>
      <w:bookmarkStart w:id="3335" w:name="_ETM_Q13_511295"/>
      <w:bookmarkEnd w:id="3335"/>
      <w:r>
        <w:rPr>
          <w:rtl/>
        </w:rPr>
        <w:t>הכנסת ימין מלא</w:t>
      </w:r>
      <w:r>
        <w:rPr>
          <w:rFonts w:hint="cs"/>
          <w:rtl/>
        </w:rPr>
        <w:t>-</w:t>
      </w:r>
      <w:r>
        <w:rPr>
          <w:rtl/>
        </w:rPr>
        <w:t xml:space="preserve">מלא, שעולים פה לדוכן ומפריע לכם </w:t>
      </w:r>
      <w:bookmarkStart w:id="3336" w:name="_ETM_Q13_515020"/>
      <w:bookmarkEnd w:id="3336"/>
      <w:r>
        <w:rPr>
          <w:rtl/>
        </w:rPr>
        <w:t>אפילו שמישהו מדבר פה בערבית</w:t>
      </w:r>
      <w:r>
        <w:rPr>
          <w:rFonts w:hint="cs"/>
          <w:rtl/>
        </w:rPr>
        <w:t xml:space="preserve"> – </w:t>
      </w:r>
      <w:r>
        <w:rPr>
          <w:rtl/>
        </w:rPr>
        <w:t>אם ז</w:t>
      </w:r>
      <w:r>
        <w:rPr>
          <w:rFonts w:hint="cs"/>
          <w:rtl/>
        </w:rPr>
        <w:t>ו</w:t>
      </w:r>
      <w:r>
        <w:rPr>
          <w:rtl/>
        </w:rPr>
        <w:t xml:space="preserve"> לא הי</w:t>
      </w:r>
      <w:r>
        <w:rPr>
          <w:rFonts w:hint="cs"/>
          <w:rtl/>
        </w:rPr>
        <w:t>ית</w:t>
      </w:r>
      <w:r>
        <w:rPr>
          <w:rtl/>
        </w:rPr>
        <w:t xml:space="preserve">ה חברת </w:t>
      </w:r>
      <w:bookmarkStart w:id="3337" w:name="_ETM_Q13_518745"/>
      <w:bookmarkEnd w:id="3337"/>
      <w:r>
        <w:rPr>
          <w:rtl/>
        </w:rPr>
        <w:t>הכנסת גוטליב</w:t>
      </w:r>
      <w:bookmarkStart w:id="3338" w:name="_ETM_Q13_523320"/>
      <w:bookmarkEnd w:id="3338"/>
      <w:r>
        <w:rPr>
          <w:rFonts w:hint="cs"/>
          <w:rtl/>
        </w:rPr>
        <w:t xml:space="preserve">, </w:t>
      </w:r>
      <w:r>
        <w:rPr>
          <w:rtl/>
        </w:rPr>
        <w:t>הייתם מתנהגים באותה דרך</w:t>
      </w:r>
      <w:r>
        <w:rPr>
          <w:rFonts w:hint="cs"/>
          <w:rtl/>
        </w:rPr>
        <w:t>.</w:t>
      </w:r>
      <w:r>
        <w:rPr>
          <w:rtl/>
        </w:rPr>
        <w:t xml:space="preserve"> ו</w:t>
      </w:r>
      <w:r>
        <w:rPr>
          <w:rFonts w:hint="cs"/>
          <w:rtl/>
        </w:rPr>
        <w:t>התשובה היא</w:t>
      </w:r>
      <w:r>
        <w:rPr>
          <w:rtl/>
        </w:rPr>
        <w:t xml:space="preserve"> חד</w:t>
      </w:r>
      <w:r>
        <w:rPr>
          <w:rFonts w:hint="cs"/>
          <w:rtl/>
        </w:rPr>
        <w:t>-</w:t>
      </w:r>
      <w:r>
        <w:rPr>
          <w:rtl/>
        </w:rPr>
        <w:t xml:space="preserve">משמעית לא, כי </w:t>
      </w:r>
      <w:bookmarkStart w:id="3339" w:name="_ETM_Q13_527309"/>
      <w:bookmarkEnd w:id="3339"/>
      <w:r>
        <w:rPr>
          <w:rtl/>
        </w:rPr>
        <w:t>ראינו את ההתנהגות הזאת לכל אורך האירועים פה בכנסת</w:t>
      </w:r>
      <w:r>
        <w:rPr>
          <w:rFonts w:hint="cs"/>
          <w:rtl/>
        </w:rPr>
        <w:t>.</w:t>
      </w:r>
      <w:r>
        <w:rPr>
          <w:rtl/>
        </w:rPr>
        <w:t xml:space="preserve"> כל </w:t>
      </w:r>
      <w:bookmarkStart w:id="3340" w:name="_ETM_Q13_531299"/>
      <w:bookmarkEnd w:id="3340"/>
      <w:r>
        <w:rPr>
          <w:rtl/>
        </w:rPr>
        <w:t>הסיפור כולו</w:t>
      </w:r>
      <w:r>
        <w:rPr>
          <w:rFonts w:hint="cs"/>
          <w:rtl/>
        </w:rPr>
        <w:t>,</w:t>
      </w:r>
      <w:r>
        <w:rPr>
          <w:rtl/>
        </w:rPr>
        <w:t xml:space="preserve"> מתחילתו ועד סופו</w:t>
      </w:r>
      <w:r>
        <w:rPr>
          <w:rFonts w:hint="cs"/>
          <w:rtl/>
        </w:rPr>
        <w:t>,</w:t>
      </w:r>
      <w:r>
        <w:rPr>
          <w:rtl/>
        </w:rPr>
        <w:t xml:space="preserve"> הוא פשוט אירוע פוליטי</w:t>
      </w:r>
      <w:r>
        <w:rPr>
          <w:rFonts w:hint="cs"/>
          <w:rtl/>
        </w:rPr>
        <w:t>.</w:t>
      </w:r>
      <w:r>
        <w:rPr>
          <w:rtl/>
        </w:rPr>
        <w:t xml:space="preserve"> </w:t>
      </w:r>
    </w:p>
    <w:p w:rsidR="00FA334F" w:rsidRDefault="00FA334F" w:rsidP="000B5606">
      <w:pPr>
        <w:pStyle w:val="KeepWithNext"/>
        <w:rPr>
          <w:rtl/>
        </w:rPr>
      </w:pPr>
      <w:bookmarkStart w:id="3341" w:name="_ETM_Q13_535262"/>
      <w:bookmarkStart w:id="3342" w:name="_ETM_Q13_535311"/>
      <w:bookmarkStart w:id="3343" w:name="_ETM_Q13_535382"/>
      <w:bookmarkEnd w:id="3341"/>
      <w:bookmarkEnd w:id="3342"/>
      <w:bookmarkEnd w:id="3343"/>
    </w:p>
    <w:p w:rsidR="00FA334F" w:rsidRDefault="00FA334F" w:rsidP="000B5606">
      <w:pPr>
        <w:rPr>
          <w:rtl/>
        </w:rPr>
      </w:pPr>
      <w:bookmarkStart w:id="3344" w:name="_ETM_Q13_535420"/>
      <w:bookmarkEnd w:id="3344"/>
      <w:r>
        <w:rPr>
          <w:rtl/>
        </w:rPr>
        <w:t xml:space="preserve">הייתם </w:t>
      </w:r>
      <w:bookmarkStart w:id="3345" w:name="_ETM_Q13_535289"/>
      <w:bookmarkEnd w:id="3345"/>
      <w:r>
        <w:rPr>
          <w:rtl/>
        </w:rPr>
        <w:t>צריכים לראות את יושב ראש</w:t>
      </w:r>
      <w:r>
        <w:rPr>
          <w:rFonts w:hint="cs"/>
          <w:rtl/>
        </w:rPr>
        <w:t>-</w:t>
      </w:r>
      <w:r>
        <w:rPr>
          <w:rtl/>
        </w:rPr>
        <w:t xml:space="preserve">הוועדה אופיר </w:t>
      </w:r>
      <w:r>
        <w:rPr>
          <w:rFonts w:hint="cs"/>
          <w:rtl/>
        </w:rPr>
        <w:t>כץ</w:t>
      </w:r>
      <w:r>
        <w:rPr>
          <w:rtl/>
        </w:rPr>
        <w:t xml:space="preserve"> יושב מבו</w:t>
      </w:r>
      <w:r>
        <w:rPr>
          <w:rFonts w:hint="cs"/>
          <w:rtl/>
        </w:rPr>
        <w:t>הל</w:t>
      </w:r>
      <w:r>
        <w:rPr>
          <w:rtl/>
        </w:rPr>
        <w:t xml:space="preserve"> </w:t>
      </w:r>
      <w:bookmarkStart w:id="3346" w:name="_ETM_Q13_539279"/>
      <w:bookmarkEnd w:id="3346"/>
      <w:r>
        <w:rPr>
          <w:rtl/>
        </w:rPr>
        <w:t>כולו, אפילו לא משתיק אותם מתי שצריך להשתי</w:t>
      </w:r>
      <w:r>
        <w:rPr>
          <w:rFonts w:hint="cs"/>
          <w:rtl/>
        </w:rPr>
        <w:t>ק.</w:t>
      </w:r>
      <w:r>
        <w:rPr>
          <w:rtl/>
        </w:rPr>
        <w:t xml:space="preserve"> </w:t>
      </w:r>
      <w:bookmarkStart w:id="3347" w:name="_ETM_Q13_544390"/>
      <w:bookmarkEnd w:id="3347"/>
      <w:r>
        <w:rPr>
          <w:rtl/>
        </w:rPr>
        <w:t>זאת הייתה ההתנהלות בוועדת הכנסת</w:t>
      </w:r>
      <w:r>
        <w:rPr>
          <w:rFonts w:hint="cs"/>
          <w:rtl/>
        </w:rPr>
        <w:t>.</w:t>
      </w:r>
      <w:r>
        <w:rPr>
          <w:rtl/>
        </w:rPr>
        <w:t xml:space="preserve"> אני ישבתי בוועדת הכנסת בדיון </w:t>
      </w:r>
      <w:bookmarkStart w:id="3348" w:name="_ETM_Q13_548602"/>
      <w:bookmarkEnd w:id="3348"/>
      <w:r>
        <w:rPr>
          <w:rtl/>
        </w:rPr>
        <w:t>של חסינות של חבר כנסת אחר</w:t>
      </w:r>
      <w:r>
        <w:rPr>
          <w:rFonts w:hint="cs"/>
          <w:rtl/>
        </w:rPr>
        <w:t>.</w:t>
      </w:r>
      <w:r>
        <w:rPr>
          <w:rtl/>
        </w:rPr>
        <w:t xml:space="preserve"> היה דיון קשה, היה </w:t>
      </w:r>
      <w:bookmarkStart w:id="3349" w:name="_ETM_Q13_552814"/>
      <w:bookmarkEnd w:id="3349"/>
      <w:r>
        <w:rPr>
          <w:rtl/>
        </w:rPr>
        <w:t xml:space="preserve">דיון לא פשוט, אבל נשמרו כללי משחק ברורים גם בהתנהלות </w:t>
      </w:r>
      <w:bookmarkStart w:id="3350" w:name="_ETM_Q13_557026"/>
      <w:bookmarkEnd w:id="3350"/>
      <w:r>
        <w:rPr>
          <w:rtl/>
        </w:rPr>
        <w:t xml:space="preserve">ועדה שאמורה להתנהל כוועדה מעין שיפוטית. </w:t>
      </w:r>
      <w:bookmarkStart w:id="3351" w:name="_ETM_Q13_562329"/>
      <w:bookmarkEnd w:id="3351"/>
      <w:r>
        <w:rPr>
          <w:rtl/>
        </w:rPr>
        <w:t xml:space="preserve">הכנסת הוכיחה בדיוני הוועדה שהיא לא מסוגלת באמת לטפל בעצמה </w:t>
      </w:r>
      <w:bookmarkStart w:id="3352" w:name="_ETM_Q13_565553"/>
      <w:bookmarkEnd w:id="3352"/>
      <w:r>
        <w:rPr>
          <w:rtl/>
        </w:rPr>
        <w:t xml:space="preserve">גם בדבר הזה. </w:t>
      </w:r>
      <w:bookmarkStart w:id="3353" w:name="_ETM_Q13_569428"/>
      <w:bookmarkEnd w:id="3353"/>
    </w:p>
    <w:p w:rsidR="00FA334F" w:rsidRDefault="00FA334F" w:rsidP="000B5606">
      <w:pPr>
        <w:pStyle w:val="KeepWithNext"/>
        <w:rPr>
          <w:rtl/>
        </w:rPr>
      </w:pPr>
      <w:bookmarkStart w:id="3354" w:name="_ETM_Q13_570912"/>
      <w:bookmarkStart w:id="3355" w:name="_ETM_Q13_570963"/>
      <w:bookmarkEnd w:id="3354"/>
      <w:bookmarkEnd w:id="3355"/>
    </w:p>
    <w:p w:rsidR="00FA334F" w:rsidRDefault="00FA334F" w:rsidP="000B5606">
      <w:pPr>
        <w:rPr>
          <w:rtl/>
        </w:rPr>
      </w:pPr>
      <w:bookmarkStart w:id="3356" w:name="_ETM_Q13_571033"/>
      <w:bookmarkStart w:id="3357" w:name="_ETM_Q13_571082"/>
      <w:bookmarkEnd w:id="3356"/>
      <w:bookmarkEnd w:id="3357"/>
      <w:r>
        <w:rPr>
          <w:rtl/>
        </w:rPr>
        <w:t>אני אגיש בקרוב הצעת חוק מסודרת</w:t>
      </w:r>
      <w:r>
        <w:rPr>
          <w:rFonts w:hint="cs"/>
          <w:rtl/>
        </w:rPr>
        <w:t>,</w:t>
      </w:r>
      <w:r>
        <w:rPr>
          <w:rtl/>
        </w:rPr>
        <w:t xml:space="preserve"> </w:t>
      </w:r>
      <w:bookmarkStart w:id="3358" w:name="_ETM_Q13_572549"/>
      <w:bookmarkEnd w:id="3358"/>
      <w:r>
        <w:rPr>
          <w:rtl/>
        </w:rPr>
        <w:t xml:space="preserve">שתוציא </w:t>
      </w:r>
      <w:proofErr w:type="spellStart"/>
      <w:r>
        <w:rPr>
          <w:rtl/>
        </w:rPr>
        <w:t>מאיתנו</w:t>
      </w:r>
      <w:proofErr w:type="spellEnd"/>
      <w:r>
        <w:rPr>
          <w:rtl/>
        </w:rPr>
        <w:t xml:space="preserve"> </w:t>
      </w:r>
      <w:bookmarkStart w:id="3359" w:name="_ETM_Q13_574988"/>
      <w:bookmarkEnd w:id="3359"/>
      <w:r>
        <w:rPr>
          <w:rtl/>
        </w:rPr>
        <w:t>את ההחלטה על החסינות</w:t>
      </w:r>
      <w:r>
        <w:rPr>
          <w:rFonts w:hint="cs"/>
          <w:rtl/>
        </w:rPr>
        <w:t>,</w:t>
      </w:r>
      <w:r>
        <w:rPr>
          <w:rtl/>
        </w:rPr>
        <w:t xml:space="preserve"> ותהיה פה ועדה ציבורית</w:t>
      </w:r>
      <w:r>
        <w:rPr>
          <w:rFonts w:hint="cs"/>
          <w:rtl/>
        </w:rPr>
        <w:t>,</w:t>
      </w:r>
      <w:r>
        <w:rPr>
          <w:rtl/>
        </w:rPr>
        <w:t xml:space="preserve"> כמו שבזמנו </w:t>
      </w:r>
      <w:bookmarkStart w:id="3360" w:name="_ETM_Q13_578793"/>
      <w:bookmarkEnd w:id="3360"/>
      <w:r>
        <w:rPr>
          <w:rtl/>
        </w:rPr>
        <w:t>היו בדיונים הפני</w:t>
      </w:r>
      <w:r>
        <w:rPr>
          <w:rFonts w:hint="cs"/>
          <w:rtl/>
        </w:rPr>
        <w:t>מי</w:t>
      </w:r>
      <w:r>
        <w:rPr>
          <w:rtl/>
        </w:rPr>
        <w:t>ים על חוק החסינות</w:t>
      </w:r>
      <w:r>
        <w:rPr>
          <w:rFonts w:hint="cs"/>
          <w:rtl/>
        </w:rPr>
        <w:t>.</w:t>
      </w:r>
      <w:r>
        <w:rPr>
          <w:rtl/>
        </w:rPr>
        <w:t xml:space="preserve"> זה לא היה צריך </w:t>
      </w:r>
      <w:bookmarkStart w:id="3361" w:name="_ETM_Q13_582597"/>
      <w:bookmarkEnd w:id="3361"/>
      <w:r>
        <w:rPr>
          <w:rtl/>
        </w:rPr>
        <w:t xml:space="preserve">להיות כך בדיון רציני </w:t>
      </w:r>
      <w:proofErr w:type="spellStart"/>
      <w:r>
        <w:rPr>
          <w:rtl/>
        </w:rPr>
        <w:t>ואמיתי</w:t>
      </w:r>
      <w:proofErr w:type="spellEnd"/>
      <w:r>
        <w:rPr>
          <w:rtl/>
        </w:rPr>
        <w:t>, אבל אי</w:t>
      </w:r>
      <w:r>
        <w:rPr>
          <w:rFonts w:hint="cs"/>
          <w:rtl/>
        </w:rPr>
        <w:t>-</w:t>
      </w:r>
      <w:r>
        <w:rPr>
          <w:rtl/>
        </w:rPr>
        <w:t>אפשר לק</w:t>
      </w:r>
      <w:r>
        <w:rPr>
          <w:rFonts w:hint="cs"/>
          <w:rtl/>
        </w:rPr>
        <w:t>יים</w:t>
      </w:r>
      <w:r>
        <w:rPr>
          <w:rtl/>
        </w:rPr>
        <w:t xml:space="preserve"> דיון </w:t>
      </w:r>
      <w:bookmarkStart w:id="3362" w:name="_ETM_Q13_586401"/>
      <w:bookmarkEnd w:id="3362"/>
      <w:r>
        <w:rPr>
          <w:rtl/>
        </w:rPr>
        <w:t xml:space="preserve">אמיתי ורציני בנושא כל כך חשוב של ביטחון המדינה עם </w:t>
      </w:r>
      <w:bookmarkStart w:id="3363" w:name="_ETM_Q13_590206"/>
      <w:bookmarkEnd w:id="3363"/>
      <w:r>
        <w:rPr>
          <w:rtl/>
        </w:rPr>
        <w:t>חבורת מופקרים שיושבת כאן</w:t>
      </w:r>
      <w:r>
        <w:rPr>
          <w:rFonts w:hint="cs"/>
          <w:rtl/>
        </w:rPr>
        <w:t>.</w:t>
      </w:r>
      <w:r>
        <w:rPr>
          <w:rtl/>
        </w:rPr>
        <w:t xml:space="preserve"> על מה יצביע שר הביטחון</w:t>
      </w:r>
      <w:r>
        <w:rPr>
          <w:rFonts w:hint="cs"/>
          <w:rtl/>
        </w:rPr>
        <w:t>?</w:t>
      </w:r>
      <w:r>
        <w:rPr>
          <w:rtl/>
        </w:rPr>
        <w:t xml:space="preserve"> על </w:t>
      </w:r>
      <w:bookmarkStart w:id="3364" w:name="_ETM_Q13_594010"/>
      <w:bookmarkEnd w:id="3364"/>
      <w:r>
        <w:rPr>
          <w:rtl/>
        </w:rPr>
        <w:t>מה יצביע אבי דיכטר</w:t>
      </w:r>
      <w:r>
        <w:rPr>
          <w:rFonts w:hint="cs"/>
          <w:rtl/>
        </w:rPr>
        <w:t>?</w:t>
      </w:r>
      <w:r>
        <w:rPr>
          <w:rtl/>
        </w:rPr>
        <w:t xml:space="preserve"> על מה יצביע ראש הממשלה</w:t>
      </w:r>
      <w:r>
        <w:rPr>
          <w:rFonts w:hint="cs"/>
          <w:rtl/>
        </w:rPr>
        <w:t>,</w:t>
      </w:r>
      <w:r>
        <w:rPr>
          <w:rtl/>
        </w:rPr>
        <w:t xml:space="preserve"> אם </w:t>
      </w:r>
      <w:bookmarkStart w:id="3365" w:name="_ETM_Q13_597814"/>
      <w:bookmarkEnd w:id="3365"/>
      <w:r>
        <w:rPr>
          <w:rtl/>
        </w:rPr>
        <w:t>הוא יגיע בכלל</w:t>
      </w:r>
      <w:bookmarkStart w:id="3366" w:name="_ETM_Q13_599949"/>
      <w:bookmarkStart w:id="3367" w:name="_ETM_Q13_600020"/>
      <w:bookmarkEnd w:id="3366"/>
      <w:bookmarkEnd w:id="3367"/>
      <w:r>
        <w:rPr>
          <w:rFonts w:hint="cs"/>
          <w:rtl/>
        </w:rPr>
        <w:t>?</w:t>
      </w:r>
      <w:r>
        <w:rPr>
          <w:rtl/>
        </w:rPr>
        <w:t xml:space="preserve"> על מה יצביע ניר ברקת</w:t>
      </w:r>
      <w:r>
        <w:rPr>
          <w:rFonts w:hint="cs"/>
          <w:rtl/>
        </w:rPr>
        <w:t>?</w:t>
      </w:r>
      <w:r>
        <w:rPr>
          <w:rtl/>
        </w:rPr>
        <w:t xml:space="preserve"> </w:t>
      </w:r>
      <w:bookmarkStart w:id="3368" w:name="_ETM_Q13_602339"/>
      <w:bookmarkEnd w:id="3368"/>
      <w:r>
        <w:rPr>
          <w:rtl/>
        </w:rPr>
        <w:t>על מה יצביעו כל אותם חברי כנסת, כמו עמית הלוי</w:t>
      </w:r>
      <w:r>
        <w:rPr>
          <w:rFonts w:hint="cs"/>
          <w:rtl/>
        </w:rPr>
        <w:t>,</w:t>
      </w:r>
      <w:r>
        <w:rPr>
          <w:rtl/>
        </w:rPr>
        <w:t xml:space="preserve"> </w:t>
      </w:r>
      <w:bookmarkStart w:id="3369" w:name="_ETM_Q13_606719"/>
      <w:bookmarkEnd w:id="3369"/>
      <w:r>
        <w:rPr>
          <w:rtl/>
        </w:rPr>
        <w:t xml:space="preserve">שמטיף לנו בוועדת חוץ וביטחון </w:t>
      </w:r>
      <w:r>
        <w:rPr>
          <w:rFonts w:hint="cs"/>
          <w:rtl/>
        </w:rPr>
        <w:t>ו</w:t>
      </w:r>
      <w:r>
        <w:rPr>
          <w:rtl/>
        </w:rPr>
        <w:t xml:space="preserve">במקומות </w:t>
      </w:r>
      <w:r>
        <w:rPr>
          <w:rFonts w:hint="cs"/>
          <w:rtl/>
        </w:rPr>
        <w:t>אחרים על</w:t>
      </w:r>
      <w:r>
        <w:rPr>
          <w:rtl/>
        </w:rPr>
        <w:t xml:space="preserve"> ביטחון המדינה</w:t>
      </w:r>
      <w:r>
        <w:rPr>
          <w:rFonts w:hint="cs"/>
          <w:rtl/>
        </w:rPr>
        <w:t>?</w:t>
      </w:r>
      <w:r>
        <w:rPr>
          <w:rtl/>
        </w:rPr>
        <w:t xml:space="preserve"> אתם </w:t>
      </w:r>
      <w:bookmarkStart w:id="3370" w:name="_ETM_Q13_611099"/>
      <w:bookmarkEnd w:id="3370"/>
      <w:r>
        <w:rPr>
          <w:rtl/>
        </w:rPr>
        <w:t>מפקירים היום לוחמים</w:t>
      </w:r>
      <w:r>
        <w:rPr>
          <w:rFonts w:hint="cs"/>
          <w:rtl/>
        </w:rPr>
        <w:t>,</w:t>
      </w:r>
      <w:r>
        <w:rPr>
          <w:rtl/>
        </w:rPr>
        <w:t xml:space="preserve"> מתכסים באמירות נבובות שאתם בשם העם והלוחמים </w:t>
      </w:r>
      <w:bookmarkStart w:id="3371" w:name="_ETM_Q13_615479"/>
      <w:bookmarkEnd w:id="3371"/>
      <w:r>
        <w:rPr>
          <w:rtl/>
        </w:rPr>
        <w:t>בפועל הפקרתם לוחמים</w:t>
      </w:r>
      <w:r>
        <w:rPr>
          <w:rFonts w:hint="cs"/>
          <w:rtl/>
        </w:rPr>
        <w:t>,</w:t>
      </w:r>
      <w:r>
        <w:rPr>
          <w:rtl/>
        </w:rPr>
        <w:t xml:space="preserve"> ונתתם</w:t>
      </w:r>
      <w:r>
        <w:rPr>
          <w:rFonts w:hint="cs"/>
          <w:rtl/>
        </w:rPr>
        <w:t xml:space="preserve">, או ברצונכם לתת לעבריינית כאן </w:t>
      </w:r>
      <w:r>
        <w:rPr>
          <w:rtl/>
        </w:rPr>
        <w:t xml:space="preserve">בכנסת ישראל </w:t>
      </w:r>
      <w:bookmarkStart w:id="3372" w:name="_ETM_Q13_619859"/>
      <w:bookmarkEnd w:id="3372"/>
      <w:r>
        <w:rPr>
          <w:rtl/>
        </w:rPr>
        <w:t>להמשיך</w:t>
      </w:r>
      <w:r>
        <w:rPr>
          <w:rFonts w:hint="cs"/>
          <w:rtl/>
        </w:rPr>
        <w:t xml:space="preserve"> ולכהן. תודה רבה. </w:t>
      </w:r>
    </w:p>
    <w:p w:rsidR="00FA334F" w:rsidRDefault="00FA334F" w:rsidP="000B5606">
      <w:pPr>
        <w:pStyle w:val="KeepWithNext"/>
        <w:jc w:val="left"/>
        <w:rPr>
          <w:rtl/>
        </w:rPr>
      </w:pPr>
      <w:bookmarkStart w:id="3373" w:name="_ETM_Q13_624862"/>
      <w:bookmarkStart w:id="3374" w:name="_ETM_Q13_624922"/>
      <w:bookmarkStart w:id="3375" w:name="_ETM_Q13_625006"/>
      <w:bookmarkEnd w:id="3373"/>
      <w:bookmarkEnd w:id="3374"/>
      <w:bookmarkEnd w:id="3375"/>
    </w:p>
    <w:p w:rsidR="00FA334F" w:rsidRDefault="00FA334F" w:rsidP="000B5606">
      <w:pPr>
        <w:pStyle w:val="af6"/>
        <w:keepNext/>
        <w:rPr>
          <w:rtl/>
        </w:rPr>
      </w:pPr>
      <w:bookmarkStart w:id="3376" w:name="ET_yor_6691_11"/>
      <w:r w:rsidRPr="006D5DD9">
        <w:rPr>
          <w:rStyle w:val="TagStyle"/>
          <w:rtl/>
        </w:rPr>
        <w:t xml:space="preserve"> &lt;&lt; יור &gt;&gt; </w:t>
      </w:r>
      <w:r>
        <w:rPr>
          <w:rtl/>
        </w:rPr>
        <w:t>היו"ר אליהו רביבו:</w:t>
      </w:r>
      <w:r w:rsidRPr="006D5DD9">
        <w:rPr>
          <w:rStyle w:val="TagStyle"/>
          <w:rtl/>
        </w:rPr>
        <w:t xml:space="preserve"> &lt;&lt; יור &gt;&gt;</w:t>
      </w:r>
      <w:r>
        <w:rPr>
          <w:rtl/>
        </w:rPr>
        <w:t xml:space="preserve">   </w:t>
      </w:r>
      <w:bookmarkEnd w:id="3376"/>
    </w:p>
    <w:p w:rsidR="00FA334F" w:rsidRDefault="00FA334F" w:rsidP="000B5606">
      <w:pPr>
        <w:rPr>
          <w:rtl/>
        </w:rPr>
      </w:pPr>
    </w:p>
    <w:p w:rsidR="00FA334F" w:rsidRDefault="00FA334F" w:rsidP="000B5606">
      <w:pPr>
        <w:rPr>
          <w:rtl/>
        </w:rPr>
      </w:pPr>
      <w:bookmarkStart w:id="3377" w:name="_ETM_Q13_625074"/>
      <w:bookmarkStart w:id="3378" w:name="_ETM_Q13_625150"/>
      <w:bookmarkStart w:id="3379" w:name="_ETM_Q13_625218"/>
      <w:bookmarkStart w:id="3380" w:name="_ETM_Q13_626779"/>
      <w:bookmarkEnd w:id="3377"/>
      <w:bookmarkEnd w:id="3378"/>
      <w:bookmarkEnd w:id="3379"/>
      <w:bookmarkEnd w:id="3380"/>
      <w:r>
        <w:rPr>
          <w:rFonts w:hint="cs"/>
          <w:rtl/>
        </w:rPr>
        <w:lastRenderedPageBreak/>
        <w:t xml:space="preserve">תודה רבה, חבר הכנסת </w:t>
      </w:r>
      <w:bookmarkStart w:id="3381" w:name="_ETM_Q13_625024"/>
      <w:bookmarkEnd w:id="3381"/>
      <w:r>
        <w:rPr>
          <w:rFonts w:hint="cs"/>
          <w:rtl/>
        </w:rPr>
        <w:t xml:space="preserve">סגלוביץ'. </w:t>
      </w:r>
      <w:r>
        <w:rPr>
          <w:rtl/>
        </w:rPr>
        <w:t xml:space="preserve">חבר הכנסת והשר </w:t>
      </w:r>
      <w:r>
        <w:rPr>
          <w:rFonts w:hint="cs"/>
          <w:rtl/>
        </w:rPr>
        <w:t>ד"</w:t>
      </w:r>
      <w:r>
        <w:rPr>
          <w:rtl/>
        </w:rPr>
        <w:t>ר שלמה ק</w:t>
      </w:r>
      <w:r>
        <w:rPr>
          <w:rFonts w:hint="cs"/>
          <w:rtl/>
        </w:rPr>
        <w:t>רעי</w:t>
      </w:r>
      <w:r>
        <w:rPr>
          <w:rtl/>
        </w:rPr>
        <w:t>, בבקשה</w:t>
      </w:r>
      <w:r>
        <w:rPr>
          <w:rFonts w:hint="cs"/>
          <w:rtl/>
        </w:rPr>
        <w:t>.</w:t>
      </w:r>
      <w:r>
        <w:rPr>
          <w:rtl/>
        </w:rPr>
        <w:t xml:space="preserve"> לאחר מכן </w:t>
      </w:r>
      <w:bookmarkStart w:id="3382" w:name="_ETM_Q13_630829"/>
      <w:bookmarkEnd w:id="3382"/>
      <w:r>
        <w:rPr>
          <w:rFonts w:hint="cs"/>
          <w:rtl/>
        </w:rPr>
        <w:t xml:space="preserve">– </w:t>
      </w:r>
      <w:r>
        <w:rPr>
          <w:rtl/>
        </w:rPr>
        <w:t>חבר הכנסת נאור שירי</w:t>
      </w:r>
      <w:r>
        <w:rPr>
          <w:rFonts w:hint="cs"/>
          <w:rtl/>
        </w:rPr>
        <w:t>,</w:t>
      </w:r>
      <w:r>
        <w:rPr>
          <w:rtl/>
        </w:rPr>
        <w:t xml:space="preserve"> ואז </w:t>
      </w:r>
      <w:r>
        <w:rPr>
          <w:rFonts w:hint="cs"/>
          <w:rtl/>
        </w:rPr>
        <w:t xml:space="preserve">– </w:t>
      </w:r>
      <w:r>
        <w:rPr>
          <w:rtl/>
        </w:rPr>
        <w:t xml:space="preserve">חבר הכנסת </w:t>
      </w:r>
      <w:proofErr w:type="spellStart"/>
      <w:r>
        <w:rPr>
          <w:rtl/>
        </w:rPr>
        <w:t>יו</w:t>
      </w:r>
      <w:r>
        <w:rPr>
          <w:rFonts w:hint="cs"/>
          <w:rtl/>
        </w:rPr>
        <w:t>ראי</w:t>
      </w:r>
      <w:proofErr w:type="spellEnd"/>
      <w:r>
        <w:rPr>
          <w:rtl/>
        </w:rPr>
        <w:t xml:space="preserve"> ל</w:t>
      </w:r>
      <w:r>
        <w:rPr>
          <w:rFonts w:hint="cs"/>
          <w:rtl/>
        </w:rPr>
        <w:t>ה</w:t>
      </w:r>
      <w:r>
        <w:rPr>
          <w:rtl/>
        </w:rPr>
        <w:t xml:space="preserve">ב </w:t>
      </w:r>
      <w:r>
        <w:rPr>
          <w:rFonts w:hint="cs"/>
          <w:rtl/>
        </w:rPr>
        <w:t>ה</w:t>
      </w:r>
      <w:r>
        <w:rPr>
          <w:rtl/>
        </w:rPr>
        <w:t>רצנו.</w:t>
      </w:r>
    </w:p>
    <w:p w:rsidR="00FA334F" w:rsidRDefault="00FA334F" w:rsidP="000B5606">
      <w:pPr>
        <w:rPr>
          <w:rtl/>
        </w:rPr>
      </w:pPr>
    </w:p>
    <w:p w:rsidR="00FA334F" w:rsidRDefault="00FA334F" w:rsidP="000B5606">
      <w:pPr>
        <w:pStyle w:val="a4"/>
        <w:keepNext/>
        <w:rPr>
          <w:rtl/>
        </w:rPr>
      </w:pPr>
      <w:bookmarkStart w:id="3383" w:name="ET_speaker_6461_19"/>
      <w:r w:rsidRPr="007A2073">
        <w:rPr>
          <w:rStyle w:val="TagStyle"/>
          <w:rtl/>
        </w:rPr>
        <w:t xml:space="preserve"> &lt;&lt; דובר &gt;&gt; </w:t>
      </w:r>
      <w:bookmarkStart w:id="3384" w:name="_Toc232613366"/>
      <w:bookmarkStart w:id="3385" w:name="_Toc233020253"/>
      <w:r>
        <w:rPr>
          <w:rtl/>
        </w:rPr>
        <w:t>שר התקשורת שלמה קרעי:</w:t>
      </w:r>
      <w:bookmarkEnd w:id="3384"/>
      <w:bookmarkEnd w:id="3385"/>
      <w:r w:rsidRPr="007A2073">
        <w:rPr>
          <w:rStyle w:val="TagStyle"/>
          <w:rtl/>
        </w:rPr>
        <w:t xml:space="preserve"> &lt;&lt; דובר &gt;&gt;</w:t>
      </w:r>
      <w:r>
        <w:rPr>
          <w:rtl/>
        </w:rPr>
        <w:t xml:space="preserve">   </w:t>
      </w:r>
      <w:bookmarkEnd w:id="3383"/>
    </w:p>
    <w:p w:rsidR="00FA334F" w:rsidRDefault="00FA334F" w:rsidP="000B5606">
      <w:pPr>
        <w:pStyle w:val="KeepWithNext"/>
        <w:rPr>
          <w:rtl/>
        </w:rPr>
      </w:pPr>
    </w:p>
    <w:p w:rsidR="00FA334F" w:rsidRDefault="00FA334F" w:rsidP="000B5606">
      <w:pPr>
        <w:pStyle w:val="KeepWithNext"/>
        <w:rPr>
          <w:rtl/>
        </w:rPr>
      </w:pPr>
      <w:bookmarkStart w:id="3386" w:name="_ETM_Q13_647950"/>
      <w:bookmarkEnd w:id="3386"/>
      <w:r>
        <w:rPr>
          <w:rtl/>
        </w:rPr>
        <w:t xml:space="preserve">אדוני </w:t>
      </w:r>
      <w:r>
        <w:rPr>
          <w:rFonts w:hint="cs"/>
          <w:rtl/>
        </w:rPr>
        <w:t>ה</w:t>
      </w:r>
      <w:r>
        <w:rPr>
          <w:rtl/>
        </w:rPr>
        <w:t>יושב</w:t>
      </w:r>
      <w:r>
        <w:rPr>
          <w:rFonts w:hint="cs"/>
          <w:rtl/>
        </w:rPr>
        <w:t>-</w:t>
      </w:r>
      <w:r>
        <w:rPr>
          <w:rtl/>
        </w:rPr>
        <w:t xml:space="preserve">ראש, כנסת נכבדה, אני תומך בחברת הכנסת טלי </w:t>
      </w:r>
      <w:bookmarkStart w:id="3387" w:name="_ETM_Q13_652730"/>
      <w:bookmarkEnd w:id="3387"/>
      <w:r>
        <w:rPr>
          <w:rtl/>
        </w:rPr>
        <w:t>גוטליב</w:t>
      </w:r>
      <w:r>
        <w:rPr>
          <w:rFonts w:hint="cs"/>
          <w:rtl/>
        </w:rPr>
        <w:t>.</w:t>
      </w:r>
      <w:r>
        <w:rPr>
          <w:rtl/>
        </w:rPr>
        <w:t xml:space="preserve"> טלי, את עשויה ללא חת</w:t>
      </w:r>
      <w:r>
        <w:rPr>
          <w:rFonts w:hint="cs"/>
          <w:rtl/>
        </w:rPr>
        <w:t>.</w:t>
      </w:r>
      <w:r>
        <w:rPr>
          <w:rtl/>
        </w:rPr>
        <w:t xml:space="preserve"> המאבק שלך הוא המאבק </w:t>
      </w:r>
      <w:bookmarkStart w:id="3388" w:name="_ETM_Q13_657510"/>
      <w:bookmarkEnd w:id="3388"/>
      <w:r>
        <w:rPr>
          <w:rtl/>
        </w:rPr>
        <w:t>של כולנו</w:t>
      </w:r>
      <w:r>
        <w:rPr>
          <w:rFonts w:hint="cs"/>
          <w:rtl/>
        </w:rPr>
        <w:t>.</w:t>
      </w:r>
      <w:r>
        <w:rPr>
          <w:rtl/>
        </w:rPr>
        <w:t xml:space="preserve"> מתוך כל הכאוס שהם מנסים לחולל כאן, אנחנו </w:t>
      </w:r>
      <w:bookmarkStart w:id="3389" w:name="_ETM_Q13_662290"/>
      <w:bookmarkEnd w:id="3389"/>
      <w:r>
        <w:rPr>
          <w:rtl/>
        </w:rPr>
        <w:t xml:space="preserve">נבנה עתיד טוב יותר, כמו שאת עושה, בנחישות, בראש מורם, </w:t>
      </w:r>
      <w:bookmarkStart w:id="3390" w:name="_ETM_Q13_667070"/>
      <w:bookmarkEnd w:id="3390"/>
      <w:r>
        <w:rPr>
          <w:rtl/>
        </w:rPr>
        <w:t xml:space="preserve">בלי למצמץ ובלי להתנצל. הבושה היא רק שלהם. </w:t>
      </w:r>
    </w:p>
    <w:p w:rsidR="00FA334F" w:rsidRDefault="00FA334F" w:rsidP="000B5606">
      <w:pPr>
        <w:pStyle w:val="KeepWithNext"/>
        <w:rPr>
          <w:rtl/>
        </w:rPr>
      </w:pPr>
      <w:bookmarkStart w:id="3391" w:name="_ETM_Q13_674560"/>
      <w:bookmarkStart w:id="3392" w:name="_ETM_Q13_674603"/>
      <w:bookmarkEnd w:id="3391"/>
      <w:bookmarkEnd w:id="3392"/>
    </w:p>
    <w:p w:rsidR="00FA334F" w:rsidRDefault="00FA334F" w:rsidP="000B5606">
      <w:pPr>
        <w:pStyle w:val="KeepWithNext"/>
        <w:rPr>
          <w:rtl/>
        </w:rPr>
      </w:pPr>
      <w:bookmarkStart w:id="3393" w:name="_ETM_Q13_674656"/>
      <w:bookmarkStart w:id="3394" w:name="_ETM_Q13_674693"/>
      <w:bookmarkEnd w:id="3393"/>
      <w:bookmarkEnd w:id="3394"/>
      <w:r>
        <w:rPr>
          <w:rtl/>
        </w:rPr>
        <w:t xml:space="preserve">היועצת המודחת </w:t>
      </w:r>
      <w:bookmarkStart w:id="3395" w:name="_ETM_Q13_671850"/>
      <w:bookmarkEnd w:id="3395"/>
      <w:r>
        <w:rPr>
          <w:rtl/>
        </w:rPr>
        <w:t xml:space="preserve">רודפת את אנשי הימין. </w:t>
      </w:r>
      <w:bookmarkStart w:id="3396" w:name="_ETM_Q13_677059"/>
      <w:bookmarkEnd w:id="3396"/>
      <w:r>
        <w:rPr>
          <w:rtl/>
        </w:rPr>
        <w:t xml:space="preserve">אסור לאף אחד </w:t>
      </w:r>
      <w:proofErr w:type="spellStart"/>
      <w:r>
        <w:rPr>
          <w:rtl/>
        </w:rPr>
        <w:t>מאיתנו</w:t>
      </w:r>
      <w:proofErr w:type="spellEnd"/>
      <w:r>
        <w:rPr>
          <w:rtl/>
        </w:rPr>
        <w:t xml:space="preserve"> לתת ל</w:t>
      </w:r>
      <w:r>
        <w:rPr>
          <w:rFonts w:hint="cs"/>
          <w:rtl/>
        </w:rPr>
        <w:t xml:space="preserve">ה </w:t>
      </w:r>
      <w:r>
        <w:rPr>
          <w:rtl/>
        </w:rPr>
        <w:t>יד</w:t>
      </w:r>
      <w:r>
        <w:rPr>
          <w:rFonts w:hint="cs"/>
          <w:rtl/>
        </w:rPr>
        <w:t>.</w:t>
      </w:r>
      <w:r>
        <w:rPr>
          <w:rtl/>
        </w:rPr>
        <w:t xml:space="preserve"> וה</w:t>
      </w:r>
      <w:r>
        <w:rPr>
          <w:rFonts w:hint="cs"/>
          <w:rtl/>
        </w:rPr>
        <w:t>י</w:t>
      </w:r>
      <w:r>
        <w:rPr>
          <w:rtl/>
        </w:rPr>
        <w:t xml:space="preserve">נה אני שומע גם </w:t>
      </w:r>
      <w:bookmarkStart w:id="3397" w:name="_ETM_Q13_681076"/>
      <w:bookmarkEnd w:id="3397"/>
      <w:r>
        <w:rPr>
          <w:rtl/>
        </w:rPr>
        <w:t>עכשיו וגם כל הימים האחרונים בוועדה את כל אותם ח</w:t>
      </w:r>
      <w:r>
        <w:rPr>
          <w:rFonts w:hint="cs"/>
          <w:rtl/>
        </w:rPr>
        <w:t>"</w:t>
      </w:r>
      <w:r>
        <w:rPr>
          <w:rtl/>
        </w:rPr>
        <w:t xml:space="preserve">כים </w:t>
      </w:r>
      <w:bookmarkStart w:id="3398" w:name="_ETM_Q13_685094"/>
      <w:bookmarkEnd w:id="3398"/>
      <w:r>
        <w:rPr>
          <w:rtl/>
        </w:rPr>
        <w:t>עלובים שלא מסוגלים להתמודד איתי עניינית, מאיימים עליי בחקירות פליליות</w:t>
      </w:r>
      <w:r>
        <w:rPr>
          <w:rFonts w:hint="cs"/>
          <w:rtl/>
        </w:rPr>
        <w:t>.</w:t>
      </w:r>
      <w:r>
        <w:rPr>
          <w:rtl/>
        </w:rPr>
        <w:t xml:space="preserve"> </w:t>
      </w:r>
      <w:bookmarkStart w:id="3399" w:name="_ETM_Q13_689112"/>
      <w:bookmarkEnd w:id="3399"/>
      <w:r>
        <w:rPr>
          <w:rtl/>
        </w:rPr>
        <w:t>אתם תאיימו עליי בחקירות פליליות</w:t>
      </w:r>
      <w:r>
        <w:rPr>
          <w:rFonts w:hint="cs"/>
          <w:rtl/>
        </w:rPr>
        <w:t>?</w:t>
      </w:r>
    </w:p>
    <w:p w:rsidR="00FA334F" w:rsidRDefault="00FA334F" w:rsidP="000B5606">
      <w:pPr>
        <w:pStyle w:val="KeepWithNext"/>
        <w:rPr>
          <w:rtl/>
        </w:rPr>
      </w:pPr>
    </w:p>
    <w:p w:rsidR="00FA334F" w:rsidRDefault="00FA334F" w:rsidP="000B5606">
      <w:pPr>
        <w:pStyle w:val="af5"/>
        <w:keepNext/>
        <w:rPr>
          <w:rtl/>
        </w:rPr>
      </w:pPr>
      <w:bookmarkStart w:id="3400" w:name="ET_interruption_6255_13"/>
      <w:r w:rsidRPr="00F80768">
        <w:rPr>
          <w:rStyle w:val="TagStyle"/>
          <w:rtl/>
        </w:rPr>
        <w:t xml:space="preserve"> &lt;&lt; קריאה &gt;&gt; </w:t>
      </w:r>
      <w:r>
        <w:rPr>
          <w:rtl/>
        </w:rPr>
        <w:t>סימון דוידסון (יש עתיד):</w:t>
      </w:r>
      <w:r w:rsidRPr="00F80768">
        <w:rPr>
          <w:rStyle w:val="TagStyle"/>
          <w:rtl/>
        </w:rPr>
        <w:t xml:space="preserve"> &lt;&lt; קריאה &gt;&gt;</w:t>
      </w:r>
      <w:r>
        <w:rPr>
          <w:rtl/>
        </w:rPr>
        <w:t xml:space="preserve">   </w:t>
      </w:r>
      <w:bookmarkEnd w:id="3400"/>
    </w:p>
    <w:p w:rsidR="00FA334F" w:rsidRDefault="00FA334F" w:rsidP="000B5606">
      <w:pPr>
        <w:pStyle w:val="KeepWithNext"/>
        <w:rPr>
          <w:rtl/>
        </w:rPr>
      </w:pPr>
      <w:bookmarkStart w:id="3401" w:name="_ETM_Q13_690328"/>
      <w:bookmarkEnd w:id="3401"/>
    </w:p>
    <w:p w:rsidR="00FA334F" w:rsidRDefault="00FA334F" w:rsidP="000B5606">
      <w:pPr>
        <w:rPr>
          <w:rtl/>
        </w:rPr>
      </w:pPr>
      <w:bookmarkStart w:id="3402" w:name="_ETM_Q13_690408"/>
      <w:bookmarkEnd w:id="3402"/>
      <w:r>
        <w:rPr>
          <w:rFonts w:hint="cs"/>
          <w:rtl/>
        </w:rPr>
        <w:t>אל תקרא לי עלוב. אני לא קראתי לך עלוב, אתה אל תקרא לי עלוב, מה אתה קורא לי עלוב.</w:t>
      </w:r>
      <w:bookmarkStart w:id="3403" w:name="_ETM_Q13_693472"/>
      <w:bookmarkEnd w:id="3403"/>
    </w:p>
    <w:p w:rsidR="00FA334F" w:rsidRDefault="00FA334F" w:rsidP="000B5606">
      <w:pPr>
        <w:rPr>
          <w:rtl/>
        </w:rPr>
      </w:pPr>
      <w:bookmarkStart w:id="3404" w:name="_ETM_Q13_693523"/>
      <w:bookmarkEnd w:id="3404"/>
    </w:p>
    <w:p w:rsidR="00FA334F" w:rsidRDefault="00FA334F" w:rsidP="000B5606">
      <w:pPr>
        <w:pStyle w:val="-"/>
        <w:keepNext/>
        <w:rPr>
          <w:rtl/>
        </w:rPr>
      </w:pPr>
      <w:bookmarkStart w:id="3405" w:name="ET_speakercontinue_6461_14"/>
      <w:r w:rsidRPr="00F80768">
        <w:rPr>
          <w:rStyle w:val="TagStyle"/>
          <w:rtl/>
        </w:rPr>
        <w:t xml:space="preserve"> &lt;&lt; דובר_המשך &gt;&gt; </w:t>
      </w:r>
      <w:r>
        <w:rPr>
          <w:rtl/>
        </w:rPr>
        <w:t>שר התקשורת שלמה קרעי:</w:t>
      </w:r>
      <w:r w:rsidRPr="00F80768">
        <w:rPr>
          <w:rStyle w:val="TagStyle"/>
          <w:rtl/>
        </w:rPr>
        <w:t xml:space="preserve"> &lt;&lt; דובר_המשך &gt;&gt;</w:t>
      </w:r>
      <w:r>
        <w:rPr>
          <w:rtl/>
        </w:rPr>
        <w:t xml:space="preserve">   </w:t>
      </w:r>
      <w:bookmarkEnd w:id="3405"/>
    </w:p>
    <w:p w:rsidR="00FA334F" w:rsidRDefault="00FA334F" w:rsidP="000B5606">
      <w:pPr>
        <w:pStyle w:val="KeepWithNext"/>
        <w:rPr>
          <w:rtl/>
        </w:rPr>
      </w:pPr>
    </w:p>
    <w:p w:rsidR="00FA334F" w:rsidRDefault="00FA334F" w:rsidP="000B5606">
      <w:pPr>
        <w:pStyle w:val="KeepWithNext"/>
        <w:rPr>
          <w:rtl/>
        </w:rPr>
      </w:pPr>
      <w:bookmarkStart w:id="3406" w:name="_ETM_Q13_694070"/>
      <w:bookmarkStart w:id="3407" w:name="_ETM_Q13_696440"/>
      <w:bookmarkEnd w:id="3406"/>
      <w:bookmarkEnd w:id="3407"/>
      <w:r>
        <w:rPr>
          <w:rFonts w:hint="cs"/>
          <w:rtl/>
        </w:rPr>
        <w:t>אתם תאיימו עליי בחקירות פליליות? אני</w:t>
      </w:r>
      <w:r>
        <w:rPr>
          <w:rtl/>
        </w:rPr>
        <w:t xml:space="preserve"> נקי </w:t>
      </w:r>
      <w:r>
        <w:rPr>
          <w:rFonts w:hint="cs"/>
          <w:rtl/>
        </w:rPr>
        <w:t>כ</w:t>
      </w:r>
      <w:r>
        <w:rPr>
          <w:rtl/>
        </w:rPr>
        <w:t xml:space="preserve">פיים. צריך לבדוק את </w:t>
      </w:r>
      <w:proofErr w:type="spellStart"/>
      <w:r>
        <w:rPr>
          <w:rtl/>
        </w:rPr>
        <w:t>ה</w:t>
      </w:r>
      <w:r>
        <w:rPr>
          <w:rFonts w:hint="cs"/>
          <w:rtl/>
        </w:rPr>
        <w:t>סמ"סים</w:t>
      </w:r>
      <w:proofErr w:type="spellEnd"/>
      <w:r>
        <w:rPr>
          <w:rFonts w:hint="cs"/>
          <w:rtl/>
        </w:rPr>
        <w:t xml:space="preserve"> </w:t>
      </w:r>
      <w:r>
        <w:rPr>
          <w:rtl/>
        </w:rPr>
        <w:t xml:space="preserve">שלכם עם ערוצי </w:t>
      </w:r>
      <w:bookmarkStart w:id="3408" w:name="_ETM_Q13_698869"/>
      <w:bookmarkEnd w:id="3408"/>
      <w:r>
        <w:rPr>
          <w:rtl/>
        </w:rPr>
        <w:t>התב</w:t>
      </w:r>
      <w:r>
        <w:rPr>
          <w:rFonts w:hint="cs"/>
          <w:rtl/>
        </w:rPr>
        <w:t>ה</w:t>
      </w:r>
      <w:r>
        <w:rPr>
          <w:rtl/>
        </w:rPr>
        <w:t xml:space="preserve">לה. </w:t>
      </w:r>
      <w:bookmarkStart w:id="3409" w:name="_ETM_Q13_702070"/>
      <w:bookmarkEnd w:id="3409"/>
    </w:p>
    <w:p w:rsidR="00FA334F" w:rsidRDefault="00FA334F" w:rsidP="000B5606">
      <w:pPr>
        <w:pStyle w:val="KeepWithNext"/>
        <w:rPr>
          <w:rtl/>
        </w:rPr>
      </w:pPr>
    </w:p>
    <w:p w:rsidR="00FA334F" w:rsidRDefault="00FA334F" w:rsidP="000B5606">
      <w:pPr>
        <w:pStyle w:val="af5"/>
        <w:keepNext/>
        <w:rPr>
          <w:rtl/>
        </w:rPr>
      </w:pPr>
      <w:bookmarkStart w:id="3410" w:name="ET_interruption_6255_15"/>
      <w:r w:rsidRPr="009206E5">
        <w:rPr>
          <w:rStyle w:val="TagStyle"/>
          <w:rtl/>
        </w:rPr>
        <w:t xml:space="preserve"> &lt;&lt; קריאה &gt;&gt; </w:t>
      </w:r>
      <w:r>
        <w:rPr>
          <w:rtl/>
        </w:rPr>
        <w:t>סימון דוידסון (יש עתיד):</w:t>
      </w:r>
      <w:r w:rsidRPr="009206E5">
        <w:rPr>
          <w:rStyle w:val="TagStyle"/>
          <w:rtl/>
        </w:rPr>
        <w:t xml:space="preserve"> &lt;&lt; קריאה &gt;&gt;</w:t>
      </w:r>
      <w:r>
        <w:rPr>
          <w:rtl/>
        </w:rPr>
        <w:t xml:space="preserve">   </w:t>
      </w:r>
      <w:bookmarkEnd w:id="3410"/>
    </w:p>
    <w:p w:rsidR="00FA334F" w:rsidRDefault="00FA334F" w:rsidP="000B5606">
      <w:pPr>
        <w:pStyle w:val="KeepWithNext"/>
        <w:rPr>
          <w:rtl/>
        </w:rPr>
      </w:pPr>
    </w:p>
    <w:p w:rsidR="00FA334F" w:rsidRDefault="00FA334F" w:rsidP="000B5606">
      <w:pPr>
        <w:rPr>
          <w:rtl/>
        </w:rPr>
      </w:pPr>
      <w:r>
        <w:rPr>
          <w:rFonts w:hint="cs"/>
          <w:rtl/>
        </w:rPr>
        <w:t>מה אתה קורא</w:t>
      </w:r>
      <w:bookmarkStart w:id="3411" w:name="_ETM_Q13_698888"/>
      <w:bookmarkEnd w:id="3411"/>
      <w:r>
        <w:rPr>
          <w:rFonts w:hint="cs"/>
          <w:rtl/>
        </w:rPr>
        <w:t xml:space="preserve"> לח"כים "עלוב"?</w:t>
      </w:r>
    </w:p>
    <w:p w:rsidR="00FA334F" w:rsidRDefault="00FA334F" w:rsidP="000B5606">
      <w:pPr>
        <w:rPr>
          <w:rtl/>
        </w:rPr>
      </w:pPr>
    </w:p>
    <w:p w:rsidR="00FA334F" w:rsidRDefault="00FA334F" w:rsidP="000B5606">
      <w:pPr>
        <w:pStyle w:val="-"/>
        <w:keepNext/>
        <w:rPr>
          <w:rtl/>
        </w:rPr>
      </w:pPr>
      <w:bookmarkStart w:id="3412" w:name="ET_speakercontinue_6461_16"/>
      <w:r w:rsidRPr="009206E5">
        <w:rPr>
          <w:rStyle w:val="TagStyle"/>
          <w:rtl/>
        </w:rPr>
        <w:t xml:space="preserve"> &lt;&lt; דובר_המשך &gt;&gt; </w:t>
      </w:r>
      <w:r>
        <w:rPr>
          <w:rtl/>
        </w:rPr>
        <w:t>שר התקשורת שלמה קרעי:</w:t>
      </w:r>
      <w:r w:rsidRPr="009206E5">
        <w:rPr>
          <w:rStyle w:val="TagStyle"/>
          <w:rtl/>
        </w:rPr>
        <w:t xml:space="preserve"> &lt;&lt; דובר_המשך &gt;&gt;</w:t>
      </w:r>
      <w:r>
        <w:rPr>
          <w:rtl/>
        </w:rPr>
        <w:t xml:space="preserve">   </w:t>
      </w:r>
      <w:bookmarkEnd w:id="3412"/>
    </w:p>
    <w:p w:rsidR="00FA334F" w:rsidRDefault="00FA334F" w:rsidP="000B5606">
      <w:pPr>
        <w:pStyle w:val="KeepWithNext"/>
        <w:rPr>
          <w:rtl/>
        </w:rPr>
      </w:pPr>
    </w:p>
    <w:p w:rsidR="00FA334F" w:rsidRDefault="00FA334F" w:rsidP="000B5606">
      <w:pPr>
        <w:pStyle w:val="KeepWithNext"/>
        <w:rPr>
          <w:rtl/>
        </w:rPr>
      </w:pPr>
      <w:r>
        <w:rPr>
          <w:rtl/>
        </w:rPr>
        <w:t xml:space="preserve">אתם צריכים להיחקר בחקירות פליליות. </w:t>
      </w:r>
    </w:p>
    <w:p w:rsidR="00FA334F" w:rsidRDefault="00FA334F" w:rsidP="000B5606">
      <w:pPr>
        <w:pStyle w:val="KeepWithNext"/>
        <w:rPr>
          <w:rtl/>
        </w:rPr>
      </w:pPr>
    </w:p>
    <w:p w:rsidR="00FA334F" w:rsidRDefault="00FA334F" w:rsidP="000B5606">
      <w:pPr>
        <w:pStyle w:val="af5"/>
        <w:keepNext/>
        <w:rPr>
          <w:rtl/>
        </w:rPr>
      </w:pPr>
      <w:bookmarkStart w:id="3413" w:name="ET_interruption_6255_17"/>
      <w:r w:rsidRPr="009206E5">
        <w:rPr>
          <w:rStyle w:val="TagStyle"/>
          <w:rtl/>
        </w:rPr>
        <w:t xml:space="preserve"> &lt;&lt; קריאה &gt;&gt; </w:t>
      </w:r>
      <w:r>
        <w:rPr>
          <w:rtl/>
        </w:rPr>
        <w:t>סימון דוידסון (יש עתיד):</w:t>
      </w:r>
      <w:r w:rsidRPr="009206E5">
        <w:rPr>
          <w:rStyle w:val="TagStyle"/>
          <w:rtl/>
        </w:rPr>
        <w:t xml:space="preserve"> &lt;&lt; קריאה &gt;&gt;</w:t>
      </w:r>
      <w:r>
        <w:rPr>
          <w:rtl/>
        </w:rPr>
        <w:t xml:space="preserve">   </w:t>
      </w:r>
      <w:bookmarkEnd w:id="3413"/>
    </w:p>
    <w:p w:rsidR="00FA334F" w:rsidRDefault="00FA334F" w:rsidP="000B5606">
      <w:pPr>
        <w:pStyle w:val="KeepWithNext"/>
        <w:rPr>
          <w:rtl/>
        </w:rPr>
      </w:pPr>
    </w:p>
    <w:p w:rsidR="00FA334F" w:rsidRDefault="00FA334F" w:rsidP="000B5606">
      <w:pPr>
        <w:rPr>
          <w:rtl/>
        </w:rPr>
      </w:pPr>
      <w:r>
        <w:rPr>
          <w:rFonts w:hint="cs"/>
          <w:rtl/>
        </w:rPr>
        <w:t>אתה תיחקר. אתה תיחקר.</w:t>
      </w:r>
    </w:p>
    <w:p w:rsidR="00FA334F" w:rsidRDefault="00FA334F" w:rsidP="000B5606">
      <w:pPr>
        <w:rPr>
          <w:rtl/>
        </w:rPr>
      </w:pPr>
      <w:bookmarkStart w:id="3414" w:name="_ETM_Q13_705124"/>
      <w:bookmarkStart w:id="3415" w:name="_ETM_Q13_705178"/>
      <w:bookmarkEnd w:id="3414"/>
      <w:bookmarkEnd w:id="3415"/>
    </w:p>
    <w:p w:rsidR="00FA334F" w:rsidRDefault="00FA334F" w:rsidP="000B5606">
      <w:pPr>
        <w:pStyle w:val="-"/>
        <w:keepNext/>
        <w:rPr>
          <w:rtl/>
        </w:rPr>
      </w:pPr>
      <w:bookmarkStart w:id="3416" w:name="ET_speakercontinue_6461_18"/>
      <w:r w:rsidRPr="009206E5">
        <w:rPr>
          <w:rStyle w:val="TagStyle"/>
          <w:rtl/>
        </w:rPr>
        <w:t xml:space="preserve"> &lt;&lt; דובר_המשך &gt;&gt; </w:t>
      </w:r>
      <w:r>
        <w:rPr>
          <w:rtl/>
        </w:rPr>
        <w:t>שר התקשורת שלמה קרעי:</w:t>
      </w:r>
      <w:r w:rsidRPr="009206E5">
        <w:rPr>
          <w:rStyle w:val="TagStyle"/>
          <w:rtl/>
        </w:rPr>
        <w:t xml:space="preserve"> &lt;&lt; דובר_המשך &gt;&gt;</w:t>
      </w:r>
      <w:r>
        <w:rPr>
          <w:rtl/>
        </w:rPr>
        <w:t xml:space="preserve">   </w:t>
      </w:r>
      <w:bookmarkEnd w:id="3416"/>
    </w:p>
    <w:p w:rsidR="00FA334F" w:rsidRDefault="00FA334F" w:rsidP="000B5606">
      <w:pPr>
        <w:rPr>
          <w:rtl/>
        </w:rPr>
      </w:pPr>
    </w:p>
    <w:p w:rsidR="00FA334F" w:rsidRDefault="00FA334F" w:rsidP="000B5606">
      <w:pPr>
        <w:pStyle w:val="KeepWithNext"/>
        <w:rPr>
          <w:rtl/>
        </w:rPr>
      </w:pPr>
      <w:bookmarkStart w:id="3417" w:name="_ETM_Q13_706343"/>
      <w:bookmarkEnd w:id="3417"/>
      <w:r>
        <w:rPr>
          <w:rFonts w:hint="cs"/>
          <w:rtl/>
        </w:rPr>
        <w:lastRenderedPageBreak/>
        <w:t xml:space="preserve">אתם לא תאיימו עליי ולא </w:t>
      </w:r>
      <w:bookmarkStart w:id="3418" w:name="_ETM_Q13_706030"/>
      <w:bookmarkEnd w:id="3418"/>
      <w:r>
        <w:rPr>
          <w:rtl/>
        </w:rPr>
        <w:t xml:space="preserve">תפחידו אותי. </w:t>
      </w:r>
      <w:bookmarkStart w:id="3419" w:name="_ETM_Q13_710150"/>
      <w:bookmarkEnd w:id="3419"/>
    </w:p>
    <w:p w:rsidR="00FA334F" w:rsidRDefault="00FA334F" w:rsidP="000B5606">
      <w:pPr>
        <w:pStyle w:val="KeepWithNext"/>
        <w:rPr>
          <w:rtl/>
        </w:rPr>
      </w:pPr>
    </w:p>
    <w:p w:rsidR="00FA334F" w:rsidRDefault="00FA334F" w:rsidP="000B5606">
      <w:pPr>
        <w:pStyle w:val="af5"/>
        <w:keepNext/>
        <w:rPr>
          <w:rtl/>
        </w:rPr>
      </w:pPr>
      <w:bookmarkStart w:id="3420" w:name="ET_interruption_6507_19"/>
      <w:r w:rsidRPr="009206E5">
        <w:rPr>
          <w:rStyle w:val="TagStyle"/>
          <w:rtl/>
        </w:rPr>
        <w:t xml:space="preserve"> &lt;&lt; קריאה &gt;&gt; </w:t>
      </w:r>
      <w:r>
        <w:rPr>
          <w:rtl/>
        </w:rPr>
        <w:t>שלי טל מירון (יש עתיד):</w:t>
      </w:r>
      <w:r w:rsidRPr="009206E5">
        <w:rPr>
          <w:rStyle w:val="TagStyle"/>
          <w:rtl/>
        </w:rPr>
        <w:t xml:space="preserve"> &lt;&lt; קריאה &gt;&gt;</w:t>
      </w:r>
      <w:r>
        <w:rPr>
          <w:rtl/>
        </w:rPr>
        <w:t xml:space="preserve">   </w:t>
      </w:r>
      <w:bookmarkEnd w:id="3420"/>
    </w:p>
    <w:p w:rsidR="00FA334F" w:rsidRDefault="00FA334F" w:rsidP="000B5606">
      <w:pPr>
        <w:pStyle w:val="KeepWithNext"/>
        <w:rPr>
          <w:rtl/>
        </w:rPr>
      </w:pPr>
    </w:p>
    <w:p w:rsidR="00FA334F" w:rsidRDefault="00FA334F" w:rsidP="000B5606">
      <w:pPr>
        <w:rPr>
          <w:rtl/>
        </w:rPr>
      </w:pPr>
      <w:r>
        <w:rPr>
          <w:rFonts w:hint="cs"/>
          <w:rtl/>
        </w:rPr>
        <w:t>אנחנו</w:t>
      </w:r>
      <w:bookmarkStart w:id="3421" w:name="_ETM_Q13_708236"/>
      <w:bookmarkEnd w:id="3421"/>
      <w:r>
        <w:rPr>
          <w:rFonts w:hint="cs"/>
          <w:rtl/>
        </w:rPr>
        <w:t xml:space="preserve"> שומרי חוק - - - אתה מתנהל כמו מאפיה. שר עבריין - - - אנחנו אזרחים שומרי חוק. </w:t>
      </w:r>
    </w:p>
    <w:p w:rsidR="00FA334F" w:rsidRDefault="00FA334F" w:rsidP="000B5606">
      <w:pPr>
        <w:rPr>
          <w:rtl/>
        </w:rPr>
      </w:pPr>
      <w:bookmarkStart w:id="3422" w:name="_ETM_Q13_710610"/>
      <w:bookmarkEnd w:id="3422"/>
    </w:p>
    <w:p w:rsidR="00FA334F" w:rsidRDefault="00FA334F" w:rsidP="000B5606">
      <w:pPr>
        <w:pStyle w:val="-"/>
        <w:keepNext/>
        <w:rPr>
          <w:rtl/>
        </w:rPr>
      </w:pPr>
      <w:bookmarkStart w:id="3423" w:name="ET_speakercontinue_6461_20"/>
      <w:r w:rsidRPr="009206E5">
        <w:rPr>
          <w:rStyle w:val="TagStyle"/>
          <w:rtl/>
        </w:rPr>
        <w:t xml:space="preserve"> &lt;&lt; דובר_המשך &gt;&gt; </w:t>
      </w:r>
      <w:r>
        <w:rPr>
          <w:rtl/>
        </w:rPr>
        <w:t>שר התקשורת שלמה קרעי:</w:t>
      </w:r>
      <w:r w:rsidRPr="009206E5">
        <w:rPr>
          <w:rStyle w:val="TagStyle"/>
          <w:rtl/>
        </w:rPr>
        <w:t xml:space="preserve"> &lt;&lt; דובר_המשך &gt;&gt;</w:t>
      </w:r>
      <w:r>
        <w:rPr>
          <w:rtl/>
        </w:rPr>
        <w:t xml:space="preserve">   </w:t>
      </w:r>
      <w:bookmarkEnd w:id="3423"/>
    </w:p>
    <w:p w:rsidR="00FA334F" w:rsidRDefault="00FA334F" w:rsidP="000B5606">
      <w:pPr>
        <w:pStyle w:val="KeepWithNext"/>
        <w:rPr>
          <w:rtl/>
        </w:rPr>
      </w:pPr>
    </w:p>
    <w:p w:rsidR="00FA334F" w:rsidRDefault="00FA334F" w:rsidP="000B5606">
      <w:pPr>
        <w:pStyle w:val="KeepWithNext"/>
        <w:rPr>
          <w:rtl/>
        </w:rPr>
      </w:pPr>
      <w:bookmarkStart w:id="3424" w:name="_ETM_Q13_708513"/>
      <w:bookmarkEnd w:id="3424"/>
      <w:r>
        <w:rPr>
          <w:rFonts w:hint="cs"/>
          <w:rtl/>
        </w:rPr>
        <w:t xml:space="preserve">והיועצת </w:t>
      </w:r>
      <w:r>
        <w:rPr>
          <w:rtl/>
        </w:rPr>
        <w:t>המודחת שלכם</w:t>
      </w:r>
      <w:r>
        <w:rPr>
          <w:rFonts w:hint="cs"/>
          <w:rtl/>
        </w:rPr>
        <w:t xml:space="preserve"> </w:t>
      </w:r>
      <w:r>
        <w:rPr>
          <w:rtl/>
        </w:rPr>
        <w:t>– לא יעזור לה ב</w:t>
      </w:r>
      <w:r>
        <w:rPr>
          <w:rFonts w:hint="cs"/>
          <w:rtl/>
        </w:rPr>
        <w:t xml:space="preserve">ית </w:t>
      </w:r>
      <w:r>
        <w:rPr>
          <w:rtl/>
        </w:rPr>
        <w:t>דין</w:t>
      </w:r>
      <w:r>
        <w:rPr>
          <w:rFonts w:hint="cs"/>
          <w:rtl/>
        </w:rPr>
        <w:t>.</w:t>
      </w:r>
      <w:r>
        <w:rPr>
          <w:rtl/>
        </w:rPr>
        <w:t xml:space="preserve"> אני אמשיך לשרת את </w:t>
      </w:r>
      <w:bookmarkStart w:id="3425" w:name="_ETM_Q13_712634"/>
      <w:bookmarkEnd w:id="3425"/>
      <w:r>
        <w:rPr>
          <w:rtl/>
        </w:rPr>
        <w:t>ה</w:t>
      </w:r>
      <w:r>
        <w:rPr>
          <w:rFonts w:hint="cs"/>
          <w:rtl/>
        </w:rPr>
        <w:t>ציבור בנאמנות</w:t>
      </w:r>
      <w:bookmarkStart w:id="3426" w:name="_ETM_Q13_717911"/>
      <w:bookmarkEnd w:id="3426"/>
      <w:r>
        <w:rPr>
          <w:rFonts w:hint="cs"/>
          <w:rtl/>
        </w:rPr>
        <w:t xml:space="preserve"> ו</w:t>
      </w:r>
      <w:bookmarkStart w:id="3427" w:name="_ETM_Q13_716580"/>
      <w:bookmarkEnd w:id="3427"/>
      <w:r>
        <w:rPr>
          <w:rtl/>
        </w:rPr>
        <w:t>בניקיון כפיים, ואתם</w:t>
      </w:r>
      <w:r>
        <w:rPr>
          <w:rFonts w:hint="cs"/>
          <w:rtl/>
        </w:rPr>
        <w:t xml:space="preserve"> – תתביישו. </w:t>
      </w:r>
    </w:p>
    <w:p w:rsidR="00FA334F" w:rsidRDefault="00FA334F" w:rsidP="000B5606">
      <w:pPr>
        <w:pStyle w:val="KeepWithNext"/>
        <w:rPr>
          <w:rtl/>
        </w:rPr>
      </w:pPr>
    </w:p>
    <w:p w:rsidR="00FA334F" w:rsidRDefault="00FA334F" w:rsidP="000B5606">
      <w:pPr>
        <w:pStyle w:val="af6"/>
        <w:keepNext/>
        <w:rPr>
          <w:rtl/>
        </w:rPr>
      </w:pPr>
      <w:r w:rsidRPr="009206E5">
        <w:rPr>
          <w:rStyle w:val="TagStyle"/>
          <w:rtl/>
        </w:rPr>
        <w:t xml:space="preserve"> &lt;&lt; יור &gt;&gt; </w:t>
      </w:r>
      <w:r>
        <w:rPr>
          <w:rtl/>
        </w:rPr>
        <w:t>היו"ר אליהו רביבו:</w:t>
      </w:r>
      <w:r w:rsidRPr="009206E5">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0B5606">
      <w:pPr>
        <w:rPr>
          <w:rtl/>
        </w:rPr>
      </w:pPr>
      <w:r>
        <w:rPr>
          <w:rFonts w:hint="cs"/>
          <w:rtl/>
        </w:rPr>
        <w:t xml:space="preserve">חברת הכנסת שלי טל מירון, תודה. </w:t>
      </w:r>
    </w:p>
    <w:p w:rsidR="00FA334F" w:rsidRDefault="00FA334F" w:rsidP="000B5606">
      <w:pPr>
        <w:rPr>
          <w:rtl/>
        </w:rPr>
      </w:pPr>
    </w:p>
    <w:p w:rsidR="00FA334F" w:rsidRDefault="00FA334F" w:rsidP="000B5606">
      <w:pPr>
        <w:pStyle w:val="-"/>
        <w:keepNext/>
        <w:rPr>
          <w:rtl/>
        </w:rPr>
      </w:pPr>
      <w:bookmarkStart w:id="3428" w:name="ET_speakercontinue_6461_22"/>
      <w:r w:rsidRPr="009206E5">
        <w:rPr>
          <w:rStyle w:val="TagStyle"/>
          <w:rtl/>
        </w:rPr>
        <w:t xml:space="preserve"> &lt;&lt; דובר_המשך &gt;&gt; </w:t>
      </w:r>
      <w:r>
        <w:rPr>
          <w:rtl/>
        </w:rPr>
        <w:t>שר התקשורת שלמה קרעי:</w:t>
      </w:r>
      <w:r w:rsidRPr="009206E5">
        <w:rPr>
          <w:rStyle w:val="TagStyle"/>
          <w:rtl/>
        </w:rPr>
        <w:t xml:space="preserve"> &lt;&lt; דובר_המשך &gt;&gt;</w:t>
      </w:r>
      <w:r>
        <w:rPr>
          <w:rtl/>
        </w:rPr>
        <w:t xml:space="preserve">   </w:t>
      </w:r>
      <w:bookmarkEnd w:id="3428"/>
    </w:p>
    <w:p w:rsidR="00FA334F" w:rsidRDefault="00FA334F" w:rsidP="000B5606">
      <w:pPr>
        <w:pStyle w:val="KeepWithNext"/>
        <w:rPr>
          <w:rtl/>
        </w:rPr>
      </w:pPr>
    </w:p>
    <w:p w:rsidR="00FA334F" w:rsidRDefault="00FA334F" w:rsidP="000B5606">
      <w:pPr>
        <w:pStyle w:val="KeepWithNext"/>
        <w:rPr>
          <w:rtl/>
        </w:rPr>
      </w:pPr>
      <w:r>
        <w:rPr>
          <w:rtl/>
        </w:rPr>
        <w:t xml:space="preserve">ואני </w:t>
      </w:r>
      <w:bookmarkStart w:id="3429" w:name="_ETM_Q13_721058"/>
      <w:bookmarkEnd w:id="3429"/>
      <w:r>
        <w:rPr>
          <w:rtl/>
        </w:rPr>
        <w:t xml:space="preserve">רוצה לדבר על התמונה הכללית, אדוני. יש כאן כנופיית שלטון </w:t>
      </w:r>
      <w:bookmarkStart w:id="3430" w:name="_ETM_Q13_725536"/>
      <w:bookmarkEnd w:id="3430"/>
      <w:r>
        <w:rPr>
          <w:rtl/>
        </w:rPr>
        <w:t xml:space="preserve">חוק של </w:t>
      </w:r>
      <w:proofErr w:type="spellStart"/>
      <w:r>
        <w:rPr>
          <w:rtl/>
        </w:rPr>
        <w:t>יועמ</w:t>
      </w:r>
      <w:r>
        <w:rPr>
          <w:rFonts w:hint="cs"/>
          <w:rtl/>
        </w:rPr>
        <w:t>"</w:t>
      </w:r>
      <w:r>
        <w:rPr>
          <w:rtl/>
        </w:rPr>
        <w:t>ש</w:t>
      </w:r>
      <w:r>
        <w:rPr>
          <w:rFonts w:hint="cs"/>
          <w:rtl/>
        </w:rPr>
        <w:t>ים</w:t>
      </w:r>
      <w:proofErr w:type="spellEnd"/>
      <w:r>
        <w:rPr>
          <w:rFonts w:hint="cs"/>
          <w:rtl/>
        </w:rPr>
        <w:t xml:space="preserve">, </w:t>
      </w:r>
      <w:r>
        <w:rPr>
          <w:rtl/>
        </w:rPr>
        <w:t xml:space="preserve">פקידים ושופטים שהחליטו לגנוב את המדינה </w:t>
      </w:r>
      <w:bookmarkStart w:id="3431" w:name="_ETM_Q13_730015"/>
      <w:bookmarkEnd w:id="3431"/>
      <w:r>
        <w:rPr>
          <w:rtl/>
        </w:rPr>
        <w:t>ולחולל ב</w:t>
      </w:r>
      <w:r>
        <w:rPr>
          <w:rFonts w:hint="cs"/>
          <w:rtl/>
        </w:rPr>
        <w:t xml:space="preserve">ה </w:t>
      </w:r>
      <w:r>
        <w:rPr>
          <w:rtl/>
        </w:rPr>
        <w:t xml:space="preserve">אנרכיה. הם לא מצליחים לנצח באופן דמוקרטי, אז לא </w:t>
      </w:r>
      <w:bookmarkStart w:id="3432" w:name="_ETM_Q13_734493"/>
      <w:bookmarkEnd w:id="3432"/>
      <w:r>
        <w:rPr>
          <w:rtl/>
        </w:rPr>
        <w:t>תהיה דמוקרטיה</w:t>
      </w:r>
      <w:r>
        <w:rPr>
          <w:rFonts w:hint="cs"/>
          <w:rtl/>
        </w:rPr>
        <w:t>.</w:t>
      </w:r>
      <w:r>
        <w:rPr>
          <w:rtl/>
        </w:rPr>
        <w:t xml:space="preserve"> גם לי</w:t>
      </w:r>
      <w:r>
        <w:rPr>
          <w:rFonts w:hint="cs"/>
          <w:rtl/>
        </w:rPr>
        <w:t>,</w:t>
      </w:r>
      <w:r>
        <w:rPr>
          <w:rtl/>
        </w:rPr>
        <w:t xml:space="preserve"> גם לך לא יהיה</w:t>
      </w:r>
      <w:r>
        <w:rPr>
          <w:rFonts w:hint="cs"/>
          <w:rtl/>
        </w:rPr>
        <w:t xml:space="preserve"> –</w:t>
      </w:r>
      <w:r>
        <w:rPr>
          <w:rtl/>
        </w:rPr>
        <w:t xml:space="preserve"> </w:t>
      </w:r>
      <w:proofErr w:type="spellStart"/>
      <w:r>
        <w:rPr>
          <w:rtl/>
        </w:rPr>
        <w:t>גזו</w:t>
      </w:r>
      <w:r>
        <w:rPr>
          <w:rFonts w:hint="cs"/>
          <w:rtl/>
        </w:rPr>
        <w:t>רו</w:t>
      </w:r>
      <w:proofErr w:type="spellEnd"/>
      <w:r>
        <w:rPr>
          <w:rtl/>
        </w:rPr>
        <w:t xml:space="preserve">. </w:t>
      </w:r>
      <w:proofErr w:type="spellStart"/>
      <w:r>
        <w:rPr>
          <w:rtl/>
        </w:rPr>
        <w:t>קפלניסטים</w:t>
      </w:r>
      <w:proofErr w:type="spellEnd"/>
      <w:r>
        <w:rPr>
          <w:rtl/>
        </w:rPr>
        <w:t xml:space="preserve">, </w:t>
      </w:r>
      <w:bookmarkStart w:id="3433" w:name="_ETM_Q13_738971"/>
      <w:bookmarkEnd w:id="3433"/>
      <w:r>
        <w:rPr>
          <w:rtl/>
        </w:rPr>
        <w:t>תתפרעו בלי חשבון</w:t>
      </w:r>
      <w:r>
        <w:rPr>
          <w:rFonts w:hint="cs"/>
          <w:rtl/>
        </w:rPr>
        <w:t>.</w:t>
      </w:r>
      <w:r>
        <w:rPr>
          <w:rtl/>
        </w:rPr>
        <w:t xml:space="preserve"> חרדים</w:t>
      </w:r>
      <w:r>
        <w:rPr>
          <w:rFonts w:hint="cs"/>
          <w:rtl/>
        </w:rPr>
        <w:t xml:space="preserve"> –</w:t>
      </w:r>
      <w:r>
        <w:rPr>
          <w:rtl/>
        </w:rPr>
        <w:t xml:space="preserve"> מכות רצח. </w:t>
      </w:r>
      <w:bookmarkStart w:id="3434" w:name="_ETM_Q13_743710"/>
      <w:bookmarkEnd w:id="3434"/>
      <w:r>
        <w:rPr>
          <w:rtl/>
        </w:rPr>
        <w:t>הם החליטו לרמוס את העם ואת נבחריו</w:t>
      </w:r>
      <w:r>
        <w:rPr>
          <w:rFonts w:hint="cs"/>
          <w:rtl/>
        </w:rPr>
        <w:t>,</w:t>
      </w:r>
      <w:r>
        <w:rPr>
          <w:rtl/>
        </w:rPr>
        <w:t xml:space="preserve"> וכל האמצעים </w:t>
      </w:r>
      <w:r>
        <w:rPr>
          <w:rFonts w:hint="cs"/>
          <w:rtl/>
        </w:rPr>
        <w:t>כ</w:t>
      </w:r>
      <w:r>
        <w:rPr>
          <w:rtl/>
        </w:rPr>
        <w:t xml:space="preserve">שרים </w:t>
      </w:r>
      <w:bookmarkStart w:id="3435" w:name="_ETM_Q13_748255"/>
      <w:bookmarkEnd w:id="3435"/>
      <w:r>
        <w:rPr>
          <w:rtl/>
        </w:rPr>
        <w:t>בעיניהם</w:t>
      </w:r>
      <w:r>
        <w:rPr>
          <w:rFonts w:hint="cs"/>
          <w:rtl/>
        </w:rPr>
        <w:t>.</w:t>
      </w:r>
      <w:r>
        <w:rPr>
          <w:rtl/>
        </w:rPr>
        <w:t xml:space="preserve"> מקום המשפט ש</w:t>
      </w:r>
      <w:r>
        <w:rPr>
          <w:rFonts w:hint="cs"/>
          <w:rtl/>
        </w:rPr>
        <w:t>מה</w:t>
      </w:r>
      <w:r>
        <w:rPr>
          <w:rtl/>
        </w:rPr>
        <w:t xml:space="preserve"> הרשע</w:t>
      </w:r>
      <w:r>
        <w:rPr>
          <w:rFonts w:hint="cs"/>
          <w:rtl/>
        </w:rPr>
        <w:t>.</w:t>
      </w:r>
      <w:r>
        <w:rPr>
          <w:rtl/>
        </w:rPr>
        <w:t xml:space="preserve"> הם נאבקים בכם, אזרחי ישראל, </w:t>
      </w:r>
      <w:bookmarkStart w:id="3436" w:name="_ETM_Q13_752800"/>
      <w:bookmarkEnd w:id="3436"/>
      <w:r>
        <w:rPr>
          <w:rtl/>
        </w:rPr>
        <w:t>הם מתנ</w:t>
      </w:r>
      <w:r>
        <w:rPr>
          <w:rFonts w:hint="cs"/>
          <w:rtl/>
        </w:rPr>
        <w:t>שא</w:t>
      </w:r>
      <w:r>
        <w:rPr>
          <w:rtl/>
        </w:rPr>
        <w:t xml:space="preserve">ים מעליכם ומזלזלים בבחירה שלכם. זהו מאבק שאנחנו חייבים </w:t>
      </w:r>
      <w:bookmarkStart w:id="3437" w:name="_ETM_Q13_757345"/>
      <w:bookmarkEnd w:id="3437"/>
      <w:r>
        <w:rPr>
          <w:rtl/>
        </w:rPr>
        <w:t>לנצח בו, לעמוד נחושים מולם</w:t>
      </w:r>
      <w:r>
        <w:rPr>
          <w:rFonts w:hint="cs"/>
          <w:rtl/>
        </w:rPr>
        <w:t>,</w:t>
      </w:r>
      <w:r>
        <w:rPr>
          <w:rtl/>
        </w:rPr>
        <w:t xml:space="preserve"> </w:t>
      </w:r>
      <w:bookmarkStart w:id="3438" w:name="_ETM_Q13_761900"/>
      <w:bookmarkEnd w:id="3438"/>
      <w:r>
        <w:rPr>
          <w:rtl/>
        </w:rPr>
        <w:t xml:space="preserve">כי אין לנו ארץ אחרת. יש כאן מאבק בריוני של </w:t>
      </w:r>
      <w:bookmarkStart w:id="3439" w:name="_ETM_Q13_766447"/>
      <w:bookmarkEnd w:id="3439"/>
      <w:r>
        <w:rPr>
          <w:rtl/>
        </w:rPr>
        <w:t>יועצת מודחת בשיתוף תקשורת השמאל ושופטי בג</w:t>
      </w:r>
      <w:r>
        <w:rPr>
          <w:rFonts w:hint="cs"/>
          <w:rtl/>
        </w:rPr>
        <w:t>"</w:t>
      </w:r>
      <w:r>
        <w:rPr>
          <w:rtl/>
        </w:rPr>
        <w:t xml:space="preserve">ץ נגד כל החלטה </w:t>
      </w:r>
      <w:bookmarkStart w:id="3440" w:name="_ETM_Q13_770995"/>
      <w:bookmarkEnd w:id="3440"/>
      <w:r>
        <w:rPr>
          <w:rtl/>
        </w:rPr>
        <w:t xml:space="preserve">של מדיניות ימין, נגד כל דבר שריח של יהדות ותורה </w:t>
      </w:r>
      <w:bookmarkStart w:id="3441" w:name="_ETM_Q13_775542"/>
      <w:bookmarkEnd w:id="3441"/>
      <w:r>
        <w:rPr>
          <w:rtl/>
        </w:rPr>
        <w:t>עולה ממנו</w:t>
      </w:r>
      <w:r>
        <w:rPr>
          <w:rFonts w:hint="cs"/>
          <w:rtl/>
        </w:rPr>
        <w:t>.</w:t>
      </w:r>
      <w:r>
        <w:rPr>
          <w:rtl/>
        </w:rPr>
        <w:t xml:space="preserve"> </w:t>
      </w:r>
    </w:p>
    <w:p w:rsidR="00FA334F" w:rsidRDefault="00FA334F" w:rsidP="000B5606">
      <w:pPr>
        <w:rPr>
          <w:rtl/>
        </w:rPr>
      </w:pPr>
    </w:p>
    <w:p w:rsidR="00FA334F" w:rsidRDefault="00FA334F" w:rsidP="000B5606">
      <w:pPr>
        <w:rPr>
          <w:rtl/>
        </w:rPr>
      </w:pPr>
      <w:bookmarkStart w:id="3442" w:name="TOR_Q14"/>
      <w:bookmarkEnd w:id="3442"/>
      <w:r>
        <w:rPr>
          <w:rFonts w:hint="cs"/>
          <w:rtl/>
        </w:rPr>
        <w:t xml:space="preserve">השמאל, התקשורת ובג"ץ </w:t>
      </w:r>
      <w:proofErr w:type="spellStart"/>
      <w:r>
        <w:rPr>
          <w:rFonts w:hint="cs"/>
          <w:rtl/>
        </w:rPr>
        <w:t>מגינים</w:t>
      </w:r>
      <w:proofErr w:type="spellEnd"/>
      <w:r>
        <w:rPr>
          <w:rFonts w:hint="cs"/>
          <w:rtl/>
        </w:rPr>
        <w:t xml:space="preserve"> על המודחת והיא מגינה עליהם. </w:t>
      </w:r>
      <w:r>
        <w:rPr>
          <w:rtl/>
        </w:rPr>
        <w:t xml:space="preserve">ויש חברי כנסת שעובדים אצלם, עובדים אצל קשת, </w:t>
      </w:r>
      <w:bookmarkStart w:id="3443" w:name="_ETM_Q14_184150"/>
      <w:bookmarkEnd w:id="3443"/>
      <w:r>
        <w:rPr>
          <w:rtl/>
        </w:rPr>
        <w:t>ערוץ התב</w:t>
      </w:r>
      <w:r>
        <w:rPr>
          <w:rFonts w:hint="cs"/>
          <w:rtl/>
        </w:rPr>
        <w:t>ה</w:t>
      </w:r>
      <w:r>
        <w:rPr>
          <w:rtl/>
        </w:rPr>
        <w:t>לה</w:t>
      </w:r>
      <w:r>
        <w:rPr>
          <w:rFonts w:hint="cs"/>
          <w:rtl/>
        </w:rPr>
        <w:t>,</w:t>
      </w:r>
      <w:r>
        <w:rPr>
          <w:rtl/>
        </w:rPr>
        <w:t xml:space="preserve"> בלי בושה</w:t>
      </w:r>
      <w:r>
        <w:rPr>
          <w:rFonts w:hint="cs"/>
          <w:rtl/>
        </w:rPr>
        <w:t>,</w:t>
      </w:r>
      <w:r>
        <w:rPr>
          <w:rtl/>
        </w:rPr>
        <w:t xml:space="preserve"> ובאים בטענות לאחרים</w:t>
      </w:r>
      <w:r>
        <w:rPr>
          <w:rFonts w:hint="cs"/>
          <w:rtl/>
        </w:rPr>
        <w:t>.</w:t>
      </w:r>
      <w:r>
        <w:rPr>
          <w:rtl/>
        </w:rPr>
        <w:t xml:space="preserve"> אתם פשוט עבדים</w:t>
      </w:r>
      <w:r>
        <w:rPr>
          <w:rFonts w:hint="cs"/>
          <w:rtl/>
        </w:rPr>
        <w:t>.</w:t>
      </w:r>
      <w:r>
        <w:rPr>
          <w:rtl/>
        </w:rPr>
        <w:t xml:space="preserve"> </w:t>
      </w:r>
      <w:bookmarkStart w:id="3444" w:name="_ETM_Q14_188300"/>
      <w:bookmarkEnd w:id="3444"/>
      <w:r>
        <w:rPr>
          <w:rtl/>
        </w:rPr>
        <w:t>אתם עבדים, עבדים של קשת ושל ערוצי התב</w:t>
      </w:r>
      <w:r>
        <w:rPr>
          <w:rFonts w:hint="cs"/>
          <w:rtl/>
        </w:rPr>
        <w:t>ה</w:t>
      </w:r>
      <w:r>
        <w:rPr>
          <w:rtl/>
        </w:rPr>
        <w:t xml:space="preserve">לה, וכל היום </w:t>
      </w:r>
      <w:bookmarkStart w:id="3445" w:name="_ETM_Q14_192450"/>
      <w:bookmarkEnd w:id="3445"/>
      <w:r>
        <w:rPr>
          <w:rtl/>
        </w:rPr>
        <w:t xml:space="preserve">מתלוננים. </w:t>
      </w:r>
      <w:bookmarkStart w:id="3446" w:name="_ETM_Q14_197180"/>
      <w:bookmarkEnd w:id="3446"/>
      <w:r>
        <w:rPr>
          <w:rtl/>
        </w:rPr>
        <w:t>רק התחרות מפחידה אתכם ואותם</w:t>
      </w:r>
      <w:r>
        <w:rPr>
          <w:rFonts w:hint="cs"/>
          <w:rtl/>
        </w:rPr>
        <w:t>,</w:t>
      </w:r>
      <w:r>
        <w:rPr>
          <w:rtl/>
        </w:rPr>
        <w:t xml:space="preserve"> </w:t>
      </w:r>
      <w:r>
        <w:rPr>
          <w:rFonts w:hint="cs"/>
          <w:rtl/>
        </w:rPr>
        <w:t>ו</w:t>
      </w:r>
      <w:r>
        <w:rPr>
          <w:rtl/>
        </w:rPr>
        <w:t xml:space="preserve">התחרות תיכנס להם בין העיניים </w:t>
      </w:r>
      <w:bookmarkStart w:id="3447" w:name="_ETM_Q14_201687"/>
      <w:bookmarkEnd w:id="3447"/>
      <w:r>
        <w:rPr>
          <w:rtl/>
        </w:rPr>
        <w:t xml:space="preserve">על </w:t>
      </w:r>
      <w:r w:rsidRPr="00B84869">
        <w:rPr>
          <w:rtl/>
        </w:rPr>
        <w:t>אפכם ועל חמתכם</w:t>
      </w:r>
      <w:r>
        <w:rPr>
          <w:rtl/>
        </w:rPr>
        <w:t xml:space="preserve">. </w:t>
      </w:r>
    </w:p>
    <w:p w:rsidR="00FA334F" w:rsidRDefault="00FA334F" w:rsidP="000B5606">
      <w:pPr>
        <w:rPr>
          <w:rtl/>
        </w:rPr>
      </w:pPr>
    </w:p>
    <w:p w:rsidR="00FA334F" w:rsidRDefault="00FA334F" w:rsidP="000B5606">
      <w:pPr>
        <w:rPr>
          <w:rtl/>
        </w:rPr>
      </w:pPr>
      <w:r>
        <w:rPr>
          <w:rtl/>
        </w:rPr>
        <w:t xml:space="preserve">אכיפה בררנית, רדיפה, </w:t>
      </w:r>
      <w:proofErr w:type="spellStart"/>
      <w:r>
        <w:rPr>
          <w:rtl/>
        </w:rPr>
        <w:t>פליליזציה</w:t>
      </w:r>
      <w:proofErr w:type="spellEnd"/>
      <w:r>
        <w:rPr>
          <w:rtl/>
        </w:rPr>
        <w:t xml:space="preserve"> של הפוליטיקה, </w:t>
      </w:r>
      <w:bookmarkStart w:id="3448" w:name="_ETM_Q14_206194"/>
      <w:bookmarkEnd w:id="3448"/>
      <w:r>
        <w:rPr>
          <w:rtl/>
        </w:rPr>
        <w:t>פוליטיזציה של מערכות אכיפת החוק</w:t>
      </w:r>
      <w:r>
        <w:rPr>
          <w:rFonts w:hint="cs"/>
          <w:rtl/>
        </w:rPr>
        <w:t>.</w:t>
      </w:r>
      <w:r>
        <w:rPr>
          <w:rtl/>
        </w:rPr>
        <w:t xml:space="preserve"> אזרחי ישראל כבר הבינו מזמן</w:t>
      </w:r>
      <w:r>
        <w:rPr>
          <w:rFonts w:hint="cs"/>
          <w:rtl/>
        </w:rPr>
        <w:t>:</w:t>
      </w:r>
      <w:r>
        <w:rPr>
          <w:rtl/>
        </w:rPr>
        <w:t xml:space="preserve"> </w:t>
      </w:r>
      <w:bookmarkStart w:id="3449" w:name="_ETM_Q14_210702"/>
      <w:bookmarkEnd w:id="3449"/>
      <w:r>
        <w:rPr>
          <w:rtl/>
        </w:rPr>
        <w:t xml:space="preserve">יש אזרחים סוג א' ויש אזרחים סוג ב'. האכיפה הבררנית </w:t>
      </w:r>
      <w:bookmarkStart w:id="3450" w:name="_ETM_Q14_215209"/>
      <w:bookmarkEnd w:id="3450"/>
      <w:r>
        <w:rPr>
          <w:rtl/>
        </w:rPr>
        <w:t xml:space="preserve">והתוצאה </w:t>
      </w:r>
      <w:r>
        <w:rPr>
          <w:rFonts w:hint="cs"/>
          <w:rtl/>
        </w:rPr>
        <w:t>ה</w:t>
      </w:r>
      <w:r>
        <w:rPr>
          <w:rtl/>
        </w:rPr>
        <w:t>ידועה מראש</w:t>
      </w:r>
      <w:r>
        <w:rPr>
          <w:rFonts w:hint="cs"/>
          <w:rtl/>
        </w:rPr>
        <w:t xml:space="preserve"> –</w:t>
      </w:r>
      <w:r>
        <w:rPr>
          <w:rtl/>
        </w:rPr>
        <w:t xml:space="preserve"> רק לפי השיוך הפוליטי. כתוב</w:t>
      </w:r>
      <w:r>
        <w:rPr>
          <w:rFonts w:hint="cs"/>
          <w:rtl/>
        </w:rPr>
        <w:t>:</w:t>
      </w:r>
      <w:r>
        <w:rPr>
          <w:rtl/>
        </w:rPr>
        <w:t xml:space="preserve"> </w:t>
      </w:r>
      <w:r>
        <w:rPr>
          <w:rFonts w:hint="cs"/>
          <w:rtl/>
        </w:rPr>
        <w:t>"</w:t>
      </w:r>
      <w:r w:rsidRPr="00B84869">
        <w:rPr>
          <w:rtl/>
        </w:rPr>
        <w:t>אם</w:t>
      </w:r>
      <w:r>
        <w:rPr>
          <w:rFonts w:hint="cs"/>
          <w:rtl/>
        </w:rPr>
        <w:t xml:space="preserve"> </w:t>
      </w:r>
      <w:r w:rsidRPr="00B84869">
        <w:rPr>
          <w:rtl/>
        </w:rPr>
        <w:t xml:space="preserve">יבוא </w:t>
      </w:r>
      <w:r w:rsidRPr="00CD2436">
        <w:rPr>
          <w:rtl/>
        </w:rPr>
        <w:t>עֵשָׂו</w:t>
      </w:r>
      <w:r w:rsidRPr="00B84869">
        <w:rPr>
          <w:rtl/>
        </w:rPr>
        <w:t xml:space="preserve"> אל</w:t>
      </w:r>
      <w:r>
        <w:rPr>
          <w:rFonts w:hint="cs"/>
          <w:rtl/>
        </w:rPr>
        <w:t xml:space="preserve"> </w:t>
      </w:r>
      <w:r w:rsidRPr="00B84869">
        <w:rPr>
          <w:rtl/>
        </w:rPr>
        <w:t>המחנה האחת ו</w:t>
      </w:r>
      <w:r w:rsidRPr="00CD2436">
        <w:rPr>
          <w:rtl/>
        </w:rPr>
        <w:t>הִכָּ</w:t>
      </w:r>
      <w:r w:rsidRPr="00B84869">
        <w:rPr>
          <w:rtl/>
        </w:rPr>
        <w:t xml:space="preserve">הו והיה המחנה הנשאר </w:t>
      </w:r>
      <w:r w:rsidRPr="00CD2436">
        <w:rPr>
          <w:rtl/>
        </w:rPr>
        <w:t>לִפְלֵ</w:t>
      </w:r>
      <w:r w:rsidRPr="00B84869">
        <w:rPr>
          <w:rtl/>
        </w:rPr>
        <w:t>יטה</w:t>
      </w:r>
      <w:r>
        <w:rPr>
          <w:rFonts w:hint="cs"/>
          <w:rtl/>
        </w:rPr>
        <w:t>".</w:t>
      </w:r>
      <w:r>
        <w:rPr>
          <w:rtl/>
        </w:rPr>
        <w:t xml:space="preserve"> שם זו הייתה טקטיקה </w:t>
      </w:r>
      <w:bookmarkStart w:id="3451" w:name="_ETM_Q14_228744"/>
      <w:bookmarkEnd w:id="3451"/>
      <w:r>
        <w:rPr>
          <w:rtl/>
        </w:rPr>
        <w:t>של הצלת המחנה</w:t>
      </w:r>
      <w:r>
        <w:rPr>
          <w:rFonts w:hint="cs"/>
          <w:rtl/>
        </w:rPr>
        <w:t>;</w:t>
      </w:r>
      <w:r>
        <w:rPr>
          <w:rtl/>
        </w:rPr>
        <w:t xml:space="preserve"> כאן זו שיטה לרמוס חצי מהמחנה, את </w:t>
      </w:r>
      <w:bookmarkStart w:id="3452" w:name="_ETM_Q14_233253"/>
      <w:bookmarkEnd w:id="3452"/>
      <w:r>
        <w:rPr>
          <w:rtl/>
        </w:rPr>
        <w:t xml:space="preserve">המחנה האחת </w:t>
      </w:r>
      <w:r>
        <w:rPr>
          <w:rFonts w:hint="cs"/>
          <w:rtl/>
        </w:rPr>
        <w:t>נכה,</w:t>
      </w:r>
      <w:r>
        <w:rPr>
          <w:rtl/>
        </w:rPr>
        <w:t xml:space="preserve"> והמחנה השני יעשה מה שהוא רוצה</w:t>
      </w:r>
      <w:r>
        <w:rPr>
          <w:rFonts w:hint="cs"/>
          <w:rtl/>
        </w:rPr>
        <w:t>.</w:t>
      </w:r>
      <w:r>
        <w:rPr>
          <w:rtl/>
        </w:rPr>
        <w:t xml:space="preserve"> </w:t>
      </w:r>
    </w:p>
    <w:p w:rsidR="00FA334F" w:rsidRDefault="00FA334F" w:rsidP="000B5606">
      <w:pPr>
        <w:rPr>
          <w:rtl/>
        </w:rPr>
      </w:pPr>
    </w:p>
    <w:p w:rsidR="00FA334F" w:rsidRDefault="00FA334F" w:rsidP="000B5606">
      <w:pPr>
        <w:pStyle w:val="af6"/>
        <w:keepNext/>
        <w:rPr>
          <w:rtl/>
        </w:rPr>
      </w:pPr>
      <w:bookmarkStart w:id="3453" w:name="ET_yor_6691_17"/>
      <w:r w:rsidRPr="00B84869">
        <w:rPr>
          <w:rStyle w:val="TagStyle"/>
          <w:rtl/>
        </w:rPr>
        <w:t xml:space="preserve"> &lt;&lt; יור &gt;&gt; </w:t>
      </w:r>
      <w:r>
        <w:rPr>
          <w:rtl/>
        </w:rPr>
        <w:t>היו"ר אליהו רביבו:</w:t>
      </w:r>
      <w:r w:rsidRPr="00B84869">
        <w:rPr>
          <w:rStyle w:val="TagStyle"/>
          <w:rtl/>
        </w:rPr>
        <w:t xml:space="preserve"> &lt;&lt; יור &gt;&gt;</w:t>
      </w:r>
      <w:r>
        <w:rPr>
          <w:rtl/>
        </w:rPr>
        <w:t xml:space="preserve">   </w:t>
      </w:r>
      <w:bookmarkEnd w:id="3453"/>
    </w:p>
    <w:p w:rsidR="00FA334F" w:rsidRDefault="00FA334F" w:rsidP="000B5606">
      <w:pPr>
        <w:pStyle w:val="KeepWithNext"/>
        <w:rPr>
          <w:rtl/>
        </w:rPr>
      </w:pPr>
    </w:p>
    <w:p w:rsidR="00FA334F" w:rsidRDefault="00FA334F" w:rsidP="000B5606">
      <w:pPr>
        <w:rPr>
          <w:rtl/>
        </w:rPr>
      </w:pPr>
      <w:r>
        <w:rPr>
          <w:rFonts w:hint="cs"/>
          <w:rtl/>
        </w:rPr>
        <w:t>תודה רבה, אדוני.</w:t>
      </w:r>
    </w:p>
    <w:p w:rsidR="00FA334F" w:rsidRDefault="00FA334F" w:rsidP="000B5606">
      <w:pPr>
        <w:rPr>
          <w:rtl/>
        </w:rPr>
      </w:pPr>
    </w:p>
    <w:p w:rsidR="00FA334F" w:rsidRDefault="00FA334F" w:rsidP="000B5606">
      <w:pPr>
        <w:pStyle w:val="-"/>
        <w:keepNext/>
        <w:rPr>
          <w:rtl/>
        </w:rPr>
      </w:pPr>
      <w:bookmarkStart w:id="3454" w:name="ET_speakercontinue_6461_4"/>
      <w:r w:rsidRPr="006C4E21">
        <w:rPr>
          <w:rStyle w:val="TagStyle"/>
          <w:rtl/>
        </w:rPr>
        <w:t xml:space="preserve">&lt;&lt; דובר_המשך &gt;&gt; </w:t>
      </w:r>
      <w:r>
        <w:rPr>
          <w:rtl/>
        </w:rPr>
        <w:t>שר התקשורת שלמה קרעי:</w:t>
      </w:r>
      <w:r w:rsidRPr="006C4E21">
        <w:rPr>
          <w:rStyle w:val="TagStyle"/>
          <w:rtl/>
        </w:rPr>
        <w:t xml:space="preserve"> &lt;&lt; דובר_המשך &gt;&gt;</w:t>
      </w:r>
      <w:r>
        <w:rPr>
          <w:rtl/>
        </w:rPr>
        <w:t xml:space="preserve">   </w:t>
      </w:r>
      <w:bookmarkEnd w:id="3454"/>
    </w:p>
    <w:p w:rsidR="00FA334F" w:rsidRPr="00B84869" w:rsidRDefault="00FA334F" w:rsidP="000B5606">
      <w:pPr>
        <w:rPr>
          <w:rtl/>
        </w:rPr>
      </w:pPr>
    </w:p>
    <w:p w:rsidR="00FA334F" w:rsidRDefault="00FA334F" w:rsidP="000B5606">
      <w:pPr>
        <w:rPr>
          <w:rtl/>
        </w:rPr>
      </w:pPr>
      <w:r>
        <w:rPr>
          <w:rtl/>
        </w:rPr>
        <w:t>דיקטטורה</w:t>
      </w:r>
      <w:r>
        <w:rPr>
          <w:rFonts w:hint="cs"/>
          <w:rtl/>
        </w:rPr>
        <w:t xml:space="preserve"> –</w:t>
      </w:r>
      <w:r>
        <w:rPr>
          <w:rtl/>
        </w:rPr>
        <w:t xml:space="preserve"> </w:t>
      </w:r>
      <w:bookmarkStart w:id="3455" w:name="_ETM_Q14_237762"/>
      <w:bookmarkEnd w:id="3455"/>
      <w:r>
        <w:rPr>
          <w:rtl/>
        </w:rPr>
        <w:t xml:space="preserve">אבל לא על ידי פוליטיקאים אלא על ידי </w:t>
      </w:r>
      <w:proofErr w:type="spellStart"/>
      <w:r>
        <w:rPr>
          <w:rtl/>
        </w:rPr>
        <w:t>יועמ</w:t>
      </w:r>
      <w:r>
        <w:rPr>
          <w:rFonts w:hint="cs"/>
          <w:rtl/>
        </w:rPr>
        <w:t>"</w:t>
      </w:r>
      <w:r>
        <w:rPr>
          <w:rtl/>
        </w:rPr>
        <w:t>שים</w:t>
      </w:r>
      <w:proofErr w:type="spellEnd"/>
      <w:r>
        <w:rPr>
          <w:rtl/>
        </w:rPr>
        <w:t xml:space="preserve"> </w:t>
      </w:r>
      <w:r>
        <w:rPr>
          <w:rFonts w:hint="cs"/>
          <w:rtl/>
        </w:rPr>
        <w:t>ו</w:t>
      </w:r>
      <w:r>
        <w:rPr>
          <w:rtl/>
        </w:rPr>
        <w:t xml:space="preserve">פקידים </w:t>
      </w:r>
      <w:bookmarkStart w:id="3456" w:name="_ETM_Q14_242271"/>
      <w:bookmarkEnd w:id="3456"/>
      <w:r>
        <w:rPr>
          <w:rtl/>
        </w:rPr>
        <w:t>שגנבו לנו את המדינה, שמנסים</w:t>
      </w:r>
      <w:r>
        <w:rPr>
          <w:rFonts w:hint="cs"/>
          <w:rtl/>
        </w:rPr>
        <w:t>.</w:t>
      </w:r>
      <w:r>
        <w:rPr>
          <w:rtl/>
        </w:rPr>
        <w:t xml:space="preserve"> </w:t>
      </w:r>
    </w:p>
    <w:p w:rsidR="00FA334F" w:rsidRDefault="00FA334F" w:rsidP="000B5606">
      <w:pPr>
        <w:rPr>
          <w:rtl/>
        </w:rPr>
      </w:pPr>
    </w:p>
    <w:p w:rsidR="00FA334F" w:rsidRDefault="00FA334F" w:rsidP="000B5606">
      <w:pPr>
        <w:pStyle w:val="af6"/>
        <w:keepNext/>
        <w:rPr>
          <w:rtl/>
        </w:rPr>
      </w:pPr>
      <w:r w:rsidRPr="00B84869">
        <w:rPr>
          <w:rStyle w:val="TagStyle"/>
          <w:rtl/>
        </w:rPr>
        <w:t xml:space="preserve">&lt;&lt; יור &gt;&gt; </w:t>
      </w:r>
      <w:r>
        <w:rPr>
          <w:rtl/>
        </w:rPr>
        <w:t>היו"ר אליהו רביבו:</w:t>
      </w:r>
      <w:r w:rsidRPr="00B84869">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0B5606">
      <w:pPr>
        <w:rPr>
          <w:rtl/>
        </w:rPr>
      </w:pPr>
      <w:r>
        <w:rPr>
          <w:rFonts w:hint="cs"/>
          <w:rtl/>
        </w:rPr>
        <w:t>תודה רבה.</w:t>
      </w:r>
    </w:p>
    <w:p w:rsidR="00FA334F" w:rsidRDefault="00FA334F" w:rsidP="000B5606">
      <w:pPr>
        <w:rPr>
          <w:rtl/>
        </w:rPr>
      </w:pPr>
    </w:p>
    <w:p w:rsidR="00FA334F" w:rsidRDefault="00FA334F" w:rsidP="000B5606">
      <w:pPr>
        <w:pStyle w:val="-"/>
        <w:keepNext/>
        <w:rPr>
          <w:rtl/>
        </w:rPr>
      </w:pPr>
      <w:r w:rsidRPr="006C4E21">
        <w:rPr>
          <w:rStyle w:val="TagStyle"/>
          <w:rtl/>
        </w:rPr>
        <w:t xml:space="preserve">&lt;&lt; דובר_המשך &gt;&gt; </w:t>
      </w:r>
      <w:r>
        <w:rPr>
          <w:rtl/>
        </w:rPr>
        <w:t>שר התקשורת שלמה קרעי:</w:t>
      </w:r>
      <w:r w:rsidRPr="006C4E21">
        <w:rPr>
          <w:rStyle w:val="TagStyle"/>
          <w:rtl/>
        </w:rPr>
        <w:t xml:space="preserve"> &lt;&lt; דובר_המשך &gt;&gt;</w:t>
      </w:r>
      <w:r>
        <w:rPr>
          <w:rtl/>
        </w:rPr>
        <w:t xml:space="preserve">   </w:t>
      </w:r>
    </w:p>
    <w:p w:rsidR="00FA334F" w:rsidRDefault="00FA334F" w:rsidP="000B5606">
      <w:pPr>
        <w:rPr>
          <w:rtl/>
        </w:rPr>
      </w:pPr>
    </w:p>
    <w:p w:rsidR="00FA334F" w:rsidRDefault="00FA334F" w:rsidP="000B5606">
      <w:pPr>
        <w:rPr>
          <w:rtl/>
        </w:rPr>
      </w:pPr>
      <w:r>
        <w:rPr>
          <w:rtl/>
        </w:rPr>
        <w:t xml:space="preserve">אז אזרחי ישראל, אל </w:t>
      </w:r>
      <w:r>
        <w:rPr>
          <w:rFonts w:hint="cs"/>
          <w:rtl/>
        </w:rPr>
        <w:t>ייפו</w:t>
      </w:r>
      <w:r>
        <w:rPr>
          <w:rFonts w:hint="eastAsia"/>
          <w:rtl/>
        </w:rPr>
        <w:t>ל</w:t>
      </w:r>
      <w:r>
        <w:rPr>
          <w:rtl/>
        </w:rPr>
        <w:t xml:space="preserve"> </w:t>
      </w:r>
      <w:bookmarkStart w:id="3457" w:name="_ETM_Q14_246780"/>
      <w:bookmarkEnd w:id="3457"/>
      <w:r>
        <w:rPr>
          <w:rtl/>
        </w:rPr>
        <w:t>רוחכם</w:t>
      </w:r>
      <w:r>
        <w:rPr>
          <w:rFonts w:hint="cs"/>
          <w:rtl/>
        </w:rPr>
        <w:t>.</w:t>
      </w:r>
      <w:r>
        <w:rPr>
          <w:rtl/>
        </w:rPr>
        <w:t xml:space="preserve"> אנחנו ננצח אותם</w:t>
      </w:r>
      <w:r>
        <w:rPr>
          <w:rFonts w:hint="cs"/>
          <w:rtl/>
        </w:rPr>
        <w:t>,</w:t>
      </w:r>
      <w:r>
        <w:rPr>
          <w:rtl/>
        </w:rPr>
        <w:t xml:space="preserve"> בעזרת השם</w:t>
      </w:r>
      <w:r>
        <w:rPr>
          <w:rFonts w:hint="cs"/>
          <w:rtl/>
        </w:rPr>
        <w:t>.</w:t>
      </w:r>
      <w:r>
        <w:rPr>
          <w:rtl/>
        </w:rPr>
        <w:t xml:space="preserve"> טלי, אנחנו איתך</w:t>
      </w:r>
      <w:r>
        <w:rPr>
          <w:rFonts w:hint="cs"/>
          <w:rtl/>
        </w:rPr>
        <w:t>.</w:t>
      </w:r>
    </w:p>
    <w:p w:rsidR="00FA334F" w:rsidRDefault="00FA334F" w:rsidP="000B5606">
      <w:pPr>
        <w:rPr>
          <w:rtl/>
        </w:rPr>
      </w:pPr>
    </w:p>
    <w:p w:rsidR="00FA334F" w:rsidRDefault="00FA334F" w:rsidP="000B5606">
      <w:pPr>
        <w:pStyle w:val="af6"/>
        <w:keepNext/>
        <w:rPr>
          <w:rtl/>
        </w:rPr>
      </w:pPr>
      <w:r w:rsidRPr="00B84869">
        <w:rPr>
          <w:rStyle w:val="TagStyle"/>
          <w:rtl/>
        </w:rPr>
        <w:t xml:space="preserve">&lt;&lt; יור &gt;&gt; </w:t>
      </w:r>
      <w:r>
        <w:rPr>
          <w:rtl/>
        </w:rPr>
        <w:t>היו"ר אליהו רביבו:</w:t>
      </w:r>
      <w:r w:rsidRPr="00B84869">
        <w:rPr>
          <w:rStyle w:val="TagStyle"/>
          <w:rtl/>
        </w:rPr>
        <w:t xml:space="preserve"> &lt;&lt; יור &gt;&gt;</w:t>
      </w:r>
      <w:r>
        <w:rPr>
          <w:rtl/>
        </w:rPr>
        <w:t xml:space="preserve">   </w:t>
      </w:r>
    </w:p>
    <w:p w:rsidR="00FA334F" w:rsidRDefault="00FA334F" w:rsidP="000B5606">
      <w:pPr>
        <w:rPr>
          <w:rtl/>
        </w:rPr>
      </w:pPr>
    </w:p>
    <w:p w:rsidR="00FA334F" w:rsidRDefault="00FA334F" w:rsidP="000B5606">
      <w:pPr>
        <w:rPr>
          <w:rtl/>
        </w:rPr>
      </w:pPr>
      <w:bookmarkStart w:id="3458" w:name="_ETM_Q14_252269"/>
      <w:bookmarkEnd w:id="3458"/>
      <w:r>
        <w:rPr>
          <w:rtl/>
        </w:rPr>
        <w:t>תודה רבה</w:t>
      </w:r>
      <w:r>
        <w:rPr>
          <w:rFonts w:hint="cs"/>
          <w:rtl/>
        </w:rPr>
        <w:t>.</w:t>
      </w:r>
      <w:bookmarkStart w:id="3459" w:name="_ETM_Q14_257094"/>
      <w:bookmarkStart w:id="3460" w:name="_ETM_Q14_257251"/>
      <w:bookmarkStart w:id="3461" w:name="_ETM_Q14_257329"/>
      <w:bookmarkStart w:id="3462" w:name="_ETM_Q14_257504"/>
      <w:bookmarkEnd w:id="3459"/>
      <w:bookmarkEnd w:id="3460"/>
      <w:bookmarkEnd w:id="3461"/>
      <w:bookmarkEnd w:id="3462"/>
      <w:r>
        <w:rPr>
          <w:rFonts w:hint="cs"/>
          <w:rtl/>
        </w:rPr>
        <w:t xml:space="preserve"> </w:t>
      </w:r>
      <w:r>
        <w:rPr>
          <w:rtl/>
        </w:rPr>
        <w:t>חבר הכנסת נאור שירי</w:t>
      </w:r>
      <w:r>
        <w:rPr>
          <w:rFonts w:hint="cs"/>
          <w:rtl/>
        </w:rPr>
        <w:t>.</w:t>
      </w:r>
      <w:r>
        <w:rPr>
          <w:rtl/>
        </w:rPr>
        <w:t xml:space="preserve"> לאחר מכן </w:t>
      </w:r>
      <w:r>
        <w:rPr>
          <w:rFonts w:hint="cs"/>
          <w:rtl/>
        </w:rPr>
        <w:t xml:space="preserve">– </w:t>
      </w:r>
      <w:r>
        <w:rPr>
          <w:rtl/>
        </w:rPr>
        <w:t xml:space="preserve">חבר הכנסת </w:t>
      </w:r>
      <w:bookmarkStart w:id="3463" w:name="_ETM_Q14_257919"/>
      <w:bookmarkEnd w:id="3463"/>
      <w:proofErr w:type="spellStart"/>
      <w:r>
        <w:rPr>
          <w:rtl/>
        </w:rPr>
        <w:t>יוראי</w:t>
      </w:r>
      <w:proofErr w:type="spellEnd"/>
      <w:r>
        <w:rPr>
          <w:rtl/>
        </w:rPr>
        <w:t xml:space="preserve"> להב הרצנו</w:t>
      </w:r>
      <w:r>
        <w:rPr>
          <w:rFonts w:hint="cs"/>
          <w:rtl/>
        </w:rPr>
        <w:t xml:space="preserve">, </w:t>
      </w:r>
      <w:r>
        <w:rPr>
          <w:rtl/>
        </w:rPr>
        <w:t xml:space="preserve">ואז </w:t>
      </w:r>
      <w:r>
        <w:rPr>
          <w:rFonts w:hint="cs"/>
          <w:rtl/>
        </w:rPr>
        <w:t xml:space="preserve">– </w:t>
      </w:r>
      <w:r>
        <w:rPr>
          <w:rtl/>
        </w:rPr>
        <w:t>חבר הכנסת משה ס</w:t>
      </w:r>
      <w:r>
        <w:rPr>
          <w:rFonts w:hint="cs"/>
          <w:rtl/>
        </w:rPr>
        <w:t>ו</w:t>
      </w:r>
      <w:r>
        <w:rPr>
          <w:rtl/>
        </w:rPr>
        <w:t>לומון</w:t>
      </w:r>
      <w:r>
        <w:rPr>
          <w:rFonts w:hint="cs"/>
          <w:rtl/>
        </w:rPr>
        <w:t>.</w:t>
      </w:r>
      <w:r>
        <w:rPr>
          <w:rtl/>
        </w:rPr>
        <w:t xml:space="preserve"> </w:t>
      </w:r>
      <w:bookmarkStart w:id="3464" w:name="_ETM_Q14_264980"/>
      <w:bookmarkStart w:id="3465" w:name="_ETM_Q14_274569"/>
      <w:bookmarkEnd w:id="3464"/>
      <w:bookmarkEnd w:id="3465"/>
      <w:r>
        <w:rPr>
          <w:rtl/>
        </w:rPr>
        <w:t>בבקשה,</w:t>
      </w:r>
      <w:bookmarkStart w:id="3466" w:name="_ETM_Q14_282290"/>
      <w:bookmarkEnd w:id="3466"/>
      <w:r>
        <w:rPr>
          <w:rFonts w:hint="cs"/>
          <w:rtl/>
        </w:rPr>
        <w:t xml:space="preserve"> </w:t>
      </w:r>
      <w:r>
        <w:rPr>
          <w:rtl/>
        </w:rPr>
        <w:t xml:space="preserve">שלוש דקות </w:t>
      </w:r>
      <w:r>
        <w:rPr>
          <w:rFonts w:hint="cs"/>
          <w:rtl/>
        </w:rPr>
        <w:t>לרש</w:t>
      </w:r>
      <w:r>
        <w:rPr>
          <w:rtl/>
        </w:rPr>
        <w:t>ות</w:t>
      </w:r>
      <w:r>
        <w:rPr>
          <w:rFonts w:hint="cs"/>
          <w:rtl/>
        </w:rPr>
        <w:t>ך</w:t>
      </w:r>
      <w:r>
        <w:rPr>
          <w:rtl/>
        </w:rPr>
        <w:t xml:space="preserve">. </w:t>
      </w:r>
    </w:p>
    <w:p w:rsidR="00FA334F" w:rsidRDefault="00FA334F" w:rsidP="000B5606">
      <w:pPr>
        <w:rPr>
          <w:rtl/>
        </w:rPr>
      </w:pPr>
    </w:p>
    <w:p w:rsidR="00FA334F" w:rsidRDefault="00FA334F" w:rsidP="000B5606">
      <w:pPr>
        <w:rPr>
          <w:rtl/>
        </w:rPr>
      </w:pPr>
    </w:p>
    <w:p w:rsidR="00FA334F" w:rsidRDefault="00FA334F" w:rsidP="000B5606">
      <w:pPr>
        <w:rPr>
          <w:rtl/>
        </w:rPr>
      </w:pPr>
    </w:p>
    <w:p w:rsidR="00FA334F" w:rsidRDefault="00FA334F" w:rsidP="000B5606">
      <w:pPr>
        <w:pStyle w:val="a4"/>
        <w:keepNext/>
        <w:rPr>
          <w:rtl/>
        </w:rPr>
      </w:pPr>
      <w:bookmarkStart w:id="3467" w:name="ET_speaker_6361_5"/>
      <w:r w:rsidRPr="009354F2">
        <w:rPr>
          <w:rStyle w:val="TagStyle"/>
          <w:rtl/>
        </w:rPr>
        <w:t xml:space="preserve">&lt;&lt; דובר &gt;&gt; </w:t>
      </w:r>
      <w:bookmarkStart w:id="3468" w:name="_Toc232613367"/>
      <w:bookmarkStart w:id="3469" w:name="_Toc233020254"/>
      <w:r>
        <w:rPr>
          <w:rtl/>
        </w:rPr>
        <w:t>נאור שירי (יש עתיד):</w:t>
      </w:r>
      <w:bookmarkEnd w:id="3468"/>
      <w:bookmarkEnd w:id="3469"/>
      <w:r w:rsidRPr="009354F2">
        <w:rPr>
          <w:rStyle w:val="TagStyle"/>
          <w:rtl/>
        </w:rPr>
        <w:t xml:space="preserve"> &lt;&lt; דובר &gt;&gt;</w:t>
      </w:r>
      <w:r>
        <w:rPr>
          <w:rtl/>
        </w:rPr>
        <w:t xml:space="preserve">   </w:t>
      </w:r>
      <w:bookmarkEnd w:id="3467"/>
    </w:p>
    <w:p w:rsidR="00FA334F" w:rsidRDefault="00FA334F" w:rsidP="000B5606">
      <w:pPr>
        <w:rPr>
          <w:rtl/>
        </w:rPr>
      </w:pPr>
    </w:p>
    <w:p w:rsidR="00FA334F" w:rsidRDefault="00FA334F" w:rsidP="000B5606">
      <w:pPr>
        <w:rPr>
          <w:rtl/>
        </w:rPr>
      </w:pPr>
      <w:r>
        <w:rPr>
          <w:rtl/>
        </w:rPr>
        <w:t>תודה רבה</w:t>
      </w:r>
      <w:bookmarkStart w:id="3470" w:name="_ETM_Q14_283489"/>
      <w:bookmarkEnd w:id="3470"/>
      <w:r>
        <w:rPr>
          <w:rFonts w:hint="cs"/>
          <w:rtl/>
        </w:rPr>
        <w:t xml:space="preserve">. </w:t>
      </w:r>
      <w:r>
        <w:rPr>
          <w:rtl/>
        </w:rPr>
        <w:t>אדוני היושב</w:t>
      </w:r>
      <w:r>
        <w:rPr>
          <w:rFonts w:hint="cs"/>
          <w:rtl/>
        </w:rPr>
        <w:t>-</w:t>
      </w:r>
      <w:r>
        <w:rPr>
          <w:rtl/>
        </w:rPr>
        <w:t>ראש, חבריי חברי הכנסת</w:t>
      </w:r>
      <w:r>
        <w:rPr>
          <w:rFonts w:hint="cs"/>
          <w:rtl/>
        </w:rPr>
        <w:t>,</w:t>
      </w:r>
      <w:r>
        <w:rPr>
          <w:rtl/>
        </w:rPr>
        <w:t xml:space="preserve"> בושה לקרוא לחברי כנסת </w:t>
      </w:r>
      <w:bookmarkStart w:id="3471" w:name="_ETM_Q14_288714"/>
      <w:bookmarkEnd w:id="3471"/>
      <w:r>
        <w:rPr>
          <w:rtl/>
        </w:rPr>
        <w:t>עבדים</w:t>
      </w:r>
      <w:r>
        <w:rPr>
          <w:rFonts w:hint="cs"/>
          <w:rtl/>
        </w:rPr>
        <w:t>,</w:t>
      </w:r>
      <w:r>
        <w:rPr>
          <w:rtl/>
        </w:rPr>
        <w:t xml:space="preserve"> אבל אתם יודעים</w:t>
      </w:r>
      <w:r>
        <w:rPr>
          <w:rFonts w:hint="cs"/>
          <w:rtl/>
        </w:rPr>
        <w:t xml:space="preserve"> מה?</w:t>
      </w:r>
      <w:r>
        <w:rPr>
          <w:rtl/>
        </w:rPr>
        <w:t xml:space="preserve"> מה שנקרא</w:t>
      </w:r>
      <w:r>
        <w:rPr>
          <w:rFonts w:hint="cs"/>
          <w:rtl/>
        </w:rPr>
        <w:t>,</w:t>
      </w:r>
      <w:r>
        <w:rPr>
          <w:rtl/>
        </w:rPr>
        <w:t xml:space="preserve"> </w:t>
      </w:r>
      <w:r>
        <w:t>welcome to</w:t>
      </w:r>
      <w:r>
        <w:rPr>
          <w:rtl/>
        </w:rPr>
        <w:t xml:space="preserve"> סדום</w:t>
      </w:r>
      <w:r>
        <w:rPr>
          <w:rFonts w:hint="cs"/>
          <w:rtl/>
        </w:rPr>
        <w:t xml:space="preserve"> - -</w:t>
      </w:r>
      <w:r>
        <w:rPr>
          <w:rtl/>
        </w:rPr>
        <w:t xml:space="preserve"> </w:t>
      </w:r>
    </w:p>
    <w:p w:rsidR="00FA334F" w:rsidRDefault="00FA334F" w:rsidP="000B5606">
      <w:pPr>
        <w:rPr>
          <w:rtl/>
        </w:rPr>
      </w:pPr>
    </w:p>
    <w:p w:rsidR="00FA334F" w:rsidRDefault="00FA334F" w:rsidP="000B5606">
      <w:pPr>
        <w:pStyle w:val="af5"/>
        <w:keepNext/>
        <w:rPr>
          <w:rtl/>
        </w:rPr>
      </w:pPr>
      <w:bookmarkStart w:id="3472" w:name="ET_interruption_6507_7"/>
      <w:r w:rsidRPr="00AA1596">
        <w:rPr>
          <w:rStyle w:val="TagStyle"/>
          <w:rtl/>
        </w:rPr>
        <w:t xml:space="preserve">&lt;&lt; קריאה &gt;&gt; </w:t>
      </w:r>
      <w:r>
        <w:rPr>
          <w:rtl/>
        </w:rPr>
        <w:t>שלי טל מירון (יש עתיד):</w:t>
      </w:r>
      <w:r w:rsidRPr="00AA1596">
        <w:rPr>
          <w:rStyle w:val="TagStyle"/>
          <w:rtl/>
        </w:rPr>
        <w:t xml:space="preserve"> &lt;&lt; קריאה &gt;&gt;</w:t>
      </w:r>
      <w:r>
        <w:rPr>
          <w:rtl/>
        </w:rPr>
        <w:t xml:space="preserve">   </w:t>
      </w:r>
      <w:bookmarkEnd w:id="3472"/>
    </w:p>
    <w:p w:rsidR="00FA334F" w:rsidRDefault="00FA334F" w:rsidP="000B5606">
      <w:pPr>
        <w:pStyle w:val="KeepWithNext"/>
        <w:rPr>
          <w:rtl/>
          <w:lang w:eastAsia="he-IL"/>
        </w:rPr>
      </w:pPr>
    </w:p>
    <w:p w:rsidR="00FA334F" w:rsidRDefault="00FA334F" w:rsidP="000B5606">
      <w:pPr>
        <w:rPr>
          <w:rtl/>
          <w:lang w:eastAsia="he-IL"/>
        </w:rPr>
      </w:pPr>
      <w:r>
        <w:rPr>
          <w:rFonts w:hint="cs"/>
          <w:rtl/>
          <w:lang w:eastAsia="he-IL"/>
        </w:rPr>
        <w:t>עבדים ועלובים.</w:t>
      </w:r>
    </w:p>
    <w:p w:rsidR="00FA334F" w:rsidRDefault="00FA334F" w:rsidP="000B5606">
      <w:pPr>
        <w:rPr>
          <w:rtl/>
          <w:lang w:eastAsia="he-IL"/>
        </w:rPr>
      </w:pPr>
    </w:p>
    <w:p w:rsidR="00FA334F" w:rsidRDefault="00FA334F" w:rsidP="000B5606">
      <w:pPr>
        <w:pStyle w:val="af5"/>
        <w:keepNext/>
        <w:rPr>
          <w:rtl/>
        </w:rPr>
      </w:pPr>
      <w:bookmarkStart w:id="3473" w:name="ET_interruption_6255_8"/>
      <w:r w:rsidRPr="00AA1596">
        <w:rPr>
          <w:rStyle w:val="TagStyle"/>
          <w:rtl/>
        </w:rPr>
        <w:t xml:space="preserve"> &lt;&lt; קריאה &gt;&gt; </w:t>
      </w:r>
      <w:r>
        <w:rPr>
          <w:rtl/>
        </w:rPr>
        <w:t>סימון דוידסון (יש עתיד):</w:t>
      </w:r>
      <w:r w:rsidRPr="00AA1596">
        <w:rPr>
          <w:rStyle w:val="TagStyle"/>
          <w:rtl/>
        </w:rPr>
        <w:t xml:space="preserve"> &lt;&lt; קריאה &gt;&gt;</w:t>
      </w:r>
      <w:r>
        <w:rPr>
          <w:rtl/>
        </w:rPr>
        <w:t xml:space="preserve">   </w:t>
      </w:r>
      <w:bookmarkEnd w:id="3473"/>
    </w:p>
    <w:p w:rsidR="00FA334F" w:rsidRDefault="00FA334F" w:rsidP="000B5606">
      <w:pPr>
        <w:rPr>
          <w:rtl/>
          <w:lang w:eastAsia="he-IL"/>
        </w:rPr>
      </w:pPr>
    </w:p>
    <w:p w:rsidR="00FA334F" w:rsidRDefault="00FA334F" w:rsidP="000B5606">
      <w:pPr>
        <w:rPr>
          <w:rtl/>
          <w:lang w:eastAsia="he-IL"/>
        </w:rPr>
      </w:pPr>
      <w:r>
        <w:rPr>
          <w:rFonts w:hint="cs"/>
          <w:rtl/>
          <w:lang w:eastAsia="he-IL"/>
        </w:rPr>
        <w:lastRenderedPageBreak/>
        <w:t>עלובים.</w:t>
      </w:r>
    </w:p>
    <w:p w:rsidR="00FA334F" w:rsidRDefault="00FA334F" w:rsidP="000B5606">
      <w:pPr>
        <w:rPr>
          <w:rtl/>
        </w:rPr>
      </w:pPr>
    </w:p>
    <w:p w:rsidR="00FA334F" w:rsidRDefault="00FA334F" w:rsidP="000B5606">
      <w:pPr>
        <w:pStyle w:val="-"/>
        <w:keepNext/>
        <w:rPr>
          <w:rtl/>
        </w:rPr>
      </w:pPr>
      <w:r w:rsidRPr="00AA1596">
        <w:rPr>
          <w:rStyle w:val="TagStyle"/>
          <w:rtl/>
        </w:rPr>
        <w:t xml:space="preserve">&lt;&lt; דובר_המשך &gt;&gt; </w:t>
      </w:r>
      <w:r>
        <w:rPr>
          <w:rtl/>
        </w:rPr>
        <w:t>נאור שירי (יש עתיד):</w:t>
      </w:r>
      <w:r w:rsidRPr="00AA1596">
        <w:rPr>
          <w:rStyle w:val="TagStyle"/>
          <w:rtl/>
        </w:rPr>
        <w:t xml:space="preserve"> &lt;&lt; דובר_המשך &gt;&gt;</w:t>
      </w:r>
      <w:r>
        <w:rPr>
          <w:rtl/>
        </w:rPr>
        <w:t xml:space="preserve">   </w:t>
      </w:r>
    </w:p>
    <w:p w:rsidR="00FA334F" w:rsidRDefault="00FA334F" w:rsidP="000B5606">
      <w:pPr>
        <w:rPr>
          <w:rtl/>
        </w:rPr>
      </w:pPr>
    </w:p>
    <w:p w:rsidR="00FA334F" w:rsidRDefault="00FA334F" w:rsidP="000B5606">
      <w:pPr>
        <w:rPr>
          <w:rtl/>
        </w:rPr>
      </w:pPr>
      <w:r>
        <w:rPr>
          <w:rFonts w:hint="cs"/>
          <w:rtl/>
        </w:rPr>
        <w:t>- -</w:t>
      </w:r>
      <w:r>
        <w:rPr>
          <w:rtl/>
        </w:rPr>
        <w:t xml:space="preserve"> </w:t>
      </w:r>
      <w:r w:rsidRPr="00BA4043">
        <w:rPr>
          <w:rFonts w:hint="cs"/>
          <w:rtl/>
        </w:rPr>
        <w:t>תיסל</w:t>
      </w:r>
      <w:r w:rsidRPr="00BA4043">
        <w:rPr>
          <w:rFonts w:hint="eastAsia"/>
          <w:rtl/>
        </w:rPr>
        <w:t>ם</w:t>
      </w:r>
      <w:r>
        <w:rPr>
          <w:rtl/>
        </w:rPr>
        <w:t xml:space="preserve"> </w:t>
      </w:r>
      <w:bookmarkStart w:id="3474" w:name="_ETM_Q14_293939"/>
      <w:bookmarkEnd w:id="3474"/>
      <w:r w:rsidRPr="00401797">
        <w:rPr>
          <w:rtl/>
        </w:rPr>
        <w:t>לעמורה</w:t>
      </w:r>
      <w:r>
        <w:rPr>
          <w:rFonts w:hint="cs"/>
          <w:rtl/>
        </w:rPr>
        <w:t>.</w:t>
      </w:r>
      <w:r>
        <w:rPr>
          <w:rtl/>
        </w:rPr>
        <w:t xml:space="preserve"> </w:t>
      </w:r>
      <w:r w:rsidRPr="00401797">
        <w:rPr>
          <w:rtl/>
        </w:rPr>
        <w:t>עבד כי ימלוך</w:t>
      </w:r>
      <w:r>
        <w:rPr>
          <w:rFonts w:hint="cs"/>
          <w:rtl/>
        </w:rPr>
        <w:t xml:space="preserve"> א</w:t>
      </w:r>
      <w:r>
        <w:rPr>
          <w:rtl/>
        </w:rPr>
        <w:t>ומר לנו</w:t>
      </w:r>
      <w:r>
        <w:rPr>
          <w:rFonts w:hint="cs"/>
          <w:rtl/>
        </w:rPr>
        <w:t xml:space="preserve"> "</w:t>
      </w:r>
      <w:r>
        <w:rPr>
          <w:rtl/>
        </w:rPr>
        <w:t>עבדים</w:t>
      </w:r>
      <w:r>
        <w:rPr>
          <w:rFonts w:hint="cs"/>
          <w:rtl/>
        </w:rPr>
        <w:t>".</w:t>
      </w:r>
      <w:r>
        <w:rPr>
          <w:rtl/>
        </w:rPr>
        <w:t xml:space="preserve"> אבל בסדר, </w:t>
      </w:r>
      <w:bookmarkStart w:id="3475" w:name="_ETM_Q14_299164"/>
      <w:bookmarkEnd w:id="3475"/>
      <w:r>
        <w:rPr>
          <w:rtl/>
        </w:rPr>
        <w:t>זה כבר של</w:t>
      </w:r>
      <w:r>
        <w:rPr>
          <w:rFonts w:hint="cs"/>
          <w:rtl/>
        </w:rPr>
        <w:t>ו.</w:t>
      </w:r>
      <w:r>
        <w:rPr>
          <w:rtl/>
        </w:rPr>
        <w:t xml:space="preserve"> אהוד בנאי כתב את השיר האלמותי </w:t>
      </w:r>
      <w:bookmarkStart w:id="3476" w:name="_ETM_Q14_304839"/>
      <w:bookmarkEnd w:id="3476"/>
      <w:r>
        <w:rPr>
          <w:rFonts w:hint="cs"/>
          <w:rtl/>
        </w:rPr>
        <w:t>"</w:t>
      </w:r>
      <w:r>
        <w:rPr>
          <w:rtl/>
        </w:rPr>
        <w:t>עיר מקלט</w:t>
      </w:r>
      <w:r>
        <w:rPr>
          <w:rFonts w:hint="cs"/>
          <w:rtl/>
        </w:rPr>
        <w:t>":</w:t>
      </w:r>
      <w:r>
        <w:rPr>
          <w:rtl/>
        </w:rPr>
        <w:t xml:space="preserve"> </w:t>
      </w:r>
      <w:r>
        <w:rPr>
          <w:rFonts w:hint="cs"/>
          <w:rtl/>
        </w:rPr>
        <w:t>"</w:t>
      </w:r>
      <w:r w:rsidRPr="00401797">
        <w:rPr>
          <w:rtl/>
        </w:rPr>
        <w:t>על הכביש המתפתל בין עכו לצפת</w:t>
      </w:r>
      <w:r>
        <w:rPr>
          <w:rFonts w:hint="cs"/>
          <w:rtl/>
        </w:rPr>
        <w:t xml:space="preserve"> /</w:t>
      </w:r>
      <w:r w:rsidRPr="00401797">
        <w:rPr>
          <w:rtl/>
        </w:rPr>
        <w:t xml:space="preserve"> בטבריה על המזח, יורד עד לאילת</w:t>
      </w:r>
      <w:r>
        <w:rPr>
          <w:rFonts w:hint="cs"/>
          <w:rtl/>
        </w:rPr>
        <w:t xml:space="preserve"> /</w:t>
      </w:r>
      <w:r w:rsidRPr="00401797">
        <w:rPr>
          <w:rtl/>
        </w:rPr>
        <w:t xml:space="preserve"> נפלט, נמלט, מבקש עיר מקלט</w:t>
      </w:r>
      <w:r>
        <w:rPr>
          <w:rFonts w:hint="cs"/>
          <w:rtl/>
        </w:rPr>
        <w:t xml:space="preserve">". </w:t>
      </w:r>
      <w:r>
        <w:rPr>
          <w:rtl/>
        </w:rPr>
        <w:t xml:space="preserve">פשוט </w:t>
      </w:r>
      <w:bookmarkStart w:id="3477" w:name="_ETM_Q14_313657"/>
      <w:bookmarkEnd w:id="3477"/>
      <w:r>
        <w:rPr>
          <w:rtl/>
        </w:rPr>
        <w:t>היה צריך לקבל הכוונה לכנסת ישראל</w:t>
      </w:r>
      <w:r>
        <w:rPr>
          <w:rFonts w:hint="cs"/>
          <w:rtl/>
        </w:rPr>
        <w:t>.</w:t>
      </w:r>
      <w:r>
        <w:rPr>
          <w:rtl/>
        </w:rPr>
        <w:t xml:space="preserve"> אין לתאר</w:t>
      </w:r>
      <w:r>
        <w:rPr>
          <w:rFonts w:hint="cs"/>
          <w:rtl/>
        </w:rPr>
        <w:t>.</w:t>
      </w:r>
      <w:r>
        <w:rPr>
          <w:rtl/>
        </w:rPr>
        <w:t xml:space="preserve"> </w:t>
      </w:r>
    </w:p>
    <w:p w:rsidR="00FA334F" w:rsidRDefault="00FA334F" w:rsidP="000B5606">
      <w:pPr>
        <w:rPr>
          <w:rtl/>
        </w:rPr>
      </w:pPr>
    </w:p>
    <w:p w:rsidR="00FA334F" w:rsidRDefault="00FA334F" w:rsidP="00A909EE">
      <w:pPr>
        <w:rPr>
          <w:rtl/>
        </w:rPr>
      </w:pPr>
      <w:r>
        <w:rPr>
          <w:rtl/>
        </w:rPr>
        <w:t xml:space="preserve">אני רוצה </w:t>
      </w:r>
      <w:bookmarkStart w:id="3478" w:name="_ETM_Q14_318066"/>
      <w:bookmarkEnd w:id="3478"/>
      <w:r>
        <w:rPr>
          <w:rtl/>
        </w:rPr>
        <w:t>רק שנייה לתקן</w:t>
      </w:r>
      <w:bookmarkStart w:id="3479" w:name="_ETM_Q14_322485"/>
      <w:bookmarkEnd w:id="3479"/>
      <w:r>
        <w:rPr>
          <w:rFonts w:hint="cs"/>
          <w:rtl/>
        </w:rPr>
        <w:t xml:space="preserve"> </w:t>
      </w:r>
      <w:r>
        <w:rPr>
          <w:rtl/>
        </w:rPr>
        <w:t>קלות את השר</w:t>
      </w:r>
      <w:r>
        <w:rPr>
          <w:rFonts w:hint="cs"/>
          <w:rtl/>
        </w:rPr>
        <w:t xml:space="preserve"> –</w:t>
      </w:r>
      <w:r>
        <w:rPr>
          <w:rtl/>
        </w:rPr>
        <w:t xml:space="preserve"> </w:t>
      </w:r>
      <w:r>
        <w:rPr>
          <w:rFonts w:hint="cs"/>
          <w:rtl/>
        </w:rPr>
        <w:t>ו</w:t>
      </w:r>
      <w:r>
        <w:rPr>
          <w:rtl/>
        </w:rPr>
        <w:t xml:space="preserve">אני רוצה להזכיר שעדיין אין קליטה ב-2026 </w:t>
      </w:r>
      <w:bookmarkStart w:id="3480" w:name="_ETM_Q14_327573"/>
      <w:bookmarkEnd w:id="3480"/>
      <w:r>
        <w:rPr>
          <w:rtl/>
        </w:rPr>
        <w:t xml:space="preserve">בכביש </w:t>
      </w:r>
      <w:r>
        <w:rPr>
          <w:rFonts w:hint="cs"/>
          <w:rtl/>
        </w:rPr>
        <w:t>1, ה</w:t>
      </w:r>
      <w:r>
        <w:rPr>
          <w:rtl/>
        </w:rPr>
        <w:t>מקשר בין תל אביב לירושלים</w:t>
      </w:r>
      <w:r>
        <w:rPr>
          <w:rFonts w:hint="cs"/>
          <w:rtl/>
        </w:rPr>
        <w:t>,</w:t>
      </w:r>
      <w:r>
        <w:rPr>
          <w:rtl/>
        </w:rPr>
        <w:t xml:space="preserve"> אי</w:t>
      </w:r>
      <w:r>
        <w:rPr>
          <w:rFonts w:hint="cs"/>
          <w:rtl/>
        </w:rPr>
        <w:t>-</w:t>
      </w:r>
      <w:r>
        <w:rPr>
          <w:rtl/>
        </w:rPr>
        <w:t xml:space="preserve">אפשר להשלים </w:t>
      </w:r>
      <w:bookmarkStart w:id="3481" w:name="_ETM_Q14_332662"/>
      <w:bookmarkEnd w:id="3481"/>
      <w:r>
        <w:rPr>
          <w:rtl/>
        </w:rPr>
        <w:t>שיחה</w:t>
      </w:r>
      <w:r>
        <w:rPr>
          <w:rFonts w:hint="cs"/>
          <w:rtl/>
        </w:rPr>
        <w:t>,</w:t>
      </w:r>
      <w:r>
        <w:rPr>
          <w:rtl/>
        </w:rPr>
        <w:t xml:space="preserve"> אבל לא משנה, שימשיך לדבר על תחרות</w:t>
      </w:r>
      <w:r>
        <w:rPr>
          <w:rFonts w:hint="cs"/>
          <w:rtl/>
        </w:rPr>
        <w:t>:</w:t>
      </w:r>
      <w:r>
        <w:rPr>
          <w:rtl/>
        </w:rPr>
        <w:t xml:space="preserve"> היועמ</w:t>
      </w:r>
      <w:r>
        <w:rPr>
          <w:rFonts w:hint="cs"/>
          <w:rtl/>
        </w:rPr>
        <w:t>"</w:t>
      </w:r>
      <w:r>
        <w:rPr>
          <w:rtl/>
        </w:rPr>
        <w:t xml:space="preserve">שית לא </w:t>
      </w:r>
      <w:bookmarkStart w:id="3482" w:name="_ETM_Q14_337750"/>
      <w:bookmarkEnd w:id="3482"/>
      <w:r>
        <w:rPr>
          <w:rtl/>
        </w:rPr>
        <w:t>רודפת סתם</w:t>
      </w:r>
      <w:r>
        <w:rPr>
          <w:rFonts w:hint="cs"/>
          <w:rtl/>
        </w:rPr>
        <w:t>;</w:t>
      </w:r>
      <w:r>
        <w:rPr>
          <w:rtl/>
        </w:rPr>
        <w:t xml:space="preserve"> היא רודפת עבריינים</w:t>
      </w:r>
      <w:r>
        <w:rPr>
          <w:rFonts w:hint="cs"/>
          <w:rtl/>
        </w:rPr>
        <w:t>.</w:t>
      </w:r>
      <w:r>
        <w:rPr>
          <w:rtl/>
        </w:rPr>
        <w:t xml:space="preserve"> יצא במקרה שאת</w:t>
      </w:r>
      <w:r>
        <w:rPr>
          <w:rFonts w:hint="cs"/>
          <w:rtl/>
        </w:rPr>
        <w:t>ם,</w:t>
      </w:r>
      <w:r>
        <w:rPr>
          <w:rtl/>
        </w:rPr>
        <w:t xml:space="preserve"> </w:t>
      </w:r>
      <w:bookmarkStart w:id="3483" w:name="_ETM_Q14_343070"/>
      <w:bookmarkEnd w:id="3483"/>
      <w:r>
        <w:rPr>
          <w:rtl/>
        </w:rPr>
        <w:t>מה לעשות</w:t>
      </w:r>
      <w:r>
        <w:rPr>
          <w:rFonts w:hint="cs"/>
          <w:rtl/>
        </w:rPr>
        <w:t>,</w:t>
      </w:r>
      <w:r>
        <w:rPr>
          <w:rtl/>
        </w:rPr>
        <w:t xml:space="preserve"> עוברים על החוק</w:t>
      </w:r>
      <w:r>
        <w:rPr>
          <w:rFonts w:hint="cs"/>
          <w:rtl/>
        </w:rPr>
        <w:t>.</w:t>
      </w:r>
      <w:r>
        <w:rPr>
          <w:rtl/>
        </w:rPr>
        <w:t xml:space="preserve"> כששוטר עוצר אותי בגלל שנניח </w:t>
      </w:r>
      <w:bookmarkStart w:id="3484" w:name="_ETM_Q14_347460"/>
      <w:bookmarkEnd w:id="3484"/>
      <w:r>
        <w:rPr>
          <w:rtl/>
        </w:rPr>
        <w:t xml:space="preserve">לא עצרתי בעצור, אני לא מתלונן על </w:t>
      </w:r>
      <w:bookmarkStart w:id="3485" w:name="_ETM_Q14_351850"/>
      <w:bookmarkEnd w:id="3485"/>
      <w:r w:rsidRPr="00401797">
        <w:rPr>
          <w:rtl/>
        </w:rPr>
        <w:t xml:space="preserve">גלי </w:t>
      </w:r>
      <w:proofErr w:type="spellStart"/>
      <w:r w:rsidRPr="00401797">
        <w:rPr>
          <w:rtl/>
        </w:rPr>
        <w:t>בהרב</w:t>
      </w:r>
      <w:proofErr w:type="spellEnd"/>
      <w:r>
        <w:rPr>
          <w:rFonts w:hint="cs"/>
          <w:rtl/>
        </w:rPr>
        <w:t xml:space="preserve"> </w:t>
      </w:r>
      <w:proofErr w:type="spellStart"/>
      <w:r w:rsidRPr="00401797">
        <w:rPr>
          <w:rtl/>
        </w:rPr>
        <w:t>מיארה</w:t>
      </w:r>
      <w:proofErr w:type="spellEnd"/>
      <w:r>
        <w:rPr>
          <w:rFonts w:hint="cs"/>
          <w:rtl/>
        </w:rPr>
        <w:t>.</w:t>
      </w:r>
      <w:r w:rsidRPr="00401797">
        <w:rPr>
          <w:rtl/>
        </w:rPr>
        <w:t xml:space="preserve"> </w:t>
      </w:r>
      <w:proofErr w:type="spellStart"/>
      <w:r>
        <w:rPr>
          <w:rFonts w:hint="cs"/>
          <w:rtl/>
        </w:rPr>
        <w:t>כש</w:t>
      </w:r>
      <w:r>
        <w:rPr>
          <w:rtl/>
        </w:rPr>
        <w:t>היועמ</w:t>
      </w:r>
      <w:r>
        <w:rPr>
          <w:rFonts w:hint="cs"/>
          <w:rtl/>
        </w:rPr>
        <w:t>"</w:t>
      </w:r>
      <w:r>
        <w:rPr>
          <w:rtl/>
        </w:rPr>
        <w:t>שית</w:t>
      </w:r>
      <w:proofErr w:type="spellEnd"/>
      <w:r>
        <w:rPr>
          <w:rtl/>
        </w:rPr>
        <w:t xml:space="preserve"> באה ומבקשת לעצור </w:t>
      </w:r>
      <w:r>
        <w:rPr>
          <w:rFonts w:hint="cs"/>
          <w:rtl/>
        </w:rPr>
        <w:t>ולאסור</w:t>
      </w:r>
      <w:r>
        <w:rPr>
          <w:rtl/>
        </w:rPr>
        <w:t xml:space="preserve"> סרבנים, היא רוצה לקיים </w:t>
      </w:r>
      <w:bookmarkStart w:id="3486" w:name="_ETM_Q14_356240"/>
      <w:bookmarkEnd w:id="3486"/>
      <w:r>
        <w:rPr>
          <w:rtl/>
        </w:rPr>
        <w:t>את החוק</w:t>
      </w:r>
      <w:r>
        <w:rPr>
          <w:rFonts w:hint="cs"/>
          <w:rtl/>
        </w:rPr>
        <w:t>.</w:t>
      </w:r>
      <w:r>
        <w:rPr>
          <w:rtl/>
        </w:rPr>
        <w:t xml:space="preserve"> רוצים לשנות את החוק</w:t>
      </w:r>
      <w:r>
        <w:rPr>
          <w:rFonts w:hint="cs"/>
          <w:rtl/>
        </w:rPr>
        <w:t>?</w:t>
      </w:r>
      <w:r>
        <w:rPr>
          <w:rtl/>
        </w:rPr>
        <w:t xml:space="preserve"> אתם </w:t>
      </w:r>
      <w:bookmarkStart w:id="3487" w:name="_ETM_Q14_360869"/>
      <w:bookmarkEnd w:id="3487"/>
      <w:r>
        <w:rPr>
          <w:rFonts w:hint="cs"/>
          <w:rtl/>
        </w:rPr>
        <w:t>בבית</w:t>
      </w:r>
      <w:r>
        <w:rPr>
          <w:rtl/>
        </w:rPr>
        <w:t xml:space="preserve"> המחוקקים, תביאו חוק. מה לעשות, חבר הכנסת גפני, שלפני </w:t>
      </w:r>
      <w:bookmarkStart w:id="3488" w:name="_ETM_Q14_365541"/>
      <w:bookmarkEnd w:id="3488"/>
      <w:r>
        <w:rPr>
          <w:rtl/>
        </w:rPr>
        <w:t>שנתיים פג תוקף הפטור הביזיוני שניתן לבחורי ישיבות</w:t>
      </w:r>
      <w:r>
        <w:rPr>
          <w:rFonts w:hint="cs"/>
          <w:rtl/>
        </w:rPr>
        <w:t>?</w:t>
      </w:r>
      <w:r>
        <w:rPr>
          <w:rtl/>
        </w:rPr>
        <w:t xml:space="preserve"> אתה יכול </w:t>
      </w:r>
      <w:bookmarkStart w:id="3489" w:name="_ETM_Q14_370213"/>
      <w:bookmarkEnd w:id="3489"/>
      <w:r>
        <w:rPr>
          <w:rtl/>
        </w:rPr>
        <w:t>לא להסכים איתי על המהות</w:t>
      </w:r>
      <w:r>
        <w:rPr>
          <w:rFonts w:hint="cs"/>
          <w:rtl/>
        </w:rPr>
        <w:t>,</w:t>
      </w:r>
      <w:r>
        <w:rPr>
          <w:rtl/>
        </w:rPr>
        <w:t xml:space="preserve"> אבל החוק פג תוקף. ולכן </w:t>
      </w:r>
      <w:bookmarkStart w:id="3490" w:name="_ETM_Q14_374885"/>
      <w:bookmarkEnd w:id="3490"/>
      <w:r>
        <w:rPr>
          <w:rtl/>
        </w:rPr>
        <w:t>אדוני יתכבד</w:t>
      </w:r>
      <w:r>
        <w:rPr>
          <w:rFonts w:hint="cs"/>
          <w:rtl/>
        </w:rPr>
        <w:t>,</w:t>
      </w:r>
      <w:r>
        <w:rPr>
          <w:rtl/>
        </w:rPr>
        <w:t xml:space="preserve"> ותתגייסו</w:t>
      </w:r>
      <w:r>
        <w:rPr>
          <w:rFonts w:hint="cs"/>
          <w:rtl/>
        </w:rPr>
        <w:t>.</w:t>
      </w:r>
      <w:r>
        <w:rPr>
          <w:rtl/>
        </w:rPr>
        <w:t xml:space="preserve"> לא רוצים</w:t>
      </w:r>
      <w:r>
        <w:rPr>
          <w:rFonts w:hint="cs"/>
          <w:rtl/>
        </w:rPr>
        <w:t>?</w:t>
      </w:r>
      <w:r>
        <w:rPr>
          <w:rtl/>
        </w:rPr>
        <w:t xml:space="preserve"> תביאו חוק</w:t>
      </w:r>
      <w:r>
        <w:rPr>
          <w:rFonts w:hint="cs"/>
          <w:rtl/>
        </w:rPr>
        <w:t>.</w:t>
      </w:r>
      <w:r>
        <w:rPr>
          <w:rtl/>
        </w:rPr>
        <w:t xml:space="preserve"> יש לכם רוב</w:t>
      </w:r>
      <w:r>
        <w:rPr>
          <w:rFonts w:hint="cs"/>
          <w:rtl/>
        </w:rPr>
        <w:t>.</w:t>
      </w:r>
      <w:r>
        <w:rPr>
          <w:rtl/>
        </w:rPr>
        <w:t xml:space="preserve"> </w:t>
      </w:r>
      <w:bookmarkStart w:id="3491" w:name="_ETM_Q14_379556"/>
      <w:bookmarkEnd w:id="3491"/>
      <w:r>
        <w:rPr>
          <w:rtl/>
        </w:rPr>
        <w:t xml:space="preserve">מה אתם רוצים? </w:t>
      </w:r>
      <w:bookmarkStart w:id="3492" w:name="_ETM_Q14_384399"/>
      <w:bookmarkEnd w:id="3492"/>
      <w:r>
        <w:rPr>
          <w:rtl/>
        </w:rPr>
        <w:t xml:space="preserve">מה אתם רוצים? </w:t>
      </w:r>
    </w:p>
    <w:p w:rsidR="00FA334F" w:rsidRDefault="00FA334F" w:rsidP="000B5606">
      <w:pPr>
        <w:rPr>
          <w:rtl/>
        </w:rPr>
      </w:pPr>
      <w:bookmarkStart w:id="3493" w:name="_ETM_Q14_386222"/>
      <w:bookmarkStart w:id="3494" w:name="_ETM_Q14_386431"/>
      <w:bookmarkEnd w:id="3493"/>
      <w:bookmarkEnd w:id="3494"/>
    </w:p>
    <w:p w:rsidR="00FA334F" w:rsidRDefault="00FA334F" w:rsidP="000B5606">
      <w:pPr>
        <w:rPr>
          <w:rtl/>
        </w:rPr>
      </w:pPr>
      <w:bookmarkStart w:id="3495" w:name="_ETM_Q14_386514"/>
      <w:bookmarkStart w:id="3496" w:name="_ETM_Q14_386690"/>
      <w:bookmarkEnd w:id="3495"/>
      <w:bookmarkEnd w:id="3496"/>
      <w:r>
        <w:rPr>
          <w:rtl/>
        </w:rPr>
        <w:t xml:space="preserve">אותו </w:t>
      </w:r>
      <w:r>
        <w:rPr>
          <w:rFonts w:hint="cs"/>
          <w:rtl/>
        </w:rPr>
        <w:t>כנ"ל</w:t>
      </w:r>
      <w:r>
        <w:rPr>
          <w:rtl/>
        </w:rPr>
        <w:t xml:space="preserve"> לגבי טלי גוטליב</w:t>
      </w:r>
      <w:r>
        <w:rPr>
          <w:rFonts w:hint="cs"/>
          <w:rtl/>
        </w:rPr>
        <w:t xml:space="preserve"> –</w:t>
      </w:r>
      <w:r>
        <w:rPr>
          <w:rtl/>
        </w:rPr>
        <w:t xml:space="preserve"> לא סתם </w:t>
      </w:r>
      <w:bookmarkStart w:id="3497" w:name="_ETM_Q14_387859"/>
      <w:bookmarkEnd w:id="3497"/>
      <w:r>
        <w:rPr>
          <w:rFonts w:hint="cs"/>
          <w:rtl/>
        </w:rPr>
        <w:t>רודפים</w:t>
      </w:r>
      <w:r>
        <w:rPr>
          <w:rtl/>
        </w:rPr>
        <w:t xml:space="preserve"> אותה</w:t>
      </w:r>
      <w:r>
        <w:rPr>
          <w:rFonts w:hint="cs"/>
          <w:rtl/>
        </w:rPr>
        <w:t>,</w:t>
      </w:r>
      <w:r>
        <w:rPr>
          <w:rtl/>
        </w:rPr>
        <w:t xml:space="preserve"> היא פשוט עברה על החוק</w:t>
      </w:r>
      <w:r>
        <w:rPr>
          <w:rFonts w:hint="cs"/>
          <w:rtl/>
        </w:rPr>
        <w:t>.</w:t>
      </w:r>
      <w:r>
        <w:rPr>
          <w:rtl/>
        </w:rPr>
        <w:t xml:space="preserve"> אלף </w:t>
      </w:r>
      <w:bookmarkStart w:id="3498" w:name="_ETM_Q14_391319"/>
      <w:bookmarkEnd w:id="3498"/>
      <w:r>
        <w:rPr>
          <w:rtl/>
        </w:rPr>
        <w:t>פעם כבר אמרתי את זה, אם לטלי היו קוראים ט</w:t>
      </w:r>
      <w:r>
        <w:rPr>
          <w:rFonts w:hint="cs"/>
          <w:rtl/>
        </w:rPr>
        <w:t>א</w:t>
      </w:r>
      <w:r>
        <w:rPr>
          <w:rtl/>
        </w:rPr>
        <w:t xml:space="preserve">לב, </w:t>
      </w:r>
      <w:bookmarkStart w:id="3499" w:name="_ETM_Q14_394779"/>
      <w:bookmarkEnd w:id="3499"/>
      <w:r>
        <w:rPr>
          <w:rtl/>
        </w:rPr>
        <w:t>היא הייתה תלויה פה בכניסה</w:t>
      </w:r>
      <w:r>
        <w:rPr>
          <w:rFonts w:hint="cs"/>
          <w:rtl/>
        </w:rPr>
        <w:t>,</w:t>
      </w:r>
      <w:r>
        <w:rPr>
          <w:rtl/>
        </w:rPr>
        <w:t xml:space="preserve"> הייתה תלויה</w:t>
      </w:r>
      <w:r>
        <w:rPr>
          <w:rFonts w:hint="cs"/>
          <w:rtl/>
        </w:rPr>
        <w:t>.</w:t>
      </w:r>
      <w:r>
        <w:rPr>
          <w:rtl/>
        </w:rPr>
        <w:t xml:space="preserve"> מישהו היה </w:t>
      </w:r>
      <w:bookmarkStart w:id="3500" w:name="_ETM_Q14_398239"/>
      <w:bookmarkEnd w:id="3500"/>
      <w:r>
        <w:rPr>
          <w:rtl/>
        </w:rPr>
        <w:t>עושה דיון</w:t>
      </w:r>
      <w:r>
        <w:rPr>
          <w:rFonts w:hint="cs"/>
          <w:rtl/>
        </w:rPr>
        <w:t xml:space="preserve"> בכלל?</w:t>
      </w:r>
      <w:r>
        <w:rPr>
          <w:rtl/>
        </w:rPr>
        <w:t xml:space="preserve"> מישהו היה עושה דיון ארוך</w:t>
      </w:r>
      <w:r>
        <w:rPr>
          <w:rFonts w:hint="cs"/>
          <w:rtl/>
        </w:rPr>
        <w:t>?</w:t>
      </w:r>
      <w:r>
        <w:rPr>
          <w:rtl/>
        </w:rPr>
        <w:t xml:space="preserve"> הייתם תולים אותו</w:t>
      </w:r>
      <w:r>
        <w:rPr>
          <w:rFonts w:hint="cs"/>
          <w:rtl/>
        </w:rPr>
        <w:t>.</w:t>
      </w:r>
      <w:r>
        <w:rPr>
          <w:rtl/>
        </w:rPr>
        <w:t xml:space="preserve"> </w:t>
      </w:r>
      <w:bookmarkStart w:id="3501" w:name="_ETM_Q14_401699"/>
      <w:bookmarkEnd w:id="3501"/>
      <w:r>
        <w:rPr>
          <w:rtl/>
        </w:rPr>
        <w:t>פה רק אומרים את המילה</w:t>
      </w:r>
      <w:r>
        <w:rPr>
          <w:rFonts w:hint="cs"/>
          <w:rtl/>
        </w:rPr>
        <w:t xml:space="preserve"> –</w:t>
      </w:r>
      <w:r>
        <w:rPr>
          <w:rtl/>
        </w:rPr>
        <w:t xml:space="preserve"> </w:t>
      </w:r>
      <w:bookmarkStart w:id="3502" w:name="_ETM_Q14_405169"/>
      <w:bookmarkEnd w:id="3502"/>
      <w:r>
        <w:rPr>
          <w:rtl/>
        </w:rPr>
        <w:t>אהלן וסהלן</w:t>
      </w:r>
      <w:r>
        <w:rPr>
          <w:rFonts w:hint="cs"/>
          <w:rtl/>
        </w:rPr>
        <w:t xml:space="preserve"> –</w:t>
      </w:r>
      <w:r>
        <w:rPr>
          <w:rtl/>
        </w:rPr>
        <w:t xml:space="preserve"> חצי מהמליאה רודפת אותם</w:t>
      </w:r>
      <w:r>
        <w:rPr>
          <w:rFonts w:hint="cs"/>
          <w:rtl/>
        </w:rPr>
        <w:t>.</w:t>
      </w:r>
      <w:r>
        <w:rPr>
          <w:rtl/>
        </w:rPr>
        <w:t xml:space="preserve"> </w:t>
      </w:r>
      <w:bookmarkStart w:id="3503" w:name="_ETM_Q14_410359"/>
      <w:bookmarkEnd w:id="3503"/>
      <w:r>
        <w:rPr>
          <w:rtl/>
        </w:rPr>
        <w:t>אלמו</w:t>
      </w:r>
      <w:r>
        <w:rPr>
          <w:rFonts w:hint="cs"/>
          <w:rtl/>
        </w:rPr>
        <w:t>ג</w:t>
      </w:r>
      <w:r>
        <w:rPr>
          <w:rtl/>
        </w:rPr>
        <w:t xml:space="preserve"> כהן קורא </w:t>
      </w:r>
      <w:r>
        <w:rPr>
          <w:rFonts w:hint="cs"/>
          <w:rtl/>
          <w:lang w:eastAsia="he-IL"/>
        </w:rPr>
        <w:t xml:space="preserve">"ברא </w:t>
      </w:r>
      <w:proofErr w:type="spellStart"/>
      <w:r>
        <w:rPr>
          <w:rFonts w:hint="cs"/>
          <w:rtl/>
          <w:lang w:eastAsia="he-IL"/>
        </w:rPr>
        <w:t>ברא</w:t>
      </w:r>
      <w:proofErr w:type="spellEnd"/>
      <w:r>
        <w:rPr>
          <w:rFonts w:hint="cs"/>
          <w:rtl/>
          <w:lang w:eastAsia="he-IL"/>
        </w:rPr>
        <w:t xml:space="preserve"> </w:t>
      </w:r>
      <w:proofErr w:type="spellStart"/>
      <w:r>
        <w:rPr>
          <w:rFonts w:hint="cs"/>
          <w:rtl/>
          <w:lang w:eastAsia="he-IL"/>
        </w:rPr>
        <w:t>ברא</w:t>
      </w:r>
      <w:proofErr w:type="spellEnd"/>
      <w:r>
        <w:rPr>
          <w:rFonts w:hint="cs"/>
          <w:rtl/>
          <w:lang w:eastAsia="he-IL"/>
        </w:rPr>
        <w:t xml:space="preserve">" </w:t>
      </w:r>
      <w:r>
        <w:rPr>
          <w:rtl/>
        </w:rPr>
        <w:t>לכולם</w:t>
      </w:r>
      <w:r>
        <w:rPr>
          <w:rFonts w:hint="cs"/>
          <w:rtl/>
        </w:rPr>
        <w:t xml:space="preserve"> אם</w:t>
      </w:r>
      <w:r>
        <w:rPr>
          <w:rtl/>
        </w:rPr>
        <w:t xml:space="preserve"> חס וחלילה הם </w:t>
      </w:r>
      <w:bookmarkStart w:id="3504" w:name="_ETM_Q14_415549"/>
      <w:bookmarkEnd w:id="3504"/>
      <w:r>
        <w:rPr>
          <w:rtl/>
        </w:rPr>
        <w:t>מדברים ערבית</w:t>
      </w:r>
      <w:r>
        <w:rPr>
          <w:rFonts w:hint="cs"/>
          <w:rtl/>
        </w:rPr>
        <w:t>.</w:t>
      </w:r>
      <w:r>
        <w:rPr>
          <w:rtl/>
        </w:rPr>
        <w:t xml:space="preserve"> </w:t>
      </w:r>
    </w:p>
    <w:p w:rsidR="00FA334F" w:rsidRDefault="00FA334F" w:rsidP="000B5606">
      <w:pPr>
        <w:rPr>
          <w:rtl/>
        </w:rPr>
      </w:pPr>
      <w:bookmarkStart w:id="3505" w:name="_ETM_Q14_419428"/>
      <w:bookmarkStart w:id="3506" w:name="_ETM_Q14_419631"/>
      <w:bookmarkEnd w:id="3505"/>
      <w:bookmarkEnd w:id="3506"/>
    </w:p>
    <w:p w:rsidR="00FA334F" w:rsidRDefault="00FA334F" w:rsidP="000B5606">
      <w:pPr>
        <w:rPr>
          <w:rtl/>
        </w:rPr>
      </w:pPr>
      <w:bookmarkStart w:id="3507" w:name="_ETM_Q14_419701"/>
      <w:bookmarkStart w:id="3508" w:name="_ETM_Q14_419856"/>
      <w:bookmarkEnd w:id="3507"/>
      <w:bookmarkEnd w:id="3508"/>
      <w:r>
        <w:rPr>
          <w:rtl/>
        </w:rPr>
        <w:t xml:space="preserve">מה שקורה פה ומה שאתם גורמים בידיים ובאצבעות </w:t>
      </w:r>
      <w:bookmarkStart w:id="3509" w:name="_ETM_Q14_420739"/>
      <w:bookmarkEnd w:id="3509"/>
      <w:r>
        <w:rPr>
          <w:rtl/>
        </w:rPr>
        <w:t>שלכם, אדון גפני, באצבעות שלכם אתם נותנים לשלטון של עברייני</w:t>
      </w:r>
      <w:r>
        <w:rPr>
          <w:rFonts w:hint="cs"/>
          <w:rtl/>
        </w:rPr>
        <w:t>ם –</w:t>
      </w:r>
      <w:r>
        <w:rPr>
          <w:rtl/>
        </w:rPr>
        <w:t xml:space="preserve"> </w:t>
      </w:r>
      <w:bookmarkStart w:id="3510" w:name="_ETM_Q14_425940"/>
      <w:bookmarkEnd w:id="3510"/>
      <w:r>
        <w:rPr>
          <w:rtl/>
        </w:rPr>
        <w:t>רק בגלל שנאה שיש לכם</w:t>
      </w:r>
      <w:r>
        <w:rPr>
          <w:rFonts w:hint="cs"/>
          <w:rtl/>
        </w:rPr>
        <w:t>,</w:t>
      </w:r>
      <w:r>
        <w:rPr>
          <w:rtl/>
        </w:rPr>
        <w:t xml:space="preserve"> שאגב</w:t>
      </w:r>
      <w:r>
        <w:rPr>
          <w:rFonts w:hint="cs"/>
          <w:rtl/>
        </w:rPr>
        <w:t>,</w:t>
      </w:r>
      <w:r>
        <w:rPr>
          <w:rtl/>
        </w:rPr>
        <w:t xml:space="preserve"> אמורה בכלל להיות לבנימין </w:t>
      </w:r>
      <w:bookmarkStart w:id="3511" w:name="_ETM_Q14_429401"/>
      <w:bookmarkEnd w:id="3511"/>
      <w:r>
        <w:rPr>
          <w:rtl/>
        </w:rPr>
        <w:t>נתניהו</w:t>
      </w:r>
      <w:r>
        <w:rPr>
          <w:rFonts w:hint="cs"/>
          <w:rtl/>
        </w:rPr>
        <w:t>,</w:t>
      </w:r>
      <w:r>
        <w:rPr>
          <w:rtl/>
        </w:rPr>
        <w:t xml:space="preserve"> שלא מביא את חוק הגיוס או חוק ההשתמטות</w:t>
      </w:r>
      <w:r>
        <w:rPr>
          <w:rFonts w:hint="cs"/>
          <w:rtl/>
        </w:rPr>
        <w:t xml:space="preserve"> – </w:t>
      </w:r>
      <w:r>
        <w:rPr>
          <w:rtl/>
        </w:rPr>
        <w:t xml:space="preserve">הוא </w:t>
      </w:r>
      <w:bookmarkStart w:id="3512" w:name="_ETM_Q14_432863"/>
      <w:bookmarkEnd w:id="3512"/>
      <w:r>
        <w:rPr>
          <w:rtl/>
        </w:rPr>
        <w:t>לא מביא</w:t>
      </w:r>
      <w:r>
        <w:rPr>
          <w:rFonts w:hint="cs"/>
          <w:rtl/>
        </w:rPr>
        <w:t>.</w:t>
      </w:r>
      <w:r>
        <w:rPr>
          <w:rtl/>
        </w:rPr>
        <w:t xml:space="preserve"> יש לו רוב</w:t>
      </w:r>
      <w:r>
        <w:rPr>
          <w:rFonts w:hint="cs"/>
          <w:rtl/>
        </w:rPr>
        <w:t xml:space="preserve"> –</w:t>
      </w:r>
      <w:r>
        <w:rPr>
          <w:rtl/>
        </w:rPr>
        <w:t xml:space="preserve"> תעשה את זה</w:t>
      </w:r>
      <w:r>
        <w:rPr>
          <w:rFonts w:hint="cs"/>
          <w:rtl/>
        </w:rPr>
        <w:t>.</w:t>
      </w:r>
      <w:r>
        <w:rPr>
          <w:rtl/>
        </w:rPr>
        <w:t xml:space="preserve"> למה אתם </w:t>
      </w:r>
      <w:bookmarkStart w:id="3513" w:name="_ETM_Q14_436324"/>
      <w:bookmarkEnd w:id="3513"/>
      <w:r>
        <w:rPr>
          <w:rtl/>
        </w:rPr>
        <w:t>לא עושים? אתם גור</w:t>
      </w:r>
      <w:r>
        <w:rPr>
          <w:rFonts w:hint="cs"/>
          <w:rtl/>
        </w:rPr>
        <w:t>מי</w:t>
      </w:r>
      <w:r>
        <w:rPr>
          <w:rtl/>
        </w:rPr>
        <w:t xml:space="preserve">ם לזה </w:t>
      </w:r>
      <w:r>
        <w:rPr>
          <w:rFonts w:hint="cs"/>
          <w:rtl/>
        </w:rPr>
        <w:t>ש</w:t>
      </w:r>
      <w:r w:rsidRPr="00FB71E0">
        <w:rPr>
          <w:rtl/>
        </w:rPr>
        <w:t>ו</w:t>
      </w:r>
      <w:r>
        <w:rPr>
          <w:rFonts w:hint="cs"/>
          <w:rtl/>
        </w:rPr>
        <w:t>ו</w:t>
      </w:r>
      <w:r w:rsidRPr="00FB71E0">
        <w:rPr>
          <w:rtl/>
        </w:rPr>
        <w:t>אנונו</w:t>
      </w:r>
      <w:r>
        <w:rPr>
          <w:rtl/>
        </w:rPr>
        <w:t xml:space="preserve"> יהיה השר הממונה על </w:t>
      </w:r>
      <w:bookmarkStart w:id="3514" w:name="_ETM_Q14_439786"/>
      <w:bookmarkEnd w:id="3514"/>
      <w:r>
        <w:rPr>
          <w:rtl/>
        </w:rPr>
        <w:t xml:space="preserve">הוועדה לאנרגיה אטומית, שמשה קצב יהיה הממונה על הרשות למעמד </w:t>
      </w:r>
      <w:bookmarkStart w:id="3515" w:name="_ETM_Q14_443247"/>
      <w:bookmarkEnd w:id="3515"/>
      <w:r>
        <w:rPr>
          <w:rtl/>
        </w:rPr>
        <w:t>האישה</w:t>
      </w:r>
      <w:r>
        <w:rPr>
          <w:rFonts w:hint="cs"/>
          <w:rtl/>
        </w:rPr>
        <w:t>,</w:t>
      </w:r>
      <w:r>
        <w:rPr>
          <w:rtl/>
        </w:rPr>
        <w:t xml:space="preserve"> </w:t>
      </w:r>
      <w:bookmarkStart w:id="3516" w:name="_ETM_Q14_447549"/>
      <w:bookmarkEnd w:id="3516"/>
      <w:r>
        <w:rPr>
          <w:rtl/>
        </w:rPr>
        <w:t>שאתי אלון תהיה שרת האוצר</w:t>
      </w:r>
      <w:r>
        <w:rPr>
          <w:rFonts w:hint="cs"/>
          <w:rtl/>
        </w:rPr>
        <w:t>.</w:t>
      </w:r>
      <w:r>
        <w:rPr>
          <w:rtl/>
        </w:rPr>
        <w:t xml:space="preserve"> </w:t>
      </w:r>
    </w:p>
    <w:p w:rsidR="00FA334F" w:rsidRDefault="00FA334F" w:rsidP="000B5606">
      <w:pPr>
        <w:rPr>
          <w:rtl/>
        </w:rPr>
      </w:pPr>
    </w:p>
    <w:p w:rsidR="00FA334F" w:rsidRDefault="00FA334F" w:rsidP="000B5606">
      <w:pPr>
        <w:rPr>
          <w:rtl/>
        </w:rPr>
      </w:pPr>
      <w:r>
        <w:rPr>
          <w:rtl/>
        </w:rPr>
        <w:t>זה האירו</w:t>
      </w:r>
      <w:r>
        <w:rPr>
          <w:rFonts w:hint="cs"/>
          <w:rtl/>
        </w:rPr>
        <w:t>ע –</w:t>
      </w:r>
      <w:r>
        <w:rPr>
          <w:rtl/>
        </w:rPr>
        <w:t xml:space="preserve"> עבריינים ששולטים בנו</w:t>
      </w:r>
      <w:r>
        <w:rPr>
          <w:rFonts w:hint="cs"/>
          <w:rtl/>
        </w:rPr>
        <w:t>.</w:t>
      </w:r>
      <w:r>
        <w:rPr>
          <w:rtl/>
        </w:rPr>
        <w:t xml:space="preserve"> </w:t>
      </w:r>
      <w:bookmarkStart w:id="3517" w:name="_ETM_Q14_451901"/>
      <w:bookmarkEnd w:id="3517"/>
      <w:r>
        <w:rPr>
          <w:rtl/>
        </w:rPr>
        <w:t>כל אזרח מן השורה הוא אזרח סוג</w:t>
      </w:r>
      <w:r>
        <w:rPr>
          <w:rFonts w:hint="cs"/>
          <w:rtl/>
        </w:rPr>
        <w:t xml:space="preserve"> ב'.</w:t>
      </w:r>
      <w:r>
        <w:rPr>
          <w:rtl/>
        </w:rPr>
        <w:t xml:space="preserve"> קוראים לכם </w:t>
      </w:r>
      <w:bookmarkStart w:id="3518" w:name="_ETM_Q14_456253"/>
      <w:bookmarkEnd w:id="3518"/>
      <w:r>
        <w:rPr>
          <w:rtl/>
        </w:rPr>
        <w:t>לחקירה</w:t>
      </w:r>
      <w:r>
        <w:rPr>
          <w:rFonts w:hint="cs"/>
          <w:rtl/>
        </w:rPr>
        <w:t xml:space="preserve"> –</w:t>
      </w:r>
      <w:r>
        <w:rPr>
          <w:rtl/>
        </w:rPr>
        <w:t xml:space="preserve"> אתם לא מגיעים</w:t>
      </w:r>
      <w:r>
        <w:rPr>
          <w:rFonts w:hint="cs"/>
          <w:rtl/>
        </w:rPr>
        <w:t>.</w:t>
      </w:r>
      <w:r>
        <w:rPr>
          <w:rtl/>
        </w:rPr>
        <w:t xml:space="preserve"> אתם לא סופרים אף אחד</w:t>
      </w:r>
      <w:r>
        <w:rPr>
          <w:rFonts w:hint="cs"/>
          <w:rtl/>
        </w:rPr>
        <w:t>.</w:t>
      </w:r>
      <w:r>
        <w:rPr>
          <w:rtl/>
        </w:rPr>
        <w:t xml:space="preserve"> אתם </w:t>
      </w:r>
      <w:bookmarkStart w:id="3519" w:name="_ETM_Q14_460605"/>
      <w:bookmarkEnd w:id="3519"/>
      <w:r>
        <w:rPr>
          <w:rtl/>
        </w:rPr>
        <w:t>חושבים שאתם מורמים מעם, ועוד באים לפה בשי</w:t>
      </w:r>
      <w:r>
        <w:rPr>
          <w:rFonts w:hint="cs"/>
          <w:rtl/>
        </w:rPr>
        <w:t>א ה</w:t>
      </w:r>
      <w:r>
        <w:rPr>
          <w:rtl/>
        </w:rPr>
        <w:t xml:space="preserve">חוצפה, מבקשים </w:t>
      </w:r>
      <w:bookmarkStart w:id="3520" w:name="_ETM_Q14_464957"/>
      <w:bookmarkEnd w:id="3520"/>
      <w:r>
        <w:rPr>
          <w:rtl/>
        </w:rPr>
        <w:t>חסינות</w:t>
      </w:r>
      <w:r>
        <w:rPr>
          <w:rFonts w:hint="cs"/>
          <w:rtl/>
        </w:rPr>
        <w:t>.</w:t>
      </w:r>
      <w:r>
        <w:rPr>
          <w:rtl/>
        </w:rPr>
        <w:t xml:space="preserve"> מה שנקרא</w:t>
      </w:r>
      <w:r>
        <w:rPr>
          <w:rFonts w:hint="cs"/>
          <w:rtl/>
        </w:rPr>
        <w:t xml:space="preserve"> –</w:t>
      </w:r>
      <w:r>
        <w:rPr>
          <w:rtl/>
        </w:rPr>
        <w:t xml:space="preserve"> תודה רבה</w:t>
      </w:r>
      <w:r>
        <w:rPr>
          <w:rFonts w:hint="cs"/>
          <w:rtl/>
        </w:rPr>
        <w:t>,</w:t>
      </w:r>
      <w:r>
        <w:rPr>
          <w:rtl/>
        </w:rPr>
        <w:t xml:space="preserve"> סדום, להתראות </w:t>
      </w:r>
      <w:r>
        <w:rPr>
          <w:rFonts w:hint="cs"/>
          <w:rtl/>
        </w:rPr>
        <w:t>לע</w:t>
      </w:r>
      <w:r>
        <w:rPr>
          <w:rtl/>
        </w:rPr>
        <w:t>מורה</w:t>
      </w:r>
      <w:r>
        <w:rPr>
          <w:rFonts w:hint="cs"/>
          <w:rtl/>
          <w:lang w:eastAsia="he-IL"/>
        </w:rPr>
        <w:t>.</w:t>
      </w:r>
    </w:p>
    <w:p w:rsidR="00FA334F" w:rsidRDefault="00FA334F" w:rsidP="000B5606">
      <w:pPr>
        <w:rPr>
          <w:rtl/>
        </w:rPr>
      </w:pPr>
    </w:p>
    <w:p w:rsidR="00FA334F" w:rsidRDefault="00FA334F" w:rsidP="000B5606">
      <w:pPr>
        <w:pStyle w:val="af6"/>
        <w:keepNext/>
        <w:rPr>
          <w:rtl/>
        </w:rPr>
      </w:pPr>
      <w:r w:rsidRPr="00FB71E0">
        <w:rPr>
          <w:rStyle w:val="TagStyle"/>
          <w:rtl/>
        </w:rPr>
        <w:t xml:space="preserve"> &lt;&lt; יור &gt;&gt; </w:t>
      </w:r>
      <w:r>
        <w:rPr>
          <w:rtl/>
        </w:rPr>
        <w:t>היו"ר אליהו רביבו:</w:t>
      </w:r>
      <w:r w:rsidRPr="00FB71E0">
        <w:rPr>
          <w:rStyle w:val="TagStyle"/>
          <w:rtl/>
        </w:rPr>
        <w:t xml:space="preserve"> &lt;&lt; יור &gt;&gt;</w:t>
      </w:r>
      <w:r>
        <w:rPr>
          <w:rtl/>
        </w:rPr>
        <w:t xml:space="preserve">   </w:t>
      </w:r>
    </w:p>
    <w:p w:rsidR="00FA334F" w:rsidRPr="00FB71E0" w:rsidRDefault="00FA334F" w:rsidP="000B5606">
      <w:pPr>
        <w:ind w:firstLine="0"/>
        <w:rPr>
          <w:rtl/>
        </w:rPr>
      </w:pPr>
      <w:bookmarkStart w:id="3521" w:name="_ETM_Q14_470050"/>
      <w:bookmarkEnd w:id="3521"/>
    </w:p>
    <w:p w:rsidR="00FA334F" w:rsidRDefault="00FA334F" w:rsidP="000B5606">
      <w:pPr>
        <w:rPr>
          <w:rtl/>
        </w:rPr>
      </w:pPr>
      <w:bookmarkStart w:id="3522" w:name="_ETM_Q14_470149"/>
      <w:bookmarkEnd w:id="3522"/>
      <w:r>
        <w:rPr>
          <w:rtl/>
        </w:rPr>
        <w:lastRenderedPageBreak/>
        <w:t>תודה רבה</w:t>
      </w:r>
      <w:r>
        <w:rPr>
          <w:rFonts w:hint="cs"/>
          <w:rtl/>
        </w:rPr>
        <w:t>.</w:t>
      </w:r>
    </w:p>
    <w:p w:rsidR="00FA334F" w:rsidRDefault="00FA334F" w:rsidP="000B5606">
      <w:pPr>
        <w:rPr>
          <w:rtl/>
        </w:rPr>
      </w:pPr>
    </w:p>
    <w:p w:rsidR="00FA334F" w:rsidRDefault="00FA334F" w:rsidP="000B5606">
      <w:pPr>
        <w:rPr>
          <w:rtl/>
        </w:rPr>
      </w:pPr>
    </w:p>
    <w:p w:rsidR="00FA334F" w:rsidRDefault="00FA334F" w:rsidP="000B5606">
      <w:pPr>
        <w:pStyle w:val="a6"/>
        <w:rPr>
          <w:rtl/>
          <w:lang w:eastAsia="he-IL"/>
        </w:rPr>
      </w:pPr>
      <w:bookmarkStart w:id="3523" w:name="ET_subject_מסמכים_שהונחו_על_שולחן__10"/>
      <w:r w:rsidRPr="00741B74">
        <w:rPr>
          <w:rStyle w:val="TagStyle"/>
          <w:rtl/>
        </w:rPr>
        <w:t xml:space="preserve"> &lt;&lt; נושא &gt;&gt; </w:t>
      </w:r>
      <w:bookmarkStart w:id="3524" w:name="_Toc232613368"/>
      <w:bookmarkStart w:id="3525" w:name="_Toc233020255"/>
      <w:r>
        <w:rPr>
          <w:rtl/>
          <w:lang w:eastAsia="he-IL"/>
        </w:rPr>
        <w:t>מסמכים שהונחו על שולחן הכנסת</w:t>
      </w:r>
      <w:bookmarkEnd w:id="3524"/>
      <w:bookmarkEnd w:id="3525"/>
      <w:r w:rsidRPr="00741B74">
        <w:rPr>
          <w:rStyle w:val="TagStyle"/>
          <w:rtl/>
        </w:rPr>
        <w:t xml:space="preserve"> &lt;&lt; נושא &gt;&gt;</w:t>
      </w:r>
      <w:r>
        <w:rPr>
          <w:rtl/>
          <w:lang w:eastAsia="he-IL"/>
        </w:rPr>
        <w:t xml:space="preserve">   </w:t>
      </w:r>
      <w:bookmarkEnd w:id="3523"/>
    </w:p>
    <w:p w:rsidR="00FA334F" w:rsidRPr="000B5606" w:rsidRDefault="00FA334F" w:rsidP="000B5606">
      <w:pPr>
        <w:keepNext/>
        <w:rPr>
          <w:rtl/>
        </w:rPr>
      </w:pPr>
    </w:p>
    <w:p w:rsidR="00FA334F" w:rsidRDefault="00FA334F" w:rsidP="000B5606">
      <w:pPr>
        <w:pStyle w:val="af6"/>
        <w:keepNext/>
        <w:rPr>
          <w:rtl/>
        </w:rPr>
      </w:pPr>
      <w:r w:rsidRPr="00741B74">
        <w:rPr>
          <w:rStyle w:val="TagStyle"/>
          <w:rtl/>
        </w:rPr>
        <w:t xml:space="preserve">&lt;&lt; יור &gt;&gt; </w:t>
      </w:r>
      <w:r>
        <w:rPr>
          <w:rtl/>
        </w:rPr>
        <w:t>היו"ר אליהו רביבו:</w:t>
      </w:r>
      <w:r w:rsidRPr="00741B74">
        <w:rPr>
          <w:rStyle w:val="TagStyle"/>
          <w:rtl/>
        </w:rPr>
        <w:t xml:space="preserve"> &lt;&lt; יור &gt;&gt;</w:t>
      </w:r>
      <w:r>
        <w:rPr>
          <w:rtl/>
        </w:rPr>
        <w:t xml:space="preserve">   </w:t>
      </w:r>
    </w:p>
    <w:p w:rsidR="00FA334F" w:rsidRDefault="00FA334F" w:rsidP="000B5606">
      <w:pPr>
        <w:rPr>
          <w:rtl/>
          <w:lang w:eastAsia="he-IL"/>
        </w:rPr>
      </w:pPr>
    </w:p>
    <w:p w:rsidR="00FA334F" w:rsidRDefault="00FA334F" w:rsidP="000B5606">
      <w:pPr>
        <w:rPr>
          <w:rtl/>
        </w:rPr>
      </w:pPr>
      <w:r>
        <w:rPr>
          <w:rtl/>
        </w:rPr>
        <w:t xml:space="preserve">לפני שיעלה ויבוא חבר הכנסת </w:t>
      </w:r>
      <w:proofErr w:type="spellStart"/>
      <w:r>
        <w:rPr>
          <w:rtl/>
        </w:rPr>
        <w:t>יוראי</w:t>
      </w:r>
      <w:proofErr w:type="spellEnd"/>
      <w:r>
        <w:rPr>
          <w:rFonts w:hint="cs"/>
          <w:rtl/>
        </w:rPr>
        <w:t xml:space="preserve"> –</w:t>
      </w:r>
      <w:r>
        <w:rPr>
          <w:rtl/>
        </w:rPr>
        <w:t xml:space="preserve"> הודעה </w:t>
      </w:r>
      <w:bookmarkStart w:id="3526" w:name="_ETM_Q14_486784"/>
      <w:bookmarkEnd w:id="3526"/>
      <w:r>
        <w:rPr>
          <w:rtl/>
        </w:rPr>
        <w:t>למזכיר הכנסת. בבקשה</w:t>
      </w:r>
      <w:r>
        <w:rPr>
          <w:rFonts w:hint="cs"/>
          <w:rtl/>
        </w:rPr>
        <w:t>,</w:t>
      </w:r>
      <w:r>
        <w:rPr>
          <w:rtl/>
        </w:rPr>
        <w:t xml:space="preserve"> אדוני.</w:t>
      </w:r>
    </w:p>
    <w:p w:rsidR="00FA334F" w:rsidRDefault="00FA334F" w:rsidP="000B5606">
      <w:pPr>
        <w:rPr>
          <w:rtl/>
        </w:rPr>
      </w:pPr>
    </w:p>
    <w:p w:rsidR="00FA334F" w:rsidRDefault="00FA334F" w:rsidP="0047413D">
      <w:pPr>
        <w:pStyle w:val="a4"/>
        <w:rPr>
          <w:rtl/>
        </w:rPr>
      </w:pPr>
      <w:bookmarkStart w:id="3527" w:name="ET_speaker_6327_12"/>
      <w:r w:rsidRPr="0047413D">
        <w:rPr>
          <w:rStyle w:val="TagStyle"/>
          <w:rtl/>
        </w:rPr>
        <w:t xml:space="preserve"> &lt;&lt; דובר &gt;&gt;</w:t>
      </w:r>
      <w:r w:rsidRPr="00741B74">
        <w:rPr>
          <w:rStyle w:val="TagStyle"/>
          <w:rtl/>
        </w:rPr>
        <w:t xml:space="preserve"> </w:t>
      </w:r>
      <w:bookmarkStart w:id="3528" w:name="_Toc232613369"/>
      <w:bookmarkStart w:id="3529" w:name="_Toc233020256"/>
      <w:r>
        <w:rPr>
          <w:rtl/>
        </w:rPr>
        <w:t>מזכיר הכנסת דן מרזוק:</w:t>
      </w:r>
      <w:bookmarkEnd w:id="3528"/>
      <w:bookmarkEnd w:id="3529"/>
      <w:r w:rsidRPr="00741B74">
        <w:rPr>
          <w:rStyle w:val="TagStyle"/>
          <w:rtl/>
        </w:rPr>
        <w:t xml:space="preserve"> </w:t>
      </w:r>
      <w:r w:rsidRPr="0047413D">
        <w:rPr>
          <w:rStyle w:val="TagStyle"/>
          <w:rtl/>
        </w:rPr>
        <w:t xml:space="preserve">&lt;&lt; דובר &gt;&gt; </w:t>
      </w:r>
      <w:r>
        <w:rPr>
          <w:rtl/>
        </w:rPr>
        <w:t xml:space="preserve">   </w:t>
      </w:r>
      <w:bookmarkEnd w:id="3527"/>
    </w:p>
    <w:p w:rsidR="00FA334F" w:rsidRDefault="00FA334F" w:rsidP="000B5606">
      <w:pPr>
        <w:rPr>
          <w:rtl/>
        </w:rPr>
      </w:pPr>
    </w:p>
    <w:p w:rsidR="00FA334F" w:rsidRDefault="00FA334F" w:rsidP="000B5606">
      <w:pPr>
        <w:rPr>
          <w:rtl/>
        </w:rPr>
      </w:pPr>
      <w:bookmarkStart w:id="3530" w:name="_ETM_Q14_490250"/>
      <w:bookmarkEnd w:id="3530"/>
      <w:r>
        <w:rPr>
          <w:rtl/>
        </w:rPr>
        <w:t>תודה</w:t>
      </w:r>
      <w:r>
        <w:rPr>
          <w:rFonts w:hint="cs"/>
          <w:rtl/>
        </w:rPr>
        <w:t xml:space="preserve">. </w:t>
      </w:r>
      <w:r>
        <w:rPr>
          <w:rtl/>
        </w:rPr>
        <w:t>ברשות יושב</w:t>
      </w:r>
      <w:r>
        <w:rPr>
          <w:rFonts w:hint="cs"/>
          <w:rtl/>
        </w:rPr>
        <w:t>-</w:t>
      </w:r>
      <w:r>
        <w:rPr>
          <w:rtl/>
        </w:rPr>
        <w:t>ראש הישיבה</w:t>
      </w:r>
      <w:r>
        <w:rPr>
          <w:rFonts w:hint="cs"/>
          <w:rtl/>
        </w:rPr>
        <w:t>,</w:t>
      </w:r>
      <w:r>
        <w:rPr>
          <w:rtl/>
        </w:rPr>
        <w:t xml:space="preserve"> אני מתכבד להודיעכם</w:t>
      </w:r>
      <w:r>
        <w:rPr>
          <w:rFonts w:hint="cs"/>
          <w:rtl/>
        </w:rPr>
        <w:t>,</w:t>
      </w:r>
      <w:r>
        <w:rPr>
          <w:rtl/>
        </w:rPr>
        <w:t xml:space="preserve"> כי הונח </w:t>
      </w:r>
      <w:bookmarkStart w:id="3531" w:name="_ETM_Q14_494327"/>
      <w:bookmarkEnd w:id="3531"/>
      <w:r>
        <w:rPr>
          <w:rtl/>
        </w:rPr>
        <w:t>היום על שולחן הכנסת נוסח מתוקן ל</w:t>
      </w:r>
      <w:r w:rsidRPr="001754AF">
        <w:rPr>
          <w:rtl/>
        </w:rPr>
        <w:t xml:space="preserve">הצעת חוק הרשות השנייה לטלוויזיה ורדיו </w:t>
      </w:r>
      <w:r>
        <w:rPr>
          <w:rFonts w:hint="cs"/>
          <w:rtl/>
        </w:rPr>
        <w:t>(</w:t>
      </w:r>
      <w:r w:rsidRPr="001754AF">
        <w:rPr>
          <w:rtl/>
        </w:rPr>
        <w:t>תיקון – הרחבת המגוון בשידורי הרדיו</w:t>
      </w:r>
      <w:r>
        <w:rPr>
          <w:rFonts w:hint="cs"/>
          <w:rtl/>
        </w:rPr>
        <w:t>)</w:t>
      </w:r>
      <w:r w:rsidRPr="001754AF">
        <w:rPr>
          <w:rtl/>
        </w:rPr>
        <w:t xml:space="preserve">, </w:t>
      </w:r>
      <w:proofErr w:type="spellStart"/>
      <w:r w:rsidRPr="001754AF">
        <w:rPr>
          <w:rtl/>
        </w:rPr>
        <w:t>התשפ"ד</w:t>
      </w:r>
      <w:proofErr w:type="spellEnd"/>
      <w:r>
        <w:rPr>
          <w:rFonts w:hint="eastAsia"/>
          <w:rtl/>
        </w:rPr>
        <w:t>–</w:t>
      </w:r>
      <w:r>
        <w:rPr>
          <w:rFonts w:hint="cs"/>
          <w:rtl/>
        </w:rPr>
        <w:t xml:space="preserve">2024, של </w:t>
      </w:r>
      <w:r>
        <w:rPr>
          <w:rtl/>
        </w:rPr>
        <w:t xml:space="preserve">חבר הכנסת אלי </w:t>
      </w:r>
      <w:bookmarkStart w:id="3532" w:name="_ETM_Q14_502481"/>
      <w:bookmarkEnd w:id="3532"/>
      <w:r>
        <w:rPr>
          <w:rtl/>
        </w:rPr>
        <w:t xml:space="preserve">דלל וקבוצת חברי </w:t>
      </w:r>
      <w:r>
        <w:rPr>
          <w:rFonts w:hint="cs"/>
          <w:rtl/>
        </w:rPr>
        <w:t>ה</w:t>
      </w:r>
      <w:r>
        <w:rPr>
          <w:rtl/>
        </w:rPr>
        <w:t>כנסת. תודה.</w:t>
      </w:r>
    </w:p>
    <w:p w:rsidR="00FA334F" w:rsidRDefault="00FA334F" w:rsidP="000B5606">
      <w:pPr>
        <w:rPr>
          <w:rtl/>
        </w:rPr>
      </w:pPr>
    </w:p>
    <w:p w:rsidR="00FA334F" w:rsidRPr="00FF51DB" w:rsidRDefault="00FA334F" w:rsidP="000B5606">
      <w:pPr>
        <w:pStyle w:val="af6"/>
        <w:keepNext/>
        <w:rPr>
          <w:rtl/>
        </w:rPr>
      </w:pPr>
      <w:r w:rsidRPr="00FF51DB">
        <w:rPr>
          <w:rStyle w:val="TagStyle"/>
          <w:rtl/>
        </w:rPr>
        <w:t xml:space="preserve"> &lt;&lt; יור &gt;&gt; </w:t>
      </w:r>
      <w:r>
        <w:rPr>
          <w:rtl/>
        </w:rPr>
        <w:t>היו"ר אליהו רביבו:</w:t>
      </w:r>
      <w:r w:rsidRPr="00FF51DB">
        <w:rPr>
          <w:rStyle w:val="TagStyle"/>
          <w:rtl/>
        </w:rPr>
        <w:t xml:space="preserve"> &lt;&lt; יור &gt;&gt;</w:t>
      </w:r>
      <w:r>
        <w:rPr>
          <w:rtl/>
        </w:rPr>
        <w:t xml:space="preserve">   </w:t>
      </w:r>
    </w:p>
    <w:p w:rsidR="00FA334F" w:rsidRDefault="00FA334F" w:rsidP="000B5606">
      <w:pPr>
        <w:rPr>
          <w:rtl/>
        </w:rPr>
      </w:pPr>
    </w:p>
    <w:p w:rsidR="00FA334F" w:rsidRDefault="00FA334F" w:rsidP="000B5606">
      <w:pPr>
        <w:rPr>
          <w:rtl/>
        </w:rPr>
      </w:pPr>
      <w:bookmarkStart w:id="3533" w:name="_ETM_Q14_508390"/>
      <w:bookmarkEnd w:id="3533"/>
      <w:r>
        <w:rPr>
          <w:rtl/>
        </w:rPr>
        <w:t>תודה רבה</w:t>
      </w:r>
      <w:r>
        <w:rPr>
          <w:rFonts w:hint="cs"/>
          <w:rtl/>
        </w:rPr>
        <w:t>.</w:t>
      </w:r>
    </w:p>
    <w:p w:rsidR="00FA334F" w:rsidRDefault="00FA334F" w:rsidP="000B5606">
      <w:pPr>
        <w:rPr>
          <w:rtl/>
        </w:rPr>
      </w:pPr>
    </w:p>
    <w:p w:rsidR="003001D3" w:rsidRDefault="003001D3" w:rsidP="000B5606">
      <w:pPr>
        <w:rPr>
          <w:rtl/>
        </w:rPr>
      </w:pPr>
    </w:p>
    <w:p w:rsidR="00FA334F" w:rsidRDefault="003001D3" w:rsidP="003001D3">
      <w:pPr>
        <w:pStyle w:val="a6"/>
        <w:rPr>
          <w:rStyle w:val="TagStyle"/>
          <w:rtl/>
        </w:rPr>
      </w:pPr>
      <w:bookmarkStart w:id="3534" w:name="ET_subject_הצעת_ועדת_הכנסת_לקביעת__578"/>
      <w:r w:rsidRPr="003001D3">
        <w:rPr>
          <w:rStyle w:val="TagStyle"/>
          <w:rtl/>
        </w:rPr>
        <w:t xml:space="preserve"> &lt;&lt; נושא &gt;&gt;</w:t>
      </w:r>
      <w:r w:rsidR="00B858D4" w:rsidRPr="00B858D4">
        <w:rPr>
          <w:rStyle w:val="TagStyle"/>
          <w:rtl/>
        </w:rPr>
        <w:t xml:space="preserve"> </w:t>
      </w:r>
      <w:bookmarkStart w:id="3535" w:name="_Toc233020257"/>
      <w:r w:rsidR="00B858D4">
        <w:rPr>
          <w:rFonts w:hint="cs"/>
          <w:rtl/>
          <w:lang w:eastAsia="he-IL"/>
        </w:rPr>
        <w:t>הצעת ועדת הכנסת לקביעת חסינות בפני דין פלילי לחברת הכנסת טלי גוטליב</w:t>
      </w:r>
      <w:bookmarkEnd w:id="3535"/>
      <w:r w:rsidR="00B858D4" w:rsidRPr="00B858D4">
        <w:rPr>
          <w:rStyle w:val="TagStyle"/>
          <w:rtl/>
        </w:rPr>
        <w:t xml:space="preserve"> </w:t>
      </w:r>
      <w:r w:rsidRPr="003001D3">
        <w:rPr>
          <w:rStyle w:val="TagStyle"/>
          <w:rtl/>
        </w:rPr>
        <w:t xml:space="preserve">&lt;&lt; נושא &gt;&gt;  </w:t>
      </w:r>
    </w:p>
    <w:bookmarkEnd w:id="3534"/>
    <w:p w:rsidR="003001D3" w:rsidRPr="003001D3" w:rsidRDefault="003001D3" w:rsidP="003001D3">
      <w:pPr>
        <w:pStyle w:val="KeepWithNext"/>
        <w:rPr>
          <w:rtl/>
        </w:rPr>
      </w:pPr>
    </w:p>
    <w:p w:rsidR="00FA334F" w:rsidRDefault="00FA334F" w:rsidP="00B858D4">
      <w:pPr>
        <w:pStyle w:val="af6"/>
        <w:keepNext/>
        <w:rPr>
          <w:rtl/>
        </w:rPr>
      </w:pPr>
      <w:r w:rsidRPr="00741B74">
        <w:rPr>
          <w:rStyle w:val="TagStyle"/>
          <w:rtl/>
        </w:rPr>
        <w:t xml:space="preserve">&lt;&lt; </w:t>
      </w:r>
      <w:proofErr w:type="spellStart"/>
      <w:r w:rsidRPr="00741B74">
        <w:rPr>
          <w:rStyle w:val="TagStyle"/>
          <w:rtl/>
        </w:rPr>
        <w:t>יור</w:t>
      </w:r>
      <w:proofErr w:type="spellEnd"/>
      <w:r w:rsidRPr="00741B74">
        <w:rPr>
          <w:rStyle w:val="TagStyle"/>
          <w:rtl/>
        </w:rPr>
        <w:t xml:space="preserve"> &gt;&gt; </w:t>
      </w:r>
      <w:r>
        <w:rPr>
          <w:rtl/>
        </w:rPr>
        <w:t>היו"ר אליהו רביבו:</w:t>
      </w:r>
      <w:r w:rsidRPr="00741B74">
        <w:rPr>
          <w:rStyle w:val="TagStyle"/>
          <w:rtl/>
        </w:rPr>
        <w:t xml:space="preserve"> &lt;&lt; יור &gt;&gt;</w:t>
      </w:r>
    </w:p>
    <w:p w:rsidR="00B858D4" w:rsidRPr="00B858D4" w:rsidRDefault="00B858D4" w:rsidP="00B858D4">
      <w:pPr>
        <w:rPr>
          <w:rtl/>
          <w:lang w:eastAsia="he-IL"/>
        </w:rPr>
      </w:pPr>
    </w:p>
    <w:p w:rsidR="00FA334F" w:rsidRDefault="00FA334F" w:rsidP="000B5606">
      <w:pPr>
        <w:rPr>
          <w:rtl/>
        </w:rPr>
      </w:pPr>
      <w:r>
        <w:rPr>
          <w:rtl/>
        </w:rPr>
        <w:t xml:space="preserve">יעלה ויבוא חבר הכנסת </w:t>
      </w:r>
      <w:proofErr w:type="spellStart"/>
      <w:r>
        <w:rPr>
          <w:rtl/>
        </w:rPr>
        <w:t>יוראי</w:t>
      </w:r>
      <w:proofErr w:type="spellEnd"/>
      <w:r>
        <w:rPr>
          <w:rtl/>
        </w:rPr>
        <w:t xml:space="preserve"> להב הרצנו</w:t>
      </w:r>
      <w:r>
        <w:rPr>
          <w:rFonts w:hint="cs"/>
          <w:rtl/>
        </w:rPr>
        <w:t>.</w:t>
      </w:r>
      <w:r>
        <w:rPr>
          <w:rtl/>
        </w:rPr>
        <w:t xml:space="preserve"> לאחר </w:t>
      </w:r>
      <w:bookmarkStart w:id="3536" w:name="_ETM_Q14_511952"/>
      <w:bookmarkEnd w:id="3536"/>
      <w:r>
        <w:rPr>
          <w:rtl/>
        </w:rPr>
        <w:t xml:space="preserve">מכן </w:t>
      </w:r>
      <w:r>
        <w:rPr>
          <w:rFonts w:hint="cs"/>
          <w:rtl/>
        </w:rPr>
        <w:t xml:space="preserve">– </w:t>
      </w:r>
      <w:r>
        <w:rPr>
          <w:rtl/>
        </w:rPr>
        <w:t xml:space="preserve">חבר הכנסת משה סולומון, </w:t>
      </w:r>
      <w:r>
        <w:rPr>
          <w:rFonts w:hint="cs"/>
          <w:rtl/>
        </w:rPr>
        <w:t>ו</w:t>
      </w:r>
      <w:r>
        <w:rPr>
          <w:rtl/>
        </w:rPr>
        <w:t>לאחר מכן</w:t>
      </w:r>
      <w:r>
        <w:rPr>
          <w:rFonts w:hint="cs"/>
          <w:rtl/>
        </w:rPr>
        <w:t xml:space="preserve"> –</w:t>
      </w:r>
      <w:r>
        <w:rPr>
          <w:rtl/>
        </w:rPr>
        <w:t xml:space="preserve"> חבר הכנסת יצחק </w:t>
      </w:r>
      <w:bookmarkStart w:id="3537" w:name="_ETM_Q14_515516"/>
      <w:bookmarkEnd w:id="3537"/>
      <w:r>
        <w:rPr>
          <w:rtl/>
        </w:rPr>
        <w:t>פינדרוס</w:t>
      </w:r>
      <w:r>
        <w:rPr>
          <w:rFonts w:hint="cs"/>
          <w:rtl/>
        </w:rPr>
        <w:t>.</w:t>
      </w:r>
      <w:r>
        <w:rPr>
          <w:rtl/>
        </w:rPr>
        <w:t xml:space="preserve"> בבקשה.</w:t>
      </w:r>
    </w:p>
    <w:p w:rsidR="00FA334F" w:rsidRDefault="00FA334F" w:rsidP="000B5606">
      <w:pPr>
        <w:rPr>
          <w:rtl/>
        </w:rPr>
      </w:pPr>
    </w:p>
    <w:p w:rsidR="00FA334F" w:rsidRDefault="00FA334F" w:rsidP="000B5606">
      <w:pPr>
        <w:pStyle w:val="a4"/>
        <w:keepNext/>
        <w:rPr>
          <w:rtl/>
        </w:rPr>
      </w:pPr>
      <w:bookmarkStart w:id="3538" w:name="ET_speaker_5787_15"/>
      <w:r w:rsidRPr="00741B74">
        <w:rPr>
          <w:rStyle w:val="TagStyle"/>
          <w:rtl/>
        </w:rPr>
        <w:t xml:space="preserve">&lt;&lt; דובר &gt;&gt; </w:t>
      </w:r>
      <w:bookmarkStart w:id="3539" w:name="_Toc232613371"/>
      <w:bookmarkStart w:id="3540" w:name="_Toc233020258"/>
      <w:proofErr w:type="spellStart"/>
      <w:r>
        <w:rPr>
          <w:rtl/>
        </w:rPr>
        <w:t>יוראי</w:t>
      </w:r>
      <w:proofErr w:type="spellEnd"/>
      <w:r>
        <w:rPr>
          <w:rtl/>
        </w:rPr>
        <w:t xml:space="preserve"> להב הרצנו (יש עתיד):</w:t>
      </w:r>
      <w:bookmarkEnd w:id="3539"/>
      <w:bookmarkEnd w:id="3540"/>
      <w:r w:rsidRPr="00741B74">
        <w:rPr>
          <w:rStyle w:val="TagStyle"/>
          <w:rtl/>
        </w:rPr>
        <w:t xml:space="preserve"> &lt;&lt; דובר &gt;&gt;</w:t>
      </w:r>
      <w:r>
        <w:rPr>
          <w:rtl/>
        </w:rPr>
        <w:t xml:space="preserve">   </w:t>
      </w:r>
      <w:bookmarkEnd w:id="3538"/>
    </w:p>
    <w:p w:rsidR="00FA334F" w:rsidRDefault="00FA334F" w:rsidP="000B5606">
      <w:pPr>
        <w:rPr>
          <w:rtl/>
        </w:rPr>
      </w:pPr>
    </w:p>
    <w:p w:rsidR="00FA334F" w:rsidRDefault="00FA334F" w:rsidP="000B5606">
      <w:pPr>
        <w:rPr>
          <w:rtl/>
        </w:rPr>
      </w:pPr>
      <w:bookmarkStart w:id="3541" w:name="_ETM_Q14_519790"/>
      <w:bookmarkEnd w:id="3541"/>
      <w:r>
        <w:rPr>
          <w:rtl/>
        </w:rPr>
        <w:t xml:space="preserve">אדוני </w:t>
      </w:r>
      <w:r>
        <w:rPr>
          <w:rFonts w:hint="cs"/>
          <w:rtl/>
        </w:rPr>
        <w:t>ה</w:t>
      </w:r>
      <w:r>
        <w:rPr>
          <w:rtl/>
        </w:rPr>
        <w:t>יושב</w:t>
      </w:r>
      <w:r>
        <w:rPr>
          <w:rFonts w:hint="cs"/>
          <w:rtl/>
        </w:rPr>
        <w:t>-</w:t>
      </w:r>
      <w:r>
        <w:rPr>
          <w:rtl/>
        </w:rPr>
        <w:t xml:space="preserve">ראש, חבריי חברי הכנסת, עוד יום עצוב בכנסת </w:t>
      </w:r>
      <w:bookmarkStart w:id="3542" w:name="_ETM_Q14_522260"/>
      <w:bookmarkEnd w:id="3542"/>
      <w:r>
        <w:rPr>
          <w:rtl/>
        </w:rPr>
        <w:t xml:space="preserve">ישראל. </w:t>
      </w:r>
      <w:bookmarkStart w:id="3543" w:name="_ETM_Q14_525380"/>
      <w:bookmarkEnd w:id="3543"/>
      <w:r>
        <w:rPr>
          <w:rtl/>
        </w:rPr>
        <w:t>תראו, כשמנ</w:t>
      </w:r>
      <w:r>
        <w:rPr>
          <w:rFonts w:hint="cs"/>
          <w:rtl/>
        </w:rPr>
        <w:t>ק</w:t>
      </w:r>
      <w:r>
        <w:rPr>
          <w:rtl/>
        </w:rPr>
        <w:t>ים את הצר</w:t>
      </w:r>
      <w:r>
        <w:rPr>
          <w:rFonts w:hint="cs"/>
          <w:rtl/>
        </w:rPr>
        <w:t>ח</w:t>
      </w:r>
      <w:r>
        <w:rPr>
          <w:rtl/>
        </w:rPr>
        <w:t xml:space="preserve">ות </w:t>
      </w:r>
      <w:r>
        <w:rPr>
          <w:rFonts w:hint="cs"/>
          <w:rtl/>
        </w:rPr>
        <w:t>והנביחות</w:t>
      </w:r>
      <w:r>
        <w:rPr>
          <w:rtl/>
        </w:rPr>
        <w:t xml:space="preserve"> והקונספירציות </w:t>
      </w:r>
      <w:r>
        <w:rPr>
          <w:rFonts w:hint="cs"/>
          <w:rtl/>
        </w:rPr>
        <w:t>ההזויות</w:t>
      </w:r>
      <w:r>
        <w:rPr>
          <w:rtl/>
        </w:rPr>
        <w:t xml:space="preserve"> נגד השב</w:t>
      </w:r>
      <w:r>
        <w:rPr>
          <w:rFonts w:hint="cs"/>
          <w:rtl/>
        </w:rPr>
        <w:t>"כ</w:t>
      </w:r>
      <w:r>
        <w:rPr>
          <w:rtl/>
        </w:rPr>
        <w:t xml:space="preserve"> וצה</w:t>
      </w:r>
      <w:r>
        <w:rPr>
          <w:rFonts w:hint="cs"/>
          <w:rtl/>
        </w:rPr>
        <w:t>"</w:t>
      </w:r>
      <w:r>
        <w:rPr>
          <w:rtl/>
        </w:rPr>
        <w:t xml:space="preserve">ל </w:t>
      </w:r>
      <w:bookmarkStart w:id="3544" w:name="_ETM_Q14_528889"/>
      <w:bookmarkEnd w:id="3544"/>
      <w:r>
        <w:rPr>
          <w:rtl/>
        </w:rPr>
        <w:t xml:space="preserve">והמוסד, </w:t>
      </w:r>
      <w:bookmarkStart w:id="3545" w:name="_ETM_Q14_532910"/>
      <w:bookmarkEnd w:id="3545"/>
      <w:r>
        <w:rPr>
          <w:rtl/>
        </w:rPr>
        <w:t xml:space="preserve">בשורה התחתונה, חברי הכנסת, יש כאן חברת כנסת שסייעה לארגוני </w:t>
      </w:r>
      <w:bookmarkStart w:id="3546" w:name="_ETM_Q14_538365"/>
      <w:bookmarkEnd w:id="3546"/>
      <w:r>
        <w:rPr>
          <w:rtl/>
        </w:rPr>
        <w:t xml:space="preserve">טרור </w:t>
      </w:r>
      <w:proofErr w:type="spellStart"/>
      <w:r>
        <w:rPr>
          <w:rtl/>
        </w:rPr>
        <w:t>לנטר</w:t>
      </w:r>
      <w:proofErr w:type="spellEnd"/>
      <w:r>
        <w:rPr>
          <w:rtl/>
        </w:rPr>
        <w:t xml:space="preserve"> לוחם שב</w:t>
      </w:r>
      <w:r>
        <w:rPr>
          <w:rFonts w:hint="cs"/>
          <w:rtl/>
        </w:rPr>
        <w:t>"</w:t>
      </w:r>
      <w:r>
        <w:rPr>
          <w:rtl/>
        </w:rPr>
        <w:t xml:space="preserve">כ תוך כדי מלחמה. טלי גוטליב </w:t>
      </w:r>
      <w:bookmarkStart w:id="3547" w:name="_ETM_Q14_544000"/>
      <w:bookmarkEnd w:id="3547"/>
      <w:r>
        <w:rPr>
          <w:rtl/>
        </w:rPr>
        <w:t>חשפה שם של לוחם שב</w:t>
      </w:r>
      <w:r>
        <w:rPr>
          <w:rFonts w:hint="cs"/>
          <w:rtl/>
        </w:rPr>
        <w:t>"כ</w:t>
      </w:r>
      <w:r>
        <w:rPr>
          <w:rtl/>
        </w:rPr>
        <w:t xml:space="preserve"> בניגוד לחוק</w:t>
      </w:r>
      <w:r>
        <w:rPr>
          <w:rFonts w:hint="cs"/>
          <w:rtl/>
        </w:rPr>
        <w:t>,</w:t>
      </w:r>
      <w:r>
        <w:rPr>
          <w:rtl/>
        </w:rPr>
        <w:t xml:space="preserve"> ובכך סייעה לארגוני </w:t>
      </w:r>
      <w:bookmarkStart w:id="3548" w:name="_ETM_Q14_548108"/>
      <w:bookmarkEnd w:id="3548"/>
      <w:r>
        <w:rPr>
          <w:rtl/>
        </w:rPr>
        <w:t>טרור</w:t>
      </w:r>
      <w:r>
        <w:rPr>
          <w:rFonts w:hint="cs"/>
          <w:rtl/>
        </w:rPr>
        <w:t>,</w:t>
      </w:r>
      <w:r>
        <w:rPr>
          <w:rtl/>
        </w:rPr>
        <w:t xml:space="preserve"> </w:t>
      </w:r>
      <w:proofErr w:type="spellStart"/>
      <w:r>
        <w:rPr>
          <w:rtl/>
        </w:rPr>
        <w:t>לעולבי</w:t>
      </w:r>
      <w:proofErr w:type="spellEnd"/>
      <w:r>
        <w:rPr>
          <w:rtl/>
        </w:rPr>
        <w:t xml:space="preserve"> ישראל, </w:t>
      </w:r>
      <w:proofErr w:type="spellStart"/>
      <w:r>
        <w:rPr>
          <w:rtl/>
        </w:rPr>
        <w:t>לנטר</w:t>
      </w:r>
      <w:proofErr w:type="spellEnd"/>
      <w:r>
        <w:rPr>
          <w:rtl/>
        </w:rPr>
        <w:t xml:space="preserve"> אחריו</w:t>
      </w:r>
      <w:r>
        <w:rPr>
          <w:rFonts w:hint="cs"/>
          <w:rtl/>
        </w:rPr>
        <w:t>.</w:t>
      </w:r>
      <w:r>
        <w:rPr>
          <w:rtl/>
        </w:rPr>
        <w:t xml:space="preserve"> סיכנה את החיים שלו, של </w:t>
      </w:r>
      <w:bookmarkStart w:id="3549" w:name="_ETM_Q14_552216"/>
      <w:bookmarkEnd w:id="3549"/>
      <w:r>
        <w:rPr>
          <w:rtl/>
        </w:rPr>
        <w:t>בני המשפחה שלו, של הילדים שלו, סיכנה וסי</w:t>
      </w:r>
      <w:r>
        <w:rPr>
          <w:rFonts w:hint="cs"/>
          <w:rtl/>
        </w:rPr>
        <w:t>כל</w:t>
      </w:r>
      <w:r>
        <w:rPr>
          <w:rtl/>
        </w:rPr>
        <w:t xml:space="preserve">ה את היכולת </w:t>
      </w:r>
      <w:bookmarkStart w:id="3550" w:name="_ETM_Q14_556324"/>
      <w:bookmarkEnd w:id="3550"/>
      <w:r>
        <w:rPr>
          <w:rtl/>
        </w:rPr>
        <w:t xml:space="preserve">שלו לבצע את הפעולות שהוא צריך לבצע כדי להגן על </w:t>
      </w:r>
      <w:bookmarkStart w:id="3551" w:name="_ETM_Q14_560432"/>
      <w:bookmarkEnd w:id="3551"/>
      <w:r>
        <w:rPr>
          <w:rtl/>
        </w:rPr>
        <w:t>אזרחי ישראל</w:t>
      </w:r>
      <w:r>
        <w:rPr>
          <w:rFonts w:hint="cs"/>
          <w:rtl/>
        </w:rPr>
        <w:t>.</w:t>
      </w:r>
      <w:r>
        <w:rPr>
          <w:rtl/>
        </w:rPr>
        <w:t xml:space="preserve"> פגע</w:t>
      </w:r>
      <w:r>
        <w:rPr>
          <w:rFonts w:hint="cs"/>
          <w:rtl/>
        </w:rPr>
        <w:t>ה</w:t>
      </w:r>
      <w:r>
        <w:rPr>
          <w:rtl/>
        </w:rPr>
        <w:t xml:space="preserve"> בביטחון ישראל. </w:t>
      </w:r>
      <w:bookmarkStart w:id="3552" w:name="_ETM_Q14_565149"/>
      <w:bookmarkEnd w:id="3552"/>
    </w:p>
    <w:p w:rsidR="00FA334F" w:rsidRDefault="00FA334F" w:rsidP="000B5606">
      <w:pPr>
        <w:rPr>
          <w:rtl/>
        </w:rPr>
      </w:pPr>
    </w:p>
    <w:p w:rsidR="00FA334F" w:rsidRDefault="00FA334F" w:rsidP="000B5606">
      <w:pPr>
        <w:rPr>
          <w:rtl/>
        </w:rPr>
      </w:pPr>
      <w:r>
        <w:rPr>
          <w:rtl/>
        </w:rPr>
        <w:lastRenderedPageBreak/>
        <w:t>אחרי שמנקים את כל הרעשים</w:t>
      </w:r>
      <w:r>
        <w:rPr>
          <w:rFonts w:hint="cs"/>
          <w:rtl/>
        </w:rPr>
        <w:t xml:space="preserve"> –</w:t>
      </w:r>
      <w:r>
        <w:rPr>
          <w:rtl/>
        </w:rPr>
        <w:t xml:space="preserve"> וברוך השם</w:t>
      </w:r>
      <w:r>
        <w:rPr>
          <w:rFonts w:hint="cs"/>
          <w:rtl/>
        </w:rPr>
        <w:t>,</w:t>
      </w:r>
      <w:r>
        <w:rPr>
          <w:rtl/>
        </w:rPr>
        <w:t xml:space="preserve"> טלי מגיעה עם </w:t>
      </w:r>
      <w:bookmarkStart w:id="3553" w:name="_ETM_Q14_569835"/>
      <w:bookmarkEnd w:id="3553"/>
      <w:r>
        <w:rPr>
          <w:rtl/>
        </w:rPr>
        <w:t>הרבה מאוד רעש</w:t>
      </w:r>
      <w:r>
        <w:rPr>
          <w:rFonts w:hint="cs"/>
          <w:rtl/>
        </w:rPr>
        <w:t xml:space="preserve"> –</w:t>
      </w:r>
      <w:r>
        <w:rPr>
          <w:rtl/>
        </w:rPr>
        <w:t xml:space="preserve"> </w:t>
      </w:r>
      <w:r>
        <w:rPr>
          <w:rFonts w:hint="cs"/>
          <w:rtl/>
        </w:rPr>
        <w:t>כ</w:t>
      </w:r>
      <w:r>
        <w:rPr>
          <w:rtl/>
        </w:rPr>
        <w:t>שמנקים את כל הרעשים, זה מה שקרה</w:t>
      </w:r>
      <w:bookmarkStart w:id="3554" w:name="_ETM_Q14_574522"/>
      <w:bookmarkEnd w:id="3554"/>
      <w:r>
        <w:rPr>
          <w:rFonts w:hint="cs"/>
          <w:rtl/>
        </w:rPr>
        <w:t xml:space="preserve">: </w:t>
      </w:r>
      <w:r>
        <w:rPr>
          <w:rtl/>
        </w:rPr>
        <w:t>טלי גוטליב, חברה בכנסת ישראל, חברת ליכוד, סייעה לארגוני טרור</w:t>
      </w:r>
      <w:r>
        <w:rPr>
          <w:rFonts w:hint="cs"/>
          <w:rtl/>
        </w:rPr>
        <w:t>;</w:t>
      </w:r>
      <w:r>
        <w:rPr>
          <w:rtl/>
        </w:rPr>
        <w:t xml:space="preserve"> </w:t>
      </w:r>
      <w:bookmarkStart w:id="3555" w:name="_ETM_Q14_579829"/>
      <w:bookmarkEnd w:id="3555"/>
      <w:r>
        <w:rPr>
          <w:rtl/>
        </w:rPr>
        <w:t xml:space="preserve">סייעה להם </w:t>
      </w:r>
      <w:proofErr w:type="spellStart"/>
      <w:r>
        <w:rPr>
          <w:rtl/>
        </w:rPr>
        <w:t>לנטר</w:t>
      </w:r>
      <w:proofErr w:type="spellEnd"/>
      <w:r>
        <w:rPr>
          <w:rtl/>
        </w:rPr>
        <w:t xml:space="preserve"> אי</w:t>
      </w:r>
      <w:r>
        <w:rPr>
          <w:rFonts w:hint="cs"/>
          <w:rtl/>
        </w:rPr>
        <w:t>ש</w:t>
      </w:r>
      <w:r>
        <w:rPr>
          <w:rtl/>
        </w:rPr>
        <w:t xml:space="preserve"> שב</w:t>
      </w:r>
      <w:r>
        <w:rPr>
          <w:rFonts w:hint="cs"/>
          <w:rtl/>
        </w:rPr>
        <w:t>"כ</w:t>
      </w:r>
      <w:r>
        <w:rPr>
          <w:rtl/>
        </w:rPr>
        <w:t>, לוחם שב</w:t>
      </w:r>
      <w:r>
        <w:rPr>
          <w:rFonts w:hint="cs"/>
          <w:rtl/>
        </w:rPr>
        <w:t>"כ</w:t>
      </w:r>
      <w:r>
        <w:rPr>
          <w:rtl/>
        </w:rPr>
        <w:t>, מנע</w:t>
      </w:r>
      <w:r>
        <w:rPr>
          <w:rFonts w:hint="cs"/>
          <w:rtl/>
        </w:rPr>
        <w:t>ה</w:t>
      </w:r>
      <w:r>
        <w:rPr>
          <w:rtl/>
        </w:rPr>
        <w:t xml:space="preserve"> ממנו לקיים </w:t>
      </w:r>
      <w:bookmarkStart w:id="3556" w:name="_ETM_Q14_583733"/>
      <w:bookmarkEnd w:id="3556"/>
      <w:r>
        <w:rPr>
          <w:rtl/>
        </w:rPr>
        <w:t>את הפעולות שהוא צריך לקיים כדי להגן על ביטחון ישראל</w:t>
      </w:r>
      <w:r>
        <w:rPr>
          <w:rFonts w:hint="cs"/>
          <w:rtl/>
        </w:rPr>
        <w:t>,</w:t>
      </w:r>
      <w:r>
        <w:rPr>
          <w:rtl/>
        </w:rPr>
        <w:t xml:space="preserve"> </w:t>
      </w:r>
      <w:bookmarkStart w:id="3557" w:name="_ETM_Q14_587637"/>
      <w:bookmarkEnd w:id="3557"/>
      <w:r>
        <w:rPr>
          <w:rtl/>
        </w:rPr>
        <w:t xml:space="preserve">ולשם מה? למה היא עשתה את זה? למה? איך זה </w:t>
      </w:r>
      <w:bookmarkStart w:id="3558" w:name="_ETM_Q14_591541"/>
      <w:bookmarkEnd w:id="3558"/>
      <w:r>
        <w:rPr>
          <w:rtl/>
        </w:rPr>
        <w:t>תרם לאזרחי ישראל</w:t>
      </w:r>
      <w:r>
        <w:rPr>
          <w:rFonts w:hint="cs"/>
          <w:rtl/>
        </w:rPr>
        <w:t>?</w:t>
      </w:r>
      <w:r>
        <w:rPr>
          <w:rtl/>
        </w:rPr>
        <w:t xml:space="preserve"> איך זה שיפר את החיים שלנו כאן</w:t>
      </w:r>
      <w:r>
        <w:rPr>
          <w:rFonts w:hint="cs"/>
          <w:rtl/>
        </w:rPr>
        <w:t>?</w:t>
      </w:r>
      <w:r>
        <w:rPr>
          <w:rtl/>
        </w:rPr>
        <w:t xml:space="preserve"> </w:t>
      </w:r>
      <w:bookmarkStart w:id="3559" w:name="_ETM_Q14_595445"/>
      <w:bookmarkEnd w:id="3559"/>
      <w:r>
        <w:rPr>
          <w:rtl/>
        </w:rPr>
        <w:t>איך זה תרם לביטחון</w:t>
      </w:r>
      <w:r>
        <w:rPr>
          <w:rFonts w:hint="cs"/>
          <w:rtl/>
        </w:rPr>
        <w:t>?</w:t>
      </w:r>
      <w:r>
        <w:rPr>
          <w:rtl/>
        </w:rPr>
        <w:t xml:space="preserve"> תרם למשהו אחד</w:t>
      </w:r>
      <w:bookmarkStart w:id="3560" w:name="_ETM_Q14_599859"/>
      <w:bookmarkEnd w:id="3560"/>
      <w:r>
        <w:rPr>
          <w:rFonts w:hint="cs"/>
          <w:rtl/>
        </w:rPr>
        <w:t xml:space="preserve">: </w:t>
      </w:r>
      <w:r>
        <w:rPr>
          <w:rtl/>
        </w:rPr>
        <w:t>טלי גוטליב עברה על החוק, חשפה שם של לוחם שב</w:t>
      </w:r>
      <w:r>
        <w:rPr>
          <w:rFonts w:hint="cs"/>
          <w:rtl/>
        </w:rPr>
        <w:t>"כ</w:t>
      </w:r>
      <w:r>
        <w:rPr>
          <w:rtl/>
        </w:rPr>
        <w:t xml:space="preserve">, </w:t>
      </w:r>
      <w:bookmarkStart w:id="3561" w:name="_ETM_Q14_603329"/>
      <w:bookmarkEnd w:id="3561"/>
      <w:r>
        <w:rPr>
          <w:rtl/>
        </w:rPr>
        <w:t xml:space="preserve">סייעה </w:t>
      </w:r>
      <w:r>
        <w:rPr>
          <w:rFonts w:hint="cs"/>
          <w:rtl/>
        </w:rPr>
        <w:t>ל</w:t>
      </w:r>
      <w:r>
        <w:rPr>
          <w:rtl/>
        </w:rPr>
        <w:t>ארגוני טרור</w:t>
      </w:r>
      <w:r>
        <w:rPr>
          <w:rFonts w:hint="cs"/>
          <w:rtl/>
        </w:rPr>
        <w:t xml:space="preserve"> –</w:t>
      </w:r>
      <w:r>
        <w:rPr>
          <w:rtl/>
        </w:rPr>
        <w:t xml:space="preserve"> כדי להתקדם בפריימריז. </w:t>
      </w:r>
      <w:bookmarkStart w:id="3562" w:name="_ETM_Q14_607428"/>
      <w:bookmarkStart w:id="3563" w:name="_ETM_Q14_607600"/>
      <w:bookmarkStart w:id="3564" w:name="_ETM_Q14_607851"/>
      <w:bookmarkStart w:id="3565" w:name="_ETM_Q14_607897"/>
      <w:bookmarkStart w:id="3566" w:name="_ETM_Q14_608036"/>
      <w:bookmarkEnd w:id="3562"/>
      <w:bookmarkEnd w:id="3563"/>
      <w:bookmarkEnd w:id="3564"/>
      <w:bookmarkEnd w:id="3565"/>
      <w:bookmarkEnd w:id="3566"/>
      <w:r>
        <w:rPr>
          <w:rtl/>
        </w:rPr>
        <w:t xml:space="preserve">אגב, לשיטתה, זאת פסגת </w:t>
      </w:r>
      <w:r>
        <w:rPr>
          <w:rFonts w:hint="cs"/>
          <w:rtl/>
        </w:rPr>
        <w:t>ה</w:t>
      </w:r>
      <w:r>
        <w:rPr>
          <w:rtl/>
        </w:rPr>
        <w:t>עשייה הציבורית שלה</w:t>
      </w:r>
      <w:r>
        <w:rPr>
          <w:rFonts w:hint="cs"/>
          <w:rtl/>
        </w:rPr>
        <w:t xml:space="preserve"> – </w:t>
      </w:r>
      <w:r>
        <w:rPr>
          <w:rtl/>
        </w:rPr>
        <w:t xml:space="preserve">לחשוף שם </w:t>
      </w:r>
      <w:bookmarkStart w:id="3567" w:name="_ETM_Q14_611655"/>
      <w:bookmarkEnd w:id="3567"/>
      <w:r>
        <w:rPr>
          <w:rtl/>
        </w:rPr>
        <w:t>של לוחם שב</w:t>
      </w:r>
      <w:r>
        <w:rPr>
          <w:rFonts w:hint="cs"/>
          <w:rtl/>
        </w:rPr>
        <w:t>"כ.</w:t>
      </w:r>
      <w:r>
        <w:rPr>
          <w:rtl/>
        </w:rPr>
        <w:t xml:space="preserve"> </w:t>
      </w:r>
      <w:bookmarkStart w:id="3568" w:name="_ETM_Q14_613920"/>
      <w:bookmarkStart w:id="3569" w:name="_ETM_Q14_614112"/>
      <w:bookmarkStart w:id="3570" w:name="_ETM_Q14_614267"/>
      <w:bookmarkStart w:id="3571" w:name="_ETM_Q14_614436"/>
      <w:bookmarkEnd w:id="3568"/>
      <w:bookmarkEnd w:id="3569"/>
      <w:bookmarkEnd w:id="3570"/>
      <w:bookmarkEnd w:id="3571"/>
      <w:r>
        <w:rPr>
          <w:rtl/>
        </w:rPr>
        <w:t>אני אבקש מכם</w:t>
      </w:r>
      <w:r>
        <w:rPr>
          <w:rFonts w:hint="cs"/>
          <w:rtl/>
        </w:rPr>
        <w:t>,</w:t>
      </w:r>
      <w:r>
        <w:rPr>
          <w:rtl/>
        </w:rPr>
        <w:t xml:space="preserve"> חברי הכנסת, תנו לי </w:t>
      </w:r>
      <w:bookmarkStart w:id="3572" w:name="_ETM_Q14_615881"/>
      <w:bookmarkEnd w:id="3572"/>
      <w:r>
        <w:rPr>
          <w:rtl/>
        </w:rPr>
        <w:t>משהו אחד</w:t>
      </w:r>
      <w:r>
        <w:rPr>
          <w:rFonts w:hint="cs"/>
          <w:rtl/>
        </w:rPr>
        <w:t xml:space="preserve"> –</w:t>
      </w:r>
      <w:r>
        <w:rPr>
          <w:rtl/>
        </w:rPr>
        <w:t xml:space="preserve"> חוק, תקנה, צו</w:t>
      </w:r>
      <w:r>
        <w:rPr>
          <w:rFonts w:hint="cs"/>
          <w:rtl/>
        </w:rPr>
        <w:t xml:space="preserve"> –</w:t>
      </w:r>
      <w:r>
        <w:rPr>
          <w:rtl/>
        </w:rPr>
        <w:t xml:space="preserve"> משהו שטלי </w:t>
      </w:r>
      <w:r>
        <w:rPr>
          <w:rFonts w:hint="cs"/>
          <w:rtl/>
        </w:rPr>
        <w:t>גוטליב</w:t>
      </w:r>
      <w:r>
        <w:rPr>
          <w:rtl/>
        </w:rPr>
        <w:t xml:space="preserve"> חתומה עליו, </w:t>
      </w:r>
      <w:bookmarkStart w:id="3573" w:name="_ETM_Q14_620107"/>
      <w:bookmarkEnd w:id="3573"/>
      <w:r>
        <w:rPr>
          <w:rtl/>
        </w:rPr>
        <w:t>ששיפר את החיים שלנו</w:t>
      </w:r>
      <w:r>
        <w:rPr>
          <w:rFonts w:hint="cs"/>
          <w:rtl/>
        </w:rPr>
        <w:t xml:space="preserve">, </w:t>
      </w:r>
      <w:r>
        <w:rPr>
          <w:rtl/>
        </w:rPr>
        <w:t>חוץ מלחשוף שם של לוחם שב</w:t>
      </w:r>
      <w:r>
        <w:rPr>
          <w:rFonts w:hint="cs"/>
          <w:rtl/>
        </w:rPr>
        <w:t>"כ,</w:t>
      </w:r>
      <w:r>
        <w:rPr>
          <w:rtl/>
        </w:rPr>
        <w:t xml:space="preserve"> </w:t>
      </w:r>
      <w:bookmarkStart w:id="3574" w:name="_ETM_Q14_624333"/>
      <w:bookmarkEnd w:id="3574"/>
      <w:r>
        <w:rPr>
          <w:rtl/>
        </w:rPr>
        <w:t>משהו אחד שהגברת הזאת עשתה למען אזרחי ישראל</w:t>
      </w:r>
      <w:r>
        <w:rPr>
          <w:rFonts w:hint="cs"/>
          <w:rtl/>
        </w:rPr>
        <w:t>.</w:t>
      </w:r>
      <w:r>
        <w:rPr>
          <w:rtl/>
        </w:rPr>
        <w:t xml:space="preserve"> </w:t>
      </w:r>
      <w:bookmarkStart w:id="3575" w:name="_ETM_Q14_630369"/>
      <w:bookmarkStart w:id="3576" w:name="_ETM_Q14_633192"/>
      <w:bookmarkEnd w:id="3575"/>
      <w:bookmarkEnd w:id="3576"/>
    </w:p>
    <w:p w:rsidR="00FA334F" w:rsidRDefault="00FA334F" w:rsidP="000B5606">
      <w:pPr>
        <w:rPr>
          <w:rtl/>
        </w:rPr>
      </w:pPr>
      <w:bookmarkStart w:id="3577" w:name="_ETM_Q14_633385"/>
      <w:bookmarkStart w:id="3578" w:name="_ETM_Q14_633543"/>
      <w:bookmarkEnd w:id="3577"/>
      <w:bookmarkEnd w:id="3578"/>
    </w:p>
    <w:p w:rsidR="00FA334F" w:rsidRDefault="00FA334F" w:rsidP="000B5606">
      <w:pPr>
        <w:rPr>
          <w:rtl/>
        </w:rPr>
      </w:pPr>
      <w:bookmarkStart w:id="3579" w:name="_ETM_Q14_633791"/>
      <w:bookmarkEnd w:id="3579"/>
      <w:r>
        <w:rPr>
          <w:rtl/>
        </w:rPr>
        <w:t>יום עצוב</w:t>
      </w:r>
      <w:r>
        <w:rPr>
          <w:rFonts w:hint="cs"/>
          <w:rtl/>
        </w:rPr>
        <w:t>.</w:t>
      </w:r>
      <w:r>
        <w:rPr>
          <w:rtl/>
        </w:rPr>
        <w:t xml:space="preserve"> </w:t>
      </w:r>
      <w:bookmarkStart w:id="3580" w:name="_ETM_Q14_632380"/>
      <w:bookmarkEnd w:id="3580"/>
      <w:r>
        <w:rPr>
          <w:rtl/>
        </w:rPr>
        <w:t xml:space="preserve">כי כולנו פה יודעים שבהצבעה חשאית היא לא הייתה מקבלת </w:t>
      </w:r>
      <w:bookmarkStart w:id="3581" w:name="_ETM_Q14_636294"/>
      <w:bookmarkEnd w:id="3581"/>
      <w:r>
        <w:rPr>
          <w:rtl/>
        </w:rPr>
        <w:t>חסינות</w:t>
      </w:r>
      <w:r>
        <w:rPr>
          <w:rFonts w:hint="cs"/>
          <w:rtl/>
        </w:rPr>
        <w:t>,</w:t>
      </w:r>
      <w:r>
        <w:rPr>
          <w:rtl/>
        </w:rPr>
        <w:t xml:space="preserve"> היא הייתה עומדת לדין ומקבלת את שלה בבית המשפט</w:t>
      </w:r>
      <w:r>
        <w:rPr>
          <w:rFonts w:hint="cs"/>
          <w:rtl/>
        </w:rPr>
        <w:t>.</w:t>
      </w:r>
      <w:r>
        <w:rPr>
          <w:rtl/>
        </w:rPr>
        <w:t xml:space="preserve"> </w:t>
      </w:r>
      <w:bookmarkStart w:id="3582" w:name="_ETM_Q14_640790"/>
      <w:bookmarkEnd w:id="3582"/>
      <w:r>
        <w:rPr>
          <w:rtl/>
        </w:rPr>
        <w:t>אבל בגלל שכל חברי הכנסת של הליכוד</w:t>
      </w:r>
      <w:r>
        <w:rPr>
          <w:rFonts w:hint="cs"/>
          <w:rtl/>
        </w:rPr>
        <w:t>,</w:t>
      </w:r>
      <w:r>
        <w:rPr>
          <w:rtl/>
        </w:rPr>
        <w:t xml:space="preserve"> שלא נמצאים פה, </w:t>
      </w:r>
      <w:bookmarkStart w:id="3583" w:name="_ETM_Q14_644496"/>
      <w:bookmarkEnd w:id="3583"/>
      <w:r>
        <w:rPr>
          <w:rtl/>
        </w:rPr>
        <w:t>אף לא אחד, חוץ מיושב</w:t>
      </w:r>
      <w:r>
        <w:rPr>
          <w:rFonts w:hint="cs"/>
          <w:rtl/>
        </w:rPr>
        <w:t>-</w:t>
      </w:r>
      <w:r>
        <w:rPr>
          <w:rtl/>
        </w:rPr>
        <w:t>ראש הכנסת</w:t>
      </w:r>
      <w:r>
        <w:rPr>
          <w:rFonts w:hint="cs"/>
          <w:rtl/>
        </w:rPr>
        <w:t xml:space="preserve"> </w:t>
      </w:r>
      <w:bookmarkStart w:id="3584" w:name="_ETM_Q14_651810"/>
      <w:bookmarkEnd w:id="3584"/>
      <w:r>
        <w:rPr>
          <w:rFonts w:hint="cs"/>
          <w:rtl/>
        </w:rPr>
        <w:t>–</w:t>
      </w:r>
      <w:r>
        <w:rPr>
          <w:rtl/>
        </w:rPr>
        <w:t xml:space="preserve"> אף לא אחד</w:t>
      </w:r>
      <w:r>
        <w:rPr>
          <w:rFonts w:hint="cs"/>
          <w:rtl/>
        </w:rPr>
        <w:t xml:space="preserve"> –</w:t>
      </w:r>
      <w:r>
        <w:rPr>
          <w:rtl/>
        </w:rPr>
        <w:t xml:space="preserve"> </w:t>
      </w:r>
      <w:bookmarkStart w:id="3585" w:name="_ETM_Q14_648203"/>
      <w:bookmarkEnd w:id="3585"/>
      <w:r>
        <w:rPr>
          <w:rtl/>
        </w:rPr>
        <w:t>כולכם מפחדים ממנה</w:t>
      </w:r>
      <w:r>
        <w:rPr>
          <w:rFonts w:hint="cs"/>
          <w:rtl/>
        </w:rPr>
        <w:t>,</w:t>
      </w:r>
      <w:r>
        <w:rPr>
          <w:rtl/>
        </w:rPr>
        <w:t xml:space="preserve"> למה מי ישמע</w:t>
      </w:r>
      <w:r>
        <w:rPr>
          <w:rFonts w:hint="cs"/>
          <w:rtl/>
        </w:rPr>
        <w:t>.</w:t>
      </w:r>
      <w:r>
        <w:rPr>
          <w:rtl/>
        </w:rPr>
        <w:t xml:space="preserve"> </w:t>
      </w:r>
      <w:bookmarkStart w:id="3586" w:name="_ETM_Q14_652640"/>
      <w:bookmarkEnd w:id="3586"/>
      <w:r>
        <w:rPr>
          <w:rtl/>
        </w:rPr>
        <w:t>ולכן כולכם תרימו את היד שלכם ות</w:t>
      </w:r>
      <w:r>
        <w:rPr>
          <w:rFonts w:hint="cs"/>
          <w:rtl/>
        </w:rPr>
        <w:t>י</w:t>
      </w:r>
      <w:r>
        <w:rPr>
          <w:rtl/>
        </w:rPr>
        <w:t xml:space="preserve">תנו לאישה שסיכנה לוחם </w:t>
      </w:r>
      <w:bookmarkStart w:id="3587" w:name="_ETM_Q14_657183"/>
      <w:bookmarkEnd w:id="3587"/>
      <w:r>
        <w:rPr>
          <w:rtl/>
        </w:rPr>
        <w:t>שב</w:t>
      </w:r>
      <w:r>
        <w:rPr>
          <w:rFonts w:hint="cs"/>
          <w:rtl/>
        </w:rPr>
        <w:t>"כ,</w:t>
      </w:r>
      <w:r>
        <w:rPr>
          <w:rtl/>
        </w:rPr>
        <w:t xml:space="preserve"> שסייעה </w:t>
      </w:r>
      <w:r>
        <w:rPr>
          <w:rFonts w:hint="cs"/>
          <w:rtl/>
        </w:rPr>
        <w:t>ל</w:t>
      </w:r>
      <w:r>
        <w:rPr>
          <w:rtl/>
        </w:rPr>
        <w:t xml:space="preserve">ארגוני טרור, שסיכנה אותו, את משפחתו, את </w:t>
      </w:r>
      <w:bookmarkStart w:id="3588" w:name="_ETM_Q14_661726"/>
      <w:bookmarkEnd w:id="3588"/>
      <w:r>
        <w:rPr>
          <w:rtl/>
        </w:rPr>
        <w:t>ילדיו, את ביטחון ישראל</w:t>
      </w:r>
      <w:r>
        <w:rPr>
          <w:rFonts w:hint="cs"/>
          <w:rtl/>
        </w:rPr>
        <w:t xml:space="preserve"> –</w:t>
      </w:r>
      <w:r>
        <w:rPr>
          <w:rtl/>
        </w:rPr>
        <w:t xml:space="preserve"> תיתנו לה חסינות</w:t>
      </w:r>
      <w:r>
        <w:rPr>
          <w:rFonts w:hint="cs"/>
          <w:rtl/>
        </w:rPr>
        <w:t>.</w:t>
      </w:r>
      <w:r>
        <w:rPr>
          <w:rtl/>
        </w:rPr>
        <w:t xml:space="preserve"> לש</w:t>
      </w:r>
      <w:r>
        <w:rPr>
          <w:rFonts w:hint="cs"/>
          <w:rtl/>
        </w:rPr>
        <w:t xml:space="preserve">ם </w:t>
      </w:r>
      <w:r>
        <w:rPr>
          <w:rtl/>
        </w:rPr>
        <w:t>מה</w:t>
      </w:r>
      <w:r>
        <w:rPr>
          <w:rFonts w:hint="cs"/>
          <w:rtl/>
        </w:rPr>
        <w:t>?</w:t>
      </w:r>
      <w:r>
        <w:rPr>
          <w:rtl/>
        </w:rPr>
        <w:t xml:space="preserve"> </w:t>
      </w:r>
      <w:bookmarkStart w:id="3589" w:name="_ETM_Q14_667970"/>
      <w:bookmarkEnd w:id="3589"/>
      <w:r>
        <w:rPr>
          <w:rtl/>
        </w:rPr>
        <w:t>אנחנו פה כדי לשרת את העם, לא כדי לסכן אותו</w:t>
      </w:r>
      <w:r>
        <w:rPr>
          <w:rFonts w:hint="cs"/>
          <w:rtl/>
        </w:rPr>
        <w:t>.</w:t>
      </w:r>
      <w:r>
        <w:rPr>
          <w:rtl/>
        </w:rPr>
        <w:t xml:space="preserve"> </w:t>
      </w:r>
      <w:bookmarkStart w:id="3590" w:name="_ETM_Q14_671960"/>
      <w:bookmarkEnd w:id="3590"/>
      <w:r>
        <w:rPr>
          <w:rtl/>
        </w:rPr>
        <w:t>והיא סיכנה את עם ישראל בלי בושה</w:t>
      </w:r>
      <w:r>
        <w:rPr>
          <w:rFonts w:hint="cs"/>
          <w:rtl/>
        </w:rPr>
        <w:t xml:space="preserve">. </w:t>
      </w:r>
      <w:r>
        <w:rPr>
          <w:rtl/>
        </w:rPr>
        <w:t xml:space="preserve">היא עוד מתגאה </w:t>
      </w:r>
      <w:bookmarkStart w:id="3591" w:name="_ETM_Q14_675950"/>
      <w:bookmarkEnd w:id="3591"/>
      <w:r>
        <w:rPr>
          <w:rtl/>
        </w:rPr>
        <w:t>בזה</w:t>
      </w:r>
      <w:r>
        <w:rPr>
          <w:rFonts w:hint="cs"/>
          <w:rtl/>
        </w:rPr>
        <w:t>,</w:t>
      </w:r>
      <w:r>
        <w:rPr>
          <w:rtl/>
        </w:rPr>
        <w:t xml:space="preserve"> פסגת העשייה הציבורית שלה</w:t>
      </w:r>
      <w:r>
        <w:rPr>
          <w:rFonts w:hint="cs"/>
          <w:rtl/>
        </w:rPr>
        <w:t>,</w:t>
      </w:r>
      <w:r>
        <w:rPr>
          <w:rtl/>
        </w:rPr>
        <w:t xml:space="preserve"> מי ישמע</w:t>
      </w:r>
      <w:r>
        <w:rPr>
          <w:rFonts w:hint="cs"/>
          <w:rtl/>
        </w:rPr>
        <w:t>.</w:t>
      </w:r>
      <w:r>
        <w:rPr>
          <w:rtl/>
        </w:rPr>
        <w:t xml:space="preserve"> </w:t>
      </w:r>
      <w:bookmarkStart w:id="3592" w:name="_ETM_Q14_681100"/>
      <w:bookmarkStart w:id="3593" w:name="_ETM_Q14_682002"/>
      <w:bookmarkStart w:id="3594" w:name="_ETM_Q14_682216"/>
      <w:bookmarkStart w:id="3595" w:name="_ETM_Q14_682279"/>
      <w:bookmarkStart w:id="3596" w:name="_ETM_Q14_682473"/>
      <w:bookmarkEnd w:id="3592"/>
      <w:bookmarkEnd w:id="3593"/>
      <w:bookmarkEnd w:id="3594"/>
      <w:bookmarkEnd w:id="3595"/>
      <w:bookmarkEnd w:id="3596"/>
      <w:r>
        <w:rPr>
          <w:rtl/>
        </w:rPr>
        <w:t xml:space="preserve">אדוני </w:t>
      </w:r>
      <w:r>
        <w:rPr>
          <w:rFonts w:hint="cs"/>
          <w:rtl/>
        </w:rPr>
        <w:t>ה</w:t>
      </w:r>
      <w:r>
        <w:rPr>
          <w:rtl/>
        </w:rPr>
        <w:t>יושב</w:t>
      </w:r>
      <w:r>
        <w:rPr>
          <w:rFonts w:hint="cs"/>
          <w:rtl/>
        </w:rPr>
        <w:t>-</w:t>
      </w:r>
      <w:r>
        <w:rPr>
          <w:rtl/>
        </w:rPr>
        <w:t xml:space="preserve">ראש, יום עצוב לכנסת ישראל, יום עצוב לאזרחי </w:t>
      </w:r>
      <w:bookmarkStart w:id="3597" w:name="_ETM_Q14_685387"/>
      <w:bookmarkEnd w:id="3597"/>
      <w:r>
        <w:rPr>
          <w:rtl/>
        </w:rPr>
        <w:t>ישראל</w:t>
      </w:r>
      <w:r>
        <w:rPr>
          <w:rFonts w:hint="cs"/>
          <w:rtl/>
        </w:rPr>
        <w:t>.</w:t>
      </w:r>
      <w:r>
        <w:rPr>
          <w:rtl/>
        </w:rPr>
        <w:t xml:space="preserve"> </w:t>
      </w:r>
    </w:p>
    <w:p w:rsidR="00FA334F" w:rsidRDefault="00FA334F" w:rsidP="000B5606">
      <w:pPr>
        <w:rPr>
          <w:rtl/>
        </w:rPr>
      </w:pPr>
    </w:p>
    <w:p w:rsidR="00FA334F" w:rsidRDefault="00FA334F" w:rsidP="000B5606">
      <w:pPr>
        <w:rPr>
          <w:rtl/>
        </w:rPr>
      </w:pPr>
      <w:r>
        <w:rPr>
          <w:rtl/>
        </w:rPr>
        <w:t xml:space="preserve">אני אגיד לך משהו אחד, וזה לסיכום, אדוני </w:t>
      </w:r>
      <w:r>
        <w:rPr>
          <w:rFonts w:hint="cs"/>
          <w:rtl/>
        </w:rPr>
        <w:t>ה</w:t>
      </w:r>
      <w:r>
        <w:rPr>
          <w:rtl/>
        </w:rPr>
        <w:t>יושב</w:t>
      </w:r>
      <w:bookmarkStart w:id="3598" w:name="_ETM_Q14_689675"/>
      <w:bookmarkEnd w:id="3598"/>
      <w:r>
        <w:rPr>
          <w:rFonts w:hint="cs"/>
          <w:rtl/>
        </w:rPr>
        <w:t>-</w:t>
      </w:r>
      <w:r>
        <w:rPr>
          <w:rtl/>
        </w:rPr>
        <w:t>ראש</w:t>
      </w:r>
      <w:r>
        <w:rPr>
          <w:rFonts w:hint="cs"/>
          <w:rtl/>
        </w:rPr>
        <w:t>:</w:t>
      </w:r>
      <w:r>
        <w:rPr>
          <w:rtl/>
        </w:rPr>
        <w:t xml:space="preserve"> אני מלא תקווה, כי אני יודע שבקרוב ישבו פה </w:t>
      </w:r>
      <w:bookmarkStart w:id="3599" w:name="_ETM_Q14_693962"/>
      <w:bookmarkEnd w:id="3599"/>
      <w:r>
        <w:rPr>
          <w:rtl/>
        </w:rPr>
        <w:t>120 אנשים אחרים</w:t>
      </w:r>
      <w:r>
        <w:rPr>
          <w:rFonts w:hint="cs"/>
          <w:rtl/>
        </w:rPr>
        <w:t>,</w:t>
      </w:r>
      <w:r>
        <w:rPr>
          <w:rtl/>
        </w:rPr>
        <w:t xml:space="preserve"> שישרתו א</w:t>
      </w:r>
      <w:r>
        <w:rPr>
          <w:rFonts w:hint="cs"/>
          <w:rtl/>
        </w:rPr>
        <w:t>ת העם</w:t>
      </w:r>
      <w:r>
        <w:rPr>
          <w:rtl/>
        </w:rPr>
        <w:t xml:space="preserve"> בשליחות</w:t>
      </w:r>
      <w:r>
        <w:rPr>
          <w:rFonts w:hint="cs"/>
          <w:rtl/>
        </w:rPr>
        <w:t>,</w:t>
      </w:r>
      <w:r>
        <w:rPr>
          <w:rtl/>
        </w:rPr>
        <w:t xml:space="preserve"> בנאמנות</w:t>
      </w:r>
      <w:r>
        <w:rPr>
          <w:rFonts w:hint="cs"/>
          <w:rtl/>
        </w:rPr>
        <w:t>,</w:t>
      </w:r>
      <w:r>
        <w:rPr>
          <w:rtl/>
        </w:rPr>
        <w:t xml:space="preserve"> </w:t>
      </w:r>
      <w:bookmarkStart w:id="3600" w:name="_ETM_Q14_698950"/>
      <w:bookmarkEnd w:id="3600"/>
      <w:r>
        <w:rPr>
          <w:rtl/>
        </w:rPr>
        <w:t xml:space="preserve">מתוך אהבת המדינה והעם, תוך כבוד לביטחון ישראל, ולא מתוך </w:t>
      </w:r>
      <w:bookmarkStart w:id="3601" w:name="_ETM_Q14_703969"/>
      <w:bookmarkEnd w:id="3601"/>
      <w:r>
        <w:rPr>
          <w:rtl/>
        </w:rPr>
        <w:t>בוז לחוק, לביטחון ולכל דבר שלא מקדם אותך בפריימריז</w:t>
      </w:r>
      <w:r>
        <w:rPr>
          <w:rFonts w:hint="cs"/>
          <w:rtl/>
        </w:rPr>
        <w:t>.</w:t>
      </w:r>
    </w:p>
    <w:p w:rsidR="00FA334F" w:rsidRDefault="00FA334F" w:rsidP="000B5606">
      <w:pPr>
        <w:rPr>
          <w:rtl/>
        </w:rPr>
      </w:pPr>
    </w:p>
    <w:p w:rsidR="00FA334F" w:rsidRDefault="00FA334F" w:rsidP="000B5606">
      <w:pPr>
        <w:pStyle w:val="af6"/>
        <w:keepNext/>
        <w:rPr>
          <w:rtl/>
        </w:rPr>
      </w:pPr>
      <w:r w:rsidRPr="004637D1">
        <w:rPr>
          <w:rStyle w:val="TagStyle"/>
          <w:rtl/>
        </w:rPr>
        <w:t xml:space="preserve"> &lt;&lt; יור &gt;&gt; </w:t>
      </w:r>
      <w:r>
        <w:rPr>
          <w:rtl/>
        </w:rPr>
        <w:t>היו"ר אליהו רביבו:</w:t>
      </w:r>
      <w:r w:rsidRPr="004637D1">
        <w:rPr>
          <w:rStyle w:val="TagStyle"/>
          <w:rtl/>
        </w:rPr>
        <w:t xml:space="preserve"> &lt;&lt; יור &gt;&gt;</w:t>
      </w:r>
      <w:r>
        <w:rPr>
          <w:rtl/>
        </w:rPr>
        <w:t xml:space="preserve">   </w:t>
      </w:r>
    </w:p>
    <w:p w:rsidR="00FA334F" w:rsidRPr="004637D1" w:rsidRDefault="00FA334F" w:rsidP="000B5606">
      <w:pPr>
        <w:ind w:firstLine="0"/>
        <w:rPr>
          <w:rtl/>
        </w:rPr>
      </w:pPr>
      <w:bookmarkStart w:id="3602" w:name="_ETM_Q14_714066"/>
      <w:bookmarkEnd w:id="3602"/>
    </w:p>
    <w:p w:rsidR="00FA334F" w:rsidRDefault="00FA334F" w:rsidP="000B5606">
      <w:pPr>
        <w:rPr>
          <w:rtl/>
        </w:rPr>
      </w:pPr>
      <w:bookmarkStart w:id="3603" w:name="_ETM_Q14_709580"/>
      <w:bookmarkEnd w:id="3603"/>
      <w:r>
        <w:rPr>
          <w:rtl/>
        </w:rPr>
        <w:t>תודה רבה לך</w:t>
      </w:r>
      <w:r>
        <w:rPr>
          <w:rFonts w:hint="cs"/>
          <w:rtl/>
        </w:rPr>
        <w:t xml:space="preserve">. </w:t>
      </w:r>
      <w:r>
        <w:rPr>
          <w:rtl/>
        </w:rPr>
        <w:t>חבר הכנסת חמד עמאר</w:t>
      </w:r>
      <w:r>
        <w:rPr>
          <w:rFonts w:hint="cs"/>
          <w:rtl/>
        </w:rPr>
        <w:t>.</w:t>
      </w:r>
      <w:r>
        <w:rPr>
          <w:rtl/>
        </w:rPr>
        <w:t xml:space="preserve"> </w:t>
      </w:r>
      <w:bookmarkStart w:id="3604" w:name="_ETM_Q14_715869"/>
      <w:bookmarkEnd w:id="3604"/>
      <w:r>
        <w:rPr>
          <w:rtl/>
        </w:rPr>
        <w:t xml:space="preserve">לאחר מכן </w:t>
      </w:r>
      <w:r>
        <w:rPr>
          <w:rFonts w:hint="cs"/>
          <w:rtl/>
        </w:rPr>
        <w:t xml:space="preserve">– </w:t>
      </w:r>
      <w:r>
        <w:rPr>
          <w:rtl/>
        </w:rPr>
        <w:t>חבר הכנסת יצחק פינדרוס</w:t>
      </w:r>
      <w:r>
        <w:rPr>
          <w:rFonts w:hint="cs"/>
          <w:rtl/>
        </w:rPr>
        <w:t>,</w:t>
      </w:r>
      <w:r>
        <w:rPr>
          <w:rtl/>
        </w:rPr>
        <w:t xml:space="preserve"> ואז </w:t>
      </w:r>
      <w:r>
        <w:rPr>
          <w:rFonts w:hint="cs"/>
          <w:rtl/>
        </w:rPr>
        <w:t xml:space="preserve">– </w:t>
      </w:r>
      <w:r>
        <w:rPr>
          <w:rtl/>
        </w:rPr>
        <w:t xml:space="preserve">חבר הכנסת עופר </w:t>
      </w:r>
      <w:bookmarkStart w:id="3605" w:name="_ETM_Q14_719324"/>
      <w:bookmarkEnd w:id="3605"/>
      <w:r>
        <w:rPr>
          <w:rtl/>
        </w:rPr>
        <w:t>כסיף.</w:t>
      </w:r>
      <w:r>
        <w:rPr>
          <w:rFonts w:hint="cs"/>
          <w:rtl/>
        </w:rPr>
        <w:t xml:space="preserve"> שלוש </w:t>
      </w:r>
      <w:r>
        <w:rPr>
          <w:rtl/>
        </w:rPr>
        <w:t>דקות לרשותך.</w:t>
      </w:r>
    </w:p>
    <w:p w:rsidR="00FA334F" w:rsidRDefault="00FA334F" w:rsidP="000B5606">
      <w:pPr>
        <w:rPr>
          <w:rtl/>
        </w:rPr>
      </w:pPr>
    </w:p>
    <w:p w:rsidR="00FA334F" w:rsidRDefault="00FA334F" w:rsidP="000B5606">
      <w:pPr>
        <w:pStyle w:val="a4"/>
        <w:keepNext/>
        <w:rPr>
          <w:rtl/>
        </w:rPr>
      </w:pPr>
      <w:bookmarkStart w:id="3606" w:name="ET_speaker_4674_16"/>
      <w:r w:rsidRPr="00BB4719">
        <w:rPr>
          <w:rStyle w:val="TagStyle"/>
          <w:rtl/>
        </w:rPr>
        <w:t xml:space="preserve">&lt;&lt; דובר &gt;&gt; </w:t>
      </w:r>
      <w:bookmarkStart w:id="3607" w:name="_Toc232613372"/>
      <w:bookmarkStart w:id="3608" w:name="_Toc233020259"/>
      <w:r>
        <w:rPr>
          <w:rtl/>
        </w:rPr>
        <w:t>חמד עמאר (ישראל ביתנו):</w:t>
      </w:r>
      <w:bookmarkEnd w:id="3607"/>
      <w:bookmarkEnd w:id="3608"/>
      <w:r w:rsidRPr="00BB4719">
        <w:rPr>
          <w:rStyle w:val="TagStyle"/>
          <w:rtl/>
        </w:rPr>
        <w:t xml:space="preserve"> &lt;&lt; דובר &gt;&gt;</w:t>
      </w:r>
      <w:r>
        <w:rPr>
          <w:rtl/>
        </w:rPr>
        <w:t xml:space="preserve">   </w:t>
      </w:r>
      <w:bookmarkEnd w:id="3606"/>
    </w:p>
    <w:p w:rsidR="00FA334F" w:rsidRDefault="00FA334F" w:rsidP="000B5606">
      <w:pPr>
        <w:rPr>
          <w:rtl/>
        </w:rPr>
      </w:pPr>
    </w:p>
    <w:p w:rsidR="00FA334F" w:rsidRDefault="00FA334F" w:rsidP="000B5606">
      <w:pPr>
        <w:rPr>
          <w:rtl/>
        </w:rPr>
      </w:pPr>
      <w:bookmarkStart w:id="3609" w:name="_ETM_Q14_730690"/>
      <w:bookmarkEnd w:id="3609"/>
      <w:r>
        <w:rPr>
          <w:rtl/>
        </w:rPr>
        <w:t>כבוד היושב</w:t>
      </w:r>
      <w:r>
        <w:rPr>
          <w:rFonts w:hint="cs"/>
          <w:rtl/>
        </w:rPr>
        <w:t>-</w:t>
      </w:r>
      <w:r>
        <w:rPr>
          <w:rtl/>
        </w:rPr>
        <w:t>ראש, חבריי חברי הכנסת</w:t>
      </w:r>
      <w:r>
        <w:rPr>
          <w:rFonts w:hint="cs"/>
          <w:rtl/>
        </w:rPr>
        <w:t xml:space="preserve"> –</w:t>
      </w:r>
      <w:r>
        <w:rPr>
          <w:rtl/>
        </w:rPr>
        <w:t xml:space="preserve"> </w:t>
      </w:r>
      <w:bookmarkStart w:id="3610" w:name="_ETM_Q14_734919"/>
      <w:bookmarkEnd w:id="3610"/>
      <w:r>
        <w:rPr>
          <w:rtl/>
        </w:rPr>
        <w:t>יש שר במל</w:t>
      </w:r>
      <w:r>
        <w:rPr>
          <w:rFonts w:hint="cs"/>
          <w:rtl/>
        </w:rPr>
        <w:t>י</w:t>
      </w:r>
      <w:r>
        <w:rPr>
          <w:rtl/>
        </w:rPr>
        <w:t>אה?</w:t>
      </w:r>
    </w:p>
    <w:p w:rsidR="00FA334F" w:rsidRDefault="00FA334F" w:rsidP="000B5606">
      <w:pPr>
        <w:rPr>
          <w:rtl/>
        </w:rPr>
      </w:pPr>
    </w:p>
    <w:p w:rsidR="00FA334F" w:rsidRDefault="00FA334F" w:rsidP="000B5606">
      <w:pPr>
        <w:pStyle w:val="af6"/>
        <w:keepNext/>
        <w:rPr>
          <w:rtl/>
        </w:rPr>
      </w:pPr>
      <w:r w:rsidRPr="004637D1">
        <w:rPr>
          <w:rStyle w:val="TagStyle"/>
          <w:rtl/>
        </w:rPr>
        <w:t xml:space="preserve">&lt;&lt; יור &gt;&gt; </w:t>
      </w:r>
      <w:r>
        <w:rPr>
          <w:rtl/>
        </w:rPr>
        <w:t>היו"ר אליהו רביבו:</w:t>
      </w:r>
      <w:r w:rsidRPr="004637D1">
        <w:rPr>
          <w:rStyle w:val="TagStyle"/>
          <w:rtl/>
        </w:rPr>
        <w:t xml:space="preserve"> &lt;&lt; יור &gt;&gt;</w:t>
      </w:r>
      <w:r>
        <w:rPr>
          <w:rtl/>
        </w:rPr>
        <w:t xml:space="preserve">   </w:t>
      </w:r>
    </w:p>
    <w:p w:rsidR="00FA334F" w:rsidRDefault="00FA334F" w:rsidP="000B5606">
      <w:pPr>
        <w:rPr>
          <w:rtl/>
        </w:rPr>
      </w:pPr>
    </w:p>
    <w:p w:rsidR="00FA334F" w:rsidRDefault="00FA334F" w:rsidP="000B5606">
      <w:pPr>
        <w:rPr>
          <w:rtl/>
        </w:rPr>
      </w:pPr>
      <w:bookmarkStart w:id="3611" w:name="_ETM_Q14_738440"/>
      <w:bookmarkEnd w:id="3611"/>
      <w:r>
        <w:rPr>
          <w:rFonts w:hint="cs"/>
          <w:rtl/>
        </w:rPr>
        <w:t>ה</w:t>
      </w:r>
      <w:r>
        <w:rPr>
          <w:rtl/>
        </w:rPr>
        <w:t xml:space="preserve">שר התורן. </w:t>
      </w:r>
      <w:bookmarkStart w:id="3612" w:name="_ETM_Q14_743010"/>
      <w:bookmarkEnd w:id="3612"/>
      <w:r>
        <w:rPr>
          <w:rtl/>
        </w:rPr>
        <w:t>השר התורן היה פה</w:t>
      </w:r>
      <w:r>
        <w:rPr>
          <w:rFonts w:hint="cs"/>
          <w:rtl/>
        </w:rPr>
        <w:t xml:space="preserve"> הרגע - - -</w:t>
      </w:r>
    </w:p>
    <w:p w:rsidR="00FA334F" w:rsidRDefault="00FA334F" w:rsidP="000B5606">
      <w:pPr>
        <w:rPr>
          <w:rtl/>
        </w:rPr>
      </w:pPr>
    </w:p>
    <w:p w:rsidR="00FA334F" w:rsidRDefault="008006EF" w:rsidP="008006EF">
      <w:pPr>
        <w:pStyle w:val="-"/>
        <w:rPr>
          <w:rtl/>
        </w:rPr>
      </w:pPr>
      <w:bookmarkStart w:id="3613" w:name="ET_speakercontinue_4674_576"/>
      <w:r w:rsidRPr="008006EF">
        <w:rPr>
          <w:rStyle w:val="TagStyle"/>
          <w:rtl/>
        </w:rPr>
        <w:t xml:space="preserve"> &lt;&lt; דובר_המשך &gt;&gt;</w:t>
      </w:r>
      <w:r w:rsidR="00FA334F" w:rsidRPr="00BB4719">
        <w:rPr>
          <w:rStyle w:val="TagStyle"/>
          <w:rtl/>
        </w:rPr>
        <w:t xml:space="preserve"> </w:t>
      </w:r>
      <w:bookmarkStart w:id="3614" w:name="_Toc232613373"/>
      <w:r w:rsidR="00FA334F">
        <w:rPr>
          <w:rtl/>
        </w:rPr>
        <w:t>חמד עמאר (ישראל ביתנו):</w:t>
      </w:r>
      <w:bookmarkEnd w:id="3614"/>
      <w:r w:rsidR="00FA334F" w:rsidRPr="00BB4719">
        <w:rPr>
          <w:rStyle w:val="TagStyle"/>
          <w:rtl/>
        </w:rPr>
        <w:t xml:space="preserve"> </w:t>
      </w:r>
      <w:r w:rsidRPr="008006EF">
        <w:rPr>
          <w:rStyle w:val="TagStyle"/>
          <w:rtl/>
        </w:rPr>
        <w:t>&lt;&lt; דובר_המשך &gt;&gt;</w:t>
      </w:r>
      <w:bookmarkEnd w:id="3613"/>
      <w:r w:rsidRPr="008006EF">
        <w:rPr>
          <w:rStyle w:val="TagStyle"/>
          <w:rtl/>
        </w:rPr>
        <w:t xml:space="preserve"> </w:t>
      </w:r>
      <w:r w:rsidR="00FA334F">
        <w:rPr>
          <w:rtl/>
        </w:rPr>
        <w:t xml:space="preserve">   </w:t>
      </w:r>
    </w:p>
    <w:p w:rsidR="00FA334F" w:rsidRDefault="00FA334F" w:rsidP="000B5606">
      <w:pPr>
        <w:rPr>
          <w:rtl/>
        </w:rPr>
      </w:pPr>
    </w:p>
    <w:p w:rsidR="00FA334F" w:rsidRDefault="00FA334F" w:rsidP="000B5606">
      <w:pPr>
        <w:rPr>
          <w:rtl/>
        </w:rPr>
      </w:pPr>
      <w:bookmarkStart w:id="3615" w:name="_ETM_Q14_745049"/>
      <w:bookmarkEnd w:id="3615"/>
      <w:r>
        <w:rPr>
          <w:rFonts w:hint="cs"/>
          <w:rtl/>
        </w:rPr>
        <w:t xml:space="preserve">לא חסרים </w:t>
      </w:r>
      <w:r>
        <w:rPr>
          <w:rtl/>
        </w:rPr>
        <w:t>שרים</w:t>
      </w:r>
      <w:r>
        <w:rPr>
          <w:rFonts w:hint="cs"/>
          <w:rtl/>
        </w:rPr>
        <w:t>,</w:t>
      </w:r>
      <w:r>
        <w:rPr>
          <w:rtl/>
        </w:rPr>
        <w:t xml:space="preserve"> </w:t>
      </w:r>
      <w:r>
        <w:rPr>
          <w:rFonts w:hint="cs"/>
          <w:rtl/>
        </w:rPr>
        <w:t>בגלל</w:t>
      </w:r>
      <w:r>
        <w:rPr>
          <w:rtl/>
        </w:rPr>
        <w:t xml:space="preserve"> זה אני </w:t>
      </w:r>
      <w:r>
        <w:rPr>
          <w:rFonts w:hint="cs"/>
          <w:rtl/>
        </w:rPr>
        <w:t>שואל:</w:t>
      </w:r>
      <w:r>
        <w:rPr>
          <w:rtl/>
        </w:rPr>
        <w:t xml:space="preserve"> איפה השר</w:t>
      </w:r>
      <w:r>
        <w:rPr>
          <w:rFonts w:hint="cs"/>
          <w:rtl/>
        </w:rPr>
        <w:t>?</w:t>
      </w:r>
    </w:p>
    <w:p w:rsidR="00FA334F" w:rsidRDefault="00FA334F" w:rsidP="000B5606">
      <w:pPr>
        <w:rPr>
          <w:rtl/>
        </w:rPr>
      </w:pPr>
    </w:p>
    <w:p w:rsidR="00FA334F" w:rsidRDefault="00FA334F" w:rsidP="000B5606">
      <w:pPr>
        <w:pStyle w:val="af5"/>
        <w:keepNext/>
        <w:rPr>
          <w:rtl/>
        </w:rPr>
      </w:pPr>
      <w:bookmarkStart w:id="3616" w:name="ET_interruption_קר_אה_22"/>
      <w:r w:rsidRPr="004637D1">
        <w:rPr>
          <w:rStyle w:val="TagStyle"/>
          <w:rtl/>
        </w:rPr>
        <w:t xml:space="preserve"> &lt;&lt; קריאה &gt;&gt; </w:t>
      </w:r>
      <w:r>
        <w:rPr>
          <w:rtl/>
        </w:rPr>
        <w:t>קריא</w:t>
      </w:r>
      <w:r>
        <w:rPr>
          <w:rFonts w:hint="cs"/>
          <w:rtl/>
        </w:rPr>
        <w:t>ות</w:t>
      </w:r>
      <w:r>
        <w:rPr>
          <w:rtl/>
        </w:rPr>
        <w:t>:</w:t>
      </w:r>
      <w:r w:rsidRPr="004637D1">
        <w:rPr>
          <w:rStyle w:val="TagStyle"/>
          <w:rtl/>
        </w:rPr>
        <w:t xml:space="preserve"> &lt;&lt; קריאה &gt;&gt;</w:t>
      </w:r>
      <w:r>
        <w:rPr>
          <w:rtl/>
        </w:rPr>
        <w:t xml:space="preserve">   </w:t>
      </w:r>
      <w:bookmarkEnd w:id="3616"/>
    </w:p>
    <w:p w:rsidR="00FA334F" w:rsidRDefault="00FA334F" w:rsidP="000B5606">
      <w:pPr>
        <w:pStyle w:val="KeepWithNext"/>
        <w:rPr>
          <w:rtl/>
        </w:rPr>
      </w:pPr>
    </w:p>
    <w:p w:rsidR="00FA334F" w:rsidRDefault="00FA334F" w:rsidP="000B5606">
      <w:pPr>
        <w:rPr>
          <w:rtl/>
        </w:rPr>
      </w:pPr>
      <w:bookmarkStart w:id="3617" w:name="_ETM_Q14_751552"/>
      <w:bookmarkEnd w:id="3617"/>
      <w:r>
        <w:rPr>
          <w:rFonts w:hint="cs"/>
          <w:rtl/>
        </w:rPr>
        <w:t xml:space="preserve">- - - </w:t>
      </w:r>
    </w:p>
    <w:p w:rsidR="00FA334F" w:rsidRDefault="00FA334F" w:rsidP="000B5606">
      <w:pPr>
        <w:rPr>
          <w:rtl/>
        </w:rPr>
      </w:pPr>
    </w:p>
    <w:p w:rsidR="00FA334F" w:rsidRDefault="00FA334F" w:rsidP="000B5606">
      <w:pPr>
        <w:pStyle w:val="-"/>
        <w:keepNext/>
        <w:rPr>
          <w:rtl/>
        </w:rPr>
      </w:pPr>
      <w:bookmarkStart w:id="3618" w:name="ET_speakercontinue_4674_26"/>
      <w:r w:rsidRPr="004637D1">
        <w:rPr>
          <w:rStyle w:val="TagStyle"/>
          <w:rtl/>
        </w:rPr>
        <w:t xml:space="preserve"> &lt;&lt; דובר_המשך &gt;&gt; </w:t>
      </w:r>
      <w:r>
        <w:rPr>
          <w:rtl/>
        </w:rPr>
        <w:t>חמד עמאר (ישראל ביתנו):</w:t>
      </w:r>
      <w:r w:rsidRPr="004637D1">
        <w:rPr>
          <w:rStyle w:val="TagStyle"/>
          <w:rtl/>
        </w:rPr>
        <w:t xml:space="preserve"> &lt;&lt; דובר_המשך &gt;&gt;</w:t>
      </w:r>
      <w:r>
        <w:rPr>
          <w:rtl/>
        </w:rPr>
        <w:t xml:space="preserve">   </w:t>
      </w:r>
      <w:bookmarkEnd w:id="3618"/>
    </w:p>
    <w:p w:rsidR="00FA334F" w:rsidRDefault="00FA334F" w:rsidP="000B5606">
      <w:pPr>
        <w:pStyle w:val="KeepWithNext"/>
        <w:rPr>
          <w:rtl/>
        </w:rPr>
      </w:pPr>
    </w:p>
    <w:p w:rsidR="00FA334F" w:rsidRDefault="00FA334F" w:rsidP="000B5606">
      <w:pPr>
        <w:rPr>
          <w:rtl/>
        </w:rPr>
      </w:pPr>
      <w:bookmarkStart w:id="3619" w:name="_ETM_Q14_751609"/>
      <w:bookmarkEnd w:id="3619"/>
      <w:r>
        <w:rPr>
          <w:rFonts w:hint="cs"/>
          <w:rtl/>
        </w:rPr>
        <w:t xml:space="preserve">מה? אני יודע, מה, אתה רוצה לתת לי את התקנון? </w:t>
      </w:r>
      <w:r>
        <w:rPr>
          <w:rtl/>
        </w:rPr>
        <w:t xml:space="preserve">אני מכיר את התקנון </w:t>
      </w:r>
      <w:r>
        <w:rPr>
          <w:rFonts w:hint="cs"/>
          <w:rtl/>
        </w:rPr>
        <w:t>בעל</w:t>
      </w:r>
      <w:r>
        <w:rPr>
          <w:rtl/>
        </w:rPr>
        <w:t xml:space="preserve"> פה. </w:t>
      </w:r>
      <w:bookmarkStart w:id="3620" w:name="_ETM_Q14_755530"/>
      <w:bookmarkEnd w:id="3620"/>
      <w:r>
        <w:rPr>
          <w:rFonts w:hint="cs"/>
          <w:rtl/>
        </w:rPr>
        <w:t xml:space="preserve">לא, אני אומר, </w:t>
      </w:r>
      <w:r>
        <w:rPr>
          <w:rtl/>
        </w:rPr>
        <w:t>אין להם מספיק שרים</w:t>
      </w:r>
      <w:r>
        <w:rPr>
          <w:rFonts w:hint="cs"/>
          <w:rtl/>
        </w:rPr>
        <w:t xml:space="preserve"> - - -</w:t>
      </w:r>
      <w:r>
        <w:rPr>
          <w:rtl/>
        </w:rPr>
        <w:t xml:space="preserve"> </w:t>
      </w:r>
    </w:p>
    <w:p w:rsidR="00FA334F" w:rsidRDefault="00FA334F" w:rsidP="000B5606">
      <w:pPr>
        <w:rPr>
          <w:rtl/>
        </w:rPr>
      </w:pPr>
    </w:p>
    <w:p w:rsidR="00FA334F" w:rsidRDefault="00FA334F" w:rsidP="000B5606">
      <w:pPr>
        <w:pStyle w:val="af6"/>
        <w:keepNext/>
        <w:rPr>
          <w:rtl/>
        </w:rPr>
      </w:pPr>
      <w:bookmarkStart w:id="3621" w:name="ET_yor_6691_27"/>
      <w:r w:rsidRPr="004637D1">
        <w:rPr>
          <w:rStyle w:val="TagStyle"/>
          <w:rtl/>
        </w:rPr>
        <w:t xml:space="preserve"> &lt;&lt; יור &gt;&gt; </w:t>
      </w:r>
      <w:r>
        <w:rPr>
          <w:rtl/>
        </w:rPr>
        <w:t>היו"ר אליהו רביבו:</w:t>
      </w:r>
      <w:r w:rsidRPr="004637D1">
        <w:rPr>
          <w:rStyle w:val="TagStyle"/>
          <w:rtl/>
        </w:rPr>
        <w:t xml:space="preserve"> &lt;&lt; יור &gt;&gt;</w:t>
      </w:r>
      <w:r>
        <w:rPr>
          <w:rtl/>
        </w:rPr>
        <w:t xml:space="preserve">   </w:t>
      </w:r>
      <w:bookmarkEnd w:id="3621"/>
    </w:p>
    <w:p w:rsidR="00FA334F" w:rsidRPr="004637D1" w:rsidRDefault="00FA334F" w:rsidP="000B5606">
      <w:pPr>
        <w:ind w:firstLine="0"/>
        <w:rPr>
          <w:rtl/>
        </w:rPr>
      </w:pPr>
    </w:p>
    <w:p w:rsidR="00FA334F" w:rsidRDefault="00FA334F" w:rsidP="000B5606">
      <w:pPr>
        <w:rPr>
          <w:rtl/>
        </w:rPr>
      </w:pPr>
      <w:r>
        <w:rPr>
          <w:rtl/>
        </w:rPr>
        <w:t>יש פה</w:t>
      </w:r>
      <w:bookmarkStart w:id="3622" w:name="_ETM_Q14_758650"/>
      <w:bookmarkEnd w:id="3622"/>
      <w:r>
        <w:rPr>
          <w:rFonts w:hint="cs"/>
          <w:rtl/>
        </w:rPr>
        <w:t xml:space="preserve"> </w:t>
      </w:r>
      <w:r>
        <w:rPr>
          <w:rtl/>
        </w:rPr>
        <w:t>אנשים במעמד יותר בכיר משר, זה לא מספיק</w:t>
      </w:r>
      <w:r>
        <w:rPr>
          <w:rFonts w:hint="cs"/>
          <w:rtl/>
        </w:rPr>
        <w:t>?</w:t>
      </w:r>
      <w:r>
        <w:rPr>
          <w:rtl/>
        </w:rPr>
        <w:t xml:space="preserve"> </w:t>
      </w:r>
      <w:bookmarkStart w:id="3623" w:name="_ETM_Q14_765565"/>
      <w:bookmarkEnd w:id="3623"/>
    </w:p>
    <w:p w:rsidR="00FA334F" w:rsidRDefault="00FA334F" w:rsidP="000B5606">
      <w:pPr>
        <w:rPr>
          <w:rtl/>
        </w:rPr>
      </w:pPr>
      <w:bookmarkStart w:id="3624" w:name="_ETM_Q14_765641"/>
      <w:bookmarkStart w:id="3625" w:name="_ETM_Q14_765734"/>
      <w:bookmarkEnd w:id="3624"/>
      <w:bookmarkEnd w:id="3625"/>
    </w:p>
    <w:p w:rsidR="00FA334F" w:rsidRDefault="00FA334F" w:rsidP="000B5606">
      <w:pPr>
        <w:pStyle w:val="-"/>
        <w:keepNext/>
        <w:rPr>
          <w:rtl/>
        </w:rPr>
      </w:pPr>
      <w:bookmarkStart w:id="3626" w:name="_ETM_Q14_765825"/>
      <w:bookmarkEnd w:id="3626"/>
      <w:r w:rsidRPr="004637D1">
        <w:rPr>
          <w:rStyle w:val="TagStyle"/>
          <w:rtl/>
        </w:rPr>
        <w:t xml:space="preserve">&lt;&lt; דובר_המשך &gt;&gt; </w:t>
      </w:r>
      <w:r>
        <w:rPr>
          <w:rtl/>
        </w:rPr>
        <w:t>חמד עמאר (ישראל ביתנו):</w:t>
      </w:r>
      <w:r w:rsidRPr="004637D1">
        <w:rPr>
          <w:rStyle w:val="TagStyle"/>
          <w:rtl/>
        </w:rPr>
        <w:t xml:space="preserve"> &lt;&lt; דובר_המשך &gt;&gt;</w:t>
      </w:r>
      <w:r>
        <w:rPr>
          <w:rtl/>
        </w:rPr>
        <w:t xml:space="preserve">   </w:t>
      </w:r>
    </w:p>
    <w:p w:rsidR="00FA334F" w:rsidRDefault="00FA334F" w:rsidP="000B5606">
      <w:pPr>
        <w:rPr>
          <w:rtl/>
        </w:rPr>
      </w:pPr>
    </w:p>
    <w:p w:rsidR="00FA334F" w:rsidRDefault="00FA334F" w:rsidP="000B5606">
      <w:pPr>
        <w:rPr>
          <w:rtl/>
        </w:rPr>
      </w:pPr>
      <w:bookmarkStart w:id="3627" w:name="_ETM_Q14_765925"/>
      <w:bookmarkStart w:id="3628" w:name="_ETM_Q14_766016"/>
      <w:bookmarkEnd w:id="3627"/>
      <w:bookmarkEnd w:id="3628"/>
      <w:r>
        <w:rPr>
          <w:rtl/>
        </w:rPr>
        <w:t xml:space="preserve">מה? </w:t>
      </w:r>
    </w:p>
    <w:p w:rsidR="00FA334F" w:rsidRDefault="00FA334F" w:rsidP="000B5606">
      <w:pPr>
        <w:rPr>
          <w:rtl/>
        </w:rPr>
      </w:pPr>
    </w:p>
    <w:p w:rsidR="00FA334F" w:rsidRDefault="00FA334F" w:rsidP="000B5606">
      <w:pPr>
        <w:pStyle w:val="af6"/>
        <w:keepNext/>
        <w:rPr>
          <w:rtl/>
        </w:rPr>
      </w:pPr>
      <w:r w:rsidRPr="004637D1">
        <w:rPr>
          <w:rStyle w:val="TagStyle"/>
          <w:rtl/>
        </w:rPr>
        <w:t xml:space="preserve"> &lt;&lt; יור &gt;&gt; </w:t>
      </w:r>
      <w:r>
        <w:rPr>
          <w:rtl/>
        </w:rPr>
        <w:t>היו"ר אליהו רביבו:</w:t>
      </w:r>
      <w:r w:rsidRPr="004637D1">
        <w:rPr>
          <w:rStyle w:val="TagStyle"/>
          <w:rtl/>
        </w:rPr>
        <w:t xml:space="preserve"> &lt;&lt; יור &gt;&gt;</w:t>
      </w:r>
      <w:r>
        <w:rPr>
          <w:rtl/>
        </w:rPr>
        <w:t xml:space="preserve">   </w:t>
      </w:r>
    </w:p>
    <w:p w:rsidR="00FA334F" w:rsidRPr="004637D1" w:rsidRDefault="00FA334F" w:rsidP="000B5606">
      <w:pPr>
        <w:rPr>
          <w:rtl/>
        </w:rPr>
      </w:pPr>
    </w:p>
    <w:p w:rsidR="00FA334F" w:rsidRDefault="00FA334F" w:rsidP="000B5606">
      <w:pPr>
        <w:rPr>
          <w:rtl/>
        </w:rPr>
      </w:pPr>
      <w:r>
        <w:rPr>
          <w:rtl/>
        </w:rPr>
        <w:t xml:space="preserve">יש </w:t>
      </w:r>
      <w:bookmarkStart w:id="3629" w:name="_ETM_Q14_760936"/>
      <w:bookmarkEnd w:id="3629"/>
      <w:r>
        <w:rPr>
          <w:rtl/>
        </w:rPr>
        <w:t>פה אנשים במעמד יותר בכיר מ</w:t>
      </w:r>
      <w:r>
        <w:rPr>
          <w:rFonts w:hint="cs"/>
          <w:rtl/>
        </w:rPr>
        <w:t>ש</w:t>
      </w:r>
      <w:r>
        <w:rPr>
          <w:rtl/>
        </w:rPr>
        <w:t>ר</w:t>
      </w:r>
      <w:r>
        <w:rPr>
          <w:rFonts w:hint="cs"/>
          <w:rtl/>
        </w:rPr>
        <w:t>,</w:t>
      </w:r>
      <w:r>
        <w:rPr>
          <w:rtl/>
        </w:rPr>
        <w:t xml:space="preserve"> לא מספיק</w:t>
      </w:r>
      <w:r>
        <w:rPr>
          <w:rFonts w:hint="cs"/>
          <w:rtl/>
        </w:rPr>
        <w:t>?</w:t>
      </w:r>
    </w:p>
    <w:p w:rsidR="00FA334F" w:rsidRDefault="00FA334F" w:rsidP="000B5606">
      <w:pPr>
        <w:rPr>
          <w:rtl/>
        </w:rPr>
      </w:pPr>
    </w:p>
    <w:p w:rsidR="00FA334F" w:rsidRDefault="00FA334F" w:rsidP="000B5606">
      <w:pPr>
        <w:pStyle w:val="-"/>
        <w:keepNext/>
        <w:rPr>
          <w:rtl/>
        </w:rPr>
      </w:pPr>
      <w:r w:rsidRPr="004637D1">
        <w:rPr>
          <w:rStyle w:val="TagStyle"/>
          <w:rtl/>
        </w:rPr>
        <w:t xml:space="preserve">&lt;&lt; דובר_המשך &gt;&gt; </w:t>
      </w:r>
      <w:r>
        <w:rPr>
          <w:rtl/>
        </w:rPr>
        <w:t>חמד עמאר (ישראל ביתנו):</w:t>
      </w:r>
      <w:r w:rsidRPr="004637D1">
        <w:rPr>
          <w:rStyle w:val="TagStyle"/>
          <w:rtl/>
        </w:rPr>
        <w:t xml:space="preserve"> &lt;&lt; דובר_המשך &gt;&gt;</w:t>
      </w:r>
      <w:r>
        <w:rPr>
          <w:rtl/>
        </w:rPr>
        <w:t xml:space="preserve">   </w:t>
      </w:r>
    </w:p>
    <w:p w:rsidR="00FA334F" w:rsidRDefault="00FA334F" w:rsidP="000B5606">
      <w:pPr>
        <w:rPr>
          <w:rtl/>
        </w:rPr>
      </w:pPr>
    </w:p>
    <w:p w:rsidR="00FA334F" w:rsidRDefault="00FA334F" w:rsidP="000B5606">
      <w:pPr>
        <w:rPr>
          <w:rtl/>
        </w:rPr>
      </w:pPr>
      <w:r>
        <w:rPr>
          <w:rtl/>
        </w:rPr>
        <w:t xml:space="preserve">אתה מדבר </w:t>
      </w:r>
      <w:bookmarkStart w:id="3630" w:name="_ETM_Q14_763223"/>
      <w:bookmarkEnd w:id="3630"/>
      <w:r>
        <w:rPr>
          <w:rtl/>
        </w:rPr>
        <w:t>עליי?</w:t>
      </w:r>
    </w:p>
    <w:p w:rsidR="00FA334F" w:rsidRDefault="00FA334F" w:rsidP="000B5606">
      <w:pPr>
        <w:rPr>
          <w:rtl/>
        </w:rPr>
      </w:pPr>
    </w:p>
    <w:p w:rsidR="00FA334F" w:rsidRDefault="00FA334F" w:rsidP="000B5606">
      <w:pPr>
        <w:pStyle w:val="af6"/>
        <w:keepNext/>
        <w:rPr>
          <w:rtl/>
        </w:rPr>
      </w:pPr>
      <w:r w:rsidRPr="004637D1">
        <w:rPr>
          <w:rStyle w:val="TagStyle"/>
          <w:rtl/>
        </w:rPr>
        <w:t xml:space="preserve">&lt;&lt; יור &gt;&gt; </w:t>
      </w:r>
      <w:r>
        <w:rPr>
          <w:rtl/>
        </w:rPr>
        <w:t>היו"ר אליהו רביבו:</w:t>
      </w:r>
      <w:r w:rsidRPr="004637D1">
        <w:rPr>
          <w:rStyle w:val="TagStyle"/>
          <w:rtl/>
        </w:rPr>
        <w:t xml:space="preserve"> &lt;&lt; יור &gt;&gt;</w:t>
      </w:r>
      <w:r>
        <w:rPr>
          <w:rtl/>
        </w:rPr>
        <w:t xml:space="preserve">   </w:t>
      </w:r>
    </w:p>
    <w:p w:rsidR="00FA334F" w:rsidRDefault="00FA334F" w:rsidP="000B5606">
      <w:pPr>
        <w:rPr>
          <w:rtl/>
        </w:rPr>
      </w:pPr>
    </w:p>
    <w:p w:rsidR="00FA334F" w:rsidRPr="006C4E21" w:rsidRDefault="00FA334F" w:rsidP="000B5606">
      <w:pPr>
        <w:rPr>
          <w:rtl/>
        </w:rPr>
      </w:pPr>
      <w:bookmarkStart w:id="3631" w:name="_ETM_Q14_767270"/>
      <w:bookmarkEnd w:id="3631"/>
      <w:r>
        <w:rPr>
          <w:rtl/>
        </w:rPr>
        <w:t>לא</w:t>
      </w:r>
      <w:r>
        <w:rPr>
          <w:rFonts w:hint="cs"/>
          <w:rtl/>
        </w:rPr>
        <w:t>.</w:t>
      </w:r>
      <w:bookmarkStart w:id="3632" w:name="_ETM_Q14_768200"/>
      <w:bookmarkEnd w:id="3632"/>
      <w:r>
        <w:rPr>
          <w:rFonts w:hint="cs"/>
          <w:rtl/>
        </w:rPr>
        <w:t xml:space="preserve"> </w:t>
      </w:r>
      <w:r>
        <w:rPr>
          <w:rtl/>
        </w:rPr>
        <w:t>ה</w:t>
      </w:r>
      <w:r>
        <w:rPr>
          <w:rFonts w:hint="cs"/>
          <w:rtl/>
        </w:rPr>
        <w:t>י</w:t>
      </w:r>
      <w:r>
        <w:rPr>
          <w:rtl/>
        </w:rPr>
        <w:t>נה, נכנס</w:t>
      </w:r>
      <w:r>
        <w:rPr>
          <w:rFonts w:hint="cs"/>
          <w:rtl/>
        </w:rPr>
        <w:t xml:space="preserve"> השר</w:t>
      </w:r>
      <w:r>
        <w:rPr>
          <w:rtl/>
        </w:rPr>
        <w:t>.</w:t>
      </w:r>
    </w:p>
    <w:p w:rsidR="00FA334F" w:rsidRDefault="00FA334F" w:rsidP="009635F5">
      <w:pPr>
        <w:rPr>
          <w:rtl/>
        </w:rPr>
      </w:pPr>
    </w:p>
    <w:p w:rsidR="00FA334F" w:rsidRDefault="00FA334F" w:rsidP="000B5606">
      <w:pPr>
        <w:pStyle w:val="af5"/>
        <w:keepNext/>
        <w:rPr>
          <w:rtl/>
        </w:rPr>
      </w:pPr>
      <w:bookmarkStart w:id="3633" w:name="ET_interruption_6441_20"/>
      <w:r w:rsidRPr="001A582A">
        <w:rPr>
          <w:rStyle w:val="TagStyle"/>
          <w:rtl/>
        </w:rPr>
        <w:lastRenderedPageBreak/>
        <w:t xml:space="preserve">&lt;&lt; קריאה &gt;&gt; </w:t>
      </w:r>
      <w:r>
        <w:rPr>
          <w:rtl/>
        </w:rPr>
        <w:t>שר התיירות חיים כץ:</w:t>
      </w:r>
      <w:r w:rsidRPr="001A582A">
        <w:rPr>
          <w:rStyle w:val="TagStyle"/>
          <w:rtl/>
        </w:rPr>
        <w:t xml:space="preserve"> &lt;&lt; קריאה &gt;&gt;</w:t>
      </w:r>
      <w:r>
        <w:rPr>
          <w:rtl/>
        </w:rPr>
        <w:t xml:space="preserve"> </w:t>
      </w:r>
      <w:bookmarkEnd w:id="3633"/>
    </w:p>
    <w:p w:rsidR="00FA334F" w:rsidRDefault="00FA334F" w:rsidP="000B5606">
      <w:pPr>
        <w:pStyle w:val="KeepWithNext"/>
        <w:rPr>
          <w:rtl/>
        </w:rPr>
      </w:pPr>
    </w:p>
    <w:p w:rsidR="00FA334F" w:rsidRDefault="00FA334F" w:rsidP="000B5606">
      <w:pPr>
        <w:rPr>
          <w:rtl/>
        </w:rPr>
      </w:pPr>
      <w:r>
        <w:rPr>
          <w:rFonts w:hint="cs"/>
          <w:rtl/>
        </w:rPr>
        <w:t xml:space="preserve">חמד, מה קרה? </w:t>
      </w:r>
      <w:bookmarkStart w:id="3634" w:name="_ETM_Q15_167419"/>
      <w:bookmarkEnd w:id="3634"/>
      <w:r>
        <w:rPr>
          <w:rFonts w:hint="cs"/>
          <w:rtl/>
        </w:rPr>
        <w:t xml:space="preserve">מה? מה קרה? חמד, מה קרה? </w:t>
      </w:r>
    </w:p>
    <w:p w:rsidR="00FA334F" w:rsidRDefault="00FA334F" w:rsidP="000B5606">
      <w:pPr>
        <w:rPr>
          <w:rtl/>
        </w:rPr>
      </w:pPr>
      <w:bookmarkStart w:id="3635" w:name="_ETM_Q15_169171"/>
      <w:bookmarkStart w:id="3636" w:name="_ETM_Q15_169220"/>
      <w:bookmarkEnd w:id="3635"/>
      <w:bookmarkEnd w:id="3636"/>
    </w:p>
    <w:p w:rsidR="00FA334F" w:rsidRDefault="00FA334F" w:rsidP="000B5606">
      <w:pPr>
        <w:pStyle w:val="-"/>
        <w:keepNext/>
        <w:rPr>
          <w:rtl/>
        </w:rPr>
      </w:pPr>
      <w:bookmarkStart w:id="3637" w:name="ET_speakercontinue_4674_22"/>
      <w:r w:rsidRPr="001A582A">
        <w:rPr>
          <w:rStyle w:val="TagStyle"/>
          <w:rtl/>
        </w:rPr>
        <w:t xml:space="preserve"> &lt;&lt; דובר_המשך &gt;&gt; </w:t>
      </w:r>
      <w:r>
        <w:rPr>
          <w:rtl/>
        </w:rPr>
        <w:t>חמד עמאר (ישראל ביתנו):</w:t>
      </w:r>
      <w:r w:rsidRPr="001A582A">
        <w:rPr>
          <w:rStyle w:val="TagStyle"/>
          <w:rtl/>
        </w:rPr>
        <w:t xml:space="preserve"> &lt;&lt; דובר_המשך &gt;&gt;</w:t>
      </w:r>
      <w:r>
        <w:rPr>
          <w:rtl/>
        </w:rPr>
        <w:t xml:space="preserve"> </w:t>
      </w:r>
      <w:bookmarkEnd w:id="3637"/>
    </w:p>
    <w:p w:rsidR="00FA334F" w:rsidRDefault="00FA334F" w:rsidP="000B5606">
      <w:pPr>
        <w:pStyle w:val="KeepWithNext"/>
        <w:rPr>
          <w:rtl/>
        </w:rPr>
      </w:pPr>
    </w:p>
    <w:p w:rsidR="00FA334F" w:rsidRDefault="00FA334F" w:rsidP="000B5606">
      <w:pPr>
        <w:rPr>
          <w:rtl/>
        </w:rPr>
      </w:pPr>
      <w:bookmarkStart w:id="3638" w:name="_ETM_Q15_168810"/>
      <w:bookmarkEnd w:id="3638"/>
      <w:r>
        <w:rPr>
          <w:rFonts w:hint="cs"/>
          <w:rtl/>
        </w:rPr>
        <w:t xml:space="preserve">השר, אני רוצה לראות אותך כאן בפנים. רציתי להגיד, </w:t>
      </w:r>
      <w:bookmarkStart w:id="3639" w:name="_ETM_Q15_176392"/>
      <w:bookmarkEnd w:id="3639"/>
      <w:r>
        <w:rPr>
          <w:rFonts w:hint="cs"/>
          <w:rtl/>
        </w:rPr>
        <w:t xml:space="preserve">כבוד השר, שאני מחבב אותך. לא מצאתי אותך. </w:t>
      </w:r>
      <w:bookmarkStart w:id="3640" w:name="_ETM_Q15_176940"/>
      <w:bookmarkEnd w:id="3640"/>
    </w:p>
    <w:p w:rsidR="00FA334F" w:rsidRDefault="00FA334F" w:rsidP="009635F5">
      <w:pPr>
        <w:rPr>
          <w:rtl/>
        </w:rPr>
      </w:pPr>
      <w:bookmarkStart w:id="3641" w:name="_ETM_Q15_177001"/>
      <w:bookmarkEnd w:id="3641"/>
      <w:r>
        <w:rPr>
          <w:rFonts w:hint="cs"/>
          <w:rtl/>
        </w:rPr>
        <w:t xml:space="preserve"> </w:t>
      </w:r>
    </w:p>
    <w:p w:rsidR="00FA334F" w:rsidRDefault="00FA334F" w:rsidP="000B5606">
      <w:pPr>
        <w:pStyle w:val="af5"/>
        <w:keepNext/>
        <w:rPr>
          <w:rtl/>
        </w:rPr>
      </w:pPr>
      <w:bookmarkStart w:id="3642" w:name="ET_interruption_6441_23"/>
      <w:r w:rsidRPr="002F3875">
        <w:rPr>
          <w:rStyle w:val="TagStyle"/>
          <w:rtl/>
        </w:rPr>
        <w:t xml:space="preserve"> &lt;&lt; קריאה &gt;&gt; </w:t>
      </w:r>
      <w:r>
        <w:rPr>
          <w:rtl/>
        </w:rPr>
        <w:t>שר התיירות חיים כץ:</w:t>
      </w:r>
      <w:r w:rsidRPr="002F3875">
        <w:rPr>
          <w:rStyle w:val="TagStyle"/>
          <w:rtl/>
        </w:rPr>
        <w:t xml:space="preserve"> &lt;&lt; קריאה &gt;&gt;</w:t>
      </w:r>
      <w:r>
        <w:rPr>
          <w:rtl/>
        </w:rPr>
        <w:t xml:space="preserve"> </w:t>
      </w:r>
      <w:bookmarkEnd w:id="3642"/>
    </w:p>
    <w:p w:rsidR="00FA334F" w:rsidRDefault="00FA334F" w:rsidP="000B5606">
      <w:pPr>
        <w:pStyle w:val="KeepWithNext"/>
        <w:rPr>
          <w:rtl/>
        </w:rPr>
      </w:pPr>
    </w:p>
    <w:p w:rsidR="00FA334F" w:rsidRPr="002F3875" w:rsidRDefault="00FA334F" w:rsidP="000B5606">
      <w:pPr>
        <w:rPr>
          <w:rtl/>
        </w:rPr>
      </w:pPr>
      <w:r>
        <w:rPr>
          <w:rFonts w:hint="cs"/>
          <w:rtl/>
        </w:rPr>
        <w:t xml:space="preserve">מה חיפשת אותי? </w:t>
      </w:r>
    </w:p>
    <w:p w:rsidR="00FA334F" w:rsidRDefault="00FA334F" w:rsidP="000B5606">
      <w:pPr>
        <w:ind w:firstLine="0"/>
        <w:rPr>
          <w:rtl/>
        </w:rPr>
      </w:pPr>
    </w:p>
    <w:p w:rsidR="00FA334F" w:rsidRDefault="00FA334F" w:rsidP="000B5606">
      <w:pPr>
        <w:pStyle w:val="-"/>
        <w:keepNext/>
        <w:rPr>
          <w:rtl/>
        </w:rPr>
      </w:pPr>
      <w:bookmarkStart w:id="3643" w:name="ET_speakercontinue_4674_24"/>
      <w:r w:rsidRPr="002F3875">
        <w:rPr>
          <w:rStyle w:val="TagStyle"/>
          <w:rtl/>
        </w:rPr>
        <w:t xml:space="preserve"> &lt;&lt; דובר_המשך &gt;&gt; </w:t>
      </w:r>
      <w:r>
        <w:rPr>
          <w:rtl/>
        </w:rPr>
        <w:t>חמד עמאר (ישראל ביתנו):</w:t>
      </w:r>
      <w:r w:rsidRPr="002F3875">
        <w:rPr>
          <w:rStyle w:val="TagStyle"/>
          <w:rtl/>
        </w:rPr>
        <w:t xml:space="preserve"> &lt;&lt; דובר_המשך &gt;&gt;</w:t>
      </w:r>
      <w:r>
        <w:rPr>
          <w:rtl/>
        </w:rPr>
        <w:t xml:space="preserve"> </w:t>
      </w:r>
      <w:bookmarkEnd w:id="3643"/>
    </w:p>
    <w:p w:rsidR="00FA334F" w:rsidRDefault="00FA334F" w:rsidP="000B5606">
      <w:pPr>
        <w:pStyle w:val="KeepWithNext"/>
        <w:rPr>
          <w:rtl/>
        </w:rPr>
      </w:pPr>
    </w:p>
    <w:p w:rsidR="00FA334F" w:rsidRDefault="00FA334F" w:rsidP="000B5606">
      <w:pPr>
        <w:rPr>
          <w:rtl/>
        </w:rPr>
      </w:pPr>
      <w:r>
        <w:rPr>
          <w:rFonts w:hint="cs"/>
          <w:rtl/>
        </w:rPr>
        <w:t xml:space="preserve">אתה יודע כמה אני מעריך אותך, </w:t>
      </w:r>
      <w:r w:rsidRPr="00D44982">
        <w:rPr>
          <w:rFonts w:hint="cs"/>
          <w:rtl/>
        </w:rPr>
        <w:t>ואני</w:t>
      </w:r>
      <w:r>
        <w:rPr>
          <w:rFonts w:hint="cs"/>
          <w:rtl/>
        </w:rPr>
        <w:t xml:space="preserve"> רוצה לראות אותך יושב כאן. איך אני אדבר בלי שתהיה כאן? </w:t>
      </w:r>
      <w:bookmarkStart w:id="3644" w:name="_ETM_Q15_181323"/>
      <w:bookmarkEnd w:id="3644"/>
    </w:p>
    <w:p w:rsidR="00FA334F" w:rsidRDefault="00FA334F" w:rsidP="000B5606">
      <w:pPr>
        <w:rPr>
          <w:rtl/>
        </w:rPr>
      </w:pPr>
      <w:bookmarkStart w:id="3645" w:name="_ETM_Q15_180602"/>
      <w:bookmarkStart w:id="3646" w:name="_ETM_Q15_180654"/>
      <w:bookmarkEnd w:id="3645"/>
      <w:bookmarkEnd w:id="3646"/>
    </w:p>
    <w:p w:rsidR="00FA334F" w:rsidRDefault="00FA334F" w:rsidP="000B5606">
      <w:pPr>
        <w:pStyle w:val="af5"/>
        <w:keepNext/>
        <w:rPr>
          <w:rtl/>
        </w:rPr>
      </w:pPr>
      <w:bookmarkStart w:id="3647" w:name="ET_interruption_6441_25"/>
      <w:r w:rsidRPr="00D05103">
        <w:rPr>
          <w:rStyle w:val="TagStyle"/>
          <w:rtl/>
        </w:rPr>
        <w:t xml:space="preserve"> &lt;&lt; קריאה &gt;&gt; </w:t>
      </w:r>
      <w:r>
        <w:rPr>
          <w:rtl/>
        </w:rPr>
        <w:t>שר התיירות חיים כץ:</w:t>
      </w:r>
      <w:r w:rsidRPr="00D05103">
        <w:rPr>
          <w:rStyle w:val="TagStyle"/>
          <w:rtl/>
        </w:rPr>
        <w:t xml:space="preserve"> &lt;&lt; קריאה &gt;&gt;</w:t>
      </w:r>
      <w:r>
        <w:rPr>
          <w:rtl/>
        </w:rPr>
        <w:t xml:space="preserve"> </w:t>
      </w:r>
      <w:bookmarkEnd w:id="3647"/>
    </w:p>
    <w:p w:rsidR="00FA334F" w:rsidRDefault="00FA334F" w:rsidP="000B5606">
      <w:pPr>
        <w:pStyle w:val="KeepWithNext"/>
        <w:rPr>
          <w:rtl/>
        </w:rPr>
      </w:pPr>
    </w:p>
    <w:p w:rsidR="00FA334F" w:rsidRDefault="00FA334F" w:rsidP="000B5606">
      <w:pPr>
        <w:rPr>
          <w:rtl/>
        </w:rPr>
      </w:pPr>
      <w:bookmarkStart w:id="3648" w:name="_ETM_Q15_183667"/>
      <w:bookmarkStart w:id="3649" w:name="_ETM_Q15_179375"/>
      <w:bookmarkEnd w:id="3648"/>
      <w:bookmarkEnd w:id="3649"/>
      <w:r>
        <w:rPr>
          <w:rFonts w:hint="cs"/>
          <w:rtl/>
        </w:rPr>
        <w:t xml:space="preserve">ואללה, אני אשב לידך. </w:t>
      </w:r>
    </w:p>
    <w:p w:rsidR="00FA334F" w:rsidRDefault="00FA334F" w:rsidP="000B5606">
      <w:pPr>
        <w:rPr>
          <w:rtl/>
        </w:rPr>
      </w:pPr>
      <w:bookmarkStart w:id="3650" w:name="_ETM_Q15_179425"/>
      <w:bookmarkStart w:id="3651" w:name="_ETM_Q15_180532"/>
      <w:bookmarkStart w:id="3652" w:name="_ETM_Q15_181379"/>
      <w:bookmarkEnd w:id="3650"/>
      <w:bookmarkEnd w:id="3651"/>
      <w:bookmarkEnd w:id="3652"/>
    </w:p>
    <w:p w:rsidR="00FA334F" w:rsidRDefault="00FA334F" w:rsidP="000B5606">
      <w:pPr>
        <w:pStyle w:val="af6"/>
        <w:keepNext/>
        <w:rPr>
          <w:rtl/>
        </w:rPr>
      </w:pPr>
      <w:r w:rsidRPr="00D05103">
        <w:rPr>
          <w:rStyle w:val="TagStyle"/>
          <w:rtl/>
        </w:rPr>
        <w:t xml:space="preserve"> &lt;&lt; יור &gt;&gt; </w:t>
      </w:r>
      <w:r>
        <w:rPr>
          <w:rtl/>
        </w:rPr>
        <w:t>היו"ר אליהו רביבו:</w:t>
      </w:r>
      <w:r w:rsidRPr="00D05103">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9635F5">
      <w:pPr>
        <w:rPr>
          <w:rtl/>
        </w:rPr>
      </w:pPr>
      <w:bookmarkStart w:id="3653" w:name="_ETM_Q15_182652"/>
      <w:bookmarkStart w:id="3654" w:name="_ETM_Q15_172921"/>
      <w:bookmarkStart w:id="3655" w:name="_ETM_Q15_172979"/>
      <w:bookmarkStart w:id="3656" w:name="_ETM_Q15_182549"/>
      <w:bookmarkStart w:id="3657" w:name="_ETM_Q15_183470"/>
      <w:bookmarkEnd w:id="3653"/>
      <w:bookmarkEnd w:id="3654"/>
      <w:bookmarkEnd w:id="3655"/>
      <w:bookmarkEnd w:id="3656"/>
      <w:bookmarkEnd w:id="3657"/>
      <w:r>
        <w:rPr>
          <w:rtl/>
        </w:rPr>
        <w:t xml:space="preserve">כבוד השר, מה </w:t>
      </w:r>
      <w:r w:rsidRPr="00D44982">
        <w:rPr>
          <w:rtl/>
        </w:rPr>
        <w:t xml:space="preserve">נאמר על זה? כבודו כאן גם </w:t>
      </w:r>
      <w:bookmarkStart w:id="3658" w:name="_ETM_Q15_186285"/>
      <w:bookmarkEnd w:id="3658"/>
      <w:r w:rsidRPr="00D44982">
        <w:rPr>
          <w:rtl/>
        </w:rPr>
        <w:t>כאשר</w:t>
      </w:r>
      <w:r>
        <w:rPr>
          <w:rtl/>
        </w:rPr>
        <w:t xml:space="preserve"> אינו כאן. בבקשה. </w:t>
      </w:r>
      <w:r>
        <w:rPr>
          <w:rFonts w:hint="cs"/>
          <w:rtl/>
        </w:rPr>
        <w:t>שלוש דקו</w:t>
      </w:r>
      <w:bookmarkStart w:id="3659" w:name="_ETM_Q15_197902"/>
      <w:bookmarkEnd w:id="3659"/>
      <w:r>
        <w:rPr>
          <w:rFonts w:hint="cs"/>
          <w:rtl/>
        </w:rPr>
        <w:t xml:space="preserve">ת לרשותך, בבקשה. </w:t>
      </w:r>
    </w:p>
    <w:p w:rsidR="00FA334F" w:rsidRDefault="00FA334F" w:rsidP="009635F5">
      <w:pPr>
        <w:rPr>
          <w:rtl/>
        </w:rPr>
      </w:pPr>
      <w:bookmarkStart w:id="3660" w:name="_ETM_Q15_190981"/>
      <w:bookmarkStart w:id="3661" w:name="_ETM_Q15_191023"/>
      <w:bookmarkEnd w:id="3660"/>
      <w:bookmarkEnd w:id="3661"/>
    </w:p>
    <w:p w:rsidR="00FA334F" w:rsidRDefault="00FA334F" w:rsidP="000B5606">
      <w:pPr>
        <w:pStyle w:val="-"/>
        <w:keepNext/>
        <w:rPr>
          <w:rtl/>
        </w:rPr>
      </w:pPr>
      <w:bookmarkStart w:id="3662" w:name="ET_speakercontinue_4674_28"/>
      <w:r w:rsidRPr="006A2160">
        <w:rPr>
          <w:rStyle w:val="TagStyle"/>
          <w:rtl/>
        </w:rPr>
        <w:t xml:space="preserve"> &lt;&lt; דובר_המשך &gt;&gt; </w:t>
      </w:r>
      <w:r>
        <w:rPr>
          <w:rtl/>
        </w:rPr>
        <w:t>חמד עמאר (ישראל ביתנו):</w:t>
      </w:r>
      <w:r w:rsidRPr="006A2160">
        <w:rPr>
          <w:rStyle w:val="TagStyle"/>
          <w:rtl/>
        </w:rPr>
        <w:t xml:space="preserve"> &lt;&lt; דובר_המשך &gt;&gt;</w:t>
      </w:r>
      <w:r>
        <w:rPr>
          <w:rtl/>
        </w:rPr>
        <w:t xml:space="preserve"> </w:t>
      </w:r>
      <w:bookmarkEnd w:id="3662"/>
    </w:p>
    <w:p w:rsidR="00FA334F" w:rsidRDefault="00FA334F" w:rsidP="000B5606">
      <w:pPr>
        <w:pStyle w:val="KeepWithNext"/>
        <w:rPr>
          <w:rtl/>
        </w:rPr>
      </w:pPr>
    </w:p>
    <w:p w:rsidR="00FA334F" w:rsidRDefault="00FA334F" w:rsidP="000B5606">
      <w:pPr>
        <w:rPr>
          <w:rtl/>
        </w:rPr>
      </w:pPr>
      <w:bookmarkStart w:id="3663" w:name="_ETM_Q15_191838"/>
      <w:bookmarkEnd w:id="3663"/>
      <w:r>
        <w:rPr>
          <w:rFonts w:hint="cs"/>
          <w:rtl/>
        </w:rPr>
        <w:t xml:space="preserve">לא. לא. </w:t>
      </w:r>
      <w:r>
        <w:rPr>
          <w:rtl/>
        </w:rPr>
        <w:t>הוא כאן.</w:t>
      </w:r>
      <w:r>
        <w:rPr>
          <w:rFonts w:hint="cs"/>
          <w:rtl/>
        </w:rPr>
        <w:t xml:space="preserve"> חשוב מאוד שהוא יהיה כאן </w:t>
      </w:r>
      <w:bookmarkStart w:id="3664" w:name="_ETM_Q15_189093"/>
      <w:bookmarkEnd w:id="3664"/>
      <w:r>
        <w:rPr>
          <w:rFonts w:hint="cs"/>
          <w:rtl/>
        </w:rPr>
        <w:t>וישמע אותי. חשוב שהוא גם ישמע אותי. בשביל זה קראתי שייכנס שר</w:t>
      </w:r>
      <w:bookmarkStart w:id="3665" w:name="_ETM_Q15_195089"/>
      <w:bookmarkEnd w:id="3665"/>
      <w:r>
        <w:rPr>
          <w:rFonts w:hint="cs"/>
          <w:rtl/>
        </w:rPr>
        <w:t xml:space="preserve"> פנימה. </w:t>
      </w:r>
    </w:p>
    <w:p w:rsidR="00FA334F" w:rsidRDefault="00FA334F" w:rsidP="000B5606">
      <w:pPr>
        <w:rPr>
          <w:rtl/>
        </w:rPr>
      </w:pPr>
      <w:bookmarkStart w:id="3666" w:name="_ETM_Q15_193472"/>
      <w:bookmarkStart w:id="3667" w:name="_ETM_Q15_193534"/>
      <w:bookmarkEnd w:id="3666"/>
      <w:bookmarkEnd w:id="3667"/>
    </w:p>
    <w:p w:rsidR="00FA334F" w:rsidRDefault="00FA334F" w:rsidP="000B5606">
      <w:pPr>
        <w:pStyle w:val="af5"/>
        <w:keepNext/>
        <w:rPr>
          <w:rtl/>
        </w:rPr>
      </w:pPr>
      <w:bookmarkStart w:id="3668" w:name="ET_interruption_6441_29"/>
      <w:r w:rsidRPr="0030398E">
        <w:rPr>
          <w:rStyle w:val="TagStyle"/>
          <w:rtl/>
        </w:rPr>
        <w:t xml:space="preserve"> &lt;&lt; קריאה &gt;&gt; </w:t>
      </w:r>
      <w:r>
        <w:rPr>
          <w:rtl/>
        </w:rPr>
        <w:t>שר התיירות חיים כץ:</w:t>
      </w:r>
      <w:r w:rsidRPr="0030398E">
        <w:rPr>
          <w:rStyle w:val="TagStyle"/>
          <w:rtl/>
        </w:rPr>
        <w:t xml:space="preserve"> &lt;&lt; קריאה &gt;&gt;</w:t>
      </w:r>
      <w:r>
        <w:rPr>
          <w:rtl/>
        </w:rPr>
        <w:t xml:space="preserve"> </w:t>
      </w:r>
      <w:bookmarkEnd w:id="3668"/>
    </w:p>
    <w:p w:rsidR="00FA334F" w:rsidRDefault="00FA334F" w:rsidP="000B5606">
      <w:pPr>
        <w:pStyle w:val="KeepWithNext"/>
        <w:rPr>
          <w:rtl/>
        </w:rPr>
      </w:pPr>
    </w:p>
    <w:p w:rsidR="00FA334F" w:rsidRDefault="00FA334F" w:rsidP="000B5606">
      <w:pPr>
        <w:rPr>
          <w:rtl/>
        </w:rPr>
      </w:pPr>
      <w:r w:rsidRPr="00DB2075">
        <w:rPr>
          <w:rFonts w:hint="cs"/>
          <w:rtl/>
        </w:rPr>
        <w:t>תשמע, אני</w:t>
      </w:r>
      <w:r>
        <w:rPr>
          <w:rFonts w:hint="cs"/>
          <w:rtl/>
        </w:rPr>
        <w:t xml:space="preserve"> הייתי בתהליך הזה ואתה תמכת </w:t>
      </w:r>
      <w:bookmarkStart w:id="3669" w:name="_ETM_Q15_201869"/>
      <w:bookmarkEnd w:id="3669"/>
      <w:r>
        <w:rPr>
          <w:rFonts w:hint="cs"/>
          <w:rtl/>
        </w:rPr>
        <w:t xml:space="preserve">בי. </w:t>
      </w:r>
    </w:p>
    <w:p w:rsidR="00FA334F" w:rsidRDefault="00FA334F" w:rsidP="000B5606">
      <w:pPr>
        <w:rPr>
          <w:rtl/>
        </w:rPr>
      </w:pPr>
    </w:p>
    <w:p w:rsidR="00FA334F" w:rsidRDefault="00FA334F" w:rsidP="000B5606">
      <w:pPr>
        <w:pStyle w:val="-"/>
        <w:keepNext/>
        <w:rPr>
          <w:rtl/>
        </w:rPr>
      </w:pPr>
      <w:bookmarkStart w:id="3670" w:name="ET_speakercontinue_4674_30"/>
      <w:r w:rsidRPr="009B3C0C">
        <w:rPr>
          <w:rStyle w:val="TagStyle"/>
          <w:rtl/>
        </w:rPr>
        <w:lastRenderedPageBreak/>
        <w:t xml:space="preserve"> &lt;&lt; דובר_המשך &gt;&gt; </w:t>
      </w:r>
      <w:r>
        <w:rPr>
          <w:rtl/>
        </w:rPr>
        <w:t>חמד עמאר (ישראל ביתנו):</w:t>
      </w:r>
      <w:r w:rsidRPr="009B3C0C">
        <w:rPr>
          <w:rStyle w:val="TagStyle"/>
          <w:rtl/>
        </w:rPr>
        <w:t xml:space="preserve"> &lt;&lt; דובר_המשך &gt;&gt;</w:t>
      </w:r>
      <w:r>
        <w:rPr>
          <w:rtl/>
        </w:rPr>
        <w:t xml:space="preserve"> </w:t>
      </w:r>
      <w:bookmarkEnd w:id="3670"/>
    </w:p>
    <w:p w:rsidR="00FA334F" w:rsidRDefault="00FA334F" w:rsidP="000B5606">
      <w:pPr>
        <w:rPr>
          <w:rtl/>
        </w:rPr>
      </w:pPr>
    </w:p>
    <w:p w:rsidR="00FA334F" w:rsidRDefault="00FA334F" w:rsidP="000B5606">
      <w:pPr>
        <w:rPr>
          <w:rtl/>
        </w:rPr>
      </w:pPr>
      <w:r>
        <w:rPr>
          <w:rFonts w:hint="cs"/>
          <w:rtl/>
        </w:rPr>
        <w:t xml:space="preserve">מה? </w:t>
      </w:r>
    </w:p>
    <w:p w:rsidR="00FA334F" w:rsidRDefault="00FA334F" w:rsidP="000B5606">
      <w:pPr>
        <w:rPr>
          <w:rtl/>
        </w:rPr>
      </w:pPr>
    </w:p>
    <w:p w:rsidR="00FA334F" w:rsidRDefault="00FA334F" w:rsidP="000B5606">
      <w:pPr>
        <w:pStyle w:val="af5"/>
        <w:keepNext/>
        <w:rPr>
          <w:rtl/>
        </w:rPr>
      </w:pPr>
      <w:bookmarkStart w:id="3671" w:name="ET_interruption_6441_31"/>
      <w:r w:rsidRPr="009B3C0C">
        <w:rPr>
          <w:rStyle w:val="TagStyle"/>
          <w:rtl/>
        </w:rPr>
        <w:t xml:space="preserve"> &lt;&lt; קריאה &gt;&gt; </w:t>
      </w:r>
      <w:r>
        <w:rPr>
          <w:rtl/>
        </w:rPr>
        <w:t>שר התיירות חיים כץ:</w:t>
      </w:r>
      <w:r w:rsidRPr="009B3C0C">
        <w:rPr>
          <w:rStyle w:val="TagStyle"/>
          <w:rtl/>
        </w:rPr>
        <w:t xml:space="preserve"> &lt;&lt; קריאה &gt;&gt;</w:t>
      </w:r>
      <w:r>
        <w:rPr>
          <w:rtl/>
        </w:rPr>
        <w:t xml:space="preserve"> </w:t>
      </w:r>
      <w:bookmarkEnd w:id="3671"/>
    </w:p>
    <w:p w:rsidR="00FA334F" w:rsidRDefault="00FA334F" w:rsidP="000B5606">
      <w:pPr>
        <w:pStyle w:val="KeepWithNext"/>
        <w:rPr>
          <w:rtl/>
        </w:rPr>
      </w:pPr>
    </w:p>
    <w:p w:rsidR="00FA334F" w:rsidRDefault="00FA334F" w:rsidP="000B5606">
      <w:pPr>
        <w:rPr>
          <w:rtl/>
        </w:rPr>
      </w:pPr>
      <w:r w:rsidRPr="00DB2075">
        <w:rPr>
          <w:rFonts w:hint="cs"/>
          <w:rtl/>
        </w:rPr>
        <w:t>הצבעת עבורי</w:t>
      </w:r>
      <w:bookmarkStart w:id="3672" w:name="_ETM_Q15_201269"/>
      <w:bookmarkStart w:id="3673" w:name="_ETM_Q15_201317"/>
      <w:bookmarkStart w:id="3674" w:name="_ETM_Q15_200373"/>
      <w:bookmarkEnd w:id="3672"/>
      <w:bookmarkEnd w:id="3673"/>
      <w:bookmarkEnd w:id="3674"/>
      <w:r w:rsidRPr="00DB2075">
        <w:rPr>
          <w:rFonts w:hint="cs"/>
          <w:rtl/>
        </w:rPr>
        <w:t xml:space="preserve"> </w:t>
      </w:r>
      <w:r w:rsidRPr="00DB2075">
        <w:rPr>
          <w:rtl/>
        </w:rPr>
        <w:t>בתהליך</w:t>
      </w:r>
      <w:r w:rsidRPr="00DB2075">
        <w:rPr>
          <w:rFonts w:hint="cs"/>
          <w:rtl/>
        </w:rPr>
        <w:t>.</w:t>
      </w:r>
      <w:r w:rsidRPr="00DB2075">
        <w:rPr>
          <w:rtl/>
        </w:rPr>
        <w:t xml:space="preserve"> אני הייתי בתהליך של הפר</w:t>
      </w:r>
      <w:r w:rsidRPr="00DB2075">
        <w:rPr>
          <w:rFonts w:hint="cs"/>
          <w:rtl/>
        </w:rPr>
        <w:t>יימריז.</w:t>
      </w:r>
    </w:p>
    <w:p w:rsidR="00FA334F" w:rsidRDefault="00FA334F" w:rsidP="000B5606">
      <w:pPr>
        <w:rPr>
          <w:rtl/>
        </w:rPr>
      </w:pPr>
    </w:p>
    <w:p w:rsidR="00FA334F" w:rsidRDefault="00FA334F" w:rsidP="000B5606">
      <w:pPr>
        <w:pStyle w:val="-"/>
        <w:keepNext/>
        <w:rPr>
          <w:rtl/>
        </w:rPr>
      </w:pPr>
      <w:bookmarkStart w:id="3675" w:name="ET_speakercontinue_4674_32"/>
      <w:r w:rsidRPr="00C5184F">
        <w:rPr>
          <w:rStyle w:val="TagStyle"/>
          <w:rtl/>
        </w:rPr>
        <w:t xml:space="preserve"> &lt;&lt; דובר_המשך &gt;&gt; </w:t>
      </w:r>
      <w:r>
        <w:rPr>
          <w:rtl/>
        </w:rPr>
        <w:t>חמד עמאר (ישראל ביתנו):</w:t>
      </w:r>
      <w:r w:rsidRPr="00C5184F">
        <w:rPr>
          <w:rStyle w:val="TagStyle"/>
          <w:rtl/>
        </w:rPr>
        <w:t xml:space="preserve"> &lt;&lt; דובר_המשך &gt;&gt;</w:t>
      </w:r>
      <w:r>
        <w:rPr>
          <w:rtl/>
        </w:rPr>
        <w:t xml:space="preserve"> </w:t>
      </w:r>
      <w:bookmarkEnd w:id="3675"/>
    </w:p>
    <w:p w:rsidR="00FA334F" w:rsidRDefault="00FA334F" w:rsidP="000B5606">
      <w:pPr>
        <w:pStyle w:val="KeepWithNext"/>
        <w:rPr>
          <w:rtl/>
        </w:rPr>
      </w:pPr>
    </w:p>
    <w:p w:rsidR="00FA334F" w:rsidRDefault="00FA334F" w:rsidP="000B5606">
      <w:pPr>
        <w:rPr>
          <w:rtl/>
        </w:rPr>
      </w:pPr>
      <w:r>
        <w:rPr>
          <w:rtl/>
        </w:rPr>
        <w:t xml:space="preserve">כן, </w:t>
      </w:r>
      <w:r>
        <w:rPr>
          <w:rFonts w:hint="cs"/>
          <w:rtl/>
        </w:rPr>
        <w:t>אני ה</w:t>
      </w:r>
      <w:r>
        <w:rPr>
          <w:rtl/>
        </w:rPr>
        <w:t>צבעתי עבורך</w:t>
      </w:r>
      <w:r>
        <w:rPr>
          <w:rFonts w:hint="cs"/>
          <w:rtl/>
        </w:rPr>
        <w:t>.</w:t>
      </w:r>
      <w:bookmarkStart w:id="3676" w:name="_ETM_Q15_203818"/>
      <w:bookmarkEnd w:id="3676"/>
    </w:p>
    <w:p w:rsidR="00FA334F" w:rsidRDefault="00FA334F" w:rsidP="000B5606">
      <w:pPr>
        <w:rPr>
          <w:rtl/>
        </w:rPr>
      </w:pPr>
      <w:bookmarkStart w:id="3677" w:name="_ETM_Q15_203864"/>
      <w:bookmarkEnd w:id="3677"/>
    </w:p>
    <w:p w:rsidR="00FA334F" w:rsidRDefault="00FA334F" w:rsidP="000B5606">
      <w:pPr>
        <w:pStyle w:val="af5"/>
        <w:keepNext/>
        <w:rPr>
          <w:rtl/>
        </w:rPr>
      </w:pPr>
      <w:bookmarkStart w:id="3678" w:name="ET_interruption_6441_33"/>
      <w:r w:rsidRPr="00C5184F">
        <w:rPr>
          <w:rStyle w:val="TagStyle"/>
          <w:rtl/>
        </w:rPr>
        <w:t xml:space="preserve"> &lt;&lt; קריאה &gt;&gt; </w:t>
      </w:r>
      <w:r>
        <w:rPr>
          <w:rtl/>
        </w:rPr>
        <w:t>שר התיירות חיים כץ:</w:t>
      </w:r>
      <w:r w:rsidRPr="00C5184F">
        <w:rPr>
          <w:rStyle w:val="TagStyle"/>
          <w:rtl/>
        </w:rPr>
        <w:t xml:space="preserve"> &lt;&lt; קריאה &gt;&gt;</w:t>
      </w:r>
      <w:r>
        <w:rPr>
          <w:rtl/>
        </w:rPr>
        <w:t xml:space="preserve"> </w:t>
      </w:r>
      <w:bookmarkEnd w:id="3678"/>
    </w:p>
    <w:p w:rsidR="00FA334F" w:rsidRDefault="00FA334F" w:rsidP="000B5606">
      <w:pPr>
        <w:pStyle w:val="KeepWithNext"/>
        <w:rPr>
          <w:rtl/>
        </w:rPr>
      </w:pPr>
    </w:p>
    <w:p w:rsidR="00FA334F" w:rsidRDefault="00FA334F" w:rsidP="000B5606">
      <w:pPr>
        <w:rPr>
          <w:rtl/>
        </w:rPr>
      </w:pPr>
      <w:bookmarkStart w:id="3679" w:name="_ETM_Q15_206341"/>
      <w:bookmarkStart w:id="3680" w:name="_ETM_Q15_204265"/>
      <w:bookmarkEnd w:id="3679"/>
      <w:bookmarkEnd w:id="3680"/>
      <w:r>
        <w:rPr>
          <w:rtl/>
        </w:rPr>
        <w:t xml:space="preserve">נכון. </w:t>
      </w:r>
      <w:bookmarkStart w:id="3681" w:name="_ETM_Q15_205634"/>
      <w:bookmarkEnd w:id="3681"/>
    </w:p>
    <w:p w:rsidR="00FA334F" w:rsidRDefault="00FA334F" w:rsidP="000B5606">
      <w:pPr>
        <w:rPr>
          <w:rtl/>
        </w:rPr>
      </w:pPr>
      <w:bookmarkStart w:id="3682" w:name="_ETM_Q15_205664"/>
      <w:bookmarkEnd w:id="3682"/>
    </w:p>
    <w:p w:rsidR="00FA334F" w:rsidRDefault="00FA334F" w:rsidP="000B5606">
      <w:pPr>
        <w:pStyle w:val="-"/>
        <w:keepNext/>
        <w:rPr>
          <w:rtl/>
        </w:rPr>
      </w:pPr>
      <w:bookmarkStart w:id="3683" w:name="ET_speakercontinue_4674_34"/>
      <w:r w:rsidRPr="00C5184F">
        <w:rPr>
          <w:rStyle w:val="TagStyle"/>
          <w:rtl/>
        </w:rPr>
        <w:t xml:space="preserve"> &lt;&lt; דובר_המשך &gt;&gt; </w:t>
      </w:r>
      <w:r>
        <w:rPr>
          <w:rtl/>
        </w:rPr>
        <w:t>חמד עמאר (ישראל ביתנו):</w:t>
      </w:r>
      <w:r w:rsidRPr="00C5184F">
        <w:rPr>
          <w:rStyle w:val="TagStyle"/>
          <w:rtl/>
        </w:rPr>
        <w:t xml:space="preserve"> &lt;&lt; דובר_המשך &gt;&gt;</w:t>
      </w:r>
      <w:r>
        <w:rPr>
          <w:rtl/>
        </w:rPr>
        <w:t xml:space="preserve"> </w:t>
      </w:r>
      <w:bookmarkEnd w:id="3683"/>
    </w:p>
    <w:p w:rsidR="00FA334F" w:rsidRDefault="00FA334F" w:rsidP="000B5606">
      <w:pPr>
        <w:pStyle w:val="KeepWithNext"/>
        <w:rPr>
          <w:rtl/>
        </w:rPr>
      </w:pPr>
    </w:p>
    <w:p w:rsidR="00FA334F" w:rsidRDefault="00FA334F" w:rsidP="000B5606">
      <w:pPr>
        <w:rPr>
          <w:rtl/>
        </w:rPr>
      </w:pPr>
      <w:bookmarkStart w:id="3684" w:name="_ETM_Q15_206985"/>
      <w:bookmarkEnd w:id="3684"/>
      <w:r>
        <w:rPr>
          <w:rFonts w:hint="cs"/>
          <w:rtl/>
        </w:rPr>
        <w:t>כן</w:t>
      </w:r>
      <w:r>
        <w:rPr>
          <w:rtl/>
        </w:rPr>
        <w:t xml:space="preserve">, </w:t>
      </w:r>
      <w:r>
        <w:rPr>
          <w:rFonts w:hint="cs"/>
          <w:rtl/>
        </w:rPr>
        <w:t>ה</w:t>
      </w:r>
      <w:r>
        <w:rPr>
          <w:rtl/>
        </w:rPr>
        <w:t>צבעתי עבור</w:t>
      </w:r>
      <w:r>
        <w:rPr>
          <w:rFonts w:hint="cs"/>
          <w:rtl/>
        </w:rPr>
        <w:t>ך</w:t>
      </w:r>
      <w:r>
        <w:rPr>
          <w:rtl/>
        </w:rPr>
        <w:t xml:space="preserve">, שלא יסירו לך את החסינות. </w:t>
      </w:r>
      <w:r>
        <w:rPr>
          <w:rFonts w:hint="cs"/>
          <w:rtl/>
        </w:rPr>
        <w:t xml:space="preserve">כן. </w:t>
      </w:r>
    </w:p>
    <w:p w:rsidR="00FA334F" w:rsidRDefault="00FA334F" w:rsidP="000B5606">
      <w:pPr>
        <w:rPr>
          <w:rtl/>
        </w:rPr>
      </w:pPr>
      <w:bookmarkStart w:id="3685" w:name="_ETM_Q15_211342"/>
      <w:bookmarkStart w:id="3686" w:name="_ETM_Q15_211379"/>
      <w:bookmarkEnd w:id="3685"/>
      <w:bookmarkEnd w:id="3686"/>
    </w:p>
    <w:p w:rsidR="00FA334F" w:rsidRDefault="00FA334F" w:rsidP="000B5606">
      <w:pPr>
        <w:pStyle w:val="af5"/>
        <w:keepNext/>
        <w:rPr>
          <w:rtl/>
        </w:rPr>
      </w:pPr>
      <w:r w:rsidRPr="00DA49CC">
        <w:rPr>
          <w:rStyle w:val="TagStyle"/>
          <w:rtl/>
        </w:rPr>
        <w:t xml:space="preserve"> &lt;&lt; קריאה &gt;&gt; </w:t>
      </w:r>
      <w:r>
        <w:rPr>
          <w:rtl/>
        </w:rPr>
        <w:t>שר התיירות חיים כץ:</w:t>
      </w:r>
      <w:r w:rsidRPr="00DA49CC">
        <w:rPr>
          <w:rStyle w:val="TagStyle"/>
          <w:rtl/>
        </w:rPr>
        <w:t xml:space="preserve"> &lt;&lt; קריאה &gt;&gt;</w:t>
      </w:r>
      <w:r>
        <w:rPr>
          <w:rtl/>
        </w:rPr>
        <w:t xml:space="preserve"> </w:t>
      </w:r>
    </w:p>
    <w:p w:rsidR="00FA334F" w:rsidRDefault="00FA334F" w:rsidP="000B5606">
      <w:pPr>
        <w:pStyle w:val="KeepWithNext"/>
        <w:rPr>
          <w:rtl/>
        </w:rPr>
      </w:pPr>
    </w:p>
    <w:p w:rsidR="00FA334F" w:rsidRDefault="00FA334F" w:rsidP="000B5606">
      <w:pPr>
        <w:rPr>
          <w:rtl/>
        </w:rPr>
      </w:pPr>
      <w:r>
        <w:rPr>
          <w:rtl/>
        </w:rPr>
        <w:t xml:space="preserve">נכון. </w:t>
      </w:r>
      <w:bookmarkStart w:id="3687" w:name="_ETM_Q15_208157"/>
      <w:bookmarkStart w:id="3688" w:name="_ETM_Q15_211149"/>
      <w:bookmarkEnd w:id="3687"/>
      <w:bookmarkEnd w:id="3688"/>
      <w:r>
        <w:rPr>
          <w:rFonts w:hint="cs"/>
          <w:rtl/>
        </w:rPr>
        <w:t xml:space="preserve">אני אומר </w:t>
      </w:r>
      <w:bookmarkStart w:id="3689" w:name="_ETM_Q15_211911"/>
      <w:bookmarkEnd w:id="3689"/>
      <w:r>
        <w:rPr>
          <w:rFonts w:hint="cs"/>
          <w:rtl/>
        </w:rPr>
        <w:t xml:space="preserve">שכן. </w:t>
      </w:r>
    </w:p>
    <w:p w:rsidR="00FA334F" w:rsidRDefault="00FA334F" w:rsidP="000B5606">
      <w:pPr>
        <w:rPr>
          <w:rtl/>
        </w:rPr>
      </w:pPr>
      <w:bookmarkStart w:id="3690" w:name="_ETM_Q15_211186"/>
      <w:bookmarkEnd w:id="3690"/>
    </w:p>
    <w:p w:rsidR="00FA334F" w:rsidRDefault="00FA334F" w:rsidP="000B5606">
      <w:pPr>
        <w:pStyle w:val="-"/>
        <w:keepNext/>
        <w:rPr>
          <w:rtl/>
        </w:rPr>
      </w:pPr>
      <w:bookmarkStart w:id="3691" w:name="ET_speakercontinue_4674_36"/>
      <w:r w:rsidRPr="00DA49CC">
        <w:rPr>
          <w:rStyle w:val="TagStyle"/>
          <w:rtl/>
        </w:rPr>
        <w:t xml:space="preserve"> &lt;&lt; דובר_המשך &gt;&gt; </w:t>
      </w:r>
      <w:r>
        <w:rPr>
          <w:rtl/>
        </w:rPr>
        <w:t>חמד עמאר (ישראל ביתנו):</w:t>
      </w:r>
      <w:r w:rsidRPr="00DA49CC">
        <w:rPr>
          <w:rStyle w:val="TagStyle"/>
          <w:rtl/>
        </w:rPr>
        <w:t xml:space="preserve"> &lt;&lt; דובר_המשך &gt;&gt;</w:t>
      </w:r>
      <w:r>
        <w:rPr>
          <w:rtl/>
        </w:rPr>
        <w:t xml:space="preserve"> </w:t>
      </w:r>
      <w:bookmarkEnd w:id="3691"/>
    </w:p>
    <w:p w:rsidR="00FA334F" w:rsidRDefault="00FA334F" w:rsidP="000B5606">
      <w:pPr>
        <w:pStyle w:val="KeepWithNext"/>
        <w:rPr>
          <w:rtl/>
        </w:rPr>
      </w:pPr>
    </w:p>
    <w:p w:rsidR="00FA334F" w:rsidRDefault="00FA334F" w:rsidP="000B5606">
      <w:pPr>
        <w:rPr>
          <w:rtl/>
        </w:rPr>
      </w:pPr>
      <w:bookmarkStart w:id="3692" w:name="_ETM_Q15_212232"/>
      <w:bookmarkEnd w:id="3692"/>
      <w:r>
        <w:rPr>
          <w:rtl/>
        </w:rPr>
        <w:t xml:space="preserve">אבל אתה משווה? </w:t>
      </w:r>
      <w:bookmarkStart w:id="3693" w:name="_ETM_Q15_212799"/>
      <w:bookmarkStart w:id="3694" w:name="_ETM_Q15_215128"/>
      <w:bookmarkEnd w:id="3693"/>
      <w:bookmarkEnd w:id="3694"/>
    </w:p>
    <w:p w:rsidR="00FA334F" w:rsidRDefault="00FA334F" w:rsidP="000B5606">
      <w:pPr>
        <w:rPr>
          <w:rtl/>
        </w:rPr>
      </w:pPr>
      <w:bookmarkStart w:id="3695" w:name="_ETM_Q15_215172"/>
      <w:bookmarkEnd w:id="3695"/>
    </w:p>
    <w:p w:rsidR="00FA334F" w:rsidRDefault="00FA334F" w:rsidP="000B5606">
      <w:pPr>
        <w:pStyle w:val="af5"/>
        <w:keepNext/>
        <w:rPr>
          <w:rtl/>
        </w:rPr>
      </w:pPr>
      <w:bookmarkStart w:id="3696" w:name="ET_interruption_6441_37"/>
      <w:r w:rsidRPr="00F74065">
        <w:rPr>
          <w:rStyle w:val="TagStyle"/>
          <w:rtl/>
        </w:rPr>
        <w:t xml:space="preserve"> &lt;&lt; קריאה &gt;&gt; </w:t>
      </w:r>
      <w:r>
        <w:rPr>
          <w:rtl/>
        </w:rPr>
        <w:t>שר התיירות חיים כץ:</w:t>
      </w:r>
      <w:r w:rsidRPr="00F74065">
        <w:rPr>
          <w:rStyle w:val="TagStyle"/>
          <w:rtl/>
        </w:rPr>
        <w:t xml:space="preserve"> &lt;&lt; קריאה &gt;&gt;</w:t>
      </w:r>
      <w:r>
        <w:rPr>
          <w:rtl/>
        </w:rPr>
        <w:t xml:space="preserve"> </w:t>
      </w:r>
      <w:bookmarkEnd w:id="3696"/>
    </w:p>
    <w:p w:rsidR="00FA334F" w:rsidRDefault="00FA334F" w:rsidP="000B5606">
      <w:pPr>
        <w:pStyle w:val="KeepWithNext"/>
        <w:rPr>
          <w:rtl/>
        </w:rPr>
      </w:pPr>
    </w:p>
    <w:p w:rsidR="00FA334F" w:rsidRDefault="00FA334F" w:rsidP="000B5606">
      <w:pPr>
        <w:rPr>
          <w:rtl/>
        </w:rPr>
      </w:pPr>
      <w:r>
        <w:rPr>
          <w:rtl/>
        </w:rPr>
        <w:t xml:space="preserve">אני לא יודע מה </w:t>
      </w:r>
      <w:r>
        <w:rPr>
          <w:rFonts w:hint="cs"/>
          <w:rtl/>
        </w:rPr>
        <w:t xml:space="preserve">- - - </w:t>
      </w:r>
    </w:p>
    <w:p w:rsidR="00FA334F" w:rsidRDefault="00FA334F" w:rsidP="000B5606">
      <w:pPr>
        <w:rPr>
          <w:rtl/>
        </w:rPr>
      </w:pPr>
    </w:p>
    <w:p w:rsidR="00FA334F" w:rsidRDefault="00FA334F" w:rsidP="000B5606">
      <w:pPr>
        <w:pStyle w:val="-"/>
        <w:keepNext/>
        <w:rPr>
          <w:rtl/>
        </w:rPr>
      </w:pPr>
      <w:bookmarkStart w:id="3697" w:name="ET_speakercontinue_4674_38"/>
      <w:r w:rsidRPr="00F74065">
        <w:rPr>
          <w:rStyle w:val="TagStyle"/>
          <w:rtl/>
        </w:rPr>
        <w:t xml:space="preserve"> &lt;&lt; דובר_המשך &gt;&gt; </w:t>
      </w:r>
      <w:r>
        <w:rPr>
          <w:rtl/>
        </w:rPr>
        <w:t>חמד עמאר (ישראל ביתנו):</w:t>
      </w:r>
      <w:r w:rsidRPr="00F74065">
        <w:rPr>
          <w:rStyle w:val="TagStyle"/>
          <w:rtl/>
        </w:rPr>
        <w:t xml:space="preserve"> &lt;&lt; דובר_המשך &gt;&gt;</w:t>
      </w:r>
      <w:r>
        <w:rPr>
          <w:rtl/>
        </w:rPr>
        <w:t xml:space="preserve"> </w:t>
      </w:r>
      <w:bookmarkEnd w:id="3697"/>
    </w:p>
    <w:p w:rsidR="00FA334F" w:rsidRDefault="00FA334F" w:rsidP="000B5606">
      <w:pPr>
        <w:pStyle w:val="KeepWithNext"/>
        <w:rPr>
          <w:rtl/>
        </w:rPr>
      </w:pPr>
    </w:p>
    <w:p w:rsidR="00FA334F" w:rsidRDefault="00FA334F" w:rsidP="000B5606">
      <w:pPr>
        <w:rPr>
          <w:rtl/>
        </w:rPr>
      </w:pPr>
      <w:r>
        <w:rPr>
          <w:rtl/>
        </w:rPr>
        <w:t>אתה משווה</w:t>
      </w:r>
      <w:r>
        <w:rPr>
          <w:rFonts w:hint="cs"/>
          <w:rtl/>
        </w:rPr>
        <w:t xml:space="preserve">? </w:t>
      </w:r>
      <w:bookmarkStart w:id="3698" w:name="_ETM_Q15_215639"/>
      <w:bookmarkStart w:id="3699" w:name="_ETM_Q15_217060"/>
      <w:bookmarkEnd w:id="3698"/>
      <w:bookmarkEnd w:id="3699"/>
      <w:r>
        <w:rPr>
          <w:rtl/>
        </w:rPr>
        <w:t>אפילו את זה אתה לא מעז להגיד</w:t>
      </w:r>
      <w:r>
        <w:rPr>
          <w:rFonts w:hint="cs"/>
          <w:rtl/>
        </w:rPr>
        <w:t>.</w:t>
      </w:r>
      <w:r>
        <w:rPr>
          <w:rtl/>
        </w:rPr>
        <w:t xml:space="preserve"> אפילו את זה אתה לא מעז להגיד</w:t>
      </w:r>
      <w:r>
        <w:rPr>
          <w:rFonts w:hint="cs"/>
          <w:rtl/>
        </w:rPr>
        <w:t>.</w:t>
      </w:r>
      <w:r>
        <w:rPr>
          <w:rtl/>
        </w:rPr>
        <w:t xml:space="preserve"> אתה משווה? אם </w:t>
      </w:r>
      <w:bookmarkStart w:id="3700" w:name="_ETM_Q15_220298"/>
      <w:bookmarkEnd w:id="3700"/>
      <w:r>
        <w:rPr>
          <w:rtl/>
        </w:rPr>
        <w:t>היית אומר לי</w:t>
      </w:r>
      <w:r>
        <w:rPr>
          <w:rFonts w:hint="cs"/>
          <w:rtl/>
        </w:rPr>
        <w:t>:</w:t>
      </w:r>
      <w:r>
        <w:rPr>
          <w:rtl/>
        </w:rPr>
        <w:t xml:space="preserve"> אני משווה</w:t>
      </w:r>
      <w:r>
        <w:rPr>
          <w:rFonts w:hint="cs"/>
          <w:rtl/>
        </w:rPr>
        <w:t xml:space="preserve"> </w:t>
      </w:r>
      <w:r>
        <w:rPr>
          <w:rFonts w:hint="eastAsia"/>
          <w:rtl/>
        </w:rPr>
        <w:t>–</w:t>
      </w:r>
      <w:r>
        <w:rPr>
          <w:rtl/>
        </w:rPr>
        <w:t xml:space="preserve"> אני הייתי מצביע עכשיו. </w:t>
      </w:r>
    </w:p>
    <w:p w:rsidR="00FA334F" w:rsidRDefault="00FA334F" w:rsidP="000B5606">
      <w:pPr>
        <w:rPr>
          <w:rtl/>
        </w:rPr>
      </w:pPr>
    </w:p>
    <w:p w:rsidR="00FA334F" w:rsidRDefault="00FA334F" w:rsidP="000B5606">
      <w:pPr>
        <w:pStyle w:val="af5"/>
        <w:keepNext/>
        <w:rPr>
          <w:rtl/>
        </w:rPr>
      </w:pPr>
      <w:bookmarkStart w:id="3701" w:name="ET_interruption_6441_39"/>
      <w:r w:rsidRPr="00BE00CA">
        <w:rPr>
          <w:rStyle w:val="TagStyle"/>
          <w:rtl/>
        </w:rPr>
        <w:t xml:space="preserve"> &lt;&lt; קריאה &gt;&gt; </w:t>
      </w:r>
      <w:r>
        <w:rPr>
          <w:rtl/>
        </w:rPr>
        <w:t>שר התיירות חיים כץ:</w:t>
      </w:r>
      <w:r w:rsidRPr="00BE00CA">
        <w:rPr>
          <w:rStyle w:val="TagStyle"/>
          <w:rtl/>
        </w:rPr>
        <w:t xml:space="preserve"> &lt;&lt; קריאה &gt;&gt;</w:t>
      </w:r>
      <w:r>
        <w:rPr>
          <w:rtl/>
        </w:rPr>
        <w:t xml:space="preserve"> </w:t>
      </w:r>
      <w:bookmarkEnd w:id="3701"/>
    </w:p>
    <w:p w:rsidR="00FA334F" w:rsidRDefault="00FA334F" w:rsidP="000B5606">
      <w:pPr>
        <w:rPr>
          <w:rtl/>
        </w:rPr>
      </w:pPr>
    </w:p>
    <w:p w:rsidR="00FA334F" w:rsidRDefault="00FA334F" w:rsidP="000B5606">
      <w:pPr>
        <w:rPr>
          <w:rtl/>
        </w:rPr>
      </w:pPr>
      <w:bookmarkStart w:id="3702" w:name="_ETM_Q15_222586"/>
      <w:bookmarkEnd w:id="3702"/>
      <w:r w:rsidRPr="003A1F74">
        <w:rPr>
          <w:rFonts w:hint="cs"/>
          <w:rtl/>
        </w:rPr>
        <w:t>זה דיון ח</w:t>
      </w:r>
      <w:bookmarkStart w:id="3703" w:name="_ETM_Q15_224658"/>
      <w:bookmarkEnd w:id="3703"/>
      <w:r w:rsidRPr="003A1F74">
        <w:rPr>
          <w:rFonts w:hint="cs"/>
          <w:rtl/>
        </w:rPr>
        <w:t xml:space="preserve">סינות, </w:t>
      </w:r>
      <w:bookmarkStart w:id="3704" w:name="_ETM_Q15_223537"/>
      <w:bookmarkEnd w:id="3704"/>
      <w:r w:rsidRPr="003A1F74">
        <w:rPr>
          <w:rtl/>
        </w:rPr>
        <w:t>דיון שיפוטי</w:t>
      </w:r>
      <w:r>
        <w:rPr>
          <w:rtl/>
        </w:rPr>
        <w:t xml:space="preserve">. </w:t>
      </w:r>
      <w:bookmarkStart w:id="3705" w:name="_ETM_Q15_229308"/>
      <w:bookmarkEnd w:id="3705"/>
    </w:p>
    <w:p w:rsidR="00FA334F" w:rsidRDefault="00FA334F" w:rsidP="000B5606">
      <w:pPr>
        <w:rPr>
          <w:rtl/>
        </w:rPr>
      </w:pPr>
      <w:bookmarkStart w:id="3706" w:name="_ETM_Q15_229343"/>
      <w:bookmarkEnd w:id="3706"/>
    </w:p>
    <w:p w:rsidR="00FA334F" w:rsidRDefault="00FA334F" w:rsidP="000B5606">
      <w:pPr>
        <w:pStyle w:val="-"/>
        <w:keepNext/>
        <w:rPr>
          <w:rtl/>
        </w:rPr>
      </w:pPr>
      <w:bookmarkStart w:id="3707" w:name="ET_speakercontinue_4674_40"/>
      <w:r w:rsidRPr="00BE00CA">
        <w:rPr>
          <w:rStyle w:val="TagStyle"/>
          <w:rtl/>
        </w:rPr>
        <w:t xml:space="preserve"> &lt;&lt; דובר_המשך &gt;&gt; </w:t>
      </w:r>
      <w:r>
        <w:rPr>
          <w:rtl/>
        </w:rPr>
        <w:t>חמד עמאר (ישראל ביתנו):</w:t>
      </w:r>
      <w:r w:rsidRPr="00BE00CA">
        <w:rPr>
          <w:rStyle w:val="TagStyle"/>
          <w:rtl/>
        </w:rPr>
        <w:t xml:space="preserve"> &lt;&lt; דובר_המשך &gt;&gt;</w:t>
      </w:r>
      <w:r>
        <w:rPr>
          <w:rtl/>
        </w:rPr>
        <w:t xml:space="preserve"> </w:t>
      </w:r>
      <w:bookmarkEnd w:id="3707"/>
    </w:p>
    <w:p w:rsidR="00FA334F" w:rsidRDefault="00FA334F" w:rsidP="000B5606">
      <w:pPr>
        <w:pStyle w:val="KeepWithNext"/>
        <w:rPr>
          <w:rtl/>
        </w:rPr>
      </w:pPr>
    </w:p>
    <w:p w:rsidR="00FA334F" w:rsidRDefault="00FA334F" w:rsidP="000B5606">
      <w:pPr>
        <w:rPr>
          <w:rtl/>
        </w:rPr>
      </w:pPr>
      <w:bookmarkStart w:id="3708" w:name="_ETM_Q15_224590"/>
      <w:bookmarkEnd w:id="3708"/>
      <w:r>
        <w:rPr>
          <w:rtl/>
        </w:rPr>
        <w:t>לא</w:t>
      </w:r>
      <w:r>
        <w:rPr>
          <w:rFonts w:hint="cs"/>
          <w:rtl/>
        </w:rPr>
        <w:t>.</w:t>
      </w:r>
      <w:r>
        <w:rPr>
          <w:rtl/>
        </w:rPr>
        <w:t xml:space="preserve"> אם היית אומר לי</w:t>
      </w:r>
      <w:r>
        <w:rPr>
          <w:rFonts w:hint="cs"/>
          <w:rtl/>
        </w:rPr>
        <w:t>:</w:t>
      </w:r>
      <w:r>
        <w:rPr>
          <w:rtl/>
        </w:rPr>
        <w:t xml:space="preserve"> אני משווה </w:t>
      </w:r>
      <w:bookmarkStart w:id="3709" w:name="_ETM_Q15_226776"/>
      <w:bookmarkEnd w:id="3709"/>
      <w:r>
        <w:rPr>
          <w:rFonts w:hint="cs"/>
          <w:rtl/>
        </w:rPr>
        <w:t xml:space="preserve">בין </w:t>
      </w:r>
      <w:r>
        <w:rPr>
          <w:rtl/>
        </w:rPr>
        <w:t>המקרים</w:t>
      </w:r>
      <w:r>
        <w:rPr>
          <w:rFonts w:hint="cs"/>
          <w:rtl/>
        </w:rPr>
        <w:t xml:space="preserve"> </w:t>
      </w:r>
      <w:r>
        <w:rPr>
          <w:rFonts w:hint="eastAsia"/>
          <w:rtl/>
        </w:rPr>
        <w:t>–</w:t>
      </w:r>
      <w:r>
        <w:rPr>
          <w:rFonts w:hint="cs"/>
          <w:rtl/>
        </w:rPr>
        <w:t xml:space="preserve"> </w:t>
      </w:r>
      <w:r>
        <w:rPr>
          <w:rtl/>
        </w:rPr>
        <w:t>הייתי מצביע עכשיו איתך</w:t>
      </w:r>
      <w:r>
        <w:rPr>
          <w:rFonts w:hint="cs"/>
          <w:rtl/>
        </w:rPr>
        <w:t>.</w:t>
      </w:r>
      <w:r>
        <w:rPr>
          <w:rtl/>
        </w:rPr>
        <w:t xml:space="preserve"> ואני אומר לך שאתה לא </w:t>
      </w:r>
      <w:bookmarkStart w:id="3710" w:name="_ETM_Q15_230015"/>
      <w:bookmarkEnd w:id="3710"/>
      <w:r>
        <w:rPr>
          <w:rtl/>
        </w:rPr>
        <w:t>תגיד את זה, כי אתה יודע שזה לא נכון</w:t>
      </w:r>
      <w:r>
        <w:rPr>
          <w:rFonts w:hint="cs"/>
          <w:rtl/>
        </w:rPr>
        <w:t>.</w:t>
      </w:r>
      <w:r>
        <w:rPr>
          <w:rtl/>
        </w:rPr>
        <w:t xml:space="preserve"> </w:t>
      </w:r>
      <w:bookmarkStart w:id="3711" w:name="_ETM_Q15_234922"/>
      <w:bookmarkEnd w:id="3711"/>
    </w:p>
    <w:p w:rsidR="00FA334F" w:rsidRDefault="00FA334F" w:rsidP="000B5606">
      <w:pPr>
        <w:rPr>
          <w:rtl/>
        </w:rPr>
      </w:pPr>
      <w:bookmarkStart w:id="3712" w:name="_ETM_Q15_234957"/>
      <w:bookmarkStart w:id="3713" w:name="_ETM_Q15_235041"/>
      <w:bookmarkEnd w:id="3712"/>
      <w:bookmarkEnd w:id="3713"/>
    </w:p>
    <w:p w:rsidR="00FA334F" w:rsidRDefault="00FA334F" w:rsidP="000B5606">
      <w:pPr>
        <w:rPr>
          <w:rtl/>
        </w:rPr>
      </w:pPr>
      <w:bookmarkStart w:id="3714" w:name="_ETM_Q15_235071"/>
      <w:bookmarkEnd w:id="3714"/>
      <w:r>
        <w:rPr>
          <w:rtl/>
        </w:rPr>
        <w:t xml:space="preserve">אני </w:t>
      </w:r>
      <w:bookmarkStart w:id="3715" w:name="_ETM_Q15_233253"/>
      <w:bookmarkEnd w:id="3715"/>
      <w:r>
        <w:rPr>
          <w:rtl/>
        </w:rPr>
        <w:t xml:space="preserve">לא רוצה לדבר על הנקודה הזאת. אני רוצה לדבר על </w:t>
      </w:r>
      <w:bookmarkStart w:id="3716" w:name="_ETM_Q15_236492"/>
      <w:bookmarkEnd w:id="3716"/>
      <w:r>
        <w:rPr>
          <w:rtl/>
        </w:rPr>
        <w:t xml:space="preserve">נקודה </w:t>
      </w:r>
      <w:r>
        <w:rPr>
          <w:rFonts w:hint="cs"/>
          <w:rtl/>
        </w:rPr>
        <w:t>ש</w:t>
      </w:r>
      <w:r>
        <w:rPr>
          <w:rtl/>
        </w:rPr>
        <w:t>מאוד כואבת עכשיו לעדה הדרוזית</w:t>
      </w:r>
      <w:r>
        <w:rPr>
          <w:rFonts w:hint="cs"/>
          <w:rtl/>
        </w:rPr>
        <w:t xml:space="preserve">. </w:t>
      </w:r>
      <w:r>
        <w:rPr>
          <w:rtl/>
        </w:rPr>
        <w:t xml:space="preserve">זה מה שמעניין אותי </w:t>
      </w:r>
      <w:bookmarkStart w:id="3717" w:name="_ETM_Q15_239731"/>
      <w:bookmarkEnd w:id="3717"/>
      <w:r>
        <w:rPr>
          <w:rtl/>
        </w:rPr>
        <w:t>עכשיו</w:t>
      </w:r>
      <w:r>
        <w:rPr>
          <w:rFonts w:hint="cs"/>
          <w:rtl/>
        </w:rPr>
        <w:t>,</w:t>
      </w:r>
      <w:r>
        <w:rPr>
          <w:rtl/>
        </w:rPr>
        <w:t xml:space="preserve"> יותר מ</w:t>
      </w:r>
      <w:r>
        <w:rPr>
          <w:rFonts w:hint="cs"/>
          <w:rtl/>
        </w:rPr>
        <w:t>ה</w:t>
      </w:r>
      <w:r>
        <w:rPr>
          <w:rtl/>
        </w:rPr>
        <w:t>חזרת חסינות, לא חסינות</w:t>
      </w:r>
      <w:r>
        <w:rPr>
          <w:rFonts w:hint="cs"/>
          <w:rtl/>
        </w:rPr>
        <w:t>.</w:t>
      </w:r>
      <w:r>
        <w:rPr>
          <w:rtl/>
        </w:rPr>
        <w:t xml:space="preserve"> זה לא מעניין אותי. </w:t>
      </w:r>
      <w:bookmarkStart w:id="3718" w:name="_ETM_Q15_242970"/>
      <w:bookmarkEnd w:id="3718"/>
      <w:r>
        <w:rPr>
          <w:rtl/>
        </w:rPr>
        <w:t>אתמול בלילה</w:t>
      </w:r>
      <w:r>
        <w:rPr>
          <w:rFonts w:hint="cs"/>
          <w:rtl/>
        </w:rPr>
        <w:t xml:space="preserve"> –</w:t>
      </w:r>
      <w:r>
        <w:rPr>
          <w:rtl/>
        </w:rPr>
        <w:t xml:space="preserve"> </w:t>
      </w:r>
      <w:bookmarkStart w:id="3719" w:name="_ETM_Q15_246910"/>
      <w:bookmarkEnd w:id="3719"/>
      <w:r>
        <w:rPr>
          <w:rtl/>
        </w:rPr>
        <w:t xml:space="preserve">אתמול בלילה </w:t>
      </w:r>
      <w:bookmarkStart w:id="3720" w:name="_ETM_Q15_249430"/>
      <w:bookmarkEnd w:id="3720"/>
      <w:r>
        <w:rPr>
          <w:rFonts w:hint="cs"/>
          <w:rtl/>
        </w:rPr>
        <w:t xml:space="preserve">חמישה </w:t>
      </w:r>
      <w:r>
        <w:rPr>
          <w:rtl/>
        </w:rPr>
        <w:t xml:space="preserve">בתים קיבלו צווי הריסה. בדקתי מי הבתים האלה, באבו </w:t>
      </w:r>
      <w:bookmarkStart w:id="3721" w:name="_ETM_Q15_252325"/>
      <w:bookmarkEnd w:id="3721"/>
      <w:r>
        <w:rPr>
          <w:rtl/>
        </w:rPr>
        <w:t>סנאן</w:t>
      </w:r>
      <w:r>
        <w:rPr>
          <w:rFonts w:hint="cs"/>
          <w:rtl/>
        </w:rPr>
        <w:t>:</w:t>
      </w:r>
      <w:r>
        <w:rPr>
          <w:rtl/>
        </w:rPr>
        <w:t xml:space="preserve"> </w:t>
      </w:r>
      <w:bookmarkStart w:id="3722" w:name="_ETM_Q15_256250"/>
      <w:bookmarkEnd w:id="3722"/>
      <w:r>
        <w:rPr>
          <w:rtl/>
        </w:rPr>
        <w:t xml:space="preserve">בית אחד </w:t>
      </w:r>
      <w:r>
        <w:rPr>
          <w:rFonts w:hint="cs"/>
          <w:rtl/>
        </w:rPr>
        <w:t xml:space="preserve">– </w:t>
      </w:r>
      <w:r>
        <w:rPr>
          <w:rtl/>
        </w:rPr>
        <w:t>שלושה משרתים במי</w:t>
      </w:r>
      <w:r>
        <w:rPr>
          <w:rFonts w:hint="cs"/>
          <w:rtl/>
        </w:rPr>
        <w:t>ל</w:t>
      </w:r>
      <w:r>
        <w:rPr>
          <w:rtl/>
        </w:rPr>
        <w:t>ו</w:t>
      </w:r>
      <w:r>
        <w:rPr>
          <w:rFonts w:hint="cs"/>
          <w:rtl/>
        </w:rPr>
        <w:t>א</w:t>
      </w:r>
      <w:r>
        <w:rPr>
          <w:rtl/>
        </w:rPr>
        <w:t>ים עכשיו, מילואים פעיל</w:t>
      </w:r>
      <w:r>
        <w:rPr>
          <w:rFonts w:hint="cs"/>
          <w:rtl/>
        </w:rPr>
        <w:t>,</w:t>
      </w:r>
      <w:r>
        <w:rPr>
          <w:rtl/>
        </w:rPr>
        <w:t xml:space="preserve"> </w:t>
      </w:r>
      <w:bookmarkStart w:id="3723" w:name="_ETM_Q15_260739"/>
      <w:bookmarkEnd w:id="3723"/>
      <w:r>
        <w:rPr>
          <w:rFonts w:hint="cs"/>
          <w:rtl/>
        </w:rPr>
        <w:t xml:space="preserve">שלושה </w:t>
      </w:r>
      <w:bookmarkStart w:id="3724" w:name="_ETM_Q15_260088"/>
      <w:bookmarkEnd w:id="3724"/>
      <w:r>
        <w:rPr>
          <w:rtl/>
        </w:rPr>
        <w:t>מתוך הבית שקיבל צו הריסה,</w:t>
      </w:r>
      <w:r>
        <w:rPr>
          <w:rFonts w:hint="cs"/>
          <w:rtl/>
        </w:rPr>
        <w:t xml:space="preserve"> שניים </w:t>
      </w:r>
      <w:r>
        <w:rPr>
          <w:rtl/>
        </w:rPr>
        <w:t>בלבנון, אחד בעזה</w:t>
      </w:r>
      <w:bookmarkStart w:id="3725" w:name="_ETM_Q15_267750"/>
      <w:bookmarkEnd w:id="3725"/>
      <w:r>
        <w:rPr>
          <w:rFonts w:hint="cs"/>
          <w:rtl/>
        </w:rPr>
        <w:t xml:space="preserve">; </w:t>
      </w:r>
      <w:r>
        <w:rPr>
          <w:rtl/>
        </w:rPr>
        <w:t>בית אחר</w:t>
      </w:r>
      <w:r>
        <w:rPr>
          <w:rFonts w:hint="cs"/>
          <w:rtl/>
        </w:rPr>
        <w:t xml:space="preserve"> </w:t>
      </w:r>
      <w:r>
        <w:rPr>
          <w:rFonts w:hint="eastAsia"/>
          <w:rtl/>
        </w:rPr>
        <w:t>–</w:t>
      </w:r>
      <w:r>
        <w:rPr>
          <w:rFonts w:hint="cs"/>
          <w:rtl/>
        </w:rPr>
        <w:t xml:space="preserve"> </w:t>
      </w:r>
      <w:bookmarkStart w:id="3726" w:name="_ETM_Q15_273168"/>
      <w:bookmarkEnd w:id="3726"/>
      <w:r>
        <w:rPr>
          <w:rtl/>
        </w:rPr>
        <w:t xml:space="preserve">בעל הבית שקיבל את הצו משרת במילואים. </w:t>
      </w:r>
    </w:p>
    <w:p w:rsidR="00FA334F" w:rsidRDefault="00FA334F" w:rsidP="000B5606">
      <w:pPr>
        <w:rPr>
          <w:rtl/>
        </w:rPr>
      </w:pPr>
      <w:bookmarkStart w:id="3727" w:name="_ETM_Q15_274225"/>
      <w:bookmarkStart w:id="3728" w:name="_ETM_Q15_274267"/>
      <w:bookmarkStart w:id="3729" w:name="_ETM_Q15_274393"/>
      <w:bookmarkEnd w:id="3727"/>
      <w:bookmarkEnd w:id="3728"/>
      <w:bookmarkEnd w:id="3729"/>
    </w:p>
    <w:p w:rsidR="00FA334F" w:rsidRDefault="00FA334F" w:rsidP="000B5606">
      <w:pPr>
        <w:pStyle w:val="af5"/>
        <w:keepNext/>
        <w:rPr>
          <w:rtl/>
        </w:rPr>
      </w:pPr>
      <w:bookmarkStart w:id="3730" w:name="ET_interruption_6441_41"/>
      <w:r w:rsidRPr="00CF2F60">
        <w:rPr>
          <w:rStyle w:val="TagStyle"/>
          <w:rtl/>
        </w:rPr>
        <w:t xml:space="preserve"> &lt;&lt; קריאה &gt;&gt; </w:t>
      </w:r>
      <w:r>
        <w:rPr>
          <w:rtl/>
        </w:rPr>
        <w:t>שר התיירות חיים כץ:</w:t>
      </w:r>
      <w:r w:rsidRPr="00CF2F60">
        <w:rPr>
          <w:rStyle w:val="TagStyle"/>
          <w:rtl/>
        </w:rPr>
        <w:t xml:space="preserve"> &lt;&lt; קריאה &gt;&gt;</w:t>
      </w:r>
      <w:r>
        <w:rPr>
          <w:rtl/>
        </w:rPr>
        <w:t xml:space="preserve"> </w:t>
      </w:r>
      <w:bookmarkEnd w:id="3730"/>
    </w:p>
    <w:p w:rsidR="00FA334F" w:rsidRDefault="00FA334F" w:rsidP="000B5606">
      <w:pPr>
        <w:pStyle w:val="KeepWithNext"/>
        <w:rPr>
          <w:rtl/>
        </w:rPr>
      </w:pPr>
    </w:p>
    <w:p w:rsidR="00FA334F" w:rsidRDefault="00FA334F" w:rsidP="000B5606">
      <w:pPr>
        <w:rPr>
          <w:rtl/>
        </w:rPr>
      </w:pPr>
      <w:bookmarkStart w:id="3731" w:name="_ETM_Q15_274437"/>
      <w:bookmarkEnd w:id="3731"/>
      <w:r>
        <w:rPr>
          <w:rtl/>
        </w:rPr>
        <w:t xml:space="preserve">אני </w:t>
      </w:r>
      <w:bookmarkStart w:id="3732" w:name="_ETM_Q15_270994"/>
      <w:bookmarkEnd w:id="3732"/>
      <w:r>
        <w:rPr>
          <w:rtl/>
        </w:rPr>
        <w:t>יושב קרוב אליך</w:t>
      </w:r>
      <w:r>
        <w:rPr>
          <w:rFonts w:hint="cs"/>
          <w:rtl/>
        </w:rPr>
        <w:t>.</w:t>
      </w:r>
      <w:r>
        <w:rPr>
          <w:rtl/>
        </w:rPr>
        <w:t xml:space="preserve"> אני מרגיש שאתה</w:t>
      </w:r>
      <w:r>
        <w:rPr>
          <w:rFonts w:hint="cs"/>
          <w:rtl/>
        </w:rPr>
        <w:t xml:space="preserve"> צועק</w:t>
      </w:r>
      <w:r>
        <w:rPr>
          <w:rtl/>
        </w:rPr>
        <w:t>.</w:t>
      </w:r>
      <w:bookmarkStart w:id="3733" w:name="_ETM_Q15_275942"/>
      <w:bookmarkEnd w:id="3733"/>
    </w:p>
    <w:p w:rsidR="00FA334F" w:rsidRDefault="00FA334F" w:rsidP="000B5606">
      <w:pPr>
        <w:rPr>
          <w:rtl/>
        </w:rPr>
      </w:pPr>
      <w:bookmarkStart w:id="3734" w:name="_ETM_Q15_275995"/>
      <w:bookmarkEnd w:id="3734"/>
    </w:p>
    <w:p w:rsidR="00FA334F" w:rsidRDefault="00FA334F" w:rsidP="000B5606">
      <w:pPr>
        <w:pStyle w:val="-"/>
        <w:keepNext/>
        <w:rPr>
          <w:rtl/>
        </w:rPr>
      </w:pPr>
      <w:bookmarkStart w:id="3735" w:name="ET_speakercontinue_4674_42"/>
      <w:r w:rsidRPr="00CF2F60">
        <w:rPr>
          <w:rStyle w:val="TagStyle"/>
          <w:rtl/>
        </w:rPr>
        <w:t xml:space="preserve"> &lt;&lt; דובר_המשך &gt;&gt; </w:t>
      </w:r>
      <w:r>
        <w:rPr>
          <w:rtl/>
        </w:rPr>
        <w:t>חמד עמאר (ישראל ביתנו):</w:t>
      </w:r>
      <w:r w:rsidRPr="00CF2F60">
        <w:rPr>
          <w:rStyle w:val="TagStyle"/>
          <w:rtl/>
        </w:rPr>
        <w:t xml:space="preserve"> &lt;&lt; דובר_המשך &gt;&gt;</w:t>
      </w:r>
      <w:r>
        <w:rPr>
          <w:rtl/>
        </w:rPr>
        <w:t xml:space="preserve"> </w:t>
      </w:r>
      <w:bookmarkEnd w:id="3735"/>
    </w:p>
    <w:p w:rsidR="00FA334F" w:rsidRDefault="00FA334F" w:rsidP="000B5606">
      <w:pPr>
        <w:pStyle w:val="KeepWithNext"/>
        <w:rPr>
          <w:rtl/>
        </w:rPr>
      </w:pPr>
    </w:p>
    <w:p w:rsidR="00FA334F" w:rsidRDefault="00FA334F" w:rsidP="000B5606">
      <w:pPr>
        <w:rPr>
          <w:rtl/>
        </w:rPr>
      </w:pPr>
      <w:bookmarkStart w:id="3736" w:name="_ETM_Q15_277079"/>
      <w:bookmarkEnd w:id="3736"/>
      <w:r>
        <w:rPr>
          <w:rFonts w:hint="cs"/>
          <w:rtl/>
        </w:rPr>
        <w:t xml:space="preserve">לא, לא. אנחנו </w:t>
      </w:r>
      <w:bookmarkStart w:id="3737" w:name="_ETM_Q15_274879"/>
      <w:bookmarkEnd w:id="3737"/>
      <w:r>
        <w:rPr>
          <w:rtl/>
        </w:rPr>
        <w:t>מדברים</w:t>
      </w:r>
      <w:r>
        <w:rPr>
          <w:rFonts w:hint="cs"/>
          <w:rtl/>
        </w:rPr>
        <w:t xml:space="preserve">. </w:t>
      </w:r>
      <w:r>
        <w:rPr>
          <w:rtl/>
        </w:rPr>
        <w:t>אני מדבר איתך כי אתה שר ואתה יכול להשפיע</w:t>
      </w:r>
      <w:r>
        <w:rPr>
          <w:rFonts w:hint="cs"/>
          <w:rtl/>
        </w:rPr>
        <w:t>.</w:t>
      </w:r>
      <w:r>
        <w:rPr>
          <w:rtl/>
        </w:rPr>
        <w:t xml:space="preserve"> </w:t>
      </w:r>
      <w:bookmarkStart w:id="3738" w:name="_ETM_Q15_278209"/>
      <w:bookmarkEnd w:id="3738"/>
      <w:r>
        <w:rPr>
          <w:rtl/>
        </w:rPr>
        <w:t xml:space="preserve">אני הייתי בתפקיד של שר ואני ידעתי לעצור את הדברים </w:t>
      </w:r>
      <w:bookmarkStart w:id="3739" w:name="_ETM_Q15_281539"/>
      <w:bookmarkEnd w:id="3739"/>
      <w:r>
        <w:rPr>
          <w:rtl/>
        </w:rPr>
        <w:t xml:space="preserve">האלה. אנחנו במלחמה עכשיו, ולא יכול להיות </w:t>
      </w:r>
      <w:r>
        <w:rPr>
          <w:rFonts w:hint="cs"/>
          <w:rtl/>
        </w:rPr>
        <w:t>ש</w:t>
      </w:r>
      <w:r>
        <w:rPr>
          <w:rtl/>
        </w:rPr>
        <w:t xml:space="preserve">אותם חיילים </w:t>
      </w:r>
      <w:bookmarkStart w:id="3740" w:name="_ETM_Q15_285480"/>
      <w:bookmarkEnd w:id="3740"/>
      <w:r>
        <w:rPr>
          <w:rtl/>
        </w:rPr>
        <w:t>שמשרתים במילואים</w:t>
      </w:r>
      <w:r>
        <w:rPr>
          <w:rFonts w:hint="cs"/>
          <w:rtl/>
        </w:rPr>
        <w:t xml:space="preserve"> </w:t>
      </w:r>
      <w:r>
        <w:rPr>
          <w:rtl/>
        </w:rPr>
        <w:t xml:space="preserve">יקבלו צו הריסה. לקחו יישוב </w:t>
      </w:r>
      <w:bookmarkStart w:id="3741" w:name="_ETM_Q15_291269"/>
      <w:bookmarkEnd w:id="3741"/>
      <w:r>
        <w:rPr>
          <w:rtl/>
        </w:rPr>
        <w:t xml:space="preserve">כמו </w:t>
      </w:r>
      <w:r>
        <w:rPr>
          <w:rFonts w:hint="cs"/>
          <w:rtl/>
        </w:rPr>
        <w:t xml:space="preserve">אבו סנאן, </w:t>
      </w:r>
      <w:r>
        <w:rPr>
          <w:rtl/>
        </w:rPr>
        <w:t>שאחוז הגיוס בתוך היישוב הזה מאוד גבוה</w:t>
      </w:r>
      <w:r>
        <w:rPr>
          <w:rFonts w:hint="cs"/>
          <w:rtl/>
        </w:rPr>
        <w:t xml:space="preserve"> מ</w:t>
      </w:r>
      <w:r>
        <w:rPr>
          <w:rtl/>
        </w:rPr>
        <w:t xml:space="preserve">בני </w:t>
      </w:r>
      <w:bookmarkStart w:id="3742" w:name="_ETM_Q15_296133"/>
      <w:bookmarkEnd w:id="3742"/>
      <w:r>
        <w:rPr>
          <w:rtl/>
        </w:rPr>
        <w:t>העדה הדרוזית, והתלבשו עליו עכשיו</w:t>
      </w:r>
      <w:r>
        <w:rPr>
          <w:rFonts w:hint="cs"/>
          <w:rtl/>
        </w:rPr>
        <w:t>.</w:t>
      </w:r>
      <w:r>
        <w:rPr>
          <w:rtl/>
        </w:rPr>
        <w:t xml:space="preserve"> ביום אחד מקבל חמישה צווי </w:t>
      </w:r>
      <w:bookmarkStart w:id="3743" w:name="_ETM_Q15_300997"/>
      <w:bookmarkEnd w:id="3743"/>
      <w:r>
        <w:rPr>
          <w:rtl/>
        </w:rPr>
        <w:t xml:space="preserve">הריסה אותו יישוב. </w:t>
      </w:r>
      <w:bookmarkStart w:id="3744" w:name="_ETM_Q15_312981"/>
      <w:bookmarkStart w:id="3745" w:name="_ETM_Q15_313044"/>
      <w:bookmarkStart w:id="3746" w:name="_ETM_Q15_313106"/>
      <w:bookmarkStart w:id="3747" w:name="_ETM_Q15_313155"/>
      <w:bookmarkEnd w:id="3744"/>
      <w:bookmarkEnd w:id="3745"/>
      <w:bookmarkEnd w:id="3746"/>
      <w:bookmarkEnd w:id="3747"/>
      <w:r>
        <w:rPr>
          <w:rtl/>
        </w:rPr>
        <w:t xml:space="preserve">אני אומר לך, צו הריסה אחד לא </w:t>
      </w:r>
      <w:bookmarkStart w:id="3748" w:name="_ETM_Q15_305861"/>
      <w:bookmarkEnd w:id="3748"/>
      <w:r>
        <w:rPr>
          <w:rtl/>
        </w:rPr>
        <w:t>יבוצע</w:t>
      </w:r>
      <w:r>
        <w:rPr>
          <w:rFonts w:hint="cs"/>
          <w:rtl/>
        </w:rPr>
        <w:t>.</w:t>
      </w:r>
      <w:r>
        <w:rPr>
          <w:rtl/>
        </w:rPr>
        <w:t xml:space="preserve"> לא יבוצע, כי אנחנו </w:t>
      </w:r>
      <w:r>
        <w:rPr>
          <w:rFonts w:hint="cs"/>
          <w:rtl/>
        </w:rPr>
        <w:t>כ</w:t>
      </w:r>
      <w:r>
        <w:rPr>
          <w:rtl/>
        </w:rPr>
        <w:t xml:space="preserve">עדה </w:t>
      </w:r>
      <w:r>
        <w:rPr>
          <w:rFonts w:hint="cs"/>
          <w:rtl/>
        </w:rPr>
        <w:t>ה</w:t>
      </w:r>
      <w:r>
        <w:rPr>
          <w:rtl/>
        </w:rPr>
        <w:t>דרוזית מלוכדים באות</w:t>
      </w:r>
      <w:r>
        <w:rPr>
          <w:rFonts w:hint="cs"/>
          <w:rtl/>
        </w:rPr>
        <w:t>ה</w:t>
      </w:r>
      <w:r>
        <w:rPr>
          <w:rtl/>
        </w:rPr>
        <w:t xml:space="preserve"> תפיסת </w:t>
      </w:r>
      <w:bookmarkStart w:id="3749" w:name="_ETM_Q15_310725"/>
      <w:bookmarkEnd w:id="3749"/>
      <w:r>
        <w:rPr>
          <w:rtl/>
        </w:rPr>
        <w:t xml:space="preserve">עולם. </w:t>
      </w:r>
      <w:bookmarkStart w:id="3750" w:name="_ETM_Q15_315960"/>
      <w:bookmarkEnd w:id="3750"/>
      <w:r>
        <w:rPr>
          <w:rtl/>
        </w:rPr>
        <w:t>אנחנו לא פגענו באף אחד</w:t>
      </w:r>
      <w:r>
        <w:rPr>
          <w:rFonts w:hint="cs"/>
          <w:rtl/>
        </w:rPr>
        <w:t>.</w:t>
      </w:r>
      <w:r>
        <w:rPr>
          <w:rtl/>
        </w:rPr>
        <w:t xml:space="preserve"> אנחנו בונים על הקרקע הפרטית </w:t>
      </w:r>
      <w:bookmarkStart w:id="3751" w:name="_ETM_Q15_319657"/>
      <w:bookmarkEnd w:id="3751"/>
      <w:r>
        <w:rPr>
          <w:rtl/>
        </w:rPr>
        <w:t xml:space="preserve">שלנו, לא על </w:t>
      </w:r>
      <w:r>
        <w:rPr>
          <w:rFonts w:hint="cs"/>
          <w:rtl/>
        </w:rPr>
        <w:t>ה</w:t>
      </w:r>
      <w:r>
        <w:rPr>
          <w:rtl/>
        </w:rPr>
        <w:t xml:space="preserve">קרקע של המדינה, לא על </w:t>
      </w:r>
      <w:r>
        <w:rPr>
          <w:rFonts w:hint="cs"/>
          <w:rtl/>
        </w:rPr>
        <w:t>ה</w:t>
      </w:r>
      <w:r>
        <w:rPr>
          <w:rtl/>
        </w:rPr>
        <w:t xml:space="preserve">קרקע של </w:t>
      </w:r>
      <w:bookmarkStart w:id="3752" w:name="_ETM_Q15_323355"/>
      <w:bookmarkEnd w:id="3752"/>
      <w:r>
        <w:rPr>
          <w:rtl/>
        </w:rPr>
        <w:t xml:space="preserve">אף אחד, ולא מתקרבים לאף אחד, ולא נוגעים בקרקע של </w:t>
      </w:r>
      <w:bookmarkStart w:id="3753" w:name="_ETM_Q15_327053"/>
      <w:bookmarkEnd w:id="3753"/>
      <w:proofErr w:type="spellStart"/>
      <w:r>
        <w:rPr>
          <w:rtl/>
        </w:rPr>
        <w:t>מ</w:t>
      </w:r>
      <w:r>
        <w:rPr>
          <w:rFonts w:hint="cs"/>
          <w:rtl/>
        </w:rPr>
        <w:t>י</w:t>
      </w:r>
      <w:r>
        <w:rPr>
          <w:rtl/>
        </w:rPr>
        <w:t>נהל</w:t>
      </w:r>
      <w:proofErr w:type="spellEnd"/>
      <w:r>
        <w:rPr>
          <w:rtl/>
        </w:rPr>
        <w:t xml:space="preserve"> מקרקעי ישראל או </w:t>
      </w:r>
      <w:r>
        <w:rPr>
          <w:rFonts w:hint="cs"/>
          <w:rtl/>
        </w:rPr>
        <w:t>ב</w:t>
      </w:r>
      <w:r>
        <w:rPr>
          <w:rtl/>
        </w:rPr>
        <w:t xml:space="preserve">קרקע של שכן. כשאני בונה בית, </w:t>
      </w:r>
      <w:bookmarkStart w:id="3754" w:name="_ETM_Q15_330751"/>
      <w:bookmarkEnd w:id="3754"/>
      <w:r>
        <w:rPr>
          <w:rtl/>
        </w:rPr>
        <w:t>אני בונה בית על הקרקע שלי</w:t>
      </w:r>
      <w:r>
        <w:rPr>
          <w:rFonts w:hint="cs"/>
          <w:rtl/>
        </w:rPr>
        <w:t>.</w:t>
      </w:r>
      <w:r>
        <w:rPr>
          <w:rtl/>
        </w:rPr>
        <w:t xml:space="preserve"> וכשהמדינה לא קידמה תוכניות </w:t>
      </w:r>
      <w:bookmarkStart w:id="3755" w:name="_ETM_Q15_335419"/>
      <w:bookmarkEnd w:id="3755"/>
      <w:r>
        <w:rPr>
          <w:rtl/>
        </w:rPr>
        <w:t xml:space="preserve">ולא הביאה תוכניות מתאר, איך אותם אנשים יבנו את הבית </w:t>
      </w:r>
      <w:bookmarkStart w:id="3756" w:name="_ETM_Q15_339931"/>
      <w:bookmarkEnd w:id="3756"/>
      <w:r>
        <w:rPr>
          <w:rtl/>
        </w:rPr>
        <w:t>שלהם</w:t>
      </w:r>
      <w:r>
        <w:rPr>
          <w:rFonts w:hint="cs"/>
          <w:rtl/>
        </w:rPr>
        <w:t>?</w:t>
      </w:r>
      <w:r>
        <w:rPr>
          <w:rtl/>
        </w:rPr>
        <w:t xml:space="preserve"> איפה </w:t>
      </w:r>
      <w:r>
        <w:rPr>
          <w:rFonts w:hint="cs"/>
          <w:rtl/>
        </w:rPr>
        <w:t>ילכו</w:t>
      </w:r>
      <w:r>
        <w:rPr>
          <w:rtl/>
        </w:rPr>
        <w:t xml:space="preserve"> לגור</w:t>
      </w:r>
      <w:r>
        <w:rPr>
          <w:rFonts w:hint="cs"/>
          <w:rtl/>
        </w:rPr>
        <w:t>?</w:t>
      </w:r>
      <w:r>
        <w:rPr>
          <w:rtl/>
        </w:rPr>
        <w:t xml:space="preserve"> מה יעשו? הם צריכים לבנות </w:t>
      </w:r>
      <w:bookmarkStart w:id="3757" w:name="_ETM_Q15_344443"/>
      <w:bookmarkEnd w:id="3757"/>
      <w:r>
        <w:rPr>
          <w:rtl/>
        </w:rPr>
        <w:t>את הבית שלהם, לבנות את החיים שלהם</w:t>
      </w:r>
      <w:r>
        <w:rPr>
          <w:rFonts w:hint="cs"/>
          <w:rtl/>
        </w:rPr>
        <w:t>.</w:t>
      </w:r>
      <w:r>
        <w:rPr>
          <w:rtl/>
        </w:rPr>
        <w:t xml:space="preserve"> </w:t>
      </w:r>
    </w:p>
    <w:p w:rsidR="00FA334F" w:rsidRDefault="00FA334F" w:rsidP="000B5606">
      <w:pPr>
        <w:rPr>
          <w:rtl/>
        </w:rPr>
      </w:pPr>
    </w:p>
    <w:p w:rsidR="00FA334F" w:rsidRDefault="00FA334F" w:rsidP="000B5606">
      <w:pPr>
        <w:rPr>
          <w:rtl/>
        </w:rPr>
      </w:pPr>
      <w:r>
        <w:rPr>
          <w:rtl/>
        </w:rPr>
        <w:t xml:space="preserve">אנחנו בחרנו להיות </w:t>
      </w:r>
      <w:bookmarkStart w:id="3758" w:name="_ETM_Q15_348955"/>
      <w:bookmarkEnd w:id="3758"/>
      <w:r>
        <w:rPr>
          <w:rtl/>
        </w:rPr>
        <w:t>חלק מהמדינה, ואנחנו חלק מהמדינה</w:t>
      </w:r>
      <w:r>
        <w:rPr>
          <w:rFonts w:hint="cs"/>
          <w:rtl/>
        </w:rPr>
        <w:t>,</w:t>
      </w:r>
      <w:r>
        <w:rPr>
          <w:rtl/>
        </w:rPr>
        <w:t xml:space="preserve"> </w:t>
      </w:r>
      <w:r>
        <w:rPr>
          <w:rFonts w:hint="cs"/>
          <w:rtl/>
        </w:rPr>
        <w:t>ו</w:t>
      </w:r>
      <w:r>
        <w:rPr>
          <w:rtl/>
        </w:rPr>
        <w:t xml:space="preserve">לא יכול להיות שהמדינה והממשלה </w:t>
      </w:r>
      <w:bookmarkStart w:id="3759" w:name="_ETM_Q15_353467"/>
      <w:bookmarkEnd w:id="3759"/>
      <w:r>
        <w:rPr>
          <w:rtl/>
        </w:rPr>
        <w:t>הגרועה הזאת תחליט שאנחנו בחוץ</w:t>
      </w:r>
      <w:r>
        <w:rPr>
          <w:rFonts w:hint="cs"/>
          <w:rtl/>
        </w:rPr>
        <w:t>.</w:t>
      </w:r>
      <w:r>
        <w:rPr>
          <w:rtl/>
        </w:rPr>
        <w:t xml:space="preserve"> אנחנו לא נהיה בחוץ</w:t>
      </w:r>
      <w:r>
        <w:rPr>
          <w:rFonts w:hint="cs"/>
          <w:rtl/>
        </w:rPr>
        <w:t>.</w:t>
      </w:r>
      <w:r>
        <w:rPr>
          <w:rtl/>
        </w:rPr>
        <w:t xml:space="preserve"> </w:t>
      </w:r>
      <w:bookmarkStart w:id="3760" w:name="_ETM_Q15_358190"/>
      <w:bookmarkEnd w:id="3760"/>
      <w:r>
        <w:rPr>
          <w:rFonts w:hint="cs"/>
          <w:rtl/>
        </w:rPr>
        <w:t>ו</w:t>
      </w:r>
      <w:r>
        <w:rPr>
          <w:rtl/>
        </w:rPr>
        <w:t>אני מדבר בשם כל הדרוזים</w:t>
      </w:r>
      <w:r>
        <w:rPr>
          <w:rFonts w:hint="cs"/>
          <w:rtl/>
        </w:rPr>
        <w:t>:</w:t>
      </w:r>
      <w:r>
        <w:rPr>
          <w:rtl/>
        </w:rPr>
        <w:t xml:space="preserve"> אנחנו בפנים וחזק בפנים, ונמשיך </w:t>
      </w:r>
      <w:bookmarkStart w:id="3761" w:name="_ETM_Q15_362028"/>
      <w:bookmarkEnd w:id="3761"/>
      <w:r>
        <w:rPr>
          <w:rtl/>
        </w:rPr>
        <w:t xml:space="preserve">להיות בפנים, ונמשיך לשרת בצבא, ונמשיך לעשות מה שמוטל עלינו, </w:t>
      </w:r>
      <w:bookmarkStart w:id="3762" w:name="_ETM_Q15_365866"/>
      <w:bookmarkEnd w:id="3762"/>
      <w:r>
        <w:rPr>
          <w:rtl/>
        </w:rPr>
        <w:t>אבל המדינה חייבת לעשות מה שמוטל עליה</w:t>
      </w:r>
      <w:r>
        <w:rPr>
          <w:rFonts w:hint="cs"/>
          <w:rtl/>
        </w:rPr>
        <w:t>.</w:t>
      </w:r>
      <w:r>
        <w:rPr>
          <w:rtl/>
        </w:rPr>
        <w:t xml:space="preserve"> הבנת למה קראתי </w:t>
      </w:r>
      <w:bookmarkStart w:id="3763" w:name="_ETM_Q15_369704"/>
      <w:bookmarkEnd w:id="3763"/>
      <w:r>
        <w:rPr>
          <w:rtl/>
        </w:rPr>
        <w:t>לך? כי אני רוצה ששר ישמע את זה</w:t>
      </w:r>
      <w:r>
        <w:rPr>
          <w:rFonts w:hint="cs"/>
          <w:rtl/>
        </w:rPr>
        <w:t xml:space="preserve">. </w:t>
      </w:r>
    </w:p>
    <w:p w:rsidR="00FA334F" w:rsidRDefault="00FA334F" w:rsidP="000B5606">
      <w:pPr>
        <w:rPr>
          <w:rtl/>
        </w:rPr>
      </w:pPr>
    </w:p>
    <w:p w:rsidR="00FA334F" w:rsidRDefault="00FA334F" w:rsidP="000B5606">
      <w:pPr>
        <w:pStyle w:val="af6"/>
        <w:keepNext/>
        <w:rPr>
          <w:rtl/>
        </w:rPr>
      </w:pPr>
      <w:bookmarkStart w:id="3764" w:name="ET_yor_6691_43"/>
      <w:r w:rsidRPr="00854292">
        <w:rPr>
          <w:rStyle w:val="TagStyle"/>
          <w:rtl/>
        </w:rPr>
        <w:t xml:space="preserve"> &lt;&lt; יור &gt;&gt; </w:t>
      </w:r>
      <w:r>
        <w:rPr>
          <w:rtl/>
        </w:rPr>
        <w:t>היו"ר אליהו רביבו:</w:t>
      </w:r>
      <w:r w:rsidRPr="00854292">
        <w:rPr>
          <w:rStyle w:val="TagStyle"/>
          <w:rtl/>
        </w:rPr>
        <w:t xml:space="preserve"> &lt;&lt; יור &gt;&gt;</w:t>
      </w:r>
      <w:r>
        <w:rPr>
          <w:rtl/>
        </w:rPr>
        <w:t xml:space="preserve"> </w:t>
      </w:r>
      <w:bookmarkEnd w:id="3764"/>
    </w:p>
    <w:p w:rsidR="00FA334F" w:rsidRDefault="00FA334F" w:rsidP="000B5606">
      <w:pPr>
        <w:pStyle w:val="KeepWithNext"/>
        <w:rPr>
          <w:rtl/>
        </w:rPr>
      </w:pPr>
    </w:p>
    <w:p w:rsidR="00FA334F" w:rsidRDefault="00FA334F" w:rsidP="000B5606">
      <w:pPr>
        <w:rPr>
          <w:rtl/>
        </w:rPr>
      </w:pPr>
      <w:r>
        <w:rPr>
          <w:rFonts w:hint="cs"/>
          <w:rtl/>
        </w:rPr>
        <w:t xml:space="preserve">תודה רבה לך, אדוני. </w:t>
      </w:r>
      <w:bookmarkStart w:id="3765" w:name="_ETM_Q15_373767"/>
      <w:bookmarkEnd w:id="3765"/>
    </w:p>
    <w:p w:rsidR="00FA334F" w:rsidRDefault="00FA334F" w:rsidP="000B5606">
      <w:pPr>
        <w:rPr>
          <w:rtl/>
        </w:rPr>
      </w:pPr>
      <w:bookmarkStart w:id="3766" w:name="_ETM_Q15_373809"/>
      <w:bookmarkEnd w:id="3766"/>
    </w:p>
    <w:p w:rsidR="00FA334F" w:rsidRDefault="00FA334F" w:rsidP="000B5606">
      <w:pPr>
        <w:pStyle w:val="-"/>
        <w:keepNext/>
        <w:rPr>
          <w:rtl/>
        </w:rPr>
      </w:pPr>
      <w:bookmarkStart w:id="3767" w:name="ET_speakercontinue_4674_44"/>
      <w:r w:rsidRPr="00854292">
        <w:rPr>
          <w:rStyle w:val="TagStyle"/>
          <w:rtl/>
        </w:rPr>
        <w:t xml:space="preserve"> &lt;&lt; דובר_המשך &gt;&gt; </w:t>
      </w:r>
      <w:r>
        <w:rPr>
          <w:rtl/>
        </w:rPr>
        <w:t>חמד עמאר (ישראל ביתנו):</w:t>
      </w:r>
      <w:r w:rsidRPr="00854292">
        <w:rPr>
          <w:rStyle w:val="TagStyle"/>
          <w:rtl/>
        </w:rPr>
        <w:t xml:space="preserve"> &lt;&lt; דובר_המשך &gt;&gt;</w:t>
      </w:r>
      <w:r>
        <w:rPr>
          <w:rtl/>
        </w:rPr>
        <w:t xml:space="preserve"> </w:t>
      </w:r>
      <w:bookmarkEnd w:id="3767"/>
    </w:p>
    <w:p w:rsidR="00FA334F" w:rsidRDefault="00FA334F" w:rsidP="000B5606">
      <w:pPr>
        <w:pStyle w:val="KeepWithNext"/>
        <w:rPr>
          <w:rtl/>
        </w:rPr>
      </w:pPr>
    </w:p>
    <w:p w:rsidR="00FA334F" w:rsidRDefault="00FA334F" w:rsidP="000B5606">
      <w:pPr>
        <w:rPr>
          <w:rtl/>
        </w:rPr>
      </w:pPr>
      <w:bookmarkStart w:id="3768" w:name="_ETM_Q15_374699"/>
      <w:bookmarkEnd w:id="3768"/>
      <w:r>
        <w:rPr>
          <w:rtl/>
        </w:rPr>
        <w:t xml:space="preserve">אולי </w:t>
      </w:r>
      <w:r>
        <w:rPr>
          <w:rFonts w:hint="cs"/>
          <w:rtl/>
        </w:rPr>
        <w:t xml:space="preserve">הוא </w:t>
      </w:r>
      <w:r>
        <w:rPr>
          <w:rtl/>
        </w:rPr>
        <w:t xml:space="preserve">יעלה </w:t>
      </w:r>
      <w:bookmarkStart w:id="3769" w:name="_ETM_Q15_373542"/>
      <w:bookmarkEnd w:id="3769"/>
      <w:r>
        <w:rPr>
          <w:rtl/>
        </w:rPr>
        <w:t xml:space="preserve">את זה בתוך הממשלה, ואולי יגיד מילה אחת </w:t>
      </w:r>
      <w:bookmarkStart w:id="3770" w:name="_ETM_Q15_377720"/>
      <w:bookmarkEnd w:id="3770"/>
      <w:r>
        <w:rPr>
          <w:rtl/>
        </w:rPr>
        <w:t>שב</w:t>
      </w:r>
      <w:r>
        <w:rPr>
          <w:rFonts w:hint="cs"/>
          <w:rtl/>
        </w:rPr>
        <w:t xml:space="preserve">נושא הזה של </w:t>
      </w:r>
      <w:r>
        <w:rPr>
          <w:rtl/>
        </w:rPr>
        <w:t xml:space="preserve">חיילי </w:t>
      </w:r>
      <w:r>
        <w:rPr>
          <w:rFonts w:hint="cs"/>
          <w:rtl/>
        </w:rPr>
        <w:t>ה</w:t>
      </w:r>
      <w:r>
        <w:rPr>
          <w:rtl/>
        </w:rPr>
        <w:t xml:space="preserve">מילואים </w:t>
      </w:r>
      <w:r>
        <w:rPr>
          <w:rFonts w:hint="cs"/>
          <w:rtl/>
        </w:rPr>
        <w:t>וה</w:t>
      </w:r>
      <w:r>
        <w:rPr>
          <w:rtl/>
        </w:rPr>
        <w:t xml:space="preserve">עדה הדרוזית כל המדינה צריכה להתגייס </w:t>
      </w:r>
      <w:bookmarkStart w:id="3771" w:name="_ETM_Q15_381675"/>
      <w:bookmarkEnd w:id="3771"/>
      <w:r>
        <w:rPr>
          <w:rtl/>
        </w:rPr>
        <w:t xml:space="preserve">ולהסדיר את העניין של התכנון והבנייה. </w:t>
      </w:r>
      <w:bookmarkStart w:id="3772" w:name="_ETM_Q15_386969"/>
      <w:bookmarkStart w:id="3773" w:name="_ETM_Q15_387004"/>
      <w:bookmarkEnd w:id="3772"/>
      <w:bookmarkEnd w:id="3773"/>
      <w:r>
        <w:rPr>
          <w:rtl/>
        </w:rPr>
        <w:t>תודה</w:t>
      </w:r>
      <w:r>
        <w:rPr>
          <w:rFonts w:hint="cs"/>
          <w:rtl/>
        </w:rPr>
        <w:t xml:space="preserve"> רבה</w:t>
      </w:r>
      <w:r>
        <w:rPr>
          <w:rtl/>
        </w:rPr>
        <w:t>.</w:t>
      </w:r>
    </w:p>
    <w:p w:rsidR="00FA334F" w:rsidRDefault="00FA334F" w:rsidP="009635F5">
      <w:pPr>
        <w:rPr>
          <w:rtl/>
        </w:rPr>
      </w:pPr>
    </w:p>
    <w:p w:rsidR="00FA334F" w:rsidRDefault="00FA334F" w:rsidP="000B5606">
      <w:pPr>
        <w:pStyle w:val="af6"/>
        <w:keepNext/>
        <w:rPr>
          <w:rtl/>
        </w:rPr>
      </w:pPr>
      <w:bookmarkStart w:id="3774" w:name="ET_yor_6691_45"/>
      <w:r w:rsidRPr="00854292">
        <w:rPr>
          <w:rStyle w:val="TagStyle"/>
          <w:rtl/>
        </w:rPr>
        <w:t xml:space="preserve"> &lt;&lt; יור &gt;&gt; </w:t>
      </w:r>
      <w:r>
        <w:rPr>
          <w:rtl/>
        </w:rPr>
        <w:t>היו"ר אליהו רביבו:</w:t>
      </w:r>
      <w:r w:rsidRPr="00854292">
        <w:rPr>
          <w:rStyle w:val="TagStyle"/>
          <w:rtl/>
        </w:rPr>
        <w:t xml:space="preserve"> &lt;&lt; יור &gt;&gt;</w:t>
      </w:r>
      <w:r>
        <w:rPr>
          <w:rtl/>
        </w:rPr>
        <w:t xml:space="preserve"> </w:t>
      </w:r>
      <w:bookmarkEnd w:id="3774"/>
    </w:p>
    <w:p w:rsidR="00FA334F" w:rsidRDefault="00FA334F" w:rsidP="000B5606">
      <w:pPr>
        <w:pStyle w:val="KeepWithNext"/>
        <w:rPr>
          <w:rtl/>
        </w:rPr>
      </w:pPr>
    </w:p>
    <w:p w:rsidR="00FA334F" w:rsidRDefault="00FA334F" w:rsidP="000B5606">
      <w:pPr>
        <w:rPr>
          <w:rtl/>
        </w:rPr>
      </w:pPr>
      <w:bookmarkStart w:id="3775" w:name="_ETM_Q15_391831"/>
      <w:bookmarkStart w:id="3776" w:name="_ETM_Q15_385710"/>
      <w:bookmarkEnd w:id="3775"/>
      <w:bookmarkEnd w:id="3776"/>
      <w:r>
        <w:rPr>
          <w:rFonts w:hint="cs"/>
          <w:rtl/>
        </w:rPr>
        <w:t>תודה</w:t>
      </w:r>
      <w:bookmarkStart w:id="3777" w:name="_ETM_Q15_387472"/>
      <w:bookmarkEnd w:id="3777"/>
      <w:r>
        <w:rPr>
          <w:rFonts w:hint="cs"/>
          <w:rtl/>
        </w:rPr>
        <w:t xml:space="preserve"> </w:t>
      </w:r>
      <w:r>
        <w:rPr>
          <w:rtl/>
        </w:rPr>
        <w:t xml:space="preserve">רבה לך. אני עד כדי כך מזדהה עם </w:t>
      </w:r>
      <w:bookmarkStart w:id="3778" w:name="_ETM_Q15_389566"/>
      <w:bookmarkEnd w:id="3778"/>
      <w:r>
        <w:rPr>
          <w:rtl/>
        </w:rPr>
        <w:t>דבריך</w:t>
      </w:r>
      <w:r>
        <w:rPr>
          <w:rFonts w:hint="cs"/>
          <w:rtl/>
        </w:rPr>
        <w:t>,</w:t>
      </w:r>
      <w:r>
        <w:rPr>
          <w:rtl/>
        </w:rPr>
        <w:t xml:space="preserve"> שיכולתי להרשות לעצמי קצת לחרוג ולאפשר לך להשלים את </w:t>
      </w:r>
      <w:bookmarkStart w:id="3779" w:name="_ETM_Q15_393422"/>
      <w:bookmarkEnd w:id="3779"/>
      <w:r>
        <w:rPr>
          <w:rtl/>
        </w:rPr>
        <w:t xml:space="preserve">המשפט. </w:t>
      </w:r>
      <w:bookmarkStart w:id="3780" w:name="_ETM_Q15_395249"/>
      <w:bookmarkEnd w:id="3780"/>
    </w:p>
    <w:p w:rsidR="00FA334F" w:rsidRDefault="00FA334F" w:rsidP="000B5606">
      <w:pPr>
        <w:rPr>
          <w:rtl/>
        </w:rPr>
      </w:pPr>
      <w:bookmarkStart w:id="3781" w:name="_ETM_Q15_395293"/>
      <w:bookmarkEnd w:id="3781"/>
    </w:p>
    <w:p w:rsidR="00FA334F" w:rsidRDefault="00FA334F" w:rsidP="000B5606">
      <w:pPr>
        <w:pStyle w:val="af5"/>
        <w:keepNext/>
        <w:rPr>
          <w:rtl/>
        </w:rPr>
      </w:pPr>
      <w:bookmarkStart w:id="3782" w:name="ET_interruption_4674_46"/>
      <w:r w:rsidRPr="00601C6D">
        <w:rPr>
          <w:rStyle w:val="TagStyle"/>
          <w:rtl/>
        </w:rPr>
        <w:t xml:space="preserve"> &lt;&lt; קריאה &gt;&gt; </w:t>
      </w:r>
      <w:r>
        <w:rPr>
          <w:rtl/>
        </w:rPr>
        <w:t>חמד עמאר (ישראל ביתנו):</w:t>
      </w:r>
      <w:r w:rsidRPr="00601C6D">
        <w:rPr>
          <w:rStyle w:val="TagStyle"/>
          <w:rtl/>
        </w:rPr>
        <w:t xml:space="preserve"> &lt;&lt; קריאה &gt;&gt;</w:t>
      </w:r>
      <w:r>
        <w:rPr>
          <w:rtl/>
        </w:rPr>
        <w:t xml:space="preserve"> </w:t>
      </w:r>
      <w:bookmarkEnd w:id="3782"/>
    </w:p>
    <w:p w:rsidR="00FA334F" w:rsidRDefault="00FA334F" w:rsidP="000B5606">
      <w:pPr>
        <w:pStyle w:val="KeepWithNext"/>
        <w:rPr>
          <w:rtl/>
        </w:rPr>
      </w:pPr>
    </w:p>
    <w:p w:rsidR="00FA334F" w:rsidRDefault="00FA334F" w:rsidP="000B5606">
      <w:pPr>
        <w:rPr>
          <w:rtl/>
        </w:rPr>
      </w:pPr>
      <w:bookmarkStart w:id="3783" w:name="_ETM_Q15_397528"/>
      <w:bookmarkEnd w:id="3783"/>
      <w:r>
        <w:rPr>
          <w:rFonts w:hint="cs"/>
          <w:rtl/>
        </w:rPr>
        <w:t xml:space="preserve">אתה אמרת לי ישר </w:t>
      </w:r>
      <w:r>
        <w:rPr>
          <w:rtl/>
        </w:rPr>
        <w:t xml:space="preserve">לסיים. </w:t>
      </w:r>
      <w:r>
        <w:rPr>
          <w:rFonts w:hint="cs"/>
          <w:rtl/>
        </w:rPr>
        <w:t xml:space="preserve">היית נותן לי עוד דקה. </w:t>
      </w:r>
    </w:p>
    <w:p w:rsidR="00FA334F" w:rsidRDefault="00FA334F" w:rsidP="000B5606">
      <w:pPr>
        <w:rPr>
          <w:rtl/>
        </w:rPr>
      </w:pPr>
      <w:bookmarkStart w:id="3784" w:name="_ETM_Q15_396572"/>
      <w:bookmarkStart w:id="3785" w:name="_ETM_Q15_396624"/>
      <w:bookmarkEnd w:id="3784"/>
      <w:bookmarkEnd w:id="3785"/>
    </w:p>
    <w:p w:rsidR="00FA334F" w:rsidRDefault="00FA334F" w:rsidP="000B5606">
      <w:pPr>
        <w:pStyle w:val="af6"/>
        <w:keepNext/>
        <w:rPr>
          <w:rtl/>
        </w:rPr>
      </w:pPr>
      <w:bookmarkStart w:id="3786" w:name="ET_yor_6691_47"/>
      <w:r w:rsidRPr="00605E83">
        <w:rPr>
          <w:rStyle w:val="TagStyle"/>
          <w:rtl/>
        </w:rPr>
        <w:t xml:space="preserve"> &lt;&lt; יור &gt;&gt; </w:t>
      </w:r>
      <w:r>
        <w:rPr>
          <w:rtl/>
        </w:rPr>
        <w:t>היו"ר אליהו רביבו:</w:t>
      </w:r>
      <w:r w:rsidRPr="00605E83">
        <w:rPr>
          <w:rStyle w:val="TagStyle"/>
          <w:rtl/>
        </w:rPr>
        <w:t xml:space="preserve"> &lt;&lt; יור &gt;&gt;</w:t>
      </w:r>
      <w:r>
        <w:rPr>
          <w:rtl/>
        </w:rPr>
        <w:t xml:space="preserve"> </w:t>
      </w:r>
      <w:bookmarkEnd w:id="3786"/>
    </w:p>
    <w:p w:rsidR="00FA334F" w:rsidRDefault="00FA334F" w:rsidP="000B5606">
      <w:pPr>
        <w:pStyle w:val="KeepWithNext"/>
        <w:rPr>
          <w:rtl/>
        </w:rPr>
      </w:pPr>
    </w:p>
    <w:p w:rsidR="00FA334F" w:rsidRDefault="00FA334F" w:rsidP="000B5606">
      <w:pPr>
        <w:rPr>
          <w:rtl/>
        </w:rPr>
      </w:pPr>
      <w:bookmarkStart w:id="3787" w:name="_ETM_Q15_397762"/>
      <w:bookmarkEnd w:id="3787"/>
      <w:r>
        <w:rPr>
          <w:rtl/>
        </w:rPr>
        <w:t>אמרתי</w:t>
      </w:r>
      <w:r>
        <w:rPr>
          <w:rFonts w:hint="cs"/>
          <w:rtl/>
        </w:rPr>
        <w:t xml:space="preserve"> </w:t>
      </w:r>
      <w:bookmarkStart w:id="3788" w:name="_ETM_Q15_398304"/>
      <w:bookmarkEnd w:id="3788"/>
      <w:r>
        <w:rPr>
          <w:rtl/>
        </w:rPr>
        <w:t xml:space="preserve">כששמעתי על מה אתה מדבר. </w:t>
      </w:r>
      <w:bookmarkStart w:id="3789" w:name="_ETM_Q15_397278"/>
      <w:bookmarkStart w:id="3790" w:name="_ETM_Q15_396678"/>
      <w:bookmarkStart w:id="3791" w:name="_ETM_Q15_396718"/>
      <w:bookmarkStart w:id="3792" w:name="_ETM_Q15_397678"/>
      <w:bookmarkStart w:id="3793" w:name="_ETM_Q15_397705"/>
      <w:bookmarkEnd w:id="3789"/>
      <w:bookmarkEnd w:id="3790"/>
      <w:bookmarkEnd w:id="3791"/>
      <w:bookmarkEnd w:id="3792"/>
      <w:bookmarkEnd w:id="3793"/>
      <w:r>
        <w:rPr>
          <w:rtl/>
        </w:rPr>
        <w:t>טוב</w:t>
      </w:r>
      <w:r>
        <w:rPr>
          <w:rFonts w:hint="cs"/>
          <w:rtl/>
        </w:rPr>
        <w:t>.</w:t>
      </w:r>
      <w:r>
        <w:rPr>
          <w:rtl/>
        </w:rPr>
        <w:t xml:space="preserve"> חבר הכנסת יצחק פינדרוס</w:t>
      </w:r>
      <w:r>
        <w:rPr>
          <w:rFonts w:hint="cs"/>
          <w:rtl/>
        </w:rPr>
        <w:t>.</w:t>
      </w:r>
      <w:r>
        <w:rPr>
          <w:rtl/>
        </w:rPr>
        <w:t xml:space="preserve"> לאחר מכן</w:t>
      </w:r>
      <w:r>
        <w:rPr>
          <w:rFonts w:hint="cs"/>
          <w:rtl/>
        </w:rPr>
        <w:t xml:space="preserve"> –</w:t>
      </w:r>
      <w:r>
        <w:rPr>
          <w:rtl/>
        </w:rPr>
        <w:t xml:space="preserve"> חבר הכנסת עופר </w:t>
      </w:r>
      <w:bookmarkStart w:id="3794" w:name="_ETM_Q15_401134"/>
      <w:bookmarkEnd w:id="3794"/>
      <w:r>
        <w:rPr>
          <w:rtl/>
        </w:rPr>
        <w:t>כסיף, ואז חבר הכנסת רון כץ.</w:t>
      </w:r>
    </w:p>
    <w:p w:rsidR="00FA334F" w:rsidRDefault="00FA334F" w:rsidP="000B5606">
      <w:pPr>
        <w:rPr>
          <w:rtl/>
        </w:rPr>
      </w:pPr>
      <w:bookmarkStart w:id="3795" w:name="_ETM_Q15_407142"/>
      <w:bookmarkStart w:id="3796" w:name="_ETM_Q15_407197"/>
      <w:bookmarkEnd w:id="3795"/>
      <w:bookmarkEnd w:id="3796"/>
    </w:p>
    <w:p w:rsidR="00FA334F" w:rsidRDefault="00FA334F" w:rsidP="000B5606">
      <w:pPr>
        <w:pStyle w:val="a4"/>
        <w:keepNext/>
        <w:rPr>
          <w:rtl/>
        </w:rPr>
      </w:pPr>
      <w:bookmarkStart w:id="3797" w:name="ET_speaker_5797_48"/>
      <w:r w:rsidRPr="002466FB">
        <w:rPr>
          <w:rStyle w:val="TagStyle"/>
          <w:rtl/>
        </w:rPr>
        <w:t xml:space="preserve"> &lt;&lt; דובר &gt;&gt; </w:t>
      </w:r>
      <w:bookmarkStart w:id="3798" w:name="_Toc232613374"/>
      <w:bookmarkStart w:id="3799" w:name="_Toc233020260"/>
      <w:r>
        <w:rPr>
          <w:rtl/>
        </w:rPr>
        <w:t>יצחק פינדרוס (יהדות התורה):</w:t>
      </w:r>
      <w:bookmarkEnd w:id="3798"/>
      <w:bookmarkEnd w:id="3799"/>
      <w:r w:rsidRPr="002466FB">
        <w:rPr>
          <w:rStyle w:val="TagStyle"/>
          <w:rtl/>
        </w:rPr>
        <w:t xml:space="preserve"> &lt;&lt; דובר &gt;&gt;</w:t>
      </w:r>
      <w:r>
        <w:rPr>
          <w:rtl/>
        </w:rPr>
        <w:t xml:space="preserve"> </w:t>
      </w:r>
      <w:bookmarkEnd w:id="3797"/>
    </w:p>
    <w:p w:rsidR="00FA334F" w:rsidRDefault="00FA334F" w:rsidP="009635F5">
      <w:pPr>
        <w:rPr>
          <w:rtl/>
        </w:rPr>
      </w:pPr>
      <w:bookmarkStart w:id="3800" w:name="_ETM_Q15_410079"/>
      <w:bookmarkStart w:id="3801" w:name="_ETM_Q15_410120"/>
      <w:bookmarkEnd w:id="3800"/>
      <w:bookmarkEnd w:id="3801"/>
    </w:p>
    <w:p w:rsidR="00FA334F" w:rsidRDefault="00FA334F" w:rsidP="000B5606">
      <w:pPr>
        <w:rPr>
          <w:rtl/>
        </w:rPr>
      </w:pPr>
      <w:bookmarkStart w:id="3802" w:name="_ETM_Q15_412701"/>
      <w:bookmarkStart w:id="3803" w:name="_ETM_Q15_412739"/>
      <w:bookmarkStart w:id="3804" w:name="_ETM_Q15_420600"/>
      <w:bookmarkEnd w:id="3802"/>
      <w:bookmarkEnd w:id="3803"/>
      <w:bookmarkEnd w:id="3804"/>
      <w:r>
        <w:rPr>
          <w:rtl/>
        </w:rPr>
        <w:t>אדוני היושב</w:t>
      </w:r>
      <w:r>
        <w:rPr>
          <w:rFonts w:hint="cs"/>
          <w:rtl/>
        </w:rPr>
        <w:t>-</w:t>
      </w:r>
      <w:r>
        <w:rPr>
          <w:rtl/>
        </w:rPr>
        <w:t>ראש, חבריי חברי הכנסת</w:t>
      </w:r>
      <w:r>
        <w:rPr>
          <w:rFonts w:hint="cs"/>
          <w:rtl/>
        </w:rPr>
        <w:t>,</w:t>
      </w:r>
      <w:r>
        <w:rPr>
          <w:rtl/>
        </w:rPr>
        <w:t xml:space="preserve"> </w:t>
      </w:r>
      <w:bookmarkStart w:id="3805" w:name="_ETM_Q15_425279"/>
      <w:bookmarkEnd w:id="3805"/>
      <w:r>
        <w:rPr>
          <w:rtl/>
        </w:rPr>
        <w:t>היום בבוקר</w:t>
      </w:r>
      <w:r>
        <w:rPr>
          <w:rFonts w:hint="cs"/>
          <w:rtl/>
        </w:rPr>
        <w:t xml:space="preserve"> </w:t>
      </w:r>
      <w:r>
        <w:rPr>
          <w:rFonts w:hint="eastAsia"/>
          <w:rtl/>
        </w:rPr>
        <w:t>–</w:t>
      </w:r>
      <w:r>
        <w:rPr>
          <w:rFonts w:hint="cs"/>
          <w:rtl/>
        </w:rPr>
        <w:t xml:space="preserve"> </w:t>
      </w:r>
      <w:r>
        <w:rPr>
          <w:rtl/>
        </w:rPr>
        <w:t xml:space="preserve">אמר את זה </w:t>
      </w:r>
      <w:bookmarkStart w:id="3806" w:name="_ETM_Q15_429259"/>
      <w:bookmarkEnd w:id="3806"/>
      <w:r>
        <w:rPr>
          <w:rtl/>
        </w:rPr>
        <w:t>חבר הכנסת</w:t>
      </w:r>
      <w:r>
        <w:rPr>
          <w:rFonts w:hint="cs"/>
          <w:rtl/>
        </w:rPr>
        <w:t>,</w:t>
      </w:r>
      <w:r>
        <w:rPr>
          <w:rtl/>
        </w:rPr>
        <w:t xml:space="preserve"> </w:t>
      </w:r>
      <w:bookmarkStart w:id="3807" w:name="_ETM_Q15_432800"/>
      <w:bookmarkEnd w:id="3807"/>
      <w:r>
        <w:rPr>
          <w:rtl/>
        </w:rPr>
        <w:t>ידידי</w:t>
      </w:r>
      <w:r>
        <w:rPr>
          <w:rFonts w:hint="cs"/>
          <w:rtl/>
        </w:rPr>
        <w:t xml:space="preserve">, </w:t>
      </w:r>
      <w:r>
        <w:rPr>
          <w:rtl/>
        </w:rPr>
        <w:t>העלה את זה</w:t>
      </w:r>
      <w:r>
        <w:rPr>
          <w:rFonts w:hint="cs"/>
          <w:rtl/>
        </w:rPr>
        <w:t xml:space="preserve"> </w:t>
      </w:r>
      <w:bookmarkStart w:id="3808" w:name="_ETM_Q15_433140"/>
      <w:bookmarkEnd w:id="3808"/>
      <w:r>
        <w:rPr>
          <w:rFonts w:hint="eastAsia"/>
          <w:rtl/>
        </w:rPr>
        <w:t>–</w:t>
      </w:r>
      <w:r>
        <w:rPr>
          <w:rFonts w:hint="cs"/>
          <w:rtl/>
        </w:rPr>
        <w:t xml:space="preserve"> </w:t>
      </w:r>
      <w:r>
        <w:rPr>
          <w:rtl/>
        </w:rPr>
        <w:t xml:space="preserve">נעצרה </w:t>
      </w:r>
      <w:r>
        <w:rPr>
          <w:rFonts w:hint="cs"/>
          <w:rtl/>
        </w:rPr>
        <w:t>ה</w:t>
      </w:r>
      <w:r>
        <w:rPr>
          <w:rtl/>
        </w:rPr>
        <w:t>תנועה</w:t>
      </w:r>
      <w:r>
        <w:rPr>
          <w:rFonts w:hint="cs"/>
          <w:rtl/>
        </w:rPr>
        <w:t xml:space="preserve">: </w:t>
      </w:r>
      <w:r>
        <w:rPr>
          <w:rtl/>
        </w:rPr>
        <w:t>הפגנה בכביש 4</w:t>
      </w:r>
      <w:bookmarkStart w:id="3809" w:name="_ETM_Q15_438880"/>
      <w:bookmarkEnd w:id="3809"/>
      <w:r>
        <w:rPr>
          <w:rFonts w:hint="cs"/>
          <w:rtl/>
        </w:rPr>
        <w:t xml:space="preserve">, </w:t>
      </w:r>
      <w:r>
        <w:rPr>
          <w:rtl/>
        </w:rPr>
        <w:t>בשיא</w:t>
      </w:r>
      <w:r>
        <w:rPr>
          <w:rFonts w:hint="cs"/>
          <w:rtl/>
        </w:rPr>
        <w:t>.</w:t>
      </w:r>
      <w:r>
        <w:rPr>
          <w:rtl/>
        </w:rPr>
        <w:t xml:space="preserve"> משטרת ישראל </w:t>
      </w:r>
      <w:bookmarkStart w:id="3810" w:name="_ETM_Q15_442470"/>
      <w:bookmarkEnd w:id="3810"/>
      <w:r>
        <w:rPr>
          <w:rtl/>
        </w:rPr>
        <w:t>במיטבה</w:t>
      </w:r>
      <w:r>
        <w:rPr>
          <w:rFonts w:hint="cs"/>
          <w:rtl/>
        </w:rPr>
        <w:t xml:space="preserve"> –</w:t>
      </w:r>
      <w:r>
        <w:rPr>
          <w:rtl/>
        </w:rPr>
        <w:t xml:space="preserve"> הורידה מכנסיים, הרביצה לאנשים</w:t>
      </w:r>
      <w:r>
        <w:rPr>
          <w:rFonts w:hint="cs"/>
          <w:rtl/>
        </w:rPr>
        <w:t>;</w:t>
      </w:r>
      <w:r>
        <w:rPr>
          <w:rtl/>
        </w:rPr>
        <w:t xml:space="preserve"> הכ</w:t>
      </w:r>
      <w:r>
        <w:rPr>
          <w:rFonts w:hint="cs"/>
          <w:rtl/>
        </w:rPr>
        <w:t>ו</w:t>
      </w:r>
      <w:r>
        <w:rPr>
          <w:rtl/>
        </w:rPr>
        <w:t xml:space="preserve"> ילדים, זרק</w:t>
      </w:r>
      <w:r>
        <w:rPr>
          <w:rFonts w:hint="cs"/>
          <w:rtl/>
        </w:rPr>
        <w:t>ו</w:t>
      </w:r>
      <w:r>
        <w:rPr>
          <w:rtl/>
        </w:rPr>
        <w:t xml:space="preserve"> רימוני </w:t>
      </w:r>
      <w:bookmarkStart w:id="3811" w:name="_ETM_Q15_448869"/>
      <w:bookmarkEnd w:id="3811"/>
      <w:r>
        <w:rPr>
          <w:rtl/>
        </w:rPr>
        <w:t>הלם לתוך המפגינים</w:t>
      </w:r>
      <w:r>
        <w:rPr>
          <w:rFonts w:hint="cs"/>
          <w:rtl/>
        </w:rPr>
        <w:t>.</w:t>
      </w:r>
      <w:r>
        <w:rPr>
          <w:rtl/>
        </w:rPr>
        <w:t xml:space="preserve"> משטרה יעילה</w:t>
      </w:r>
      <w:r>
        <w:rPr>
          <w:rFonts w:hint="cs"/>
          <w:rtl/>
        </w:rPr>
        <w:t>,</w:t>
      </w:r>
      <w:r>
        <w:rPr>
          <w:rtl/>
        </w:rPr>
        <w:t xml:space="preserve"> חבל על הזמן</w:t>
      </w:r>
      <w:r>
        <w:rPr>
          <w:rFonts w:hint="cs"/>
          <w:rtl/>
        </w:rPr>
        <w:t>.</w:t>
      </w:r>
      <w:r>
        <w:rPr>
          <w:rtl/>
        </w:rPr>
        <w:t xml:space="preserve"> </w:t>
      </w:r>
      <w:bookmarkStart w:id="3812" w:name="_ETM_Q15_457109"/>
      <w:bookmarkEnd w:id="3812"/>
      <w:r>
        <w:rPr>
          <w:rtl/>
        </w:rPr>
        <w:t xml:space="preserve">וכמובן, יכול לעמוד פה חבר כנסת נכבד, סימון דוידסון, ולצעוק. </w:t>
      </w:r>
      <w:bookmarkStart w:id="3813" w:name="_ETM_Q15_461150"/>
      <w:bookmarkEnd w:id="3813"/>
      <w:r>
        <w:rPr>
          <w:rtl/>
        </w:rPr>
        <w:t>אז קודם כ</w:t>
      </w:r>
      <w:r>
        <w:rPr>
          <w:rFonts w:hint="cs"/>
          <w:rtl/>
        </w:rPr>
        <w:t>ו</w:t>
      </w:r>
      <w:r>
        <w:rPr>
          <w:rtl/>
        </w:rPr>
        <w:t>ל</w:t>
      </w:r>
      <w:r>
        <w:rPr>
          <w:rFonts w:hint="cs"/>
          <w:rtl/>
        </w:rPr>
        <w:t>,</w:t>
      </w:r>
      <w:r>
        <w:rPr>
          <w:rtl/>
        </w:rPr>
        <w:t xml:space="preserve"> אני אתחיל ואומר לך</w:t>
      </w:r>
      <w:r>
        <w:rPr>
          <w:rFonts w:hint="cs"/>
          <w:rtl/>
        </w:rPr>
        <w:t xml:space="preserve"> - - </w:t>
      </w:r>
    </w:p>
    <w:p w:rsidR="00FA334F" w:rsidRDefault="00FA334F" w:rsidP="000B5606">
      <w:pPr>
        <w:rPr>
          <w:rtl/>
        </w:rPr>
      </w:pPr>
    </w:p>
    <w:p w:rsidR="00FA334F" w:rsidRDefault="00FA334F" w:rsidP="000B5606">
      <w:pPr>
        <w:pStyle w:val="af5"/>
        <w:keepNext/>
        <w:rPr>
          <w:rtl/>
        </w:rPr>
      </w:pPr>
      <w:bookmarkStart w:id="3814" w:name="ET_interruption_6255_49"/>
      <w:r w:rsidRPr="00D12427">
        <w:rPr>
          <w:rStyle w:val="TagStyle"/>
          <w:rtl/>
        </w:rPr>
        <w:t xml:space="preserve"> &lt;&lt; קריאה &gt;&gt; </w:t>
      </w:r>
      <w:r>
        <w:rPr>
          <w:rtl/>
        </w:rPr>
        <w:t>סימון דוידסון (יש עתיד):</w:t>
      </w:r>
      <w:r w:rsidRPr="00D12427">
        <w:rPr>
          <w:rStyle w:val="TagStyle"/>
          <w:rtl/>
        </w:rPr>
        <w:t xml:space="preserve"> &lt;&lt; קריאה &gt;&gt;</w:t>
      </w:r>
      <w:r>
        <w:rPr>
          <w:rtl/>
        </w:rPr>
        <w:t xml:space="preserve"> </w:t>
      </w:r>
      <w:bookmarkEnd w:id="3814"/>
    </w:p>
    <w:p w:rsidR="00FA334F" w:rsidRDefault="00FA334F" w:rsidP="000B5606">
      <w:pPr>
        <w:pStyle w:val="KeepWithNext"/>
        <w:rPr>
          <w:rtl/>
        </w:rPr>
      </w:pPr>
    </w:p>
    <w:p w:rsidR="00FA334F" w:rsidRDefault="00FA334F" w:rsidP="000B5606">
      <w:pPr>
        <w:rPr>
          <w:rtl/>
        </w:rPr>
      </w:pPr>
      <w:r>
        <w:rPr>
          <w:rFonts w:hint="cs"/>
          <w:rtl/>
        </w:rPr>
        <w:t xml:space="preserve">קודם כול, אני לא צועק. אני אומר. </w:t>
      </w:r>
    </w:p>
    <w:p w:rsidR="00FA334F" w:rsidRDefault="00FA334F" w:rsidP="000B5606">
      <w:pPr>
        <w:rPr>
          <w:rtl/>
        </w:rPr>
      </w:pPr>
    </w:p>
    <w:p w:rsidR="00FA334F" w:rsidRDefault="00FA334F" w:rsidP="000B5606">
      <w:pPr>
        <w:pStyle w:val="-"/>
        <w:keepNext/>
        <w:rPr>
          <w:rtl/>
        </w:rPr>
      </w:pPr>
      <w:bookmarkStart w:id="3815" w:name="ET_speakercontinue_5797_50"/>
      <w:r w:rsidRPr="00D12427">
        <w:rPr>
          <w:rStyle w:val="TagStyle"/>
          <w:rtl/>
        </w:rPr>
        <w:t xml:space="preserve"> &lt;&lt; דובר_המשך &gt;&gt; </w:t>
      </w:r>
      <w:r>
        <w:rPr>
          <w:rtl/>
        </w:rPr>
        <w:t>יצחק פינדרוס (יהדות התורה):</w:t>
      </w:r>
      <w:r w:rsidRPr="00D12427">
        <w:rPr>
          <w:rStyle w:val="TagStyle"/>
          <w:rtl/>
        </w:rPr>
        <w:t xml:space="preserve"> &lt;&lt; דובר_המשך &gt;&gt;</w:t>
      </w:r>
      <w:r>
        <w:rPr>
          <w:rtl/>
        </w:rPr>
        <w:t xml:space="preserve"> </w:t>
      </w:r>
      <w:bookmarkEnd w:id="3815"/>
    </w:p>
    <w:p w:rsidR="00FA334F" w:rsidRDefault="00FA334F" w:rsidP="000B5606">
      <w:pPr>
        <w:pStyle w:val="KeepWithNext"/>
        <w:rPr>
          <w:rtl/>
        </w:rPr>
      </w:pPr>
    </w:p>
    <w:p w:rsidR="00FA334F" w:rsidRDefault="00FA334F" w:rsidP="000B5606">
      <w:pPr>
        <w:rPr>
          <w:rtl/>
        </w:rPr>
      </w:pPr>
      <w:r>
        <w:rPr>
          <w:rFonts w:hint="cs"/>
          <w:rtl/>
        </w:rPr>
        <w:t>- - אנ</w:t>
      </w:r>
      <w:bookmarkStart w:id="3816" w:name="_ETM_Q15_466151"/>
      <w:bookmarkStart w:id="3817" w:name="_ETM_Q15_466204"/>
      <w:bookmarkStart w:id="3818" w:name="_ETM_Q15_466270"/>
      <w:bookmarkStart w:id="3819" w:name="_ETM_Q15_466313"/>
      <w:bookmarkEnd w:id="3816"/>
      <w:bookmarkEnd w:id="3817"/>
      <w:bookmarkEnd w:id="3818"/>
      <w:bookmarkEnd w:id="3819"/>
      <w:r>
        <w:rPr>
          <w:rtl/>
        </w:rPr>
        <w:t xml:space="preserve">י מתנגד להפגנות </w:t>
      </w:r>
      <w:bookmarkStart w:id="3820" w:name="_ETM_Q15_465191"/>
      <w:bookmarkEnd w:id="3820"/>
      <w:r>
        <w:rPr>
          <w:rtl/>
        </w:rPr>
        <w:t>האלה</w:t>
      </w:r>
      <w:r>
        <w:rPr>
          <w:rFonts w:hint="cs"/>
          <w:rtl/>
        </w:rPr>
        <w:t>.</w:t>
      </w:r>
      <w:r>
        <w:rPr>
          <w:rtl/>
        </w:rPr>
        <w:t xml:space="preserve"> אני חושב שאסור לעשות אותן</w:t>
      </w:r>
      <w:r>
        <w:rPr>
          <w:rFonts w:hint="cs"/>
          <w:rtl/>
        </w:rPr>
        <w:t>.</w:t>
      </w:r>
      <w:r>
        <w:rPr>
          <w:rtl/>
        </w:rPr>
        <w:t xml:space="preserve"> אסור לחסום כבישים, לא </w:t>
      </w:r>
      <w:bookmarkStart w:id="3821" w:name="_ETM_Q15_469233"/>
      <w:bookmarkEnd w:id="3821"/>
      <w:r>
        <w:rPr>
          <w:rtl/>
        </w:rPr>
        <w:t xml:space="preserve">שם, לא בקפלן ולא בשום מקום. </w:t>
      </w:r>
    </w:p>
    <w:p w:rsidR="00FA334F" w:rsidRDefault="00FA334F" w:rsidP="000B5606">
      <w:pPr>
        <w:rPr>
          <w:rtl/>
        </w:rPr>
      </w:pPr>
      <w:bookmarkStart w:id="3822" w:name="_ETM_Q15_477142"/>
      <w:bookmarkStart w:id="3823" w:name="_ETM_Q15_477184"/>
      <w:bookmarkStart w:id="3824" w:name="_ETM_Q15_477549"/>
      <w:bookmarkEnd w:id="3822"/>
      <w:bookmarkEnd w:id="3823"/>
      <w:bookmarkEnd w:id="3824"/>
    </w:p>
    <w:p w:rsidR="00FA334F" w:rsidRDefault="00FA334F" w:rsidP="000B5606">
      <w:pPr>
        <w:pStyle w:val="af5"/>
        <w:keepNext/>
        <w:rPr>
          <w:rtl/>
        </w:rPr>
      </w:pPr>
      <w:bookmarkStart w:id="3825" w:name="ET_interruption_6255_51"/>
      <w:r w:rsidRPr="004E2051">
        <w:rPr>
          <w:rStyle w:val="TagStyle"/>
          <w:rtl/>
        </w:rPr>
        <w:t xml:space="preserve"> &lt;&lt; קריאה &gt;&gt; </w:t>
      </w:r>
      <w:r>
        <w:rPr>
          <w:rtl/>
        </w:rPr>
        <w:t>סימון דוידסון (יש עתיד):</w:t>
      </w:r>
      <w:r w:rsidRPr="004E2051">
        <w:rPr>
          <w:rStyle w:val="TagStyle"/>
          <w:rtl/>
        </w:rPr>
        <w:t xml:space="preserve"> &lt;&lt; קריאה &gt;&gt;</w:t>
      </w:r>
      <w:r>
        <w:rPr>
          <w:rtl/>
        </w:rPr>
        <w:t xml:space="preserve"> </w:t>
      </w:r>
      <w:bookmarkEnd w:id="3825"/>
    </w:p>
    <w:p w:rsidR="00FA334F" w:rsidRDefault="00FA334F" w:rsidP="000B5606">
      <w:pPr>
        <w:pStyle w:val="KeepWithNext"/>
        <w:rPr>
          <w:rtl/>
        </w:rPr>
      </w:pPr>
    </w:p>
    <w:p w:rsidR="00FA334F" w:rsidRDefault="00FA334F" w:rsidP="000B5606">
      <w:pPr>
        <w:rPr>
          <w:rtl/>
        </w:rPr>
      </w:pPr>
      <w:r>
        <w:rPr>
          <w:rFonts w:hint="cs"/>
          <w:rtl/>
        </w:rPr>
        <w:t xml:space="preserve">מעולה. מצוין. מסכים. </w:t>
      </w:r>
      <w:bookmarkStart w:id="3826" w:name="_ETM_Q15_471267"/>
      <w:bookmarkEnd w:id="3826"/>
    </w:p>
    <w:p w:rsidR="00FA334F" w:rsidRDefault="00FA334F" w:rsidP="000B5606">
      <w:pPr>
        <w:rPr>
          <w:rtl/>
        </w:rPr>
      </w:pPr>
    </w:p>
    <w:p w:rsidR="00FA334F" w:rsidRDefault="00FA334F" w:rsidP="000B5606">
      <w:pPr>
        <w:pStyle w:val="-"/>
        <w:keepNext/>
        <w:rPr>
          <w:rtl/>
        </w:rPr>
      </w:pPr>
      <w:bookmarkStart w:id="3827" w:name="ET_speakercontinue_5797_52"/>
      <w:r w:rsidRPr="00945B80">
        <w:rPr>
          <w:rStyle w:val="TagStyle"/>
          <w:rtl/>
        </w:rPr>
        <w:t xml:space="preserve"> &lt;&lt; דובר_המשך &gt;&gt; </w:t>
      </w:r>
      <w:r>
        <w:rPr>
          <w:rtl/>
        </w:rPr>
        <w:t>יצחק פינדרוס (יהדות התורה):</w:t>
      </w:r>
      <w:r w:rsidRPr="00945B80">
        <w:rPr>
          <w:rStyle w:val="TagStyle"/>
          <w:rtl/>
        </w:rPr>
        <w:t xml:space="preserve"> &lt;&lt; דובר_המשך &gt;&gt;</w:t>
      </w:r>
      <w:r>
        <w:rPr>
          <w:rtl/>
        </w:rPr>
        <w:t xml:space="preserve"> </w:t>
      </w:r>
      <w:bookmarkEnd w:id="3827"/>
    </w:p>
    <w:p w:rsidR="00FA334F" w:rsidRDefault="00FA334F" w:rsidP="000B5606">
      <w:pPr>
        <w:pStyle w:val="KeepWithNext"/>
        <w:rPr>
          <w:rtl/>
        </w:rPr>
      </w:pPr>
    </w:p>
    <w:p w:rsidR="00FA334F" w:rsidRDefault="00FA334F" w:rsidP="000B5606">
      <w:pPr>
        <w:rPr>
          <w:rtl/>
        </w:rPr>
      </w:pPr>
      <w:bookmarkStart w:id="3828" w:name="_ETM_Q15_477587"/>
      <w:bookmarkEnd w:id="3828"/>
      <w:r w:rsidRPr="00C84FD6">
        <w:rPr>
          <w:rtl/>
        </w:rPr>
        <w:t>אין זכות לאף אזרח</w:t>
      </w:r>
      <w:r w:rsidRPr="00C84FD6">
        <w:rPr>
          <w:rFonts w:hint="cs"/>
          <w:rtl/>
        </w:rPr>
        <w:t>.</w:t>
      </w:r>
      <w:r w:rsidRPr="00C84FD6">
        <w:rPr>
          <w:rtl/>
        </w:rPr>
        <w:t xml:space="preserve"> </w:t>
      </w:r>
      <w:bookmarkStart w:id="3829" w:name="_ETM_Q15_473274"/>
      <w:bookmarkEnd w:id="3829"/>
      <w:r w:rsidRPr="00C84FD6">
        <w:rPr>
          <w:rtl/>
        </w:rPr>
        <w:t>ומי אמר</w:t>
      </w:r>
      <w:r>
        <w:rPr>
          <w:rtl/>
        </w:rPr>
        <w:t xml:space="preserve"> את המשפט המטומטם שבלי הפרעה לסדר הציבורי אין </w:t>
      </w:r>
      <w:bookmarkStart w:id="3830" w:name="_ETM_Q15_477316"/>
      <w:bookmarkEnd w:id="3830"/>
      <w:r>
        <w:rPr>
          <w:rFonts w:hint="cs"/>
          <w:rtl/>
        </w:rPr>
        <w:t>מ</w:t>
      </w:r>
      <w:r>
        <w:rPr>
          <w:rtl/>
        </w:rPr>
        <w:t>ח</w:t>
      </w:r>
      <w:r>
        <w:rPr>
          <w:rFonts w:hint="cs"/>
          <w:rtl/>
        </w:rPr>
        <w:t>א</w:t>
      </w:r>
      <w:r>
        <w:rPr>
          <w:rtl/>
        </w:rPr>
        <w:t>ה לגיטימית</w:t>
      </w:r>
      <w:r>
        <w:rPr>
          <w:rFonts w:hint="cs"/>
          <w:rtl/>
        </w:rPr>
        <w:t>?</w:t>
      </w:r>
      <w:r>
        <w:rPr>
          <w:rtl/>
        </w:rPr>
        <w:t xml:space="preserve"> מי שאמר את המשפט המטומטם הזה</w:t>
      </w:r>
      <w:r>
        <w:rPr>
          <w:rFonts w:hint="cs"/>
          <w:rtl/>
        </w:rPr>
        <w:t xml:space="preserve"> –</w:t>
      </w:r>
      <w:r>
        <w:rPr>
          <w:rtl/>
        </w:rPr>
        <w:t xml:space="preserve"> צריך לשים </w:t>
      </w:r>
      <w:bookmarkStart w:id="3831" w:name="_ETM_Q15_481357"/>
      <w:bookmarkEnd w:id="3831"/>
      <w:r>
        <w:rPr>
          <w:rtl/>
        </w:rPr>
        <w:t>אותו מאח</w:t>
      </w:r>
      <w:r>
        <w:rPr>
          <w:rFonts w:hint="cs"/>
          <w:rtl/>
        </w:rPr>
        <w:t>ו</w:t>
      </w:r>
      <w:r>
        <w:rPr>
          <w:rtl/>
        </w:rPr>
        <w:t>רי סורג ובריח</w:t>
      </w:r>
      <w:r>
        <w:rPr>
          <w:rFonts w:hint="cs"/>
          <w:rtl/>
        </w:rPr>
        <w:t>.</w:t>
      </w:r>
      <w:r>
        <w:rPr>
          <w:rtl/>
        </w:rPr>
        <w:t xml:space="preserve"> </w:t>
      </w:r>
      <w:bookmarkStart w:id="3832" w:name="_ETM_Q15_485709"/>
      <w:bookmarkEnd w:id="3832"/>
      <w:r>
        <w:rPr>
          <w:rtl/>
        </w:rPr>
        <w:t>מאחורי סורג ובריח</w:t>
      </w:r>
      <w:r>
        <w:rPr>
          <w:rFonts w:hint="cs"/>
          <w:rtl/>
        </w:rPr>
        <w:t>.</w:t>
      </w:r>
      <w:r>
        <w:rPr>
          <w:rtl/>
        </w:rPr>
        <w:t xml:space="preserve"> אין דבר כזה</w:t>
      </w:r>
      <w:r>
        <w:rPr>
          <w:rFonts w:hint="cs"/>
          <w:rtl/>
        </w:rPr>
        <w:t>.</w:t>
      </w:r>
      <w:r>
        <w:rPr>
          <w:rtl/>
        </w:rPr>
        <w:t xml:space="preserve"> לא מפריעים לסדר הציבורי</w:t>
      </w:r>
      <w:r>
        <w:rPr>
          <w:rFonts w:hint="cs"/>
          <w:rtl/>
        </w:rPr>
        <w:t>.</w:t>
      </w:r>
      <w:r>
        <w:rPr>
          <w:rtl/>
        </w:rPr>
        <w:t xml:space="preserve"> </w:t>
      </w:r>
      <w:bookmarkStart w:id="3833" w:name="_ETM_Q15_488819"/>
      <w:bookmarkEnd w:id="3833"/>
    </w:p>
    <w:p w:rsidR="00FA334F" w:rsidRDefault="00FA334F" w:rsidP="000B5606">
      <w:pPr>
        <w:rPr>
          <w:rtl/>
        </w:rPr>
      </w:pPr>
      <w:bookmarkStart w:id="3834" w:name="_ETM_Q15_497330"/>
      <w:bookmarkStart w:id="3835" w:name="_ETM_Q15_497374"/>
      <w:bookmarkStart w:id="3836" w:name="_ETM_Q15_497494"/>
      <w:bookmarkEnd w:id="3834"/>
      <w:bookmarkEnd w:id="3835"/>
      <w:bookmarkEnd w:id="3836"/>
    </w:p>
    <w:p w:rsidR="00FA334F" w:rsidRDefault="00FA334F" w:rsidP="000B5606">
      <w:pPr>
        <w:rPr>
          <w:rtl/>
        </w:rPr>
      </w:pPr>
      <w:bookmarkStart w:id="3837" w:name="_ETM_Q15_497545"/>
      <w:bookmarkEnd w:id="3837"/>
      <w:r>
        <w:rPr>
          <w:rtl/>
        </w:rPr>
        <w:t xml:space="preserve">אבל </w:t>
      </w:r>
      <w:bookmarkStart w:id="3838" w:name="_ETM_Q15_492720"/>
      <w:bookmarkEnd w:id="3838"/>
      <w:r>
        <w:rPr>
          <w:rtl/>
        </w:rPr>
        <w:t>מה ז</w:t>
      </w:r>
      <w:r>
        <w:rPr>
          <w:rFonts w:hint="cs"/>
          <w:rtl/>
        </w:rPr>
        <w:t>ו</w:t>
      </w:r>
      <w:r>
        <w:rPr>
          <w:rtl/>
        </w:rPr>
        <w:t xml:space="preserve"> הצביעות הזאת? </w:t>
      </w:r>
      <w:bookmarkStart w:id="3839" w:name="_ETM_Q15_495059"/>
      <w:bookmarkEnd w:id="3839"/>
      <w:r>
        <w:rPr>
          <w:rtl/>
        </w:rPr>
        <w:t>מה היה קורה אם התמונות האלה הי</w:t>
      </w:r>
      <w:r>
        <w:rPr>
          <w:rFonts w:hint="cs"/>
          <w:rtl/>
        </w:rPr>
        <w:t>ו</w:t>
      </w:r>
      <w:r>
        <w:rPr>
          <w:rtl/>
        </w:rPr>
        <w:t xml:space="preserve"> בכביש מקביל, באיילון</w:t>
      </w:r>
      <w:r>
        <w:rPr>
          <w:rFonts w:hint="cs"/>
          <w:rtl/>
        </w:rPr>
        <w:t>,</w:t>
      </w:r>
      <w:r>
        <w:rPr>
          <w:rtl/>
        </w:rPr>
        <w:t xml:space="preserve"> </w:t>
      </w:r>
      <w:bookmarkStart w:id="3840" w:name="_ETM_Q15_499052"/>
      <w:bookmarkEnd w:id="3840"/>
      <w:r>
        <w:rPr>
          <w:rtl/>
        </w:rPr>
        <w:t>בהפגנות אחרות</w:t>
      </w:r>
      <w:r>
        <w:rPr>
          <w:rFonts w:hint="cs"/>
          <w:rtl/>
        </w:rPr>
        <w:t>?</w:t>
      </w:r>
      <w:r>
        <w:rPr>
          <w:rtl/>
        </w:rPr>
        <w:t xml:space="preserve"> מה היה קורה? על הצביעות הזאת</w:t>
      </w:r>
      <w:r>
        <w:rPr>
          <w:rFonts w:hint="cs"/>
          <w:rtl/>
        </w:rPr>
        <w:t>,</w:t>
      </w:r>
      <w:r>
        <w:rPr>
          <w:rtl/>
        </w:rPr>
        <w:t xml:space="preserve"> מה היה </w:t>
      </w:r>
      <w:bookmarkStart w:id="3841" w:name="_ETM_Q15_503046"/>
      <w:bookmarkEnd w:id="3841"/>
      <w:r>
        <w:rPr>
          <w:rtl/>
        </w:rPr>
        <w:t xml:space="preserve">קורה? </w:t>
      </w:r>
      <w:bookmarkStart w:id="3842" w:name="_ETM_Q15_507859"/>
      <w:bookmarkEnd w:id="3842"/>
      <w:r>
        <w:rPr>
          <w:rtl/>
        </w:rPr>
        <w:t xml:space="preserve">מה היה קורה? אני הייתי צריך לעמוד פה ולהזדעזע, או </w:t>
      </w:r>
      <w:bookmarkStart w:id="3843" w:name="_ETM_Q15_511877"/>
      <w:bookmarkEnd w:id="3843"/>
      <w:r>
        <w:rPr>
          <w:rtl/>
        </w:rPr>
        <w:t xml:space="preserve">הצד הזה של הבית היה מזדעזע וצועק שצריך לפטר את </w:t>
      </w:r>
      <w:bookmarkStart w:id="3844" w:name="_ETM_Q15_515896"/>
      <w:bookmarkEnd w:id="3844"/>
      <w:r>
        <w:rPr>
          <w:rtl/>
        </w:rPr>
        <w:t>שר המשטרה, צריך לפטר את מח</w:t>
      </w:r>
      <w:r>
        <w:rPr>
          <w:rFonts w:hint="cs"/>
          <w:rtl/>
        </w:rPr>
        <w:t>"</w:t>
      </w:r>
      <w:r>
        <w:rPr>
          <w:rtl/>
        </w:rPr>
        <w:t xml:space="preserve">ש, צריך לפטר את היועץ </w:t>
      </w:r>
      <w:bookmarkStart w:id="3845" w:name="_ETM_Q15_519914"/>
      <w:bookmarkEnd w:id="3845"/>
      <w:r>
        <w:rPr>
          <w:rtl/>
        </w:rPr>
        <w:t xml:space="preserve">המשפטי לממשלה, צריך לפטר את ראש הממשלה, צריך להפעיל את </w:t>
      </w:r>
      <w:bookmarkStart w:id="3846" w:name="_ETM_Q15_523933"/>
      <w:bookmarkEnd w:id="3846"/>
      <w:r>
        <w:rPr>
          <w:rtl/>
        </w:rPr>
        <w:t>הממשלה על השערורייה הזו</w:t>
      </w:r>
      <w:r>
        <w:rPr>
          <w:rFonts w:hint="cs"/>
          <w:rtl/>
        </w:rPr>
        <w:t>?</w:t>
      </w:r>
      <w:r>
        <w:rPr>
          <w:rtl/>
        </w:rPr>
        <w:t xml:space="preserve"> איך הרביצו להם</w:t>
      </w:r>
      <w:r>
        <w:rPr>
          <w:rFonts w:hint="cs"/>
          <w:rtl/>
        </w:rPr>
        <w:t>?</w:t>
      </w:r>
      <w:r>
        <w:rPr>
          <w:rtl/>
        </w:rPr>
        <w:t xml:space="preserve"> אתם עו</w:t>
      </w:r>
      <w:r>
        <w:rPr>
          <w:rFonts w:hint="cs"/>
          <w:rtl/>
        </w:rPr>
        <w:t>מ</w:t>
      </w:r>
      <w:r>
        <w:rPr>
          <w:rtl/>
        </w:rPr>
        <w:t xml:space="preserve">דים פה </w:t>
      </w:r>
      <w:bookmarkStart w:id="3847" w:name="_ETM_Q15_527951"/>
      <w:bookmarkEnd w:id="3847"/>
      <w:r>
        <w:rPr>
          <w:rtl/>
        </w:rPr>
        <w:t>וצועקים</w:t>
      </w:r>
      <w:r>
        <w:rPr>
          <w:rFonts w:hint="cs"/>
          <w:rtl/>
        </w:rPr>
        <w:t xml:space="preserve">? </w:t>
      </w:r>
      <w:r>
        <w:rPr>
          <w:rtl/>
        </w:rPr>
        <w:t>אנחנו סובלים מהמפגינים</w:t>
      </w:r>
      <w:r>
        <w:rPr>
          <w:rFonts w:hint="cs"/>
          <w:rtl/>
        </w:rPr>
        <w:t>.</w:t>
      </w:r>
      <w:r>
        <w:rPr>
          <w:rtl/>
        </w:rPr>
        <w:t xml:space="preserve"> אנחנו נגד המפגינים</w:t>
      </w:r>
      <w:r>
        <w:rPr>
          <w:rFonts w:hint="cs"/>
          <w:rtl/>
        </w:rPr>
        <w:t xml:space="preserve">. </w:t>
      </w:r>
      <w:r>
        <w:rPr>
          <w:rtl/>
        </w:rPr>
        <w:t>אני נגד הפגנות</w:t>
      </w:r>
      <w:r>
        <w:rPr>
          <w:rFonts w:hint="cs"/>
          <w:rtl/>
        </w:rPr>
        <w:t>.</w:t>
      </w:r>
    </w:p>
    <w:p w:rsidR="00FA334F" w:rsidRDefault="00FA334F" w:rsidP="000B5606">
      <w:pPr>
        <w:rPr>
          <w:rtl/>
        </w:rPr>
      </w:pPr>
      <w:bookmarkStart w:id="3848" w:name="_ETM_Q15_530411"/>
      <w:bookmarkStart w:id="3849" w:name="_ETM_Q15_530468"/>
      <w:bookmarkStart w:id="3850" w:name="_ETM_Q15_531331"/>
      <w:bookmarkEnd w:id="3848"/>
      <w:bookmarkEnd w:id="3849"/>
      <w:bookmarkEnd w:id="3850"/>
    </w:p>
    <w:p w:rsidR="00FA334F" w:rsidRDefault="00FA334F" w:rsidP="000B5606">
      <w:pPr>
        <w:pStyle w:val="af5"/>
        <w:keepNext/>
        <w:rPr>
          <w:rtl/>
        </w:rPr>
      </w:pPr>
      <w:bookmarkStart w:id="3851" w:name="ET_interruption_6255_53"/>
      <w:r w:rsidRPr="00D06D32">
        <w:rPr>
          <w:rStyle w:val="TagStyle"/>
          <w:rtl/>
        </w:rPr>
        <w:t xml:space="preserve"> &lt;&lt; קריאה &gt;&gt; </w:t>
      </w:r>
      <w:r>
        <w:rPr>
          <w:rtl/>
        </w:rPr>
        <w:t>סימון דוידסון (יש עתיד):</w:t>
      </w:r>
      <w:r w:rsidRPr="00D06D32">
        <w:rPr>
          <w:rStyle w:val="TagStyle"/>
          <w:rtl/>
        </w:rPr>
        <w:t xml:space="preserve"> &lt;&lt; קריאה &gt;&gt;</w:t>
      </w:r>
      <w:r>
        <w:rPr>
          <w:rtl/>
        </w:rPr>
        <w:t xml:space="preserve"> </w:t>
      </w:r>
      <w:bookmarkEnd w:id="3851"/>
    </w:p>
    <w:p w:rsidR="00FA334F" w:rsidRDefault="00FA334F" w:rsidP="000B5606">
      <w:pPr>
        <w:pStyle w:val="KeepWithNext"/>
        <w:rPr>
          <w:rtl/>
        </w:rPr>
      </w:pPr>
    </w:p>
    <w:p w:rsidR="00FA334F" w:rsidRDefault="00FA334F" w:rsidP="000B5606">
      <w:pPr>
        <w:rPr>
          <w:rtl/>
        </w:rPr>
      </w:pPr>
      <w:r>
        <w:rPr>
          <w:rFonts w:hint="cs"/>
          <w:rtl/>
        </w:rPr>
        <w:t xml:space="preserve">אבל אתה בקואליציה. אתה בקואליציה. </w:t>
      </w:r>
    </w:p>
    <w:p w:rsidR="00FA334F" w:rsidRDefault="00FA334F" w:rsidP="000B5606">
      <w:pPr>
        <w:rPr>
          <w:rtl/>
        </w:rPr>
      </w:pPr>
    </w:p>
    <w:p w:rsidR="00FA334F" w:rsidRDefault="00FA334F" w:rsidP="000B5606">
      <w:pPr>
        <w:pStyle w:val="-"/>
        <w:keepNext/>
        <w:rPr>
          <w:rtl/>
        </w:rPr>
      </w:pPr>
      <w:bookmarkStart w:id="3852" w:name="ET_speakercontinue_5797_54"/>
      <w:r w:rsidRPr="00D06D32">
        <w:rPr>
          <w:rStyle w:val="TagStyle"/>
          <w:rtl/>
        </w:rPr>
        <w:t xml:space="preserve"> &lt;&lt; דובר_המשך &gt;&gt; </w:t>
      </w:r>
      <w:r>
        <w:rPr>
          <w:rtl/>
        </w:rPr>
        <w:t>יצחק פינדרוס (יהדות התורה):</w:t>
      </w:r>
      <w:r w:rsidRPr="00D06D32">
        <w:rPr>
          <w:rStyle w:val="TagStyle"/>
          <w:rtl/>
        </w:rPr>
        <w:t xml:space="preserve"> &lt;&lt; דובר_המשך &gt;&gt;</w:t>
      </w:r>
      <w:r>
        <w:rPr>
          <w:rtl/>
        </w:rPr>
        <w:t xml:space="preserve"> </w:t>
      </w:r>
      <w:bookmarkEnd w:id="3852"/>
    </w:p>
    <w:p w:rsidR="00FA334F" w:rsidRDefault="00FA334F" w:rsidP="000B5606">
      <w:pPr>
        <w:pStyle w:val="KeepWithNext"/>
        <w:rPr>
          <w:rtl/>
        </w:rPr>
      </w:pPr>
    </w:p>
    <w:p w:rsidR="00FA334F" w:rsidRDefault="00FA334F" w:rsidP="000B5606">
      <w:pPr>
        <w:rPr>
          <w:rtl/>
        </w:rPr>
      </w:pPr>
      <w:bookmarkStart w:id="3853" w:name="_ETM_Q15_535636"/>
      <w:bookmarkStart w:id="3854" w:name="_ETM_Q15_531386"/>
      <w:bookmarkStart w:id="3855" w:name="_ETM_Q15_531970"/>
      <w:bookmarkEnd w:id="3853"/>
      <w:bookmarkEnd w:id="3854"/>
      <w:bookmarkEnd w:id="3855"/>
      <w:r>
        <w:rPr>
          <w:rtl/>
        </w:rPr>
        <w:t>מה זה קשור לקואליציה</w:t>
      </w:r>
      <w:r>
        <w:rPr>
          <w:rFonts w:hint="cs"/>
          <w:rtl/>
        </w:rPr>
        <w:t>?</w:t>
      </w:r>
      <w:r>
        <w:rPr>
          <w:rtl/>
        </w:rPr>
        <w:t xml:space="preserve"> תפסיקו </w:t>
      </w:r>
      <w:r>
        <w:rPr>
          <w:rFonts w:hint="cs"/>
          <w:rtl/>
        </w:rPr>
        <w:t>עם ה</w:t>
      </w:r>
      <w:r>
        <w:rPr>
          <w:rtl/>
        </w:rPr>
        <w:t>שטויות שלכם</w:t>
      </w:r>
      <w:r>
        <w:rPr>
          <w:rFonts w:hint="cs"/>
          <w:rtl/>
        </w:rPr>
        <w:t>.</w:t>
      </w:r>
      <w:r>
        <w:rPr>
          <w:rtl/>
        </w:rPr>
        <w:t xml:space="preserve"> תפסיק</w:t>
      </w:r>
      <w:r>
        <w:rPr>
          <w:rFonts w:hint="cs"/>
          <w:rtl/>
        </w:rPr>
        <w:t>ו</w:t>
      </w:r>
      <w:r>
        <w:rPr>
          <w:rtl/>
        </w:rPr>
        <w:t xml:space="preserve"> </w:t>
      </w:r>
      <w:r>
        <w:rPr>
          <w:rFonts w:hint="cs"/>
          <w:rtl/>
        </w:rPr>
        <w:t>עם ה</w:t>
      </w:r>
      <w:r>
        <w:rPr>
          <w:rtl/>
        </w:rPr>
        <w:t>שטויות שלכם</w:t>
      </w:r>
      <w:r>
        <w:rPr>
          <w:rFonts w:hint="cs"/>
          <w:rtl/>
        </w:rPr>
        <w:t xml:space="preserve">. </w:t>
      </w:r>
      <w:bookmarkStart w:id="3856" w:name="_ETM_Q15_536809"/>
      <w:bookmarkEnd w:id="3856"/>
    </w:p>
    <w:p w:rsidR="00FA334F" w:rsidRDefault="00FA334F" w:rsidP="000B5606">
      <w:pPr>
        <w:rPr>
          <w:rtl/>
        </w:rPr>
      </w:pPr>
    </w:p>
    <w:p w:rsidR="00FA334F" w:rsidRDefault="00FA334F" w:rsidP="000B5606">
      <w:pPr>
        <w:pStyle w:val="af5"/>
        <w:keepNext/>
        <w:rPr>
          <w:rtl/>
        </w:rPr>
      </w:pPr>
      <w:bookmarkStart w:id="3857" w:name="ET_interruption_6255_37"/>
      <w:r w:rsidRPr="00861E12">
        <w:rPr>
          <w:rStyle w:val="TagStyle"/>
          <w:rtl/>
        </w:rPr>
        <w:t xml:space="preserve"> &lt;&lt; קריאה &gt;&gt; </w:t>
      </w:r>
      <w:r>
        <w:rPr>
          <w:rtl/>
        </w:rPr>
        <w:t>סימון דוידסון (יש עתיד):</w:t>
      </w:r>
      <w:r w:rsidRPr="00861E12">
        <w:rPr>
          <w:rStyle w:val="TagStyle"/>
          <w:rtl/>
        </w:rPr>
        <w:t xml:space="preserve"> &lt;&lt; קריאה &gt;&gt;</w:t>
      </w:r>
      <w:r>
        <w:rPr>
          <w:rtl/>
        </w:rPr>
        <w:t xml:space="preserve"> </w:t>
      </w:r>
      <w:bookmarkEnd w:id="3857"/>
    </w:p>
    <w:p w:rsidR="00FA334F" w:rsidRDefault="00FA334F" w:rsidP="000B5606">
      <w:pPr>
        <w:pStyle w:val="KeepWithNext"/>
        <w:rPr>
          <w:rtl/>
        </w:rPr>
      </w:pPr>
    </w:p>
    <w:p w:rsidR="00FA334F" w:rsidRDefault="00FA334F" w:rsidP="000B5606">
      <w:pPr>
        <w:rPr>
          <w:rtl/>
        </w:rPr>
      </w:pPr>
      <w:r>
        <w:rPr>
          <w:rFonts w:hint="cs"/>
          <w:rtl/>
        </w:rPr>
        <w:t xml:space="preserve">אתה שמת שם את השר בן גביר. אתה הסכמת לשר בן גביר. אתם אשמים בזה. אתם אשמים בזה. </w:t>
      </w:r>
    </w:p>
    <w:p w:rsidR="00FA334F" w:rsidRDefault="00FA334F" w:rsidP="000B5606">
      <w:pPr>
        <w:rPr>
          <w:rtl/>
        </w:rPr>
      </w:pPr>
    </w:p>
    <w:p w:rsidR="00FA334F" w:rsidRDefault="00FA334F" w:rsidP="000B5606">
      <w:pPr>
        <w:pStyle w:val="-"/>
        <w:keepNext/>
        <w:rPr>
          <w:rtl/>
        </w:rPr>
      </w:pPr>
      <w:r w:rsidRPr="00D06D32">
        <w:rPr>
          <w:rStyle w:val="TagStyle"/>
          <w:rtl/>
        </w:rPr>
        <w:t xml:space="preserve"> &lt;&lt; דובר_המשך &gt;&gt; </w:t>
      </w:r>
      <w:r>
        <w:rPr>
          <w:rtl/>
        </w:rPr>
        <w:t>יצחק פינדרוס (יהדות התורה):</w:t>
      </w:r>
      <w:r w:rsidRPr="00D06D32">
        <w:rPr>
          <w:rStyle w:val="TagStyle"/>
          <w:rtl/>
        </w:rPr>
        <w:t xml:space="preserve"> &lt;&lt; דובר_המשך &gt;&gt;</w:t>
      </w:r>
      <w:r>
        <w:rPr>
          <w:rtl/>
        </w:rPr>
        <w:t xml:space="preserve"> </w:t>
      </w:r>
    </w:p>
    <w:p w:rsidR="00FA334F" w:rsidRDefault="00FA334F" w:rsidP="000B5606">
      <w:pPr>
        <w:pStyle w:val="KeepWithNext"/>
        <w:rPr>
          <w:rtl/>
        </w:rPr>
      </w:pPr>
    </w:p>
    <w:p w:rsidR="00FA334F" w:rsidRDefault="00FA334F" w:rsidP="000B5606">
      <w:pPr>
        <w:rPr>
          <w:rtl/>
        </w:rPr>
      </w:pPr>
      <w:r>
        <w:rPr>
          <w:rtl/>
        </w:rPr>
        <w:t xml:space="preserve">אתה </w:t>
      </w:r>
      <w:r>
        <w:rPr>
          <w:rFonts w:hint="cs"/>
          <w:rtl/>
        </w:rPr>
        <w:t>וה</w:t>
      </w:r>
      <w:r>
        <w:rPr>
          <w:rtl/>
        </w:rPr>
        <w:t>שטויות שלכם</w:t>
      </w:r>
      <w:r>
        <w:rPr>
          <w:rFonts w:hint="cs"/>
          <w:rtl/>
        </w:rPr>
        <w:t>.</w:t>
      </w:r>
      <w:r>
        <w:rPr>
          <w:rtl/>
        </w:rPr>
        <w:t xml:space="preserve"> גם </w:t>
      </w:r>
      <w:r>
        <w:rPr>
          <w:rFonts w:hint="cs"/>
          <w:rtl/>
        </w:rPr>
        <w:t xml:space="preserve">בן </w:t>
      </w:r>
      <w:bookmarkStart w:id="3858" w:name="_ETM_Q15_541789"/>
      <w:bookmarkEnd w:id="3858"/>
      <w:r>
        <w:rPr>
          <w:rFonts w:hint="cs"/>
          <w:rtl/>
        </w:rPr>
        <w:t xml:space="preserve">גביר </w:t>
      </w:r>
      <w:r>
        <w:rPr>
          <w:rtl/>
        </w:rPr>
        <w:t>נעלם</w:t>
      </w:r>
      <w:r>
        <w:rPr>
          <w:rFonts w:hint="cs"/>
          <w:rtl/>
        </w:rPr>
        <w:t>.</w:t>
      </w:r>
      <w:r>
        <w:rPr>
          <w:rtl/>
        </w:rPr>
        <w:t xml:space="preserve"> יכול להיות שצריך להחזיר </w:t>
      </w:r>
      <w:bookmarkStart w:id="3859" w:name="_ETM_Q15_540051"/>
      <w:bookmarkEnd w:id="3859"/>
      <w:r>
        <w:rPr>
          <w:rtl/>
        </w:rPr>
        <w:t>את עמי אש</w:t>
      </w:r>
      <w:r>
        <w:rPr>
          <w:rFonts w:hint="cs"/>
          <w:rtl/>
        </w:rPr>
        <w:t>ד</w:t>
      </w:r>
      <w:r>
        <w:rPr>
          <w:rtl/>
        </w:rPr>
        <w:t xml:space="preserve"> לטפל בהפגנות</w:t>
      </w:r>
      <w:r>
        <w:rPr>
          <w:rFonts w:hint="cs"/>
          <w:rtl/>
        </w:rPr>
        <w:t>.</w:t>
      </w:r>
      <w:r>
        <w:rPr>
          <w:rtl/>
        </w:rPr>
        <w:t xml:space="preserve"> אבל אני אומר עוד פעם, </w:t>
      </w:r>
      <w:bookmarkStart w:id="3860" w:name="_ETM_Q15_543294"/>
      <w:bookmarkEnd w:id="3860"/>
      <w:r>
        <w:rPr>
          <w:rtl/>
        </w:rPr>
        <w:t>הצביעות הזאת ז</w:t>
      </w:r>
      <w:r>
        <w:rPr>
          <w:rFonts w:hint="cs"/>
          <w:rtl/>
        </w:rPr>
        <w:t>ה</w:t>
      </w:r>
      <w:r>
        <w:rPr>
          <w:rtl/>
        </w:rPr>
        <w:t xml:space="preserve"> בדיוק גם הדיון עכשיו</w:t>
      </w:r>
      <w:r>
        <w:rPr>
          <w:rFonts w:hint="cs"/>
          <w:rtl/>
        </w:rPr>
        <w:t>.</w:t>
      </w:r>
      <w:r>
        <w:rPr>
          <w:rtl/>
        </w:rPr>
        <w:t xml:space="preserve"> ואני רוצה לדבר </w:t>
      </w:r>
      <w:bookmarkStart w:id="3861" w:name="_ETM_Q15_546536"/>
      <w:bookmarkEnd w:id="3861"/>
      <w:r>
        <w:rPr>
          <w:rtl/>
        </w:rPr>
        <w:t xml:space="preserve">על צביעות. </w:t>
      </w:r>
      <w:bookmarkStart w:id="3862" w:name="_ETM_Q15_550529"/>
      <w:bookmarkEnd w:id="3862"/>
      <w:r>
        <w:rPr>
          <w:rtl/>
        </w:rPr>
        <w:t>לשיטתכם, מה ז</w:t>
      </w:r>
      <w:r>
        <w:rPr>
          <w:rFonts w:hint="cs"/>
          <w:rtl/>
        </w:rPr>
        <w:t>ו</w:t>
      </w:r>
      <w:r>
        <w:rPr>
          <w:rtl/>
        </w:rPr>
        <w:t xml:space="preserve"> חסינות מהותית? כשאדם עובר ברמזור אדום</w:t>
      </w:r>
      <w:r>
        <w:rPr>
          <w:rFonts w:hint="cs"/>
          <w:rtl/>
        </w:rPr>
        <w:t>?</w:t>
      </w:r>
      <w:r>
        <w:rPr>
          <w:rtl/>
        </w:rPr>
        <w:t xml:space="preserve"> </w:t>
      </w:r>
      <w:bookmarkStart w:id="3863" w:name="_ETM_Q15_555928"/>
      <w:bookmarkEnd w:id="3863"/>
      <w:r>
        <w:rPr>
          <w:rtl/>
        </w:rPr>
        <w:t>כשאדם גונב</w:t>
      </w:r>
      <w:r>
        <w:rPr>
          <w:rFonts w:hint="cs"/>
          <w:rtl/>
        </w:rPr>
        <w:t>?</w:t>
      </w:r>
      <w:r>
        <w:rPr>
          <w:rtl/>
        </w:rPr>
        <w:t xml:space="preserve"> כשאדם שודד חנות</w:t>
      </w:r>
      <w:r>
        <w:rPr>
          <w:rFonts w:hint="cs"/>
          <w:rtl/>
        </w:rPr>
        <w:t>?</w:t>
      </w:r>
      <w:r>
        <w:rPr>
          <w:rtl/>
        </w:rPr>
        <w:t xml:space="preserve"> כשאדם לוקח שוחד</w:t>
      </w:r>
      <w:r>
        <w:rPr>
          <w:rFonts w:hint="cs"/>
          <w:rtl/>
        </w:rPr>
        <w:t>?</w:t>
      </w:r>
      <w:r>
        <w:rPr>
          <w:rtl/>
        </w:rPr>
        <w:t xml:space="preserve"> על זה </w:t>
      </w:r>
      <w:bookmarkStart w:id="3864" w:name="_ETM_Q15_559966"/>
      <w:bookmarkEnd w:id="3864"/>
      <w:r>
        <w:rPr>
          <w:rtl/>
        </w:rPr>
        <w:t>אמור</w:t>
      </w:r>
      <w:r>
        <w:rPr>
          <w:rFonts w:hint="cs"/>
          <w:rtl/>
        </w:rPr>
        <w:t>ה</w:t>
      </w:r>
      <w:r>
        <w:rPr>
          <w:rtl/>
        </w:rPr>
        <w:t xml:space="preserve"> להיות חסינות מהותית</w:t>
      </w:r>
      <w:bookmarkStart w:id="3865" w:name="_ETM_Q15_567678"/>
      <w:bookmarkEnd w:id="3865"/>
      <w:r>
        <w:rPr>
          <w:rFonts w:hint="cs"/>
          <w:rtl/>
        </w:rPr>
        <w:t>,</w:t>
      </w:r>
      <w:bookmarkStart w:id="3866" w:name="_ETM_Q15_567740"/>
      <w:bookmarkEnd w:id="3866"/>
      <w:r>
        <w:rPr>
          <w:rtl/>
        </w:rPr>
        <w:t xml:space="preserve"> או על אדם שעושה משהו במסגרת </w:t>
      </w:r>
      <w:bookmarkStart w:id="3867" w:name="_ETM_Q15_564003"/>
      <w:bookmarkEnd w:id="3867"/>
      <w:r>
        <w:rPr>
          <w:rtl/>
        </w:rPr>
        <w:t>מילוי תפקידו כי הוא מאמין בשטות הזאת</w:t>
      </w:r>
      <w:r>
        <w:rPr>
          <w:rFonts w:hint="cs"/>
          <w:rtl/>
        </w:rPr>
        <w:t>?</w:t>
      </w:r>
      <w:r>
        <w:rPr>
          <w:rtl/>
        </w:rPr>
        <w:t xml:space="preserve"> יש לכם הרבה </w:t>
      </w:r>
      <w:bookmarkStart w:id="3868" w:name="_ETM_Q15_568040"/>
      <w:bookmarkEnd w:id="3868"/>
      <w:r>
        <w:rPr>
          <w:rtl/>
        </w:rPr>
        <w:t>שטויות שאתם מאמינים</w:t>
      </w:r>
      <w:r>
        <w:rPr>
          <w:rFonts w:hint="cs"/>
          <w:rtl/>
        </w:rPr>
        <w:t xml:space="preserve"> בהן</w:t>
      </w:r>
      <w:r>
        <w:rPr>
          <w:rtl/>
        </w:rPr>
        <w:t>, ואם תעשו את זה על זה נבחרתם</w:t>
      </w:r>
      <w:r>
        <w:rPr>
          <w:rFonts w:hint="cs"/>
          <w:rtl/>
        </w:rPr>
        <w:t>.</w:t>
      </w:r>
      <w:r>
        <w:rPr>
          <w:rtl/>
        </w:rPr>
        <w:t xml:space="preserve"> </w:t>
      </w:r>
      <w:bookmarkStart w:id="3869" w:name="_ETM_Q15_572078"/>
      <w:bookmarkEnd w:id="3869"/>
      <w:r>
        <w:rPr>
          <w:rtl/>
        </w:rPr>
        <w:t>זאת החסינות שלכם</w:t>
      </w:r>
      <w:r>
        <w:rPr>
          <w:rFonts w:hint="cs"/>
          <w:rtl/>
        </w:rPr>
        <w:t>.</w:t>
      </w:r>
      <w:r>
        <w:rPr>
          <w:rtl/>
        </w:rPr>
        <w:t xml:space="preserve"> היא נבחרה, ויש קבוצה שהיא חושבת שעושה </w:t>
      </w:r>
      <w:bookmarkStart w:id="3870" w:name="_ETM_Q15_576115"/>
      <w:bookmarkEnd w:id="3870"/>
      <w:r>
        <w:rPr>
          <w:rtl/>
        </w:rPr>
        <w:t>אנרכיה במדינת ישראל</w:t>
      </w:r>
      <w:r>
        <w:rPr>
          <w:rFonts w:hint="cs"/>
          <w:rtl/>
        </w:rPr>
        <w:t>,</w:t>
      </w:r>
      <w:r>
        <w:rPr>
          <w:rtl/>
        </w:rPr>
        <w:t xml:space="preserve"> והיא באה ואומרת את זה</w:t>
      </w:r>
      <w:r>
        <w:rPr>
          <w:rFonts w:hint="cs"/>
          <w:rtl/>
        </w:rPr>
        <w:t>.</w:t>
      </w:r>
      <w:r>
        <w:rPr>
          <w:rtl/>
        </w:rPr>
        <w:t xml:space="preserve"> לשיטתכם, על </w:t>
      </w:r>
      <w:bookmarkStart w:id="3871" w:name="_ETM_Q15_580152"/>
      <w:bookmarkEnd w:id="3871"/>
      <w:r>
        <w:rPr>
          <w:rtl/>
        </w:rPr>
        <w:t xml:space="preserve">מה יש חסינות מהותית? על מה? </w:t>
      </w:r>
      <w:bookmarkStart w:id="3872" w:name="_ETM_Q15_584750"/>
      <w:bookmarkEnd w:id="3872"/>
      <w:r>
        <w:rPr>
          <w:rtl/>
        </w:rPr>
        <w:t>אין גבול לצביעות</w:t>
      </w:r>
      <w:r>
        <w:rPr>
          <w:rFonts w:hint="cs"/>
          <w:rtl/>
        </w:rPr>
        <w:t>?</w:t>
      </w:r>
      <w:r>
        <w:rPr>
          <w:rtl/>
        </w:rPr>
        <w:t xml:space="preserve"> הכ</w:t>
      </w:r>
      <w:r>
        <w:rPr>
          <w:rFonts w:hint="cs"/>
          <w:rtl/>
        </w:rPr>
        <w:t>ו</w:t>
      </w:r>
      <w:r>
        <w:rPr>
          <w:rtl/>
        </w:rPr>
        <w:t>ל פוזיציה</w:t>
      </w:r>
      <w:r>
        <w:rPr>
          <w:rFonts w:hint="cs"/>
          <w:rtl/>
        </w:rPr>
        <w:t>?</w:t>
      </w:r>
      <w:r>
        <w:rPr>
          <w:rtl/>
        </w:rPr>
        <w:t xml:space="preserve"> </w:t>
      </w:r>
      <w:bookmarkStart w:id="3873" w:name="_ETM_Q15_591290"/>
      <w:bookmarkEnd w:id="3873"/>
      <w:r>
        <w:rPr>
          <w:rtl/>
        </w:rPr>
        <w:t>פעם דיון ענייני</w:t>
      </w:r>
      <w:r>
        <w:rPr>
          <w:rFonts w:hint="cs"/>
          <w:rtl/>
        </w:rPr>
        <w:t xml:space="preserve"> –</w:t>
      </w:r>
      <w:r>
        <w:rPr>
          <w:rtl/>
        </w:rPr>
        <w:t xml:space="preserve"> מותר לחסום כבישים או אסור לחסום כבישים</w:t>
      </w:r>
      <w:r>
        <w:rPr>
          <w:rFonts w:hint="cs"/>
          <w:rtl/>
        </w:rPr>
        <w:t>?</w:t>
      </w:r>
      <w:r>
        <w:rPr>
          <w:rtl/>
        </w:rPr>
        <w:t xml:space="preserve"> </w:t>
      </w:r>
      <w:bookmarkStart w:id="3874" w:name="_ETM_Q15_594984"/>
      <w:bookmarkEnd w:id="3874"/>
      <w:r>
        <w:rPr>
          <w:rtl/>
        </w:rPr>
        <w:t>מותר לשוטרים להיות אלימים או אסור לשוטרים להיות אלימים</w:t>
      </w:r>
      <w:r>
        <w:rPr>
          <w:rFonts w:hint="cs"/>
          <w:rtl/>
        </w:rPr>
        <w:t>?</w:t>
      </w:r>
      <w:r>
        <w:rPr>
          <w:rtl/>
        </w:rPr>
        <w:t xml:space="preserve"> </w:t>
      </w:r>
      <w:bookmarkStart w:id="3875" w:name="_ETM_Q15_599209"/>
      <w:bookmarkEnd w:id="3875"/>
      <w:r>
        <w:rPr>
          <w:rtl/>
        </w:rPr>
        <w:t xml:space="preserve">תהיו </w:t>
      </w:r>
      <w:r>
        <w:rPr>
          <w:rFonts w:hint="cs"/>
          <w:rtl/>
        </w:rPr>
        <w:t>ה</w:t>
      </w:r>
      <w:r>
        <w:rPr>
          <w:rtl/>
        </w:rPr>
        <w:t>גונים עם עצמכם</w:t>
      </w:r>
      <w:r>
        <w:rPr>
          <w:rFonts w:hint="cs"/>
          <w:rtl/>
        </w:rPr>
        <w:t>.</w:t>
      </w:r>
      <w:r>
        <w:rPr>
          <w:rtl/>
        </w:rPr>
        <w:t xml:space="preserve"> יש חסינות על משהו שאתה הולך </w:t>
      </w:r>
      <w:bookmarkStart w:id="3876" w:name="_ETM_Q15_603527"/>
      <w:bookmarkEnd w:id="3876"/>
      <w:r>
        <w:rPr>
          <w:rtl/>
        </w:rPr>
        <w:t>לעשות או אין חסינות</w:t>
      </w:r>
      <w:r>
        <w:rPr>
          <w:rFonts w:hint="cs"/>
          <w:rtl/>
        </w:rPr>
        <w:t>?</w:t>
      </w:r>
      <w:r>
        <w:rPr>
          <w:rtl/>
        </w:rPr>
        <w:t xml:space="preserve"> </w:t>
      </w:r>
    </w:p>
    <w:p w:rsidR="00FA334F" w:rsidRDefault="00FA334F" w:rsidP="000B5606">
      <w:pPr>
        <w:rPr>
          <w:rtl/>
        </w:rPr>
      </w:pPr>
      <w:bookmarkStart w:id="3877" w:name="_ETM_Q15_604513"/>
      <w:bookmarkStart w:id="3878" w:name="_ETM_Q15_604561"/>
      <w:bookmarkStart w:id="3879" w:name="_ETM_Q15_604650"/>
      <w:bookmarkEnd w:id="3877"/>
      <w:bookmarkEnd w:id="3878"/>
      <w:bookmarkEnd w:id="3879"/>
    </w:p>
    <w:p w:rsidR="00FA334F" w:rsidRDefault="00FA334F" w:rsidP="000B5606">
      <w:pPr>
        <w:rPr>
          <w:rtl/>
        </w:rPr>
      </w:pPr>
      <w:bookmarkStart w:id="3880" w:name="_ETM_Q15_604689"/>
      <w:bookmarkEnd w:id="3880"/>
      <w:r>
        <w:rPr>
          <w:rtl/>
        </w:rPr>
        <w:t xml:space="preserve">אני רוצה לסיים רק בעוד דבר </w:t>
      </w:r>
      <w:bookmarkStart w:id="3881" w:name="_ETM_Q15_607845"/>
      <w:bookmarkEnd w:id="3881"/>
      <w:r>
        <w:rPr>
          <w:rtl/>
        </w:rPr>
        <w:t>אחד שהוא צביעות</w:t>
      </w:r>
      <w:r>
        <w:rPr>
          <w:rFonts w:hint="cs"/>
          <w:rtl/>
        </w:rPr>
        <w:t>.</w:t>
      </w:r>
      <w:r>
        <w:rPr>
          <w:rtl/>
        </w:rPr>
        <w:t xml:space="preserve"> היה איזה מכון </w:t>
      </w:r>
      <w:bookmarkStart w:id="3882" w:name="_ETM_Q15_612163"/>
      <w:bookmarkEnd w:id="3882"/>
      <w:r>
        <w:rPr>
          <w:rtl/>
        </w:rPr>
        <w:t>ישראלי</w:t>
      </w:r>
      <w:r>
        <w:rPr>
          <w:rFonts w:hint="cs"/>
          <w:rtl/>
        </w:rPr>
        <w:t xml:space="preserve"> </w:t>
      </w:r>
      <w:r>
        <w:rPr>
          <w:rFonts w:hint="eastAsia"/>
          <w:rtl/>
        </w:rPr>
        <w:t>–</w:t>
      </w:r>
      <w:r>
        <w:rPr>
          <w:rFonts w:hint="cs"/>
          <w:rtl/>
        </w:rPr>
        <w:t xml:space="preserve"> </w:t>
      </w:r>
      <w:r>
        <w:rPr>
          <w:rtl/>
        </w:rPr>
        <w:t>לא זוכר, לאנטישמיות, לדמוקרטיה</w:t>
      </w:r>
      <w:r>
        <w:rPr>
          <w:rFonts w:hint="cs"/>
          <w:rtl/>
        </w:rPr>
        <w:t xml:space="preserve"> </w:t>
      </w:r>
      <w:r>
        <w:rPr>
          <w:rtl/>
        </w:rPr>
        <w:t>– שעש</w:t>
      </w:r>
      <w:r>
        <w:rPr>
          <w:rFonts w:hint="cs"/>
          <w:rtl/>
        </w:rPr>
        <w:t>ה</w:t>
      </w:r>
      <w:r>
        <w:rPr>
          <w:rtl/>
        </w:rPr>
        <w:t xml:space="preserve"> כנס על החרדים שרוצים </w:t>
      </w:r>
      <w:bookmarkStart w:id="3883" w:name="_ETM_Q15_616481"/>
      <w:bookmarkEnd w:id="3883"/>
      <w:r>
        <w:rPr>
          <w:rtl/>
        </w:rPr>
        <w:t>כסף</w:t>
      </w:r>
      <w:r>
        <w:rPr>
          <w:rFonts w:hint="cs"/>
          <w:rtl/>
        </w:rPr>
        <w:t>.</w:t>
      </w:r>
      <w:r>
        <w:rPr>
          <w:rtl/>
        </w:rPr>
        <w:t xml:space="preserve"> תארו לעצמכם שבמקום </w:t>
      </w:r>
      <w:r>
        <w:rPr>
          <w:rFonts w:hint="cs"/>
          <w:rtl/>
        </w:rPr>
        <w:t>"</w:t>
      </w:r>
      <w:r>
        <w:rPr>
          <w:rtl/>
        </w:rPr>
        <w:t>חרדים</w:t>
      </w:r>
      <w:r>
        <w:rPr>
          <w:rFonts w:hint="cs"/>
          <w:rtl/>
        </w:rPr>
        <w:t>"</w:t>
      </w:r>
      <w:r>
        <w:rPr>
          <w:rtl/>
        </w:rPr>
        <w:t xml:space="preserve"> הי</w:t>
      </w:r>
      <w:r>
        <w:rPr>
          <w:rFonts w:hint="cs"/>
          <w:rtl/>
        </w:rPr>
        <w:t>ו</w:t>
      </w:r>
      <w:r>
        <w:rPr>
          <w:rtl/>
        </w:rPr>
        <w:t xml:space="preserve"> כותבים </w:t>
      </w:r>
      <w:r>
        <w:rPr>
          <w:rFonts w:hint="cs"/>
          <w:rtl/>
        </w:rPr>
        <w:t>"</w:t>
      </w:r>
      <w:r>
        <w:rPr>
          <w:rtl/>
        </w:rPr>
        <w:t>יהודים</w:t>
      </w:r>
      <w:r>
        <w:rPr>
          <w:rFonts w:hint="cs"/>
          <w:rtl/>
        </w:rPr>
        <w:t>"</w:t>
      </w:r>
      <w:r>
        <w:rPr>
          <w:rtl/>
        </w:rPr>
        <w:t xml:space="preserve"> </w:t>
      </w:r>
      <w:bookmarkStart w:id="3884" w:name="_ETM_Q15_620989"/>
      <w:bookmarkEnd w:id="3884"/>
      <w:r>
        <w:rPr>
          <w:rFonts w:hint="cs"/>
          <w:rtl/>
        </w:rPr>
        <w:t xml:space="preserve">– </w:t>
      </w:r>
      <w:r>
        <w:rPr>
          <w:rtl/>
        </w:rPr>
        <w:t>כולכם הייתם שולחים אותם</w:t>
      </w:r>
      <w:r>
        <w:rPr>
          <w:rFonts w:hint="cs"/>
          <w:rtl/>
        </w:rPr>
        <w:t xml:space="preserve"> לדר </w:t>
      </w:r>
      <w:proofErr w:type="spellStart"/>
      <w:r>
        <w:rPr>
          <w:rFonts w:hint="cs"/>
          <w:rtl/>
        </w:rPr>
        <w:t>שטירמר</w:t>
      </w:r>
      <w:proofErr w:type="spellEnd"/>
      <w:r>
        <w:rPr>
          <w:rtl/>
        </w:rPr>
        <w:t xml:space="preserve"> לפני 80 שנה</w:t>
      </w:r>
      <w:r>
        <w:rPr>
          <w:rFonts w:hint="cs"/>
          <w:rtl/>
        </w:rPr>
        <w:t>.</w:t>
      </w:r>
      <w:r>
        <w:rPr>
          <w:rtl/>
        </w:rPr>
        <w:t xml:space="preserve"> אבל הצביעות </w:t>
      </w:r>
      <w:bookmarkStart w:id="3885" w:name="_ETM_Q15_624089"/>
      <w:bookmarkEnd w:id="3885"/>
      <w:r>
        <w:rPr>
          <w:rtl/>
        </w:rPr>
        <w:t>חוגגת</w:t>
      </w:r>
      <w:r>
        <w:rPr>
          <w:rFonts w:hint="cs"/>
          <w:rtl/>
        </w:rPr>
        <w:t>. תודה רבה.</w:t>
      </w:r>
    </w:p>
    <w:p w:rsidR="00FA334F" w:rsidRDefault="00FA334F" w:rsidP="000B5606">
      <w:pPr>
        <w:rPr>
          <w:rtl/>
        </w:rPr>
      </w:pPr>
      <w:bookmarkStart w:id="3886" w:name="_ETM_Q15_621187"/>
      <w:bookmarkStart w:id="3887" w:name="_ETM_Q15_621243"/>
      <w:bookmarkEnd w:id="3886"/>
      <w:bookmarkEnd w:id="3887"/>
    </w:p>
    <w:p w:rsidR="00FA334F" w:rsidRDefault="00FA334F" w:rsidP="000B5606">
      <w:pPr>
        <w:pStyle w:val="af6"/>
        <w:keepNext/>
        <w:rPr>
          <w:rtl/>
        </w:rPr>
      </w:pPr>
      <w:bookmarkStart w:id="3888" w:name="ET_yor_6691_55"/>
      <w:r w:rsidRPr="00DD240C">
        <w:rPr>
          <w:rStyle w:val="TagStyle"/>
          <w:rtl/>
        </w:rPr>
        <w:t xml:space="preserve"> &lt;&lt; יור &gt;&gt; </w:t>
      </w:r>
      <w:r>
        <w:rPr>
          <w:rtl/>
        </w:rPr>
        <w:t>היו"ר אליהו רביבו:</w:t>
      </w:r>
      <w:r w:rsidRPr="00DD240C">
        <w:rPr>
          <w:rStyle w:val="TagStyle"/>
          <w:rtl/>
        </w:rPr>
        <w:t xml:space="preserve"> &lt;&lt; יור &gt;&gt;</w:t>
      </w:r>
      <w:r>
        <w:rPr>
          <w:rtl/>
        </w:rPr>
        <w:t xml:space="preserve"> </w:t>
      </w:r>
      <w:bookmarkEnd w:id="3888"/>
    </w:p>
    <w:p w:rsidR="00FA334F" w:rsidRDefault="00FA334F" w:rsidP="000B5606">
      <w:pPr>
        <w:pStyle w:val="KeepWithNext"/>
        <w:rPr>
          <w:rtl/>
        </w:rPr>
      </w:pPr>
    </w:p>
    <w:p w:rsidR="00FA334F" w:rsidRDefault="00FA334F" w:rsidP="000B5606">
      <w:pPr>
        <w:rPr>
          <w:rtl/>
        </w:rPr>
      </w:pPr>
      <w:bookmarkStart w:id="3889" w:name="_ETM_Q15_622120"/>
      <w:bookmarkStart w:id="3890" w:name="_ETM_Q15_627269"/>
      <w:bookmarkEnd w:id="3889"/>
      <w:bookmarkEnd w:id="3890"/>
      <w:r>
        <w:rPr>
          <w:rtl/>
        </w:rPr>
        <w:t>תודה רבה</w:t>
      </w:r>
      <w:r>
        <w:rPr>
          <w:rFonts w:hint="cs"/>
          <w:rtl/>
        </w:rPr>
        <w:t xml:space="preserve">. </w:t>
      </w:r>
      <w:r>
        <w:rPr>
          <w:rtl/>
        </w:rPr>
        <w:t>חבר הכנסת עופר כסיף</w:t>
      </w:r>
      <w:r>
        <w:rPr>
          <w:rFonts w:hint="cs"/>
          <w:rtl/>
        </w:rPr>
        <w:t>.</w:t>
      </w:r>
      <w:r>
        <w:rPr>
          <w:rtl/>
        </w:rPr>
        <w:t xml:space="preserve"> לאחר מכן</w:t>
      </w:r>
      <w:r>
        <w:rPr>
          <w:rFonts w:hint="cs"/>
          <w:rtl/>
        </w:rPr>
        <w:t xml:space="preserve"> –</w:t>
      </w:r>
      <w:r>
        <w:rPr>
          <w:rtl/>
        </w:rPr>
        <w:t xml:space="preserve"> חבר הכנסת </w:t>
      </w:r>
      <w:bookmarkStart w:id="3891" w:name="_ETM_Q15_630959"/>
      <w:bookmarkEnd w:id="3891"/>
      <w:r>
        <w:rPr>
          <w:rFonts w:hint="cs"/>
          <w:rtl/>
        </w:rPr>
        <w:t xml:space="preserve">רון כץ, </w:t>
      </w:r>
      <w:r>
        <w:rPr>
          <w:rtl/>
        </w:rPr>
        <w:t xml:space="preserve">ואז </w:t>
      </w:r>
      <w:r>
        <w:rPr>
          <w:rFonts w:hint="cs"/>
          <w:rtl/>
        </w:rPr>
        <w:t xml:space="preserve">– </w:t>
      </w:r>
      <w:r>
        <w:rPr>
          <w:rtl/>
        </w:rPr>
        <w:t>חבר הכנסת אבי מ</w:t>
      </w:r>
      <w:r>
        <w:rPr>
          <w:rFonts w:hint="cs"/>
          <w:rtl/>
        </w:rPr>
        <w:t>ע</w:t>
      </w:r>
      <w:r>
        <w:rPr>
          <w:rtl/>
        </w:rPr>
        <w:t>וז.</w:t>
      </w:r>
      <w:r w:rsidRPr="006C4C56">
        <w:rPr>
          <w:rtl/>
        </w:rPr>
        <w:t xml:space="preserve"> </w:t>
      </w:r>
      <w:r>
        <w:rPr>
          <w:rtl/>
        </w:rPr>
        <w:t>שלוש דקות לרשותך, בבקשה.</w:t>
      </w:r>
    </w:p>
    <w:p w:rsidR="00FA334F" w:rsidRDefault="00FA334F" w:rsidP="009635F5">
      <w:pPr>
        <w:rPr>
          <w:rtl/>
        </w:rPr>
      </w:pPr>
    </w:p>
    <w:p w:rsidR="00FA334F" w:rsidRDefault="00FA334F" w:rsidP="000B5606">
      <w:pPr>
        <w:pStyle w:val="a4"/>
        <w:keepNext/>
        <w:rPr>
          <w:rtl/>
        </w:rPr>
      </w:pPr>
      <w:bookmarkStart w:id="3892" w:name="ET_speaker_5785_56"/>
      <w:r w:rsidRPr="006C4C56">
        <w:rPr>
          <w:rStyle w:val="TagStyle"/>
          <w:rtl/>
        </w:rPr>
        <w:t xml:space="preserve"> &lt;&lt; דובר &gt;&gt; </w:t>
      </w:r>
      <w:bookmarkStart w:id="3893" w:name="_Toc232613375"/>
      <w:bookmarkStart w:id="3894" w:name="_Toc233020261"/>
      <w:r>
        <w:rPr>
          <w:rtl/>
        </w:rPr>
        <w:t>עופר כסיף (חד"ש-תע"ל):</w:t>
      </w:r>
      <w:bookmarkEnd w:id="3893"/>
      <w:bookmarkEnd w:id="3894"/>
      <w:r w:rsidRPr="006C4C56">
        <w:rPr>
          <w:rStyle w:val="TagStyle"/>
          <w:rtl/>
        </w:rPr>
        <w:t xml:space="preserve"> &lt;&lt; דובר &gt;&gt;</w:t>
      </w:r>
      <w:r>
        <w:rPr>
          <w:rtl/>
        </w:rPr>
        <w:t xml:space="preserve"> </w:t>
      </w:r>
      <w:bookmarkEnd w:id="3892"/>
    </w:p>
    <w:p w:rsidR="00FA334F" w:rsidRDefault="00FA334F" w:rsidP="009635F5">
      <w:pPr>
        <w:rPr>
          <w:rtl/>
        </w:rPr>
      </w:pPr>
      <w:bookmarkStart w:id="3895" w:name="_ETM_Q15_647630"/>
      <w:bookmarkEnd w:id="3895"/>
    </w:p>
    <w:p w:rsidR="00FA334F" w:rsidRDefault="00FA334F" w:rsidP="000B5606">
      <w:pPr>
        <w:rPr>
          <w:rtl/>
        </w:rPr>
      </w:pPr>
      <w:bookmarkStart w:id="3896" w:name="_ETM_Q15_649699"/>
      <w:bookmarkStart w:id="3897" w:name="_ETM_Q15_649739"/>
      <w:bookmarkEnd w:id="3896"/>
      <w:bookmarkEnd w:id="3897"/>
      <w:r>
        <w:rPr>
          <w:rtl/>
        </w:rPr>
        <w:t>כבוד היושב</w:t>
      </w:r>
      <w:r>
        <w:rPr>
          <w:rFonts w:hint="cs"/>
          <w:rtl/>
        </w:rPr>
        <w:t>-</w:t>
      </w:r>
      <w:r>
        <w:rPr>
          <w:rtl/>
        </w:rPr>
        <w:t xml:space="preserve">ראש, חברי הכנסת, אני לא רוצה להתייחס לגופו </w:t>
      </w:r>
      <w:bookmarkStart w:id="3898" w:name="_ETM_Q15_652282"/>
      <w:bookmarkEnd w:id="3898"/>
      <w:r>
        <w:rPr>
          <w:rtl/>
        </w:rPr>
        <w:t>של אדם, בעיקר כשמדובר בד</w:t>
      </w:r>
      <w:r>
        <w:rPr>
          <w:rFonts w:hint="cs"/>
          <w:rtl/>
        </w:rPr>
        <w:t>ג</w:t>
      </w:r>
      <w:r>
        <w:rPr>
          <w:rtl/>
        </w:rPr>
        <w:t xml:space="preserve"> רקק, אלא לגופו של עניין</w:t>
      </w:r>
      <w:r>
        <w:rPr>
          <w:rFonts w:hint="cs"/>
          <w:rtl/>
        </w:rPr>
        <w:t>.</w:t>
      </w:r>
      <w:r>
        <w:rPr>
          <w:rtl/>
        </w:rPr>
        <w:t xml:space="preserve"> </w:t>
      </w:r>
      <w:bookmarkStart w:id="3899" w:name="_ETM_Q15_656934"/>
      <w:bookmarkEnd w:id="3899"/>
      <w:r>
        <w:rPr>
          <w:rtl/>
        </w:rPr>
        <w:t>יש פה שני עניינים, לדעתי, שהם הכי משמעותיים</w:t>
      </w:r>
      <w:r>
        <w:rPr>
          <w:rFonts w:hint="cs"/>
          <w:rtl/>
        </w:rPr>
        <w:t>:</w:t>
      </w:r>
      <w:r>
        <w:rPr>
          <w:rtl/>
        </w:rPr>
        <w:t xml:space="preserve"> הדבר הראשון</w:t>
      </w:r>
      <w:r>
        <w:rPr>
          <w:rFonts w:hint="cs"/>
          <w:rtl/>
        </w:rPr>
        <w:t>,</w:t>
      </w:r>
      <w:r>
        <w:rPr>
          <w:rtl/>
        </w:rPr>
        <w:t xml:space="preserve"> </w:t>
      </w:r>
      <w:bookmarkStart w:id="3900" w:name="_ETM_Q15_661586"/>
      <w:bookmarkEnd w:id="3900"/>
      <w:r>
        <w:rPr>
          <w:rtl/>
        </w:rPr>
        <w:t xml:space="preserve">אני אגדיר אותו כשאלת הנאמנות. למי זו נתונה? למי </w:t>
      </w:r>
      <w:bookmarkStart w:id="3901" w:name="_ETM_Q15_666238"/>
      <w:bookmarkEnd w:id="3901"/>
      <w:r>
        <w:rPr>
          <w:rtl/>
        </w:rPr>
        <w:t>אנחנו כחברי כנסת נאמנים</w:t>
      </w:r>
      <w:r>
        <w:rPr>
          <w:rFonts w:hint="cs"/>
          <w:rtl/>
        </w:rPr>
        <w:t xml:space="preserve">? </w:t>
      </w:r>
      <w:r>
        <w:rPr>
          <w:rtl/>
        </w:rPr>
        <w:t>למנהיג</w:t>
      </w:r>
      <w:r>
        <w:rPr>
          <w:rFonts w:hint="cs"/>
          <w:rtl/>
        </w:rPr>
        <w:t>?</w:t>
      </w:r>
      <w:r>
        <w:rPr>
          <w:rtl/>
        </w:rPr>
        <w:t xml:space="preserve"> למפלגה? </w:t>
      </w:r>
      <w:bookmarkStart w:id="3902" w:name="_ETM_Q15_671260"/>
      <w:bookmarkEnd w:id="3902"/>
      <w:r>
        <w:rPr>
          <w:rtl/>
        </w:rPr>
        <w:t>לשלטון</w:t>
      </w:r>
      <w:r>
        <w:rPr>
          <w:rFonts w:hint="cs"/>
          <w:rtl/>
        </w:rPr>
        <w:t>?</w:t>
      </w:r>
      <w:r>
        <w:rPr>
          <w:rtl/>
        </w:rPr>
        <w:t xml:space="preserve"> או לחוק ולציבור</w:t>
      </w:r>
      <w:r>
        <w:rPr>
          <w:rFonts w:hint="cs"/>
          <w:rtl/>
        </w:rPr>
        <w:t>?</w:t>
      </w:r>
      <w:r>
        <w:rPr>
          <w:rtl/>
        </w:rPr>
        <w:t xml:space="preserve"> </w:t>
      </w:r>
      <w:bookmarkStart w:id="3903" w:name="_ETM_Q15_676059"/>
      <w:bookmarkEnd w:id="3903"/>
      <w:r>
        <w:rPr>
          <w:rtl/>
        </w:rPr>
        <w:t>זאת השאלה הראשונה</w:t>
      </w:r>
      <w:r>
        <w:rPr>
          <w:rFonts w:hint="cs"/>
          <w:rtl/>
        </w:rPr>
        <w:t>.</w:t>
      </w:r>
      <w:r>
        <w:rPr>
          <w:rtl/>
        </w:rPr>
        <w:t xml:space="preserve"> השאלה השנייה </w:t>
      </w:r>
      <w:r>
        <w:rPr>
          <w:rFonts w:hint="cs"/>
          <w:rtl/>
        </w:rPr>
        <w:t>–</w:t>
      </w:r>
      <w:r>
        <w:rPr>
          <w:rtl/>
        </w:rPr>
        <w:t xml:space="preserve"> העניין השני הוא בררנות</w:t>
      </w:r>
      <w:r>
        <w:rPr>
          <w:rFonts w:hint="cs"/>
          <w:rtl/>
        </w:rPr>
        <w:t>,</w:t>
      </w:r>
      <w:r>
        <w:rPr>
          <w:rtl/>
        </w:rPr>
        <w:t xml:space="preserve"> </w:t>
      </w:r>
      <w:bookmarkStart w:id="3904" w:name="_ETM_Q15_681628"/>
      <w:bookmarkEnd w:id="3904"/>
      <w:r>
        <w:rPr>
          <w:rtl/>
        </w:rPr>
        <w:t>או אכיפה בררנית וחוסר ענייניות</w:t>
      </w:r>
      <w:r>
        <w:rPr>
          <w:rFonts w:hint="cs"/>
          <w:rtl/>
        </w:rPr>
        <w:t>.</w:t>
      </w:r>
      <w:r>
        <w:rPr>
          <w:rtl/>
        </w:rPr>
        <w:t xml:space="preserve"> </w:t>
      </w:r>
    </w:p>
    <w:p w:rsidR="00FA334F" w:rsidRDefault="00FA334F" w:rsidP="000B5606">
      <w:pPr>
        <w:rPr>
          <w:rtl/>
        </w:rPr>
      </w:pPr>
    </w:p>
    <w:p w:rsidR="00FA334F" w:rsidRDefault="00FA334F" w:rsidP="00791CEF">
      <w:pPr>
        <w:rPr>
          <w:rtl/>
          <w:lang w:eastAsia="he-IL"/>
        </w:rPr>
      </w:pPr>
      <w:r>
        <w:rPr>
          <w:rtl/>
        </w:rPr>
        <w:t xml:space="preserve">אני אתייחס לכל אחד משני </w:t>
      </w:r>
      <w:bookmarkStart w:id="3905" w:name="_ETM_Q15_687198"/>
      <w:bookmarkEnd w:id="3905"/>
      <w:r>
        <w:rPr>
          <w:rtl/>
        </w:rPr>
        <w:t>ההיבטים האלה במסגרת הזמן, כי אלה חשובי</w:t>
      </w:r>
      <w:r>
        <w:rPr>
          <w:rFonts w:hint="cs"/>
          <w:rtl/>
        </w:rPr>
        <w:t>ם,</w:t>
      </w:r>
      <w:r>
        <w:rPr>
          <w:rtl/>
        </w:rPr>
        <w:t xml:space="preserve"> וזה העניין, לא </w:t>
      </w:r>
      <w:bookmarkStart w:id="3906" w:name="_ETM_Q15_692768"/>
      <w:bookmarkEnd w:id="3906"/>
      <w:r>
        <w:rPr>
          <w:rtl/>
        </w:rPr>
        <w:t>האדם</w:t>
      </w:r>
      <w:r>
        <w:rPr>
          <w:rFonts w:hint="cs"/>
          <w:rtl/>
        </w:rPr>
        <w:t>.</w:t>
      </w:r>
      <w:r>
        <w:rPr>
          <w:rtl/>
        </w:rPr>
        <w:t xml:space="preserve"> כשמדובר על שאלת הנאמנות, מה שאנחנו רואים פה</w:t>
      </w:r>
      <w:r>
        <w:rPr>
          <w:rFonts w:hint="cs"/>
          <w:rtl/>
        </w:rPr>
        <w:t xml:space="preserve"> </w:t>
      </w:r>
      <w:bookmarkStart w:id="3907" w:name="_ETM_Q15_701025"/>
      <w:bookmarkEnd w:id="3907"/>
      <w:r>
        <w:rPr>
          <w:rFonts w:hint="eastAsia"/>
          <w:rtl/>
        </w:rPr>
        <w:t>–</w:t>
      </w:r>
      <w:r>
        <w:rPr>
          <w:rFonts w:hint="cs"/>
          <w:rtl/>
        </w:rPr>
        <w:t xml:space="preserve"> </w:t>
      </w:r>
      <w:r>
        <w:rPr>
          <w:rtl/>
        </w:rPr>
        <w:t xml:space="preserve">ועקבתי </w:t>
      </w:r>
      <w:bookmarkStart w:id="3908" w:name="_ETM_Q15_698338"/>
      <w:bookmarkEnd w:id="3908"/>
      <w:r>
        <w:rPr>
          <w:rtl/>
        </w:rPr>
        <w:t>וראיתי גם את ההתנהלות בוועדת הכנסת</w:t>
      </w:r>
      <w:r>
        <w:rPr>
          <w:rFonts w:hint="cs"/>
          <w:rtl/>
        </w:rPr>
        <w:t xml:space="preserve">. </w:t>
      </w:r>
      <w:r>
        <w:rPr>
          <w:rtl/>
        </w:rPr>
        <w:t xml:space="preserve">מה שחשוב לממשלה הזאת, לעומד בראשה ולכל </w:t>
      </w:r>
      <w:bookmarkStart w:id="3909" w:name="_ETM_Q15_710223"/>
      <w:bookmarkEnd w:id="3909"/>
      <w:r>
        <w:rPr>
          <w:rtl/>
        </w:rPr>
        <w:t xml:space="preserve">מי שיצביע היום פה בעד מתן החסינות, </w:t>
      </w:r>
      <w:r>
        <w:rPr>
          <w:rFonts w:hint="cs"/>
          <w:rtl/>
        </w:rPr>
        <w:t xml:space="preserve">זה </w:t>
      </w:r>
      <w:r>
        <w:rPr>
          <w:rtl/>
        </w:rPr>
        <w:t xml:space="preserve">הנאמנות </w:t>
      </w:r>
      <w:bookmarkStart w:id="3910" w:name="_ETM_Q15_716046"/>
      <w:bookmarkEnd w:id="3910"/>
      <w:r>
        <w:rPr>
          <w:rtl/>
        </w:rPr>
        <w:t>למנהיג הגדול</w:t>
      </w:r>
      <w:r>
        <w:rPr>
          <w:rFonts w:hint="cs"/>
          <w:rtl/>
        </w:rPr>
        <w:t>,</w:t>
      </w:r>
      <w:r>
        <w:rPr>
          <w:rtl/>
        </w:rPr>
        <w:t xml:space="preserve"> העליון, </w:t>
      </w:r>
      <w:bookmarkStart w:id="3911" w:name="_ETM_Q15_722239"/>
      <w:bookmarkEnd w:id="3911"/>
      <w:r>
        <w:rPr>
          <w:rtl/>
        </w:rPr>
        <w:t>למפלגה, לשלטון</w:t>
      </w:r>
      <w:r>
        <w:rPr>
          <w:rFonts w:hint="cs"/>
          <w:rtl/>
        </w:rPr>
        <w:t>,</w:t>
      </w:r>
      <w:r>
        <w:rPr>
          <w:rtl/>
        </w:rPr>
        <w:t xml:space="preserve"> ולא לציבור ולחוק</w:t>
      </w:r>
      <w:r>
        <w:rPr>
          <w:rFonts w:hint="cs"/>
          <w:rtl/>
        </w:rPr>
        <w:t>.</w:t>
      </w:r>
      <w:r>
        <w:rPr>
          <w:rtl/>
        </w:rPr>
        <w:t xml:space="preserve"> כנגד הציבור והחוק. </w:t>
      </w:r>
      <w:bookmarkStart w:id="3912" w:name="_ETM_Q15_729740"/>
      <w:bookmarkStart w:id="3913" w:name="_ETM_Q15_729783"/>
      <w:bookmarkEnd w:id="3912"/>
      <w:bookmarkEnd w:id="3913"/>
      <w:r>
        <w:rPr>
          <w:rtl/>
        </w:rPr>
        <w:t xml:space="preserve">ההישרדות של </w:t>
      </w:r>
      <w:bookmarkStart w:id="3914" w:name="_ETM_Q15_728502"/>
      <w:bookmarkEnd w:id="3914"/>
      <w:r>
        <w:rPr>
          <w:rtl/>
        </w:rPr>
        <w:t xml:space="preserve">הממשלה </w:t>
      </w:r>
      <w:r>
        <w:rPr>
          <w:rFonts w:hint="cs"/>
          <w:rtl/>
        </w:rPr>
        <w:t xml:space="preserve">היא </w:t>
      </w:r>
      <w:r>
        <w:rPr>
          <w:rtl/>
        </w:rPr>
        <w:t>הכי חשובה</w:t>
      </w:r>
      <w:r>
        <w:rPr>
          <w:rFonts w:hint="cs"/>
          <w:rtl/>
        </w:rPr>
        <w:t>.</w:t>
      </w:r>
      <w:r>
        <w:rPr>
          <w:rtl/>
        </w:rPr>
        <w:t xml:space="preserve"> זה שייך בדיוק להתנהלות הממשלתית במשך כל </w:t>
      </w:r>
      <w:bookmarkStart w:id="3915" w:name="_ETM_Q15_734766"/>
      <w:bookmarkEnd w:id="3915"/>
      <w:r>
        <w:rPr>
          <w:rtl/>
        </w:rPr>
        <w:t>השנים</w:t>
      </w:r>
      <w:r>
        <w:rPr>
          <w:rFonts w:hint="cs"/>
          <w:rtl/>
        </w:rPr>
        <w:t>:</w:t>
      </w:r>
      <w:r>
        <w:rPr>
          <w:rtl/>
        </w:rPr>
        <w:t xml:space="preserve"> הה</w:t>
      </w:r>
      <w:r>
        <w:rPr>
          <w:rFonts w:hint="cs"/>
          <w:rtl/>
        </w:rPr>
        <w:t>פ</w:t>
      </w:r>
      <w:r>
        <w:rPr>
          <w:rtl/>
        </w:rPr>
        <w:t xml:space="preserve">קרה של הדרום, ההקרבה של החטופים, </w:t>
      </w:r>
      <w:bookmarkStart w:id="3916" w:name="_ETM_Q15_742000"/>
      <w:bookmarkEnd w:id="3916"/>
      <w:r>
        <w:rPr>
          <w:rtl/>
        </w:rPr>
        <w:t>ההקרבה של חיילים כבשר תותחים, ועכשיו</w:t>
      </w:r>
      <w:r>
        <w:rPr>
          <w:rFonts w:hint="cs"/>
          <w:rtl/>
        </w:rPr>
        <w:t>,</w:t>
      </w:r>
      <w:r>
        <w:rPr>
          <w:rtl/>
        </w:rPr>
        <w:t xml:space="preserve"> כמו ש</w:t>
      </w:r>
      <w:r>
        <w:rPr>
          <w:rFonts w:hint="cs"/>
          <w:rtl/>
        </w:rPr>
        <w:t xml:space="preserve">גם </w:t>
      </w:r>
      <w:r>
        <w:rPr>
          <w:rtl/>
        </w:rPr>
        <w:t xml:space="preserve">ראינו בוועדה, </w:t>
      </w:r>
      <w:bookmarkStart w:id="3917" w:name="_ETM_Q15_748992"/>
      <w:bookmarkEnd w:id="3917"/>
      <w:r>
        <w:rPr>
          <w:rtl/>
        </w:rPr>
        <w:t>אפילו הקרבת איש שב</w:t>
      </w:r>
      <w:r>
        <w:rPr>
          <w:rFonts w:hint="cs"/>
          <w:rtl/>
        </w:rPr>
        <w:t>"</w:t>
      </w:r>
      <w:r>
        <w:rPr>
          <w:rtl/>
        </w:rPr>
        <w:t xml:space="preserve">כ וביטחון המדינה כדי לשמור על הישרדות </w:t>
      </w:r>
      <w:bookmarkStart w:id="3918" w:name="_ETM_Q15_755984"/>
      <w:bookmarkEnd w:id="3918"/>
      <w:r>
        <w:rPr>
          <w:rtl/>
        </w:rPr>
        <w:t>הממשלה</w:t>
      </w:r>
      <w:r>
        <w:rPr>
          <w:rFonts w:hint="cs"/>
          <w:rtl/>
        </w:rPr>
        <w:t>.</w:t>
      </w:r>
      <w:r>
        <w:rPr>
          <w:rtl/>
        </w:rPr>
        <w:t xml:space="preserve"> זאת הנאמנות שלכם</w:t>
      </w:r>
      <w:r>
        <w:rPr>
          <w:rFonts w:hint="cs"/>
          <w:rtl/>
        </w:rPr>
        <w:t>.</w:t>
      </w:r>
      <w:r>
        <w:rPr>
          <w:rtl/>
        </w:rPr>
        <w:t xml:space="preserve"> ואחר כך אתם קוראים לעצמכם פטריוטים, </w:t>
      </w:r>
      <w:bookmarkStart w:id="3919" w:name="_ETM_Q15_762976"/>
      <w:bookmarkEnd w:id="3919"/>
      <w:r>
        <w:rPr>
          <w:rtl/>
        </w:rPr>
        <w:t>קוראים לעצמכם ומחלקים ציונים לאחרים</w:t>
      </w:r>
      <w:bookmarkStart w:id="3920" w:name="_ETM_Q15_770229"/>
      <w:bookmarkEnd w:id="3920"/>
      <w:r>
        <w:rPr>
          <w:rFonts w:hint="cs"/>
          <w:rtl/>
        </w:rPr>
        <w:t xml:space="preserve"> </w:t>
      </w:r>
      <w:r>
        <w:rPr>
          <w:rtl/>
        </w:rPr>
        <w:t>כאילו הם נגד המדינה</w:t>
      </w:r>
      <w:r>
        <w:rPr>
          <w:rFonts w:hint="cs"/>
          <w:rtl/>
        </w:rPr>
        <w:t>.</w:t>
      </w:r>
      <w:r>
        <w:rPr>
          <w:rtl/>
        </w:rPr>
        <w:t xml:space="preserve"> אתם מוכיחים השכם ו</w:t>
      </w:r>
      <w:r>
        <w:rPr>
          <w:rFonts w:hint="cs"/>
          <w:rtl/>
        </w:rPr>
        <w:t>ה</w:t>
      </w:r>
      <w:r>
        <w:rPr>
          <w:rtl/>
        </w:rPr>
        <w:t>ערב שאתם נגדה</w:t>
      </w:r>
      <w:r>
        <w:rPr>
          <w:rFonts w:hint="cs"/>
          <w:rtl/>
        </w:rPr>
        <w:t>.</w:t>
      </w:r>
      <w:bookmarkStart w:id="3921" w:name="TOR_Q16"/>
      <w:bookmarkEnd w:id="3921"/>
      <w:r>
        <w:rPr>
          <w:rFonts w:hint="cs"/>
          <w:rtl/>
          <w:lang w:eastAsia="he-IL"/>
        </w:rPr>
        <w:t xml:space="preserve"> אתם נאמנים למנהיג, לשלטון, למפלגה, לקואליציה </w:t>
      </w:r>
      <w:r>
        <w:rPr>
          <w:rFonts w:hint="eastAsia"/>
          <w:rtl/>
          <w:lang w:eastAsia="he-IL"/>
        </w:rPr>
        <w:t>–</w:t>
      </w:r>
      <w:r>
        <w:rPr>
          <w:rFonts w:hint="cs"/>
          <w:rtl/>
          <w:lang w:eastAsia="he-IL"/>
        </w:rPr>
        <w:t xml:space="preserve"> </w:t>
      </w:r>
      <w:r>
        <w:rPr>
          <w:rtl/>
          <w:lang w:eastAsia="he-IL"/>
        </w:rPr>
        <w:t xml:space="preserve">לא לציבור, לא לשלטון החוק, לא למדינה, ומחלקים </w:t>
      </w:r>
      <w:bookmarkStart w:id="3922" w:name="_ETM_Q16_185012"/>
      <w:bookmarkEnd w:id="3922"/>
      <w:r>
        <w:rPr>
          <w:rtl/>
          <w:lang w:eastAsia="he-IL"/>
        </w:rPr>
        <w:t xml:space="preserve">ציונים לאחרים. </w:t>
      </w:r>
    </w:p>
    <w:p w:rsidR="00FA334F" w:rsidRDefault="00FA334F" w:rsidP="000B5606">
      <w:pPr>
        <w:rPr>
          <w:rtl/>
          <w:lang w:eastAsia="he-IL"/>
        </w:rPr>
      </w:pPr>
      <w:bookmarkStart w:id="3923" w:name="_ETM_Q16_191807"/>
      <w:bookmarkStart w:id="3924" w:name="_ETM_Q16_191848"/>
      <w:bookmarkStart w:id="3925" w:name="_ETM_Q16_191950"/>
      <w:bookmarkEnd w:id="3923"/>
      <w:bookmarkEnd w:id="3924"/>
      <w:bookmarkEnd w:id="3925"/>
    </w:p>
    <w:p w:rsidR="00FA334F" w:rsidRDefault="00FA334F" w:rsidP="000B5606">
      <w:pPr>
        <w:rPr>
          <w:rtl/>
          <w:lang w:eastAsia="he-IL"/>
        </w:rPr>
      </w:pPr>
      <w:bookmarkStart w:id="3926" w:name="_ETM_Q16_191987"/>
      <w:bookmarkEnd w:id="3926"/>
      <w:r>
        <w:rPr>
          <w:rtl/>
          <w:lang w:eastAsia="he-IL"/>
        </w:rPr>
        <w:t>הדבר השני הוא הבררנות וחוסר הענייניות</w:t>
      </w:r>
      <w:r>
        <w:rPr>
          <w:rFonts w:hint="cs"/>
          <w:rtl/>
          <w:lang w:eastAsia="he-IL"/>
        </w:rPr>
        <w:t>.</w:t>
      </w:r>
      <w:r>
        <w:rPr>
          <w:rtl/>
          <w:lang w:eastAsia="he-IL"/>
        </w:rPr>
        <w:t xml:space="preserve"> כשניסו להדיח </w:t>
      </w:r>
      <w:bookmarkStart w:id="3927" w:name="_ETM_Q16_190024"/>
      <w:bookmarkEnd w:id="3927"/>
      <w:r>
        <w:rPr>
          <w:rtl/>
          <w:lang w:eastAsia="he-IL"/>
        </w:rPr>
        <w:t>אותי פה</w:t>
      </w:r>
      <w:r>
        <w:rPr>
          <w:rFonts w:hint="cs"/>
          <w:rtl/>
          <w:lang w:eastAsia="he-IL"/>
        </w:rPr>
        <w:t xml:space="preserve"> </w:t>
      </w:r>
      <w:r>
        <w:rPr>
          <w:rFonts w:hint="eastAsia"/>
          <w:rtl/>
          <w:lang w:eastAsia="he-IL"/>
        </w:rPr>
        <w:t>–</w:t>
      </w:r>
      <w:r>
        <w:rPr>
          <w:rtl/>
          <w:lang w:eastAsia="he-IL"/>
        </w:rPr>
        <w:t xml:space="preserve"> עזבו את העמדות שלי, מסכימים, שונאים את העמדות </w:t>
      </w:r>
      <w:bookmarkStart w:id="3928" w:name="_ETM_Q16_195036"/>
      <w:bookmarkEnd w:id="3928"/>
      <w:r>
        <w:rPr>
          <w:rtl/>
          <w:lang w:eastAsia="he-IL"/>
        </w:rPr>
        <w:t>שלי, הכ</w:t>
      </w:r>
      <w:r>
        <w:rPr>
          <w:rFonts w:hint="cs"/>
          <w:rtl/>
          <w:lang w:eastAsia="he-IL"/>
        </w:rPr>
        <w:t>ו</w:t>
      </w:r>
      <w:r>
        <w:rPr>
          <w:rtl/>
          <w:lang w:eastAsia="he-IL"/>
        </w:rPr>
        <w:t>ל בסדר</w:t>
      </w:r>
      <w:r>
        <w:rPr>
          <w:rFonts w:hint="cs"/>
          <w:rtl/>
          <w:lang w:eastAsia="he-IL"/>
        </w:rPr>
        <w:t xml:space="preserve"> </w:t>
      </w:r>
      <w:r>
        <w:rPr>
          <w:rFonts w:hint="eastAsia"/>
          <w:rtl/>
          <w:lang w:eastAsia="he-IL"/>
        </w:rPr>
        <w:t>–</w:t>
      </w:r>
      <w:r>
        <w:rPr>
          <w:rtl/>
          <w:lang w:eastAsia="he-IL"/>
        </w:rPr>
        <w:t xml:space="preserve"> </w:t>
      </w:r>
      <w:bookmarkStart w:id="3929" w:name="_ETM_Q16_200639"/>
      <w:bookmarkEnd w:id="3929"/>
      <w:r>
        <w:rPr>
          <w:rtl/>
          <w:lang w:eastAsia="he-IL"/>
        </w:rPr>
        <w:t xml:space="preserve">זה היה כנגד הדין. גם היועצת המשפטית לממשלה </w:t>
      </w:r>
      <w:r>
        <w:rPr>
          <w:rFonts w:hint="cs"/>
          <w:rtl/>
          <w:lang w:eastAsia="he-IL"/>
        </w:rPr>
        <w:t>ו</w:t>
      </w:r>
      <w:r>
        <w:rPr>
          <w:rtl/>
          <w:lang w:eastAsia="he-IL"/>
        </w:rPr>
        <w:t xml:space="preserve">גם היועצת </w:t>
      </w:r>
      <w:bookmarkStart w:id="3930" w:name="_ETM_Q16_206309"/>
      <w:bookmarkEnd w:id="3930"/>
      <w:r>
        <w:rPr>
          <w:rtl/>
          <w:lang w:eastAsia="he-IL"/>
        </w:rPr>
        <w:t xml:space="preserve">המשפטית לכנסת אמרו שזה לא על פי דין, כי לא </w:t>
      </w:r>
      <w:bookmarkStart w:id="3931" w:name="_ETM_Q16_211979"/>
      <w:bookmarkEnd w:id="3931"/>
      <w:r>
        <w:rPr>
          <w:rtl/>
          <w:lang w:eastAsia="he-IL"/>
        </w:rPr>
        <w:t>היו עילות</w:t>
      </w:r>
      <w:r>
        <w:rPr>
          <w:rFonts w:hint="cs"/>
          <w:rtl/>
          <w:lang w:eastAsia="he-IL"/>
        </w:rPr>
        <w:t>.</w:t>
      </w:r>
      <w:r>
        <w:rPr>
          <w:rtl/>
          <w:lang w:eastAsia="he-IL"/>
        </w:rPr>
        <w:t xml:space="preserve"> אבל כאן</w:t>
      </w:r>
      <w:r>
        <w:rPr>
          <w:rFonts w:hint="cs"/>
          <w:rtl/>
          <w:lang w:eastAsia="he-IL"/>
        </w:rPr>
        <w:t>,</w:t>
      </w:r>
      <w:r>
        <w:rPr>
          <w:rtl/>
          <w:lang w:eastAsia="he-IL"/>
        </w:rPr>
        <w:t xml:space="preserve"> כשיש עילה ברורה, אתם לא </w:t>
      </w:r>
      <w:bookmarkStart w:id="3932" w:name="_ETM_Q16_217649"/>
      <w:bookmarkEnd w:id="3932"/>
      <w:r>
        <w:rPr>
          <w:rtl/>
          <w:lang w:eastAsia="he-IL"/>
        </w:rPr>
        <w:t>ממלאים את התפקיד שלכם, את החובה שלכם</w:t>
      </w:r>
      <w:r>
        <w:rPr>
          <w:rFonts w:hint="cs"/>
          <w:rtl/>
          <w:lang w:eastAsia="he-IL"/>
        </w:rPr>
        <w:t>,</w:t>
      </w:r>
      <w:r>
        <w:rPr>
          <w:rtl/>
          <w:lang w:eastAsia="he-IL"/>
        </w:rPr>
        <w:t xml:space="preserve"> </w:t>
      </w:r>
      <w:proofErr w:type="spellStart"/>
      <w:r>
        <w:rPr>
          <w:rFonts w:hint="cs"/>
          <w:rtl/>
          <w:lang w:eastAsia="he-IL"/>
        </w:rPr>
        <w:t>ו</w:t>
      </w:r>
      <w:r>
        <w:rPr>
          <w:rtl/>
          <w:lang w:eastAsia="he-IL"/>
        </w:rPr>
        <w:t>מגינים</w:t>
      </w:r>
      <w:proofErr w:type="spellEnd"/>
      <w:r>
        <w:rPr>
          <w:rtl/>
          <w:lang w:eastAsia="he-IL"/>
        </w:rPr>
        <w:t xml:space="preserve"> עליה</w:t>
      </w:r>
      <w:r>
        <w:rPr>
          <w:rFonts w:hint="cs"/>
          <w:rtl/>
          <w:lang w:eastAsia="he-IL"/>
        </w:rPr>
        <w:t>.</w:t>
      </w:r>
      <w:r>
        <w:rPr>
          <w:rtl/>
          <w:lang w:eastAsia="he-IL"/>
        </w:rPr>
        <w:t xml:space="preserve"> </w:t>
      </w:r>
      <w:bookmarkStart w:id="3933" w:name="_ETM_Q16_223590"/>
      <w:bookmarkEnd w:id="3933"/>
    </w:p>
    <w:p w:rsidR="00FA334F" w:rsidRDefault="00FA334F" w:rsidP="000B5606">
      <w:pPr>
        <w:rPr>
          <w:rtl/>
          <w:lang w:eastAsia="he-IL"/>
        </w:rPr>
      </w:pPr>
      <w:bookmarkStart w:id="3934" w:name="_ETM_Q16_225213"/>
      <w:bookmarkStart w:id="3935" w:name="_ETM_Q16_225244"/>
      <w:bookmarkEnd w:id="3934"/>
      <w:bookmarkEnd w:id="3935"/>
    </w:p>
    <w:p w:rsidR="00FA334F" w:rsidRDefault="00FA334F" w:rsidP="000B5606">
      <w:pPr>
        <w:pStyle w:val="af6"/>
        <w:keepNext/>
        <w:rPr>
          <w:rtl/>
        </w:rPr>
      </w:pPr>
      <w:r w:rsidRPr="005959F3">
        <w:rPr>
          <w:rStyle w:val="TagStyle"/>
          <w:rtl/>
        </w:rPr>
        <w:t xml:space="preserve"> &lt;&lt; יור &gt;&gt; </w:t>
      </w:r>
      <w:r>
        <w:rPr>
          <w:rtl/>
        </w:rPr>
        <w:t>היו"ר אליהו רביבו:</w:t>
      </w:r>
      <w:r w:rsidRPr="005959F3">
        <w:rPr>
          <w:rStyle w:val="TagStyle"/>
          <w:rtl/>
        </w:rPr>
        <w:t xml:space="preserve"> &lt;&lt; יור &gt;&gt;</w:t>
      </w:r>
      <w:r>
        <w:rPr>
          <w:rtl/>
        </w:rPr>
        <w:t xml:space="preserve"> </w:t>
      </w:r>
    </w:p>
    <w:p w:rsidR="00FA334F" w:rsidRDefault="00FA334F" w:rsidP="000B5606">
      <w:pPr>
        <w:pStyle w:val="KeepWithNext"/>
        <w:rPr>
          <w:rtl/>
          <w:lang w:eastAsia="he-IL"/>
        </w:rPr>
      </w:pPr>
    </w:p>
    <w:p w:rsidR="00FA334F" w:rsidRDefault="00FA334F" w:rsidP="000B5606">
      <w:pPr>
        <w:rPr>
          <w:rtl/>
          <w:lang w:eastAsia="he-IL"/>
        </w:rPr>
      </w:pPr>
      <w:bookmarkStart w:id="3936" w:name="_ETM_Q16_226638"/>
      <w:bookmarkEnd w:id="3936"/>
      <w:r>
        <w:rPr>
          <w:rFonts w:hint="cs"/>
          <w:rtl/>
          <w:lang w:eastAsia="he-IL"/>
        </w:rPr>
        <w:t>תם פרק הזמן.</w:t>
      </w:r>
    </w:p>
    <w:p w:rsidR="00FA334F" w:rsidRDefault="00FA334F" w:rsidP="000B5606">
      <w:pPr>
        <w:rPr>
          <w:rtl/>
          <w:lang w:eastAsia="he-IL"/>
        </w:rPr>
      </w:pPr>
      <w:bookmarkStart w:id="3937" w:name="_ETM_Q16_225536"/>
      <w:bookmarkStart w:id="3938" w:name="_ETM_Q16_225606"/>
      <w:bookmarkStart w:id="3939" w:name="_ETM_Q16_227016"/>
      <w:bookmarkStart w:id="3940" w:name="_ETM_Q16_227081"/>
      <w:bookmarkEnd w:id="3937"/>
      <w:bookmarkEnd w:id="3938"/>
      <w:bookmarkEnd w:id="3939"/>
      <w:bookmarkEnd w:id="3940"/>
    </w:p>
    <w:p w:rsidR="00FA334F" w:rsidRDefault="00FA334F" w:rsidP="000B5606">
      <w:pPr>
        <w:pStyle w:val="-"/>
        <w:keepNext/>
        <w:rPr>
          <w:rtl/>
        </w:rPr>
      </w:pPr>
      <w:bookmarkStart w:id="3941" w:name="ET_speakercontinue_5785_6"/>
      <w:r w:rsidRPr="005959F3">
        <w:rPr>
          <w:rStyle w:val="TagStyle"/>
          <w:rtl/>
        </w:rPr>
        <w:t xml:space="preserve"> &lt;&lt; דובר_המשך &gt;&gt; </w:t>
      </w:r>
      <w:r>
        <w:rPr>
          <w:rtl/>
        </w:rPr>
        <w:t>עופר כסיף (חד"ש-תע"ל):</w:t>
      </w:r>
      <w:r w:rsidRPr="005959F3">
        <w:rPr>
          <w:rStyle w:val="TagStyle"/>
          <w:rtl/>
        </w:rPr>
        <w:t xml:space="preserve"> &lt;&lt; דובר_המשך &gt;&gt;</w:t>
      </w:r>
      <w:r>
        <w:rPr>
          <w:rtl/>
        </w:rPr>
        <w:t xml:space="preserve"> </w:t>
      </w:r>
      <w:bookmarkEnd w:id="3941"/>
    </w:p>
    <w:p w:rsidR="00FA334F" w:rsidRDefault="00FA334F" w:rsidP="000B5606">
      <w:pPr>
        <w:pStyle w:val="KeepWithNext"/>
        <w:rPr>
          <w:rtl/>
          <w:lang w:eastAsia="he-IL"/>
        </w:rPr>
      </w:pPr>
    </w:p>
    <w:p w:rsidR="00FA334F" w:rsidRDefault="00FA334F" w:rsidP="000B5606">
      <w:pPr>
        <w:rPr>
          <w:rtl/>
          <w:lang w:eastAsia="he-IL"/>
        </w:rPr>
      </w:pPr>
      <w:bookmarkStart w:id="3942" w:name="_ETM_Q16_225356"/>
      <w:bookmarkStart w:id="3943" w:name="_ETM_Q16_225397"/>
      <w:bookmarkEnd w:id="3942"/>
      <w:bookmarkEnd w:id="3943"/>
      <w:r>
        <w:rPr>
          <w:rtl/>
          <w:lang w:eastAsia="he-IL"/>
        </w:rPr>
        <w:t xml:space="preserve">אני </w:t>
      </w:r>
      <w:proofErr w:type="spellStart"/>
      <w:r>
        <w:rPr>
          <w:rtl/>
          <w:lang w:eastAsia="he-IL"/>
        </w:rPr>
        <w:t>מ</w:t>
      </w:r>
      <w:r>
        <w:rPr>
          <w:rFonts w:hint="cs"/>
          <w:rtl/>
          <w:lang w:eastAsia="he-IL"/>
        </w:rPr>
        <w:t>י</w:t>
      </w:r>
      <w:r>
        <w:rPr>
          <w:rtl/>
          <w:lang w:eastAsia="he-IL"/>
        </w:rPr>
        <w:t>יד</w:t>
      </w:r>
      <w:proofErr w:type="spellEnd"/>
      <w:r>
        <w:rPr>
          <w:rtl/>
          <w:lang w:eastAsia="he-IL"/>
        </w:rPr>
        <w:t xml:space="preserve"> מסיים. אין </w:t>
      </w:r>
      <w:bookmarkStart w:id="3944" w:name="_ETM_Q16_228109"/>
      <w:bookmarkEnd w:id="3944"/>
      <w:r>
        <w:rPr>
          <w:rtl/>
          <w:lang w:eastAsia="he-IL"/>
        </w:rPr>
        <w:t>פה ענייניות</w:t>
      </w:r>
      <w:r>
        <w:rPr>
          <w:rFonts w:hint="cs"/>
          <w:rtl/>
          <w:lang w:eastAsia="he-IL"/>
        </w:rPr>
        <w:t xml:space="preserve"> </w:t>
      </w:r>
      <w:r>
        <w:rPr>
          <w:rtl/>
          <w:lang w:eastAsia="he-IL"/>
        </w:rPr>
        <w:t>– יש פה בררנות</w:t>
      </w:r>
      <w:r>
        <w:rPr>
          <w:rFonts w:hint="cs"/>
          <w:rtl/>
          <w:lang w:eastAsia="he-IL"/>
        </w:rPr>
        <w:t>.</w:t>
      </w:r>
      <w:r>
        <w:rPr>
          <w:rtl/>
          <w:lang w:eastAsia="he-IL"/>
        </w:rPr>
        <w:t xml:space="preserve"> המסקנה היא אחת</w:t>
      </w:r>
      <w:r>
        <w:rPr>
          <w:rFonts w:hint="cs"/>
          <w:rtl/>
          <w:lang w:eastAsia="he-IL"/>
        </w:rPr>
        <w:t>,</w:t>
      </w:r>
      <w:r>
        <w:rPr>
          <w:rtl/>
          <w:lang w:eastAsia="he-IL"/>
        </w:rPr>
        <w:t xml:space="preserve"> ואני מסיים</w:t>
      </w:r>
      <w:r>
        <w:rPr>
          <w:rFonts w:hint="cs"/>
          <w:rtl/>
          <w:lang w:eastAsia="he-IL"/>
        </w:rPr>
        <w:t>:</w:t>
      </w:r>
      <w:r>
        <w:rPr>
          <w:rtl/>
          <w:lang w:eastAsia="he-IL"/>
        </w:rPr>
        <w:t xml:space="preserve"> </w:t>
      </w:r>
      <w:bookmarkStart w:id="3945" w:name="_ETM_Q16_232629"/>
      <w:bookmarkEnd w:id="3945"/>
      <w:r>
        <w:rPr>
          <w:rtl/>
          <w:lang w:eastAsia="he-IL"/>
        </w:rPr>
        <w:t>אסור לסמוך על פוליטיקאים, ואני אומר את זה על כולנו</w:t>
      </w:r>
      <w:r>
        <w:rPr>
          <w:rFonts w:hint="cs"/>
          <w:rtl/>
          <w:lang w:eastAsia="he-IL"/>
        </w:rPr>
        <w:t>,</w:t>
      </w:r>
      <w:r>
        <w:rPr>
          <w:rtl/>
          <w:lang w:eastAsia="he-IL"/>
        </w:rPr>
        <w:t xml:space="preserve"> </w:t>
      </w:r>
      <w:bookmarkStart w:id="3946" w:name="_ETM_Q16_237149"/>
      <w:bookmarkEnd w:id="3946"/>
      <w:r>
        <w:rPr>
          <w:rtl/>
          <w:lang w:eastAsia="he-IL"/>
        </w:rPr>
        <w:t>בגוף ראשון</w:t>
      </w:r>
      <w:r>
        <w:rPr>
          <w:rFonts w:hint="cs"/>
          <w:rtl/>
          <w:lang w:eastAsia="he-IL"/>
        </w:rPr>
        <w:t>.</w:t>
      </w:r>
      <w:r>
        <w:rPr>
          <w:rtl/>
          <w:lang w:eastAsia="he-IL"/>
        </w:rPr>
        <w:t xml:space="preserve"> אסור לסמוך על פוליטיקאים שיעשו את הדבר הנכון</w:t>
      </w:r>
      <w:r>
        <w:rPr>
          <w:rFonts w:hint="cs"/>
          <w:rtl/>
          <w:lang w:eastAsia="he-IL"/>
        </w:rPr>
        <w:t xml:space="preserve">. </w:t>
      </w:r>
      <w:bookmarkStart w:id="3947" w:name="_ETM_Q16_242408"/>
      <w:bookmarkEnd w:id="3947"/>
      <w:r>
        <w:rPr>
          <w:rFonts w:hint="cs"/>
          <w:rtl/>
          <w:lang w:eastAsia="he-IL"/>
        </w:rPr>
        <w:t>וזה מה שיקרה כשגרה - - -</w:t>
      </w:r>
    </w:p>
    <w:p w:rsidR="00FA334F" w:rsidRDefault="00FA334F" w:rsidP="000B5606">
      <w:pPr>
        <w:rPr>
          <w:rtl/>
          <w:lang w:eastAsia="he-IL"/>
        </w:rPr>
      </w:pPr>
      <w:bookmarkStart w:id="3948" w:name="_ETM_Q16_241840"/>
      <w:bookmarkStart w:id="3949" w:name="_ETM_Q16_241906"/>
      <w:bookmarkEnd w:id="3948"/>
      <w:bookmarkEnd w:id="3949"/>
    </w:p>
    <w:p w:rsidR="00FA334F" w:rsidRDefault="00FA334F" w:rsidP="000B5606">
      <w:pPr>
        <w:pStyle w:val="af6"/>
        <w:keepNext/>
        <w:rPr>
          <w:rtl/>
        </w:rPr>
      </w:pPr>
      <w:bookmarkStart w:id="3950" w:name="ET_yor_6691_7"/>
      <w:r w:rsidRPr="005959F3">
        <w:rPr>
          <w:rStyle w:val="TagStyle"/>
          <w:rtl/>
        </w:rPr>
        <w:t xml:space="preserve"> &lt;&lt; יור &gt;&gt; </w:t>
      </w:r>
      <w:r>
        <w:rPr>
          <w:rtl/>
        </w:rPr>
        <w:t>היו"ר אליהו רביבו:</w:t>
      </w:r>
      <w:r w:rsidRPr="005959F3">
        <w:rPr>
          <w:rStyle w:val="TagStyle"/>
          <w:rtl/>
        </w:rPr>
        <w:t xml:space="preserve"> &lt;&lt; יור &gt;&gt;</w:t>
      </w:r>
      <w:r>
        <w:rPr>
          <w:rtl/>
        </w:rPr>
        <w:t xml:space="preserve"> </w:t>
      </w:r>
      <w:bookmarkEnd w:id="3950"/>
    </w:p>
    <w:p w:rsidR="00FA334F" w:rsidRDefault="00FA334F" w:rsidP="000B5606">
      <w:pPr>
        <w:pStyle w:val="KeepWithNext"/>
        <w:rPr>
          <w:rtl/>
          <w:lang w:eastAsia="he-IL"/>
        </w:rPr>
      </w:pPr>
    </w:p>
    <w:p w:rsidR="00FA334F" w:rsidRDefault="00FA334F" w:rsidP="00791CEF">
      <w:pPr>
        <w:rPr>
          <w:rtl/>
          <w:lang w:eastAsia="he-IL"/>
        </w:rPr>
      </w:pPr>
      <w:bookmarkStart w:id="3951" w:name="_ETM_Q16_242344"/>
      <w:bookmarkStart w:id="3952" w:name="_ETM_Q16_241689"/>
      <w:bookmarkEnd w:id="3951"/>
      <w:bookmarkEnd w:id="3952"/>
      <w:r>
        <w:rPr>
          <w:rtl/>
          <w:lang w:eastAsia="he-IL"/>
        </w:rPr>
        <w:t>תודה רבה</w:t>
      </w:r>
      <w:r>
        <w:rPr>
          <w:rFonts w:hint="cs"/>
          <w:rtl/>
          <w:lang w:eastAsia="he-IL"/>
        </w:rPr>
        <w:t>.</w:t>
      </w:r>
      <w:r>
        <w:rPr>
          <w:rtl/>
          <w:lang w:eastAsia="he-IL"/>
        </w:rPr>
        <w:t xml:space="preserve"> חבר</w:t>
      </w:r>
      <w:r>
        <w:rPr>
          <w:rFonts w:hint="cs"/>
          <w:rtl/>
          <w:lang w:eastAsia="he-IL"/>
        </w:rPr>
        <w:t xml:space="preserve"> הכנסת רון </w:t>
      </w:r>
      <w:r>
        <w:rPr>
          <w:rtl/>
          <w:lang w:eastAsia="he-IL"/>
        </w:rPr>
        <w:t>–</w:t>
      </w:r>
      <w:r>
        <w:rPr>
          <w:rFonts w:hint="cs"/>
          <w:rtl/>
          <w:lang w:eastAsia="he-IL"/>
        </w:rPr>
        <w:t xml:space="preserve"> לא </w:t>
      </w:r>
      <w:proofErr w:type="spellStart"/>
      <w:r>
        <w:rPr>
          <w:rFonts w:hint="cs"/>
          <w:rtl/>
          <w:lang w:eastAsia="he-IL"/>
        </w:rPr>
        <w:t>לא</w:t>
      </w:r>
      <w:proofErr w:type="spellEnd"/>
      <w:r>
        <w:rPr>
          <w:rFonts w:hint="cs"/>
          <w:rtl/>
          <w:lang w:eastAsia="he-IL"/>
        </w:rPr>
        <w:t xml:space="preserve"> </w:t>
      </w:r>
      <w:bookmarkStart w:id="3953" w:name="_ETM_Q16_245555"/>
      <w:bookmarkEnd w:id="3953"/>
      <w:proofErr w:type="spellStart"/>
      <w:r>
        <w:rPr>
          <w:rFonts w:hint="cs"/>
          <w:rtl/>
          <w:lang w:eastAsia="he-IL"/>
        </w:rPr>
        <w:t>לא</w:t>
      </w:r>
      <w:proofErr w:type="spellEnd"/>
      <w:r>
        <w:rPr>
          <w:rFonts w:hint="cs"/>
          <w:rtl/>
          <w:lang w:eastAsia="he-IL"/>
        </w:rPr>
        <w:t>, נתתי לך 15 שניות יותר.</w:t>
      </w:r>
    </w:p>
    <w:p w:rsidR="00FA334F" w:rsidRDefault="00FA334F" w:rsidP="000B5606">
      <w:pPr>
        <w:rPr>
          <w:rtl/>
          <w:lang w:eastAsia="he-IL"/>
        </w:rPr>
      </w:pPr>
    </w:p>
    <w:p w:rsidR="00FA334F" w:rsidRDefault="00FA334F" w:rsidP="000B5606">
      <w:pPr>
        <w:pStyle w:val="-"/>
        <w:keepNext/>
        <w:rPr>
          <w:rtl/>
        </w:rPr>
      </w:pPr>
      <w:bookmarkStart w:id="3954" w:name="ET_speakercontinue_5785_8"/>
      <w:r w:rsidRPr="00E82968">
        <w:rPr>
          <w:rStyle w:val="TagStyle"/>
          <w:rtl/>
        </w:rPr>
        <w:t xml:space="preserve"> &lt;&lt; דובר_המשך &gt;&gt; </w:t>
      </w:r>
      <w:r>
        <w:rPr>
          <w:rtl/>
        </w:rPr>
        <w:t>עופר כסיף (חד"ש-תע"ל):</w:t>
      </w:r>
      <w:r w:rsidRPr="00E82968">
        <w:rPr>
          <w:rStyle w:val="TagStyle"/>
          <w:rtl/>
        </w:rPr>
        <w:t xml:space="preserve"> &lt;&lt; דובר_המשך &gt;&gt;</w:t>
      </w:r>
      <w:r>
        <w:rPr>
          <w:rtl/>
        </w:rPr>
        <w:t xml:space="preserve"> </w:t>
      </w:r>
      <w:bookmarkEnd w:id="3954"/>
    </w:p>
    <w:p w:rsidR="00FA334F" w:rsidRDefault="00FA334F" w:rsidP="000B5606">
      <w:pPr>
        <w:pStyle w:val="KeepWithNext"/>
        <w:rPr>
          <w:rtl/>
          <w:lang w:eastAsia="he-IL"/>
        </w:rPr>
      </w:pPr>
    </w:p>
    <w:p w:rsidR="00FA334F" w:rsidRDefault="00FA334F" w:rsidP="000B5606">
      <w:pPr>
        <w:rPr>
          <w:rtl/>
          <w:lang w:eastAsia="he-IL"/>
        </w:rPr>
      </w:pPr>
      <w:bookmarkStart w:id="3955" w:name="_ETM_Q16_244733"/>
      <w:bookmarkEnd w:id="3955"/>
      <w:r>
        <w:rPr>
          <w:rFonts w:hint="cs"/>
          <w:rtl/>
          <w:lang w:eastAsia="he-IL"/>
        </w:rPr>
        <w:t xml:space="preserve">תודה. תודה. </w:t>
      </w:r>
      <w:bookmarkStart w:id="3956" w:name="_ETM_Q16_248961"/>
      <w:bookmarkEnd w:id="3956"/>
    </w:p>
    <w:p w:rsidR="00FA334F" w:rsidRDefault="00FA334F" w:rsidP="000B5606">
      <w:pPr>
        <w:rPr>
          <w:rtl/>
          <w:lang w:eastAsia="he-IL"/>
        </w:rPr>
      </w:pPr>
      <w:bookmarkStart w:id="3957" w:name="_ETM_Q16_249006"/>
      <w:bookmarkEnd w:id="3957"/>
    </w:p>
    <w:p w:rsidR="00FA334F" w:rsidRDefault="00FA334F" w:rsidP="000B5606">
      <w:pPr>
        <w:pStyle w:val="af6"/>
        <w:keepNext/>
        <w:rPr>
          <w:rtl/>
        </w:rPr>
      </w:pPr>
      <w:r w:rsidRPr="00E82968">
        <w:rPr>
          <w:rStyle w:val="TagStyle"/>
          <w:rtl/>
        </w:rPr>
        <w:t xml:space="preserve"> &lt;&lt; יור &gt;&gt; </w:t>
      </w:r>
      <w:r>
        <w:rPr>
          <w:rtl/>
        </w:rPr>
        <w:t>היו"ר אליהו רביבו:</w:t>
      </w:r>
      <w:r w:rsidRPr="00E82968">
        <w:rPr>
          <w:rStyle w:val="TagStyle"/>
          <w:rtl/>
        </w:rPr>
        <w:t xml:space="preserve"> &lt;&lt; יור &gt;&gt;</w:t>
      </w:r>
      <w:r>
        <w:rPr>
          <w:rtl/>
        </w:rPr>
        <w:t xml:space="preserve"> </w:t>
      </w:r>
    </w:p>
    <w:p w:rsidR="00FA334F" w:rsidRDefault="00FA334F" w:rsidP="000B5606">
      <w:pPr>
        <w:pStyle w:val="KeepWithNext"/>
        <w:rPr>
          <w:rtl/>
          <w:lang w:eastAsia="he-IL"/>
        </w:rPr>
      </w:pPr>
    </w:p>
    <w:p w:rsidR="00FA334F" w:rsidRDefault="00FA334F" w:rsidP="000B5606">
      <w:pPr>
        <w:rPr>
          <w:rtl/>
          <w:lang w:eastAsia="he-IL"/>
        </w:rPr>
      </w:pPr>
      <w:bookmarkStart w:id="3958" w:name="_ETM_Q16_249782"/>
      <w:bookmarkStart w:id="3959" w:name="_ETM_Q16_242322"/>
      <w:bookmarkStart w:id="3960" w:name="_ETM_Q16_242361"/>
      <w:bookmarkStart w:id="3961" w:name="_ETM_Q16_242489"/>
      <w:bookmarkStart w:id="3962" w:name="_ETM_Q16_242518"/>
      <w:bookmarkStart w:id="3963" w:name="_ETM_Q16_243974"/>
      <w:bookmarkStart w:id="3964" w:name="_ETM_Q16_247379"/>
      <w:bookmarkEnd w:id="3958"/>
      <w:bookmarkEnd w:id="3959"/>
      <w:bookmarkEnd w:id="3960"/>
      <w:bookmarkEnd w:id="3961"/>
      <w:bookmarkEnd w:id="3962"/>
      <w:bookmarkEnd w:id="3963"/>
      <w:bookmarkEnd w:id="3964"/>
      <w:r>
        <w:rPr>
          <w:rtl/>
          <w:lang w:eastAsia="he-IL"/>
        </w:rPr>
        <w:t xml:space="preserve">חבר הכנסת רון </w:t>
      </w:r>
      <w:r>
        <w:rPr>
          <w:rFonts w:hint="cs"/>
          <w:rtl/>
          <w:lang w:eastAsia="he-IL"/>
        </w:rPr>
        <w:t>כ</w:t>
      </w:r>
      <w:r>
        <w:rPr>
          <w:rtl/>
          <w:lang w:eastAsia="he-IL"/>
        </w:rPr>
        <w:t>ץ</w:t>
      </w:r>
      <w:r>
        <w:rPr>
          <w:rFonts w:hint="cs"/>
          <w:rtl/>
          <w:lang w:eastAsia="he-IL"/>
        </w:rPr>
        <w:t xml:space="preserve">, </w:t>
      </w:r>
      <w:r>
        <w:rPr>
          <w:rtl/>
          <w:lang w:eastAsia="he-IL"/>
        </w:rPr>
        <w:t xml:space="preserve">לאחר מכן </w:t>
      </w:r>
      <w:r>
        <w:rPr>
          <w:rFonts w:hint="cs"/>
          <w:rtl/>
          <w:lang w:eastAsia="he-IL"/>
        </w:rPr>
        <w:t xml:space="preserve">– </w:t>
      </w:r>
      <w:r>
        <w:rPr>
          <w:rtl/>
          <w:lang w:eastAsia="he-IL"/>
        </w:rPr>
        <w:t>חבר הכנסת אבי מ</w:t>
      </w:r>
      <w:r>
        <w:rPr>
          <w:rFonts w:hint="cs"/>
          <w:rtl/>
          <w:lang w:eastAsia="he-IL"/>
        </w:rPr>
        <w:t>ע</w:t>
      </w:r>
      <w:r>
        <w:rPr>
          <w:rtl/>
          <w:lang w:eastAsia="he-IL"/>
        </w:rPr>
        <w:t>וז</w:t>
      </w:r>
      <w:r>
        <w:rPr>
          <w:rFonts w:hint="cs"/>
          <w:rtl/>
          <w:lang w:eastAsia="he-IL"/>
        </w:rPr>
        <w:t>,</w:t>
      </w:r>
      <w:r>
        <w:rPr>
          <w:rtl/>
          <w:lang w:eastAsia="he-IL"/>
        </w:rPr>
        <w:t xml:space="preserve"> </w:t>
      </w:r>
      <w:bookmarkStart w:id="3965" w:name="_ETM_Q16_254114"/>
      <w:bookmarkEnd w:id="3965"/>
      <w:r>
        <w:rPr>
          <w:rtl/>
          <w:lang w:eastAsia="he-IL"/>
        </w:rPr>
        <w:t xml:space="preserve">ולאחר מכן </w:t>
      </w:r>
      <w:r>
        <w:rPr>
          <w:rFonts w:hint="cs"/>
          <w:rtl/>
          <w:lang w:eastAsia="he-IL"/>
        </w:rPr>
        <w:t xml:space="preserve">– </w:t>
      </w:r>
      <w:r>
        <w:rPr>
          <w:rtl/>
          <w:lang w:eastAsia="he-IL"/>
        </w:rPr>
        <w:t xml:space="preserve">חברת הכנסת יסמין פרידמן. </w:t>
      </w:r>
      <w:bookmarkStart w:id="3966" w:name="_ETM_Q16_261639"/>
      <w:bookmarkEnd w:id="3966"/>
    </w:p>
    <w:p w:rsidR="00FA334F" w:rsidRDefault="00FA334F" w:rsidP="000B5606">
      <w:pPr>
        <w:rPr>
          <w:rtl/>
          <w:lang w:eastAsia="he-IL"/>
        </w:rPr>
      </w:pPr>
      <w:bookmarkStart w:id="3967" w:name="_ETM_Q16_255878"/>
      <w:bookmarkStart w:id="3968" w:name="_ETM_Q16_255942"/>
      <w:bookmarkEnd w:id="3967"/>
      <w:bookmarkEnd w:id="3968"/>
    </w:p>
    <w:p w:rsidR="00FA334F" w:rsidRDefault="00FA334F" w:rsidP="000B5606">
      <w:pPr>
        <w:pStyle w:val="af5"/>
        <w:keepNext/>
        <w:rPr>
          <w:rtl/>
        </w:rPr>
      </w:pPr>
      <w:bookmarkStart w:id="3969" w:name="ET_interruption_6151_10"/>
      <w:r w:rsidRPr="00E82968">
        <w:rPr>
          <w:rStyle w:val="TagStyle"/>
          <w:rtl/>
        </w:rPr>
        <w:t xml:space="preserve"> &lt;&lt; קריאה &gt;&gt; </w:t>
      </w:r>
      <w:r>
        <w:rPr>
          <w:rtl/>
        </w:rPr>
        <w:t>רון כץ (יש עתיד):</w:t>
      </w:r>
      <w:r w:rsidRPr="00E82968">
        <w:rPr>
          <w:rStyle w:val="TagStyle"/>
          <w:rtl/>
        </w:rPr>
        <w:t xml:space="preserve"> &lt;&lt; קריאה &gt;&gt;</w:t>
      </w:r>
      <w:r>
        <w:rPr>
          <w:rtl/>
        </w:rPr>
        <w:t xml:space="preserve"> </w:t>
      </w:r>
      <w:bookmarkEnd w:id="3969"/>
    </w:p>
    <w:p w:rsidR="00FA334F" w:rsidRDefault="00FA334F" w:rsidP="000B5606">
      <w:pPr>
        <w:pStyle w:val="KeepWithNext"/>
        <w:rPr>
          <w:rtl/>
          <w:lang w:eastAsia="he-IL"/>
        </w:rPr>
      </w:pPr>
    </w:p>
    <w:p w:rsidR="00FA334F" w:rsidRDefault="00FA334F" w:rsidP="000B5606">
      <w:pPr>
        <w:rPr>
          <w:rtl/>
          <w:lang w:eastAsia="he-IL"/>
        </w:rPr>
      </w:pPr>
      <w:bookmarkStart w:id="3970" w:name="_ETM_Q16_255928"/>
      <w:bookmarkEnd w:id="3970"/>
      <w:r>
        <w:rPr>
          <w:rFonts w:hint="cs"/>
          <w:rtl/>
          <w:lang w:eastAsia="he-IL"/>
        </w:rPr>
        <w:t xml:space="preserve">תדע לך </w:t>
      </w:r>
      <w:bookmarkStart w:id="3971" w:name="_ETM_Q16_256690"/>
      <w:bookmarkEnd w:id="3971"/>
      <w:r>
        <w:rPr>
          <w:rFonts w:hint="cs"/>
          <w:rtl/>
          <w:lang w:eastAsia="he-IL"/>
        </w:rPr>
        <w:t>שאני אוהב את זה שאתה עושה סדר. זה עושה שכל.</w:t>
      </w:r>
    </w:p>
    <w:p w:rsidR="00FA334F" w:rsidRDefault="00FA334F" w:rsidP="000B5606">
      <w:pPr>
        <w:rPr>
          <w:rtl/>
          <w:lang w:eastAsia="he-IL"/>
        </w:rPr>
      </w:pPr>
      <w:bookmarkStart w:id="3972" w:name="_ETM_Q16_261280"/>
      <w:bookmarkStart w:id="3973" w:name="_ETM_Q16_261353"/>
      <w:bookmarkEnd w:id="3972"/>
      <w:bookmarkEnd w:id="3973"/>
    </w:p>
    <w:p w:rsidR="00FA334F" w:rsidRDefault="00FA334F" w:rsidP="000B5606">
      <w:pPr>
        <w:pStyle w:val="af6"/>
        <w:keepNext/>
        <w:rPr>
          <w:rtl/>
        </w:rPr>
      </w:pPr>
      <w:r w:rsidRPr="00E82968">
        <w:rPr>
          <w:rStyle w:val="TagStyle"/>
          <w:rtl/>
        </w:rPr>
        <w:t xml:space="preserve"> &lt;&lt; יור &gt;&gt; </w:t>
      </w:r>
      <w:r>
        <w:rPr>
          <w:rtl/>
        </w:rPr>
        <w:t>היו"ר אליהו רביבו:</w:t>
      </w:r>
      <w:r w:rsidRPr="00E82968">
        <w:rPr>
          <w:rStyle w:val="TagStyle"/>
          <w:rtl/>
        </w:rPr>
        <w:t xml:space="preserve"> &lt;&lt; יור &gt;&gt;</w:t>
      </w:r>
      <w:r>
        <w:rPr>
          <w:rtl/>
        </w:rPr>
        <w:t xml:space="preserve"> </w:t>
      </w:r>
    </w:p>
    <w:p w:rsidR="00FA334F" w:rsidRDefault="00FA334F" w:rsidP="000B5606">
      <w:pPr>
        <w:pStyle w:val="KeepWithNext"/>
        <w:rPr>
          <w:rtl/>
          <w:lang w:eastAsia="he-IL"/>
        </w:rPr>
      </w:pPr>
    </w:p>
    <w:p w:rsidR="00FA334F" w:rsidRDefault="00FA334F" w:rsidP="000B5606">
      <w:pPr>
        <w:rPr>
          <w:rtl/>
          <w:lang w:eastAsia="he-IL"/>
        </w:rPr>
      </w:pPr>
      <w:bookmarkStart w:id="3974" w:name="_ETM_Q16_261945"/>
      <w:bookmarkStart w:id="3975" w:name="_ETM_Q16_256022"/>
      <w:bookmarkStart w:id="3976" w:name="_ETM_Q16_256061"/>
      <w:bookmarkEnd w:id="3974"/>
      <w:bookmarkEnd w:id="3975"/>
      <w:bookmarkEnd w:id="3976"/>
      <w:r>
        <w:rPr>
          <w:rtl/>
          <w:lang w:eastAsia="he-IL"/>
        </w:rPr>
        <w:t>לייעל את הדיון.</w:t>
      </w:r>
      <w:r>
        <w:rPr>
          <w:rFonts w:hint="cs"/>
          <w:rtl/>
          <w:lang w:eastAsia="he-IL"/>
        </w:rPr>
        <w:t xml:space="preserve"> שלוש דקות.</w:t>
      </w:r>
    </w:p>
    <w:p w:rsidR="00FA334F" w:rsidRDefault="00FA334F" w:rsidP="000B5606">
      <w:pPr>
        <w:rPr>
          <w:rtl/>
          <w:lang w:eastAsia="he-IL"/>
        </w:rPr>
      </w:pPr>
      <w:bookmarkStart w:id="3977" w:name="_ETM_Q16_265228"/>
      <w:bookmarkEnd w:id="3977"/>
    </w:p>
    <w:p w:rsidR="00FA334F" w:rsidRDefault="00FA334F" w:rsidP="000B5606">
      <w:pPr>
        <w:pStyle w:val="a4"/>
        <w:keepNext/>
        <w:rPr>
          <w:rtl/>
        </w:rPr>
      </w:pPr>
      <w:bookmarkStart w:id="3978" w:name="ET_speaker_6151_12"/>
      <w:r w:rsidRPr="00E82968">
        <w:rPr>
          <w:rStyle w:val="TagStyle"/>
          <w:rtl/>
        </w:rPr>
        <w:t xml:space="preserve"> &lt;&lt; דובר &gt;&gt; </w:t>
      </w:r>
      <w:bookmarkStart w:id="3979" w:name="_Toc232613376"/>
      <w:bookmarkStart w:id="3980" w:name="_Toc233020262"/>
      <w:r>
        <w:rPr>
          <w:rtl/>
        </w:rPr>
        <w:t>רון כץ (יש עתיד):</w:t>
      </w:r>
      <w:bookmarkEnd w:id="3979"/>
      <w:bookmarkEnd w:id="3980"/>
      <w:r w:rsidRPr="00E82968">
        <w:rPr>
          <w:rStyle w:val="TagStyle"/>
          <w:rtl/>
        </w:rPr>
        <w:t xml:space="preserve"> &lt;&lt; דובר &gt;&gt;</w:t>
      </w:r>
      <w:r>
        <w:rPr>
          <w:rtl/>
        </w:rPr>
        <w:t xml:space="preserve"> </w:t>
      </w:r>
      <w:bookmarkEnd w:id="3978"/>
    </w:p>
    <w:p w:rsidR="00FA334F" w:rsidRDefault="00FA334F" w:rsidP="000B5606">
      <w:pPr>
        <w:pStyle w:val="KeepWithNext"/>
        <w:rPr>
          <w:rtl/>
          <w:lang w:eastAsia="he-IL"/>
        </w:rPr>
      </w:pPr>
    </w:p>
    <w:p w:rsidR="00FA334F" w:rsidRDefault="00FA334F" w:rsidP="000B5606">
      <w:pPr>
        <w:rPr>
          <w:rtl/>
          <w:lang w:eastAsia="he-IL"/>
        </w:rPr>
      </w:pPr>
      <w:bookmarkStart w:id="3981" w:name="_ETM_Q16_265600"/>
      <w:bookmarkStart w:id="3982" w:name="_ETM_Q16_265644"/>
      <w:bookmarkStart w:id="3983" w:name="_ETM_Q16_268610"/>
      <w:bookmarkEnd w:id="3981"/>
      <w:bookmarkEnd w:id="3982"/>
      <w:bookmarkEnd w:id="3983"/>
      <w:r>
        <w:rPr>
          <w:rtl/>
          <w:lang w:eastAsia="he-IL"/>
        </w:rPr>
        <w:t>אדוני היושב</w:t>
      </w:r>
      <w:r>
        <w:rPr>
          <w:rFonts w:hint="cs"/>
          <w:rtl/>
          <w:lang w:eastAsia="he-IL"/>
        </w:rPr>
        <w:t xml:space="preserve"> </w:t>
      </w:r>
      <w:bookmarkStart w:id="3984" w:name="_ETM_Q16_268637"/>
      <w:bookmarkEnd w:id="3984"/>
      <w:r>
        <w:rPr>
          <w:rFonts w:hint="cs"/>
          <w:rtl/>
          <w:lang w:eastAsia="he-IL"/>
        </w:rPr>
        <w:t>ב</w:t>
      </w:r>
      <w:r>
        <w:rPr>
          <w:rtl/>
          <w:lang w:eastAsia="he-IL"/>
        </w:rPr>
        <w:t xml:space="preserve">ראש, אדוני השר, חבריי חברי הכנסת, אתם יודעים, כל </w:t>
      </w:r>
      <w:bookmarkStart w:id="3985" w:name="_ETM_Q16_271135"/>
      <w:bookmarkEnd w:id="3985"/>
      <w:r>
        <w:rPr>
          <w:rtl/>
          <w:lang w:eastAsia="he-IL"/>
        </w:rPr>
        <w:t xml:space="preserve">פעם שאני עולה לפה </w:t>
      </w:r>
      <w:bookmarkStart w:id="3986" w:name="_ETM_Q16_274169"/>
      <w:bookmarkEnd w:id="3986"/>
      <w:r>
        <w:rPr>
          <w:rtl/>
          <w:lang w:eastAsia="he-IL"/>
        </w:rPr>
        <w:t xml:space="preserve">אני מנסה לחשוב מה אולי יפיח מעט תקווה באזרחי מדינת </w:t>
      </w:r>
      <w:bookmarkStart w:id="3987" w:name="_ETM_Q16_279799"/>
      <w:bookmarkEnd w:id="3987"/>
      <w:r>
        <w:rPr>
          <w:rtl/>
          <w:lang w:eastAsia="he-IL"/>
        </w:rPr>
        <w:t xml:space="preserve">ישראל. בסוף מדובר בחבורה שבמשך שנים </w:t>
      </w:r>
      <w:bookmarkStart w:id="3988" w:name="_ETM_Q16_286059"/>
      <w:bookmarkEnd w:id="3988"/>
      <w:r>
        <w:rPr>
          <w:rtl/>
          <w:lang w:eastAsia="he-IL"/>
        </w:rPr>
        <w:t>נמצאת תחת מלחמה, תחת טילים, בבלגן אחד גדול, ואני אומר</w:t>
      </w:r>
      <w:r>
        <w:rPr>
          <w:rFonts w:hint="cs"/>
          <w:rtl/>
          <w:lang w:eastAsia="he-IL"/>
        </w:rPr>
        <w:t>:</w:t>
      </w:r>
      <w:r>
        <w:rPr>
          <w:rtl/>
          <w:lang w:eastAsia="he-IL"/>
        </w:rPr>
        <w:t xml:space="preserve"> </w:t>
      </w:r>
      <w:bookmarkStart w:id="3989" w:name="_ETM_Q16_290770"/>
      <w:bookmarkEnd w:id="3989"/>
      <w:r>
        <w:rPr>
          <w:rtl/>
          <w:lang w:eastAsia="he-IL"/>
        </w:rPr>
        <w:t xml:space="preserve">מה ייתן תקווה </w:t>
      </w:r>
      <w:r>
        <w:rPr>
          <w:rFonts w:hint="cs"/>
          <w:rtl/>
          <w:lang w:eastAsia="he-IL"/>
        </w:rPr>
        <w:t>ל</w:t>
      </w:r>
      <w:r>
        <w:rPr>
          <w:rtl/>
          <w:lang w:eastAsia="he-IL"/>
        </w:rPr>
        <w:t>עם הזה? ואז אני מגיע לפה</w:t>
      </w:r>
      <w:bookmarkStart w:id="3990" w:name="_ETM_Q16_295482"/>
      <w:bookmarkEnd w:id="3990"/>
      <w:r>
        <w:rPr>
          <w:rFonts w:hint="cs"/>
          <w:rtl/>
          <w:lang w:eastAsia="he-IL"/>
        </w:rPr>
        <w:t xml:space="preserve">. </w:t>
      </w:r>
      <w:r>
        <w:rPr>
          <w:rtl/>
          <w:lang w:eastAsia="he-IL"/>
        </w:rPr>
        <w:t>מהרגע שאתה מגיע לפה</w:t>
      </w:r>
      <w:r>
        <w:rPr>
          <w:rFonts w:hint="cs"/>
          <w:rtl/>
          <w:lang w:eastAsia="he-IL"/>
        </w:rPr>
        <w:t>,</w:t>
      </w:r>
      <w:r>
        <w:rPr>
          <w:rtl/>
          <w:lang w:eastAsia="he-IL"/>
        </w:rPr>
        <w:t xml:space="preserve"> אתה לא מפסיק לריב, ועל מה </w:t>
      </w:r>
      <w:bookmarkStart w:id="3991" w:name="_ETM_Q16_300194"/>
      <w:bookmarkEnd w:id="3991"/>
      <w:r>
        <w:rPr>
          <w:rtl/>
          <w:lang w:eastAsia="he-IL"/>
        </w:rPr>
        <w:t xml:space="preserve">אתה רב? האם לתת חסינות או לא לתת חסינות לחברת </w:t>
      </w:r>
      <w:bookmarkStart w:id="3992" w:name="_ETM_Q16_304906"/>
      <w:bookmarkEnd w:id="3992"/>
      <w:r>
        <w:rPr>
          <w:rtl/>
          <w:lang w:eastAsia="he-IL"/>
        </w:rPr>
        <w:t>כנסת שחשפה שם של סוכן שב</w:t>
      </w:r>
      <w:r>
        <w:rPr>
          <w:rFonts w:hint="cs"/>
          <w:rtl/>
          <w:lang w:eastAsia="he-IL"/>
        </w:rPr>
        <w:t>"</w:t>
      </w:r>
      <w:r>
        <w:rPr>
          <w:rtl/>
          <w:lang w:eastAsia="he-IL"/>
        </w:rPr>
        <w:t>כ</w:t>
      </w:r>
      <w:r>
        <w:rPr>
          <w:rFonts w:hint="cs"/>
          <w:rtl/>
          <w:lang w:eastAsia="he-IL"/>
        </w:rPr>
        <w:t>,</w:t>
      </w:r>
      <w:r>
        <w:rPr>
          <w:rtl/>
          <w:lang w:eastAsia="he-IL"/>
        </w:rPr>
        <w:t xml:space="preserve"> </w:t>
      </w:r>
      <w:r>
        <w:rPr>
          <w:rFonts w:hint="cs"/>
          <w:rtl/>
          <w:lang w:eastAsia="he-IL"/>
        </w:rPr>
        <w:t>כ</w:t>
      </w:r>
      <w:r>
        <w:rPr>
          <w:rtl/>
          <w:lang w:eastAsia="he-IL"/>
        </w:rPr>
        <w:t xml:space="preserve">שחוות דעת של השב"כ </w:t>
      </w:r>
      <w:bookmarkStart w:id="3993" w:name="_ETM_Q16_309618"/>
      <w:bookmarkEnd w:id="3993"/>
      <w:r>
        <w:rPr>
          <w:rtl/>
          <w:lang w:eastAsia="he-IL"/>
        </w:rPr>
        <w:t>אומרת שהיא סיכנה חיים</w:t>
      </w:r>
      <w:r>
        <w:rPr>
          <w:rFonts w:hint="cs"/>
          <w:rtl/>
          <w:lang w:eastAsia="he-IL"/>
        </w:rPr>
        <w:t>?</w:t>
      </w:r>
      <w:r>
        <w:rPr>
          <w:rtl/>
          <w:lang w:eastAsia="he-IL"/>
        </w:rPr>
        <w:t xml:space="preserve"> </w:t>
      </w:r>
      <w:bookmarkStart w:id="3994" w:name="_ETM_Q16_314559"/>
      <w:bookmarkStart w:id="3995" w:name="_ETM_Q16_314244"/>
      <w:bookmarkStart w:id="3996" w:name="_ETM_Q16_314282"/>
      <w:bookmarkStart w:id="3997" w:name="_ETM_Q16_314413"/>
      <w:bookmarkStart w:id="3998" w:name="_ETM_Q16_314449"/>
      <w:bookmarkEnd w:id="3994"/>
      <w:bookmarkEnd w:id="3995"/>
      <w:bookmarkEnd w:id="3996"/>
      <w:bookmarkEnd w:id="3997"/>
      <w:bookmarkEnd w:id="3998"/>
      <w:r>
        <w:rPr>
          <w:rtl/>
          <w:lang w:eastAsia="he-IL"/>
        </w:rPr>
        <w:t xml:space="preserve">האם לריב על כך שיהיה חוק השתמטות או שלא יהיה </w:t>
      </w:r>
      <w:bookmarkStart w:id="3999" w:name="_ETM_Q16_318439"/>
      <w:bookmarkEnd w:id="3999"/>
      <w:r>
        <w:rPr>
          <w:rtl/>
          <w:lang w:eastAsia="he-IL"/>
        </w:rPr>
        <w:t xml:space="preserve">חוק השתמטות? האם אנחנו ניתן לאחים שלנו להמשיך לעשות 500 </w:t>
      </w:r>
      <w:bookmarkStart w:id="4000" w:name="_ETM_Q16_322319"/>
      <w:bookmarkEnd w:id="4000"/>
      <w:r>
        <w:rPr>
          <w:rtl/>
          <w:lang w:eastAsia="he-IL"/>
        </w:rPr>
        <w:t xml:space="preserve">ו-600 ימי מילואים בזמן שאחים אחרים שלנו בוחרים שלא לעשות </w:t>
      </w:r>
      <w:bookmarkStart w:id="4001" w:name="_ETM_Q16_326199"/>
      <w:bookmarkEnd w:id="4001"/>
      <w:r>
        <w:rPr>
          <w:rtl/>
          <w:lang w:eastAsia="he-IL"/>
        </w:rPr>
        <w:t xml:space="preserve">את זה? </w:t>
      </w:r>
      <w:bookmarkStart w:id="4002" w:name="_ETM_Q16_330649"/>
      <w:bookmarkEnd w:id="4002"/>
      <w:r>
        <w:rPr>
          <w:rtl/>
          <w:lang w:eastAsia="he-IL"/>
        </w:rPr>
        <w:t>בזה אנחנו מתעסקים</w:t>
      </w:r>
      <w:r>
        <w:rPr>
          <w:rFonts w:hint="cs"/>
          <w:rtl/>
          <w:lang w:eastAsia="he-IL"/>
        </w:rPr>
        <w:t>,</w:t>
      </w:r>
      <w:r>
        <w:rPr>
          <w:rtl/>
          <w:lang w:eastAsia="he-IL"/>
        </w:rPr>
        <w:t xml:space="preserve"> בזה כנסת ישראל מתעסקת. </w:t>
      </w:r>
    </w:p>
    <w:p w:rsidR="00FA334F" w:rsidRDefault="00FA334F" w:rsidP="000B5606">
      <w:pPr>
        <w:rPr>
          <w:rtl/>
          <w:lang w:eastAsia="he-IL"/>
        </w:rPr>
      </w:pPr>
    </w:p>
    <w:p w:rsidR="00FA334F" w:rsidRDefault="00FA334F" w:rsidP="000B5606">
      <w:pPr>
        <w:rPr>
          <w:rtl/>
          <w:lang w:eastAsia="he-IL"/>
        </w:rPr>
      </w:pPr>
      <w:r>
        <w:rPr>
          <w:rtl/>
          <w:lang w:eastAsia="he-IL"/>
        </w:rPr>
        <w:t xml:space="preserve">במקום להתעסק ביוקר </w:t>
      </w:r>
      <w:bookmarkStart w:id="4003" w:name="_ETM_Q16_336456"/>
      <w:bookmarkEnd w:id="4003"/>
      <w:r>
        <w:rPr>
          <w:rtl/>
          <w:lang w:eastAsia="he-IL"/>
        </w:rPr>
        <w:t>המחיה, במקום להתעסק באלימות, במקום להתעסק במצב ובמעמדה הבי</w:t>
      </w:r>
      <w:r>
        <w:rPr>
          <w:rFonts w:hint="cs"/>
          <w:rtl/>
          <w:lang w:eastAsia="he-IL"/>
        </w:rPr>
        <w:t>ן-</w:t>
      </w:r>
      <w:r>
        <w:rPr>
          <w:rtl/>
          <w:lang w:eastAsia="he-IL"/>
        </w:rPr>
        <w:t xml:space="preserve">לאומי של </w:t>
      </w:r>
      <w:bookmarkStart w:id="4004" w:name="_ETM_Q16_342263"/>
      <w:bookmarkEnd w:id="4004"/>
      <w:r>
        <w:rPr>
          <w:rtl/>
          <w:lang w:eastAsia="he-IL"/>
        </w:rPr>
        <w:t xml:space="preserve">מדינת ישראל, במקום לדבר </w:t>
      </w:r>
      <w:bookmarkStart w:id="4005" w:name="_ETM_Q16_348600"/>
      <w:bookmarkEnd w:id="4005"/>
      <w:r>
        <w:rPr>
          <w:rtl/>
          <w:lang w:eastAsia="he-IL"/>
        </w:rPr>
        <w:t>על ההסכם בין ארצות הברית לאיראן</w:t>
      </w:r>
      <w:r>
        <w:rPr>
          <w:rFonts w:hint="cs"/>
          <w:rtl/>
          <w:lang w:eastAsia="he-IL"/>
        </w:rPr>
        <w:t xml:space="preserve"> </w:t>
      </w:r>
      <w:r>
        <w:rPr>
          <w:rFonts w:hint="eastAsia"/>
          <w:rtl/>
          <w:lang w:eastAsia="he-IL"/>
        </w:rPr>
        <w:t>–</w:t>
      </w:r>
      <w:r>
        <w:rPr>
          <w:rtl/>
          <w:lang w:eastAsia="he-IL"/>
        </w:rPr>
        <w:t xml:space="preserve"> מישהו דיבר על זה </w:t>
      </w:r>
      <w:bookmarkStart w:id="4006" w:name="_ETM_Q16_352560"/>
      <w:bookmarkEnd w:id="4006"/>
      <w:r>
        <w:rPr>
          <w:rtl/>
          <w:lang w:eastAsia="he-IL"/>
        </w:rPr>
        <w:t xml:space="preserve">בבית הזה? שמעתם </w:t>
      </w:r>
      <w:r>
        <w:rPr>
          <w:rFonts w:hint="cs"/>
          <w:rtl/>
          <w:lang w:eastAsia="he-IL"/>
        </w:rPr>
        <w:t>קו</w:t>
      </w:r>
      <w:r>
        <w:rPr>
          <w:rtl/>
          <w:lang w:eastAsia="he-IL"/>
        </w:rPr>
        <w:t xml:space="preserve">ל אחד מהקואליציה ששואל את ראש הממשלה </w:t>
      </w:r>
      <w:bookmarkStart w:id="4007" w:name="_ETM_Q16_356520"/>
      <w:bookmarkEnd w:id="4007"/>
      <w:r>
        <w:rPr>
          <w:rtl/>
          <w:lang w:eastAsia="he-IL"/>
        </w:rPr>
        <w:t>מה קרה שם? איך יכול להיות שהם הד</w:t>
      </w:r>
      <w:r>
        <w:rPr>
          <w:rFonts w:hint="cs"/>
          <w:rtl/>
          <w:lang w:eastAsia="he-IL"/>
        </w:rPr>
        <w:t>י</w:t>
      </w:r>
      <w:r>
        <w:rPr>
          <w:rtl/>
          <w:lang w:eastAsia="he-IL"/>
        </w:rPr>
        <w:t xml:space="preserve">רו אותך לחלוטין, </w:t>
      </w:r>
      <w:bookmarkStart w:id="4008" w:name="_ETM_Q16_360480"/>
      <w:bookmarkEnd w:id="4008"/>
      <w:r>
        <w:rPr>
          <w:rtl/>
          <w:lang w:eastAsia="he-IL"/>
        </w:rPr>
        <w:t xml:space="preserve">עשו הסכם </w:t>
      </w:r>
      <w:bookmarkStart w:id="4009" w:name="_ETM_Q16_364960"/>
      <w:bookmarkEnd w:id="4009"/>
      <w:r>
        <w:rPr>
          <w:rtl/>
          <w:lang w:eastAsia="he-IL"/>
        </w:rPr>
        <w:t xml:space="preserve">ששם את ישראל בעמדה גרועה יותר ממה שהתחלנו ואתה לא </w:t>
      </w:r>
      <w:bookmarkStart w:id="4010" w:name="_ETM_Q16_367619"/>
      <w:bookmarkEnd w:id="4010"/>
      <w:r>
        <w:rPr>
          <w:rtl/>
          <w:lang w:eastAsia="he-IL"/>
        </w:rPr>
        <w:t>שם</w:t>
      </w:r>
      <w:r>
        <w:rPr>
          <w:rFonts w:hint="cs"/>
          <w:rtl/>
          <w:lang w:eastAsia="he-IL"/>
        </w:rPr>
        <w:t>?</w:t>
      </w:r>
      <w:r>
        <w:rPr>
          <w:rtl/>
          <w:lang w:eastAsia="he-IL"/>
        </w:rPr>
        <w:t xml:space="preserve"> </w:t>
      </w:r>
      <w:bookmarkStart w:id="4011" w:name="_ETM_Q16_371000"/>
      <w:bookmarkEnd w:id="4011"/>
      <w:r>
        <w:rPr>
          <w:rtl/>
          <w:lang w:eastAsia="he-IL"/>
        </w:rPr>
        <w:t xml:space="preserve">התחלנו את המלחמה הזאת עם מיצרים פתוחים, </w:t>
      </w:r>
      <w:r>
        <w:rPr>
          <w:rFonts w:hint="cs"/>
          <w:rtl/>
          <w:lang w:eastAsia="he-IL"/>
        </w:rPr>
        <w:t>ו</w:t>
      </w:r>
      <w:r>
        <w:rPr>
          <w:rtl/>
          <w:lang w:eastAsia="he-IL"/>
        </w:rPr>
        <w:t xml:space="preserve">סיימנו אותה עם </w:t>
      </w:r>
      <w:bookmarkStart w:id="4012" w:name="_ETM_Q16_374573"/>
      <w:bookmarkEnd w:id="4012"/>
      <w:r>
        <w:rPr>
          <w:rtl/>
          <w:lang w:eastAsia="he-IL"/>
        </w:rPr>
        <w:t>מיצרים פתוחים</w:t>
      </w:r>
      <w:r>
        <w:rPr>
          <w:rFonts w:hint="cs"/>
          <w:rtl/>
          <w:lang w:eastAsia="he-IL"/>
        </w:rPr>
        <w:t>;</w:t>
      </w:r>
      <w:r>
        <w:rPr>
          <w:rtl/>
          <w:lang w:eastAsia="he-IL"/>
        </w:rPr>
        <w:t xml:space="preserve"> הטילים עדיין שם, הגרעין עדיין שם, מימון החיזבאללה </w:t>
      </w:r>
      <w:bookmarkStart w:id="4013" w:name="_ETM_Q16_378146"/>
      <w:bookmarkEnd w:id="4013"/>
      <w:r>
        <w:rPr>
          <w:rtl/>
          <w:lang w:eastAsia="he-IL"/>
        </w:rPr>
        <w:t xml:space="preserve">עדיין שם. </w:t>
      </w:r>
      <w:bookmarkStart w:id="4014" w:name="_ETM_Q16_382258"/>
      <w:bookmarkEnd w:id="4014"/>
      <w:r>
        <w:rPr>
          <w:rtl/>
          <w:lang w:eastAsia="he-IL"/>
        </w:rPr>
        <w:t xml:space="preserve">מה עשינו? מה עשו באיראן? מישהו פה יכול לשאול את </w:t>
      </w:r>
      <w:bookmarkStart w:id="4015" w:name="_ETM_Q16_387001"/>
      <w:bookmarkEnd w:id="4015"/>
      <w:r>
        <w:rPr>
          <w:rtl/>
          <w:lang w:eastAsia="he-IL"/>
        </w:rPr>
        <w:t xml:space="preserve">השאלה הזאת? </w:t>
      </w:r>
    </w:p>
    <w:p w:rsidR="00FA334F" w:rsidRDefault="00FA334F" w:rsidP="000B5606">
      <w:pPr>
        <w:rPr>
          <w:rtl/>
          <w:lang w:eastAsia="he-IL"/>
        </w:rPr>
      </w:pPr>
      <w:bookmarkStart w:id="4016" w:name="_ETM_Q16_388881"/>
      <w:bookmarkStart w:id="4017" w:name="_ETM_Q16_388919"/>
      <w:bookmarkStart w:id="4018" w:name="_ETM_Q16_389025"/>
      <w:bookmarkEnd w:id="4016"/>
      <w:bookmarkEnd w:id="4017"/>
      <w:bookmarkEnd w:id="4018"/>
    </w:p>
    <w:p w:rsidR="00FA334F" w:rsidRDefault="00FA334F" w:rsidP="000B5606">
      <w:pPr>
        <w:rPr>
          <w:rtl/>
          <w:lang w:eastAsia="he-IL"/>
        </w:rPr>
      </w:pPr>
      <w:bookmarkStart w:id="4019" w:name="_ETM_Q16_389052"/>
      <w:bookmarkEnd w:id="4019"/>
      <w:r>
        <w:rPr>
          <w:rtl/>
          <w:lang w:eastAsia="he-IL"/>
        </w:rPr>
        <w:t>אותו דבר על עזה</w:t>
      </w:r>
      <w:r>
        <w:rPr>
          <w:rFonts w:hint="cs"/>
          <w:rtl/>
          <w:lang w:eastAsia="he-IL"/>
        </w:rPr>
        <w:t>.</w:t>
      </w:r>
      <w:r>
        <w:rPr>
          <w:rtl/>
          <w:lang w:eastAsia="he-IL"/>
        </w:rPr>
        <w:t xml:space="preserve"> התחלנו את המלחמה בעזה </w:t>
      </w:r>
      <w:bookmarkStart w:id="4020" w:name="_ETM_Q16_391744"/>
      <w:bookmarkEnd w:id="4020"/>
      <w:r>
        <w:rPr>
          <w:rtl/>
          <w:lang w:eastAsia="he-IL"/>
        </w:rPr>
        <w:t xml:space="preserve">אחרי </w:t>
      </w:r>
      <w:r>
        <w:rPr>
          <w:rFonts w:hint="cs"/>
          <w:rtl/>
          <w:lang w:eastAsia="he-IL"/>
        </w:rPr>
        <w:t xml:space="preserve">7 </w:t>
      </w:r>
      <w:r>
        <w:rPr>
          <w:rtl/>
          <w:lang w:eastAsia="he-IL"/>
        </w:rPr>
        <w:t xml:space="preserve">באוקטובר עם 40,000 חמושים בעזה, </w:t>
      </w:r>
      <w:r>
        <w:rPr>
          <w:rFonts w:hint="cs"/>
          <w:rtl/>
          <w:lang w:eastAsia="he-IL"/>
        </w:rPr>
        <w:t>ו</w:t>
      </w:r>
      <w:r>
        <w:rPr>
          <w:rtl/>
          <w:lang w:eastAsia="he-IL"/>
        </w:rPr>
        <w:t xml:space="preserve">סיימנו אותה </w:t>
      </w:r>
      <w:bookmarkStart w:id="4021" w:name="_ETM_Q16_396486"/>
      <w:bookmarkEnd w:id="4021"/>
      <w:r>
        <w:rPr>
          <w:rFonts w:hint="cs"/>
          <w:rtl/>
          <w:lang w:eastAsia="he-IL"/>
        </w:rPr>
        <w:t>שלוש</w:t>
      </w:r>
      <w:r>
        <w:rPr>
          <w:rtl/>
          <w:lang w:eastAsia="he-IL"/>
        </w:rPr>
        <w:t xml:space="preserve"> שנים אחרי זה עם 40,000 חמושים בעזה</w:t>
      </w:r>
      <w:r>
        <w:rPr>
          <w:rFonts w:hint="cs"/>
          <w:rtl/>
          <w:lang w:eastAsia="he-IL"/>
        </w:rPr>
        <w:t>.</w:t>
      </w:r>
      <w:r>
        <w:rPr>
          <w:rtl/>
          <w:lang w:eastAsia="he-IL"/>
        </w:rPr>
        <w:t xml:space="preserve"> </w:t>
      </w:r>
      <w:bookmarkStart w:id="4022" w:name="_ETM_Q16_401970"/>
      <w:bookmarkEnd w:id="4022"/>
      <w:r>
        <w:rPr>
          <w:rtl/>
          <w:lang w:eastAsia="he-IL"/>
        </w:rPr>
        <w:t>בוא נדבר על החיזבאללה</w:t>
      </w:r>
      <w:r>
        <w:rPr>
          <w:rFonts w:hint="cs"/>
          <w:rtl/>
          <w:lang w:eastAsia="he-IL"/>
        </w:rPr>
        <w:t xml:space="preserve">. </w:t>
      </w:r>
      <w:r>
        <w:rPr>
          <w:rtl/>
          <w:lang w:eastAsia="he-IL"/>
        </w:rPr>
        <w:t>אנחנו עושים להם צעד תימני</w:t>
      </w:r>
      <w:r>
        <w:rPr>
          <w:rFonts w:hint="cs"/>
          <w:rtl/>
          <w:lang w:eastAsia="he-IL"/>
        </w:rPr>
        <w:t xml:space="preserve"> </w:t>
      </w:r>
      <w:r>
        <w:rPr>
          <w:rFonts w:hint="eastAsia"/>
          <w:rtl/>
          <w:lang w:eastAsia="he-IL"/>
        </w:rPr>
        <w:t>–</w:t>
      </w:r>
      <w:r>
        <w:rPr>
          <w:rtl/>
          <w:lang w:eastAsia="he-IL"/>
        </w:rPr>
        <w:t xml:space="preserve"> כובשים</w:t>
      </w:r>
      <w:r>
        <w:rPr>
          <w:rFonts w:hint="cs"/>
          <w:rtl/>
          <w:lang w:eastAsia="he-IL"/>
        </w:rPr>
        <w:t>,</w:t>
      </w:r>
      <w:r>
        <w:rPr>
          <w:rtl/>
          <w:lang w:eastAsia="he-IL"/>
        </w:rPr>
        <w:t xml:space="preserve"> </w:t>
      </w:r>
      <w:bookmarkStart w:id="4023" w:name="_ETM_Q16_405974"/>
      <w:bookmarkEnd w:id="4023"/>
      <w:r>
        <w:rPr>
          <w:rtl/>
          <w:lang w:eastAsia="he-IL"/>
        </w:rPr>
        <w:t>חוזרים</w:t>
      </w:r>
      <w:r>
        <w:rPr>
          <w:rFonts w:hint="cs"/>
          <w:rtl/>
          <w:lang w:eastAsia="he-IL"/>
        </w:rPr>
        <w:t>,</w:t>
      </w:r>
      <w:r>
        <w:rPr>
          <w:rtl/>
          <w:lang w:eastAsia="he-IL"/>
        </w:rPr>
        <w:t xml:space="preserve"> ואז הם כובשים ואז אנחנו חוזרים. מישהו בבית הזה </w:t>
      </w:r>
      <w:bookmarkStart w:id="4024" w:name="_ETM_Q16_409978"/>
      <w:bookmarkEnd w:id="4024"/>
      <w:r>
        <w:rPr>
          <w:rtl/>
          <w:lang w:eastAsia="he-IL"/>
        </w:rPr>
        <w:t xml:space="preserve">רוצה לשאול את ראש הממשלה מה התוכנית הגדולה? מה מנסים </w:t>
      </w:r>
      <w:bookmarkStart w:id="4025" w:name="_ETM_Q16_413982"/>
      <w:bookmarkEnd w:id="4025"/>
      <w:r>
        <w:rPr>
          <w:rtl/>
          <w:lang w:eastAsia="he-IL"/>
        </w:rPr>
        <w:t xml:space="preserve">לעשות פה? לאן מובילים את העם המדהים הזה, את החיילים </w:t>
      </w:r>
      <w:bookmarkStart w:id="4026" w:name="_ETM_Q16_417987"/>
      <w:bookmarkEnd w:id="4026"/>
      <w:r>
        <w:rPr>
          <w:rtl/>
          <w:lang w:eastAsia="he-IL"/>
        </w:rPr>
        <w:t>שלנו שנותנים את כל כולם, את המילואי</w:t>
      </w:r>
      <w:r>
        <w:rPr>
          <w:rFonts w:hint="cs"/>
          <w:rtl/>
          <w:lang w:eastAsia="he-IL"/>
        </w:rPr>
        <w:t>מ</w:t>
      </w:r>
      <w:r>
        <w:rPr>
          <w:rtl/>
          <w:lang w:eastAsia="he-IL"/>
        </w:rPr>
        <w:t>ניקים שלנו שאי</w:t>
      </w:r>
      <w:bookmarkStart w:id="4027" w:name="_ETM_Q16_421991"/>
      <w:bookmarkEnd w:id="4027"/>
      <w:r>
        <w:rPr>
          <w:rFonts w:hint="cs"/>
          <w:rtl/>
          <w:lang w:eastAsia="he-IL"/>
        </w:rPr>
        <w:t>-</w:t>
      </w:r>
      <w:r>
        <w:rPr>
          <w:rtl/>
          <w:lang w:eastAsia="he-IL"/>
        </w:rPr>
        <w:t>אפשר ל</w:t>
      </w:r>
      <w:r>
        <w:rPr>
          <w:rFonts w:hint="cs"/>
          <w:rtl/>
          <w:lang w:eastAsia="he-IL"/>
        </w:rPr>
        <w:t>ס</w:t>
      </w:r>
      <w:r>
        <w:rPr>
          <w:rtl/>
          <w:lang w:eastAsia="he-IL"/>
        </w:rPr>
        <w:t>חו</w:t>
      </w:r>
      <w:r>
        <w:rPr>
          <w:rFonts w:hint="cs"/>
          <w:rtl/>
          <w:lang w:eastAsia="he-IL"/>
        </w:rPr>
        <w:t>ט</w:t>
      </w:r>
      <w:r>
        <w:rPr>
          <w:rtl/>
          <w:lang w:eastAsia="he-IL"/>
        </w:rPr>
        <w:t xml:space="preserve"> יותר</w:t>
      </w:r>
      <w:r>
        <w:rPr>
          <w:rFonts w:hint="cs"/>
          <w:rtl/>
          <w:lang w:eastAsia="he-IL"/>
        </w:rPr>
        <w:t>?</w:t>
      </w:r>
      <w:r>
        <w:rPr>
          <w:rtl/>
          <w:lang w:eastAsia="he-IL"/>
        </w:rPr>
        <w:t xml:space="preserve"> </w:t>
      </w:r>
    </w:p>
    <w:p w:rsidR="00FA334F" w:rsidRDefault="00FA334F" w:rsidP="000B5606">
      <w:pPr>
        <w:rPr>
          <w:rtl/>
          <w:lang w:eastAsia="he-IL"/>
        </w:rPr>
      </w:pPr>
      <w:bookmarkStart w:id="4028" w:name="_ETM_Q16_425403"/>
      <w:bookmarkStart w:id="4029" w:name="_ETM_Q16_425442"/>
      <w:bookmarkEnd w:id="4028"/>
      <w:bookmarkEnd w:id="4029"/>
    </w:p>
    <w:p w:rsidR="00FA334F" w:rsidRDefault="00FA334F" w:rsidP="000B5606">
      <w:pPr>
        <w:rPr>
          <w:rtl/>
          <w:lang w:eastAsia="he-IL"/>
        </w:rPr>
      </w:pPr>
      <w:bookmarkStart w:id="4030" w:name="_ETM_Q16_425714"/>
      <w:bookmarkStart w:id="4031" w:name="_ETM_Q16_425751"/>
      <w:bookmarkEnd w:id="4030"/>
      <w:bookmarkEnd w:id="4031"/>
      <w:r>
        <w:rPr>
          <w:rtl/>
          <w:lang w:eastAsia="he-IL"/>
        </w:rPr>
        <w:t xml:space="preserve">מישהו רוצה אולי לתת מעט תקווה לאזרחי </w:t>
      </w:r>
      <w:bookmarkStart w:id="4032" w:name="_ETM_Q16_425995"/>
      <w:bookmarkEnd w:id="4032"/>
      <w:r>
        <w:rPr>
          <w:rtl/>
          <w:lang w:eastAsia="he-IL"/>
        </w:rPr>
        <w:t xml:space="preserve">מדינת ישראל </w:t>
      </w:r>
      <w:r>
        <w:rPr>
          <w:rFonts w:hint="cs"/>
          <w:rtl/>
          <w:lang w:eastAsia="he-IL"/>
        </w:rPr>
        <w:t>ו</w:t>
      </w:r>
      <w:r>
        <w:rPr>
          <w:rtl/>
          <w:lang w:eastAsia="he-IL"/>
        </w:rPr>
        <w:t xml:space="preserve">להגיד </w:t>
      </w:r>
      <w:r>
        <w:rPr>
          <w:rFonts w:hint="cs"/>
          <w:rtl/>
          <w:lang w:eastAsia="he-IL"/>
        </w:rPr>
        <w:t>ש</w:t>
      </w:r>
      <w:r>
        <w:rPr>
          <w:rtl/>
          <w:lang w:eastAsia="he-IL"/>
        </w:rPr>
        <w:t>יהיה פה טוב יותר</w:t>
      </w:r>
      <w:r>
        <w:rPr>
          <w:rFonts w:hint="cs"/>
          <w:rtl/>
          <w:lang w:eastAsia="he-IL"/>
        </w:rPr>
        <w:t>?</w:t>
      </w:r>
      <w:r>
        <w:rPr>
          <w:rtl/>
          <w:lang w:eastAsia="he-IL"/>
        </w:rPr>
        <w:t xml:space="preserve"> </w:t>
      </w:r>
      <w:bookmarkStart w:id="4033" w:name="_ETM_Q16_430339"/>
      <w:bookmarkEnd w:id="4033"/>
      <w:r>
        <w:rPr>
          <w:rtl/>
          <w:lang w:eastAsia="he-IL"/>
        </w:rPr>
        <w:t xml:space="preserve">תקום פה ממשלה חדשה שתדאג לכם, שלא תתעסק </w:t>
      </w:r>
      <w:proofErr w:type="spellStart"/>
      <w:r>
        <w:rPr>
          <w:rtl/>
          <w:lang w:eastAsia="he-IL"/>
        </w:rPr>
        <w:t>באיך</w:t>
      </w:r>
      <w:proofErr w:type="spellEnd"/>
      <w:r>
        <w:rPr>
          <w:rtl/>
          <w:lang w:eastAsia="he-IL"/>
        </w:rPr>
        <w:t xml:space="preserve"> לפ</w:t>
      </w:r>
      <w:r>
        <w:rPr>
          <w:rFonts w:hint="cs"/>
          <w:rtl/>
          <w:lang w:eastAsia="he-IL"/>
        </w:rPr>
        <w:t>ט</w:t>
      </w:r>
      <w:r>
        <w:rPr>
          <w:rtl/>
          <w:lang w:eastAsia="he-IL"/>
        </w:rPr>
        <w:t xml:space="preserve">ור </w:t>
      </w:r>
      <w:bookmarkStart w:id="4034" w:name="_ETM_Q16_433839"/>
      <w:bookmarkEnd w:id="4034"/>
      <w:r>
        <w:rPr>
          <w:rtl/>
          <w:lang w:eastAsia="he-IL"/>
        </w:rPr>
        <w:t xml:space="preserve">את המקורבים להם, שלא תתעסק בג'ובים, שלא תתעסק במחלוקות ולא </w:t>
      </w:r>
      <w:bookmarkStart w:id="4035" w:name="_ETM_Q16_437339"/>
      <w:bookmarkEnd w:id="4035"/>
      <w:r>
        <w:rPr>
          <w:rtl/>
          <w:lang w:eastAsia="he-IL"/>
        </w:rPr>
        <w:t xml:space="preserve">תתעסק </w:t>
      </w:r>
      <w:proofErr w:type="spellStart"/>
      <w:r>
        <w:rPr>
          <w:rtl/>
          <w:lang w:eastAsia="he-IL"/>
        </w:rPr>
        <w:t>באיך</w:t>
      </w:r>
      <w:proofErr w:type="spellEnd"/>
      <w:r>
        <w:rPr>
          <w:rtl/>
          <w:lang w:eastAsia="he-IL"/>
        </w:rPr>
        <w:t xml:space="preserve"> לריב כל היום. תהיה פה ממשלה שבאה לעבוד </w:t>
      </w:r>
      <w:bookmarkStart w:id="4036" w:name="_ETM_Q16_440839"/>
      <w:bookmarkEnd w:id="4036"/>
      <w:r>
        <w:rPr>
          <w:rtl/>
          <w:lang w:eastAsia="he-IL"/>
        </w:rPr>
        <w:t xml:space="preserve">עבור הציבור. </w:t>
      </w:r>
      <w:bookmarkStart w:id="4037" w:name="_ETM_Q16_445109"/>
      <w:bookmarkEnd w:id="4037"/>
    </w:p>
    <w:p w:rsidR="00FA334F" w:rsidRDefault="00FA334F" w:rsidP="000B5606">
      <w:pPr>
        <w:rPr>
          <w:rtl/>
          <w:lang w:eastAsia="he-IL"/>
        </w:rPr>
      </w:pPr>
      <w:bookmarkStart w:id="4038" w:name="_ETM_Q16_446413"/>
      <w:bookmarkStart w:id="4039" w:name="_ETM_Q16_446450"/>
      <w:bookmarkStart w:id="4040" w:name="_ETM_Q16_446556"/>
      <w:bookmarkEnd w:id="4038"/>
      <w:bookmarkEnd w:id="4039"/>
      <w:bookmarkEnd w:id="4040"/>
    </w:p>
    <w:p w:rsidR="00FA334F" w:rsidRDefault="00FA334F" w:rsidP="000B5606">
      <w:pPr>
        <w:rPr>
          <w:rtl/>
          <w:lang w:eastAsia="he-IL"/>
        </w:rPr>
      </w:pPr>
      <w:bookmarkStart w:id="4041" w:name="_ETM_Q16_446601"/>
      <w:bookmarkEnd w:id="4041"/>
      <w:r>
        <w:rPr>
          <w:rtl/>
          <w:lang w:eastAsia="he-IL"/>
        </w:rPr>
        <w:t xml:space="preserve">עד לא מזמן ישב פה מאיר כהן, שהיה שר הרווחה </w:t>
      </w:r>
      <w:bookmarkStart w:id="4042" w:name="_ETM_Q16_448039"/>
      <w:bookmarkEnd w:id="4042"/>
      <w:r>
        <w:rPr>
          <w:rtl/>
          <w:lang w:eastAsia="he-IL"/>
        </w:rPr>
        <w:t xml:space="preserve">במדינת ישראל </w:t>
      </w:r>
      <w:bookmarkStart w:id="4043" w:name="_ETM_Q16_451510"/>
      <w:bookmarkEnd w:id="4043"/>
      <w:r>
        <w:rPr>
          <w:rFonts w:hint="cs"/>
          <w:rtl/>
          <w:lang w:eastAsia="he-IL"/>
        </w:rPr>
        <w:t>ו</w:t>
      </w:r>
      <w:r>
        <w:rPr>
          <w:rtl/>
          <w:lang w:eastAsia="he-IL"/>
        </w:rPr>
        <w:t>הייתה לי הזכות להיות מאוד קרוב אליו</w:t>
      </w:r>
      <w:r>
        <w:rPr>
          <w:rFonts w:hint="cs"/>
          <w:rtl/>
          <w:lang w:eastAsia="he-IL"/>
        </w:rPr>
        <w:t xml:space="preserve"> - - -</w:t>
      </w:r>
      <w:r>
        <w:rPr>
          <w:rtl/>
          <w:lang w:eastAsia="he-IL"/>
        </w:rPr>
        <w:t xml:space="preserve"> </w:t>
      </w:r>
      <w:bookmarkStart w:id="4044" w:name="_ETM_Q16_454510"/>
      <w:bookmarkStart w:id="4045" w:name="_ETM_Q16_456104"/>
      <w:bookmarkEnd w:id="4044"/>
      <w:bookmarkEnd w:id="4045"/>
    </w:p>
    <w:p w:rsidR="00FA334F" w:rsidRDefault="00FA334F" w:rsidP="000B5606">
      <w:pPr>
        <w:rPr>
          <w:rtl/>
          <w:lang w:eastAsia="he-IL"/>
        </w:rPr>
      </w:pPr>
      <w:bookmarkStart w:id="4046" w:name="_ETM_Q16_456161"/>
      <w:bookmarkEnd w:id="4046"/>
    </w:p>
    <w:p w:rsidR="00FA334F" w:rsidRDefault="00FA334F" w:rsidP="000B5606">
      <w:pPr>
        <w:pStyle w:val="af6"/>
        <w:keepNext/>
        <w:rPr>
          <w:rtl/>
        </w:rPr>
      </w:pPr>
      <w:r w:rsidRPr="00E82968">
        <w:rPr>
          <w:rStyle w:val="TagStyle"/>
          <w:rtl/>
        </w:rPr>
        <w:t xml:space="preserve"> &lt;&lt; יור &gt;&gt; </w:t>
      </w:r>
      <w:r>
        <w:rPr>
          <w:rtl/>
        </w:rPr>
        <w:t>היו"ר אליהו רביבו:</w:t>
      </w:r>
      <w:r w:rsidRPr="00E82968">
        <w:rPr>
          <w:rStyle w:val="TagStyle"/>
          <w:rtl/>
        </w:rPr>
        <w:t xml:space="preserve"> &lt;&lt; יור &gt;&gt;</w:t>
      </w:r>
      <w:r>
        <w:rPr>
          <w:rtl/>
        </w:rPr>
        <w:t xml:space="preserve"> </w:t>
      </w:r>
    </w:p>
    <w:p w:rsidR="00FA334F" w:rsidRDefault="00FA334F" w:rsidP="000B5606">
      <w:pPr>
        <w:pStyle w:val="KeepWithNext"/>
        <w:rPr>
          <w:rtl/>
          <w:lang w:eastAsia="he-IL"/>
        </w:rPr>
      </w:pPr>
    </w:p>
    <w:p w:rsidR="00FA334F" w:rsidRDefault="00FA334F" w:rsidP="000B5606">
      <w:pPr>
        <w:rPr>
          <w:rtl/>
          <w:lang w:eastAsia="he-IL"/>
        </w:rPr>
      </w:pPr>
      <w:bookmarkStart w:id="4047" w:name="_ETM_Q16_457443"/>
      <w:bookmarkStart w:id="4048" w:name="_ETM_Q16_456247"/>
      <w:bookmarkStart w:id="4049" w:name="_ETM_Q16_456296"/>
      <w:bookmarkEnd w:id="4047"/>
      <w:bookmarkEnd w:id="4048"/>
      <w:bookmarkEnd w:id="4049"/>
      <w:r>
        <w:rPr>
          <w:rtl/>
          <w:lang w:eastAsia="he-IL"/>
        </w:rPr>
        <w:t>תודה רבה</w:t>
      </w:r>
      <w:r>
        <w:rPr>
          <w:rFonts w:hint="cs"/>
          <w:rtl/>
          <w:lang w:eastAsia="he-IL"/>
        </w:rPr>
        <w:t>.</w:t>
      </w:r>
      <w:r>
        <w:rPr>
          <w:rtl/>
          <w:lang w:eastAsia="he-IL"/>
        </w:rPr>
        <w:t xml:space="preserve"> </w:t>
      </w:r>
      <w:bookmarkStart w:id="4050" w:name="_ETM_Q16_452698"/>
      <w:bookmarkEnd w:id="4050"/>
    </w:p>
    <w:p w:rsidR="00FA334F" w:rsidRDefault="00FA334F" w:rsidP="000B5606">
      <w:pPr>
        <w:rPr>
          <w:rtl/>
          <w:lang w:eastAsia="he-IL"/>
        </w:rPr>
      </w:pPr>
      <w:bookmarkStart w:id="4051" w:name="_ETM_Q16_452727"/>
      <w:bookmarkEnd w:id="4051"/>
    </w:p>
    <w:p w:rsidR="00FA334F" w:rsidRDefault="00FA334F" w:rsidP="000B5606">
      <w:pPr>
        <w:pStyle w:val="-"/>
        <w:keepNext/>
        <w:rPr>
          <w:rtl/>
        </w:rPr>
      </w:pPr>
      <w:bookmarkStart w:id="4052" w:name="ET_speakercontinue_6151_14"/>
      <w:r w:rsidRPr="00E82968">
        <w:rPr>
          <w:rStyle w:val="TagStyle"/>
          <w:rtl/>
        </w:rPr>
        <w:t xml:space="preserve"> &lt;&lt; דובר_המשך &gt;&gt; </w:t>
      </w:r>
      <w:r>
        <w:rPr>
          <w:rtl/>
        </w:rPr>
        <w:t>רון כץ (יש עתיד):</w:t>
      </w:r>
      <w:r w:rsidRPr="00E82968">
        <w:rPr>
          <w:rStyle w:val="TagStyle"/>
          <w:rtl/>
        </w:rPr>
        <w:t xml:space="preserve"> &lt;&lt; דובר_המשך &gt;&gt;</w:t>
      </w:r>
      <w:r>
        <w:rPr>
          <w:rtl/>
        </w:rPr>
        <w:t xml:space="preserve"> </w:t>
      </w:r>
      <w:bookmarkEnd w:id="4052"/>
    </w:p>
    <w:p w:rsidR="00FA334F" w:rsidRDefault="00FA334F" w:rsidP="000B5606">
      <w:pPr>
        <w:pStyle w:val="KeepWithNext"/>
        <w:rPr>
          <w:rtl/>
          <w:lang w:eastAsia="he-IL"/>
        </w:rPr>
      </w:pPr>
    </w:p>
    <w:p w:rsidR="00FA334F" w:rsidRDefault="00FA334F" w:rsidP="000B5606">
      <w:pPr>
        <w:rPr>
          <w:rtl/>
          <w:lang w:eastAsia="he-IL"/>
        </w:rPr>
      </w:pPr>
      <w:bookmarkStart w:id="4053" w:name="_ETM_Q16_454323"/>
      <w:bookmarkStart w:id="4054" w:name="_ETM_Q16_452819"/>
      <w:bookmarkStart w:id="4055" w:name="_ETM_Q16_452871"/>
      <w:bookmarkEnd w:id="4053"/>
      <w:bookmarkEnd w:id="4054"/>
      <w:bookmarkEnd w:id="4055"/>
      <w:r>
        <w:rPr>
          <w:rtl/>
          <w:lang w:eastAsia="he-IL"/>
        </w:rPr>
        <w:t>אדוני</w:t>
      </w:r>
      <w:r>
        <w:rPr>
          <w:rFonts w:hint="cs"/>
          <w:rtl/>
          <w:lang w:eastAsia="he-IL"/>
        </w:rPr>
        <w:t xml:space="preserve">, </w:t>
      </w:r>
      <w:r>
        <w:rPr>
          <w:rtl/>
          <w:lang w:eastAsia="he-IL"/>
        </w:rPr>
        <w:t xml:space="preserve">משפט אחד לסיום, גם </w:t>
      </w:r>
      <w:bookmarkStart w:id="4056" w:name="_ETM_Q16_457868"/>
      <w:bookmarkEnd w:id="4056"/>
      <w:r>
        <w:rPr>
          <w:rtl/>
          <w:lang w:eastAsia="he-IL"/>
        </w:rPr>
        <w:t>אתה תשמח לשמוע את זה</w:t>
      </w:r>
      <w:r>
        <w:rPr>
          <w:rFonts w:hint="cs"/>
          <w:rtl/>
          <w:lang w:eastAsia="he-IL"/>
        </w:rPr>
        <w:t>. הוא</w:t>
      </w:r>
      <w:r>
        <w:rPr>
          <w:rtl/>
          <w:lang w:eastAsia="he-IL"/>
        </w:rPr>
        <w:t xml:space="preserve"> קם בבוקר ועבד עבור החלשים </w:t>
      </w:r>
      <w:bookmarkStart w:id="4057" w:name="_ETM_Q16_461227"/>
      <w:bookmarkEnd w:id="4057"/>
      <w:r>
        <w:rPr>
          <w:rtl/>
          <w:lang w:eastAsia="he-IL"/>
        </w:rPr>
        <w:t>בחברה במדינת ישראל</w:t>
      </w:r>
      <w:r>
        <w:rPr>
          <w:rFonts w:hint="cs"/>
          <w:rtl/>
          <w:lang w:eastAsia="he-IL"/>
        </w:rPr>
        <w:t>.</w:t>
      </w:r>
      <w:r>
        <w:rPr>
          <w:rtl/>
          <w:lang w:eastAsia="he-IL"/>
        </w:rPr>
        <w:t xml:space="preserve"> אני זכיתי לפתוח </w:t>
      </w:r>
      <w:proofErr w:type="spellStart"/>
      <w:r>
        <w:rPr>
          <w:rtl/>
          <w:lang w:eastAsia="he-IL"/>
        </w:rPr>
        <w:t>איתו</w:t>
      </w:r>
      <w:proofErr w:type="spellEnd"/>
      <w:r>
        <w:rPr>
          <w:rtl/>
          <w:lang w:eastAsia="he-IL"/>
        </w:rPr>
        <w:t xml:space="preserve"> את הבית החברתי </w:t>
      </w:r>
      <w:bookmarkStart w:id="4058" w:name="_ETM_Q16_464586"/>
      <w:bookmarkEnd w:id="4058"/>
      <w:r>
        <w:rPr>
          <w:rtl/>
          <w:lang w:eastAsia="he-IL"/>
        </w:rPr>
        <w:t>בפתח תקווה</w:t>
      </w:r>
      <w:r>
        <w:rPr>
          <w:rFonts w:hint="cs"/>
          <w:rtl/>
          <w:lang w:eastAsia="he-IL"/>
        </w:rPr>
        <w:t>.</w:t>
      </w:r>
      <w:r>
        <w:rPr>
          <w:rtl/>
          <w:lang w:eastAsia="he-IL"/>
        </w:rPr>
        <w:t xml:space="preserve"> מהרגע שאמרתי למ</w:t>
      </w:r>
      <w:r>
        <w:rPr>
          <w:rFonts w:hint="cs"/>
          <w:rtl/>
          <w:lang w:eastAsia="he-IL"/>
        </w:rPr>
        <w:t>א</w:t>
      </w:r>
      <w:r>
        <w:rPr>
          <w:rtl/>
          <w:lang w:eastAsia="he-IL"/>
        </w:rPr>
        <w:t>יר</w:t>
      </w:r>
      <w:r>
        <w:rPr>
          <w:rFonts w:hint="cs"/>
          <w:rtl/>
          <w:lang w:eastAsia="he-IL"/>
        </w:rPr>
        <w:t>:</w:t>
      </w:r>
      <w:r>
        <w:rPr>
          <w:rtl/>
          <w:lang w:eastAsia="he-IL"/>
        </w:rPr>
        <w:t xml:space="preserve"> צריך בית חברתי בפתח תקווה</w:t>
      </w:r>
      <w:r>
        <w:rPr>
          <w:rFonts w:hint="cs"/>
          <w:rtl/>
          <w:lang w:eastAsia="he-IL"/>
        </w:rPr>
        <w:t>,</w:t>
      </w:r>
      <w:r>
        <w:rPr>
          <w:rtl/>
          <w:lang w:eastAsia="he-IL"/>
        </w:rPr>
        <w:t xml:space="preserve"> </w:t>
      </w:r>
      <w:bookmarkStart w:id="4059" w:name="_ETM_Q16_467945"/>
      <w:bookmarkEnd w:id="4059"/>
      <w:r>
        <w:rPr>
          <w:rFonts w:hint="cs"/>
          <w:rtl/>
          <w:lang w:eastAsia="he-IL"/>
        </w:rPr>
        <w:t>ו</w:t>
      </w:r>
      <w:r>
        <w:rPr>
          <w:rtl/>
          <w:lang w:eastAsia="he-IL"/>
        </w:rPr>
        <w:t>עד שהוא נפתח</w:t>
      </w:r>
      <w:r>
        <w:rPr>
          <w:rFonts w:hint="cs"/>
          <w:rtl/>
          <w:lang w:eastAsia="he-IL"/>
        </w:rPr>
        <w:t xml:space="preserve"> </w:t>
      </w:r>
      <w:r>
        <w:rPr>
          <w:rFonts w:hint="eastAsia"/>
          <w:rtl/>
          <w:lang w:eastAsia="he-IL"/>
        </w:rPr>
        <w:t>–</w:t>
      </w:r>
      <w:r>
        <w:rPr>
          <w:rtl/>
          <w:lang w:eastAsia="he-IL"/>
        </w:rPr>
        <w:t xml:space="preserve"> תשמע</w:t>
      </w:r>
      <w:r>
        <w:rPr>
          <w:rFonts w:hint="cs"/>
          <w:rtl/>
          <w:lang w:eastAsia="he-IL"/>
        </w:rPr>
        <w:t>,</w:t>
      </w:r>
      <w:r>
        <w:rPr>
          <w:rtl/>
          <w:lang w:eastAsia="he-IL"/>
        </w:rPr>
        <w:t xml:space="preserve"> חיים, תבדוק במשרד</w:t>
      </w:r>
      <w:r>
        <w:rPr>
          <w:rFonts w:hint="cs"/>
          <w:rtl/>
          <w:lang w:eastAsia="he-IL"/>
        </w:rPr>
        <w:t>.</w:t>
      </w:r>
    </w:p>
    <w:p w:rsidR="00FA334F" w:rsidRDefault="00FA334F" w:rsidP="000B5606">
      <w:pPr>
        <w:rPr>
          <w:rtl/>
          <w:lang w:eastAsia="he-IL"/>
        </w:rPr>
      </w:pPr>
      <w:bookmarkStart w:id="4060" w:name="_ETM_Q16_473608"/>
      <w:bookmarkStart w:id="4061" w:name="_ETM_Q16_473655"/>
      <w:bookmarkEnd w:id="4060"/>
      <w:bookmarkEnd w:id="4061"/>
    </w:p>
    <w:p w:rsidR="00FA334F" w:rsidRDefault="00FA334F" w:rsidP="000B5606">
      <w:pPr>
        <w:pStyle w:val="af6"/>
        <w:keepNext/>
        <w:rPr>
          <w:rtl/>
        </w:rPr>
      </w:pPr>
      <w:r w:rsidRPr="00E82968">
        <w:rPr>
          <w:rStyle w:val="TagStyle"/>
          <w:rtl/>
        </w:rPr>
        <w:t xml:space="preserve"> &lt;&lt; יור &gt;&gt; </w:t>
      </w:r>
      <w:r>
        <w:rPr>
          <w:rtl/>
        </w:rPr>
        <w:t>היו"ר אליהו רביבו:</w:t>
      </w:r>
      <w:r w:rsidRPr="00E82968">
        <w:rPr>
          <w:rStyle w:val="TagStyle"/>
          <w:rtl/>
        </w:rPr>
        <w:t xml:space="preserve"> &lt;&lt; יור &gt;&gt;</w:t>
      </w:r>
      <w:r>
        <w:rPr>
          <w:rtl/>
        </w:rPr>
        <w:t xml:space="preserve"> </w:t>
      </w:r>
    </w:p>
    <w:p w:rsidR="00FA334F" w:rsidRDefault="00FA334F" w:rsidP="000B5606">
      <w:pPr>
        <w:pStyle w:val="KeepWithNext"/>
        <w:rPr>
          <w:rtl/>
          <w:lang w:eastAsia="he-IL"/>
        </w:rPr>
      </w:pPr>
    </w:p>
    <w:p w:rsidR="00FA334F" w:rsidRDefault="00FA334F" w:rsidP="000B5606">
      <w:pPr>
        <w:rPr>
          <w:rtl/>
          <w:lang w:eastAsia="he-IL"/>
        </w:rPr>
      </w:pPr>
      <w:r>
        <w:rPr>
          <w:rFonts w:hint="cs"/>
          <w:rtl/>
          <w:lang w:eastAsia="he-IL"/>
        </w:rPr>
        <w:t>תודה</w:t>
      </w:r>
      <w:bookmarkStart w:id="4062" w:name="_ETM_Q16_472806"/>
      <w:bookmarkEnd w:id="4062"/>
      <w:r>
        <w:rPr>
          <w:rFonts w:hint="cs"/>
          <w:rtl/>
          <w:lang w:eastAsia="he-IL"/>
        </w:rPr>
        <w:t xml:space="preserve"> רבה.</w:t>
      </w:r>
      <w:bookmarkStart w:id="4063" w:name="_ETM_Q16_473766"/>
      <w:bookmarkEnd w:id="4063"/>
    </w:p>
    <w:p w:rsidR="00FA334F" w:rsidRDefault="00FA334F" w:rsidP="000B5606">
      <w:pPr>
        <w:rPr>
          <w:rtl/>
          <w:lang w:eastAsia="he-IL"/>
        </w:rPr>
      </w:pPr>
      <w:bookmarkStart w:id="4064" w:name="_ETM_Q16_473806"/>
      <w:bookmarkEnd w:id="4064"/>
    </w:p>
    <w:p w:rsidR="00FA334F" w:rsidRDefault="00FA334F" w:rsidP="000B5606">
      <w:pPr>
        <w:pStyle w:val="-"/>
        <w:keepNext/>
        <w:rPr>
          <w:rtl/>
        </w:rPr>
      </w:pPr>
      <w:bookmarkStart w:id="4065" w:name="ET_speakercontinue_6151_16"/>
      <w:r w:rsidRPr="00E82968">
        <w:rPr>
          <w:rStyle w:val="TagStyle"/>
          <w:rtl/>
        </w:rPr>
        <w:t xml:space="preserve"> &lt;&lt; דובר_המשך &gt;&gt; </w:t>
      </w:r>
      <w:r>
        <w:rPr>
          <w:rtl/>
        </w:rPr>
        <w:t>רון כץ (יש עתיד):</w:t>
      </w:r>
      <w:r w:rsidRPr="00E82968">
        <w:rPr>
          <w:rStyle w:val="TagStyle"/>
          <w:rtl/>
        </w:rPr>
        <w:t xml:space="preserve"> &lt;&lt; דובר_המשך &gt;&gt;</w:t>
      </w:r>
      <w:r>
        <w:rPr>
          <w:rtl/>
        </w:rPr>
        <w:t xml:space="preserve"> </w:t>
      </w:r>
      <w:bookmarkEnd w:id="4065"/>
    </w:p>
    <w:p w:rsidR="00FA334F" w:rsidRDefault="00FA334F" w:rsidP="000B5606">
      <w:pPr>
        <w:pStyle w:val="KeepWithNext"/>
        <w:rPr>
          <w:rtl/>
          <w:lang w:eastAsia="he-IL"/>
        </w:rPr>
      </w:pPr>
    </w:p>
    <w:p w:rsidR="00FA334F" w:rsidRDefault="00FA334F" w:rsidP="000B5606">
      <w:pPr>
        <w:rPr>
          <w:rtl/>
          <w:lang w:eastAsia="he-IL"/>
        </w:rPr>
      </w:pPr>
      <w:bookmarkStart w:id="4066" w:name="_ETM_Q16_474363"/>
      <w:bookmarkEnd w:id="4066"/>
      <w:r>
        <w:rPr>
          <w:rtl/>
          <w:lang w:eastAsia="he-IL"/>
        </w:rPr>
        <w:t>משפט אחרון</w:t>
      </w:r>
      <w:r>
        <w:rPr>
          <w:rFonts w:hint="cs"/>
          <w:rtl/>
          <w:lang w:eastAsia="he-IL"/>
        </w:rPr>
        <w:t>.</w:t>
      </w:r>
      <w:r>
        <w:rPr>
          <w:rtl/>
          <w:lang w:eastAsia="he-IL"/>
        </w:rPr>
        <w:t xml:space="preserve"> </w:t>
      </w:r>
      <w:bookmarkStart w:id="4067" w:name="_ETM_Q16_471303"/>
      <w:bookmarkEnd w:id="4067"/>
      <w:r>
        <w:rPr>
          <w:rtl/>
          <w:lang w:eastAsia="he-IL"/>
        </w:rPr>
        <w:t>תבדוק במשרד</w:t>
      </w:r>
      <w:r>
        <w:rPr>
          <w:rFonts w:hint="cs"/>
          <w:rtl/>
          <w:lang w:eastAsia="he-IL"/>
        </w:rPr>
        <w:t xml:space="preserve">. </w:t>
      </w:r>
      <w:r>
        <w:rPr>
          <w:rtl/>
          <w:lang w:eastAsia="he-IL"/>
        </w:rPr>
        <w:t xml:space="preserve">מהרגע שדיברתי עם מאיר עד שחנכנו את הבית </w:t>
      </w:r>
      <w:bookmarkStart w:id="4068" w:name="_ETM_Q16_474662"/>
      <w:bookmarkEnd w:id="4068"/>
      <w:r>
        <w:rPr>
          <w:rtl/>
          <w:lang w:eastAsia="he-IL"/>
        </w:rPr>
        <w:t>עצמו לא עברה חצי שנה</w:t>
      </w:r>
      <w:r>
        <w:rPr>
          <w:rFonts w:hint="cs"/>
          <w:rtl/>
          <w:lang w:eastAsia="he-IL"/>
        </w:rPr>
        <w:t>.</w:t>
      </w:r>
      <w:r>
        <w:rPr>
          <w:rtl/>
          <w:lang w:eastAsia="he-IL"/>
        </w:rPr>
        <w:t xml:space="preserve"> ל</w:t>
      </w:r>
      <w:r>
        <w:rPr>
          <w:rFonts w:hint="cs"/>
          <w:rtl/>
          <w:lang w:eastAsia="he-IL"/>
        </w:rPr>
        <w:t>שר</w:t>
      </w:r>
      <w:r>
        <w:rPr>
          <w:rtl/>
          <w:lang w:eastAsia="he-IL"/>
        </w:rPr>
        <w:t xml:space="preserve">ים האלה אני מתגעגע. </w:t>
      </w:r>
      <w:bookmarkStart w:id="4069" w:name="_ETM_Q16_478021"/>
      <w:bookmarkEnd w:id="4069"/>
    </w:p>
    <w:p w:rsidR="00FA334F" w:rsidRDefault="00FA334F" w:rsidP="000B5606">
      <w:pPr>
        <w:rPr>
          <w:rtl/>
          <w:lang w:eastAsia="he-IL"/>
        </w:rPr>
      </w:pPr>
    </w:p>
    <w:p w:rsidR="00FA334F" w:rsidRDefault="00FA334F" w:rsidP="000B5606">
      <w:pPr>
        <w:pStyle w:val="af6"/>
        <w:keepNext/>
        <w:rPr>
          <w:rtl/>
        </w:rPr>
      </w:pPr>
      <w:r w:rsidRPr="00E82968">
        <w:rPr>
          <w:rStyle w:val="TagStyle"/>
          <w:rtl/>
        </w:rPr>
        <w:t xml:space="preserve"> &lt;&lt; יור &gt;&gt; </w:t>
      </w:r>
      <w:r>
        <w:rPr>
          <w:rtl/>
        </w:rPr>
        <w:t>היו"ר אליהו רביבו:</w:t>
      </w:r>
      <w:r w:rsidRPr="00E82968">
        <w:rPr>
          <w:rStyle w:val="TagStyle"/>
          <w:rtl/>
        </w:rPr>
        <w:t xml:space="preserve"> &lt;&lt; יור &gt;&gt;</w:t>
      </w:r>
      <w:r>
        <w:rPr>
          <w:rtl/>
        </w:rPr>
        <w:t xml:space="preserve"> </w:t>
      </w:r>
    </w:p>
    <w:p w:rsidR="00FA334F" w:rsidRDefault="00FA334F" w:rsidP="000B5606">
      <w:pPr>
        <w:pStyle w:val="KeepWithNext"/>
        <w:rPr>
          <w:rtl/>
          <w:lang w:eastAsia="he-IL"/>
        </w:rPr>
      </w:pPr>
    </w:p>
    <w:p w:rsidR="00FA334F" w:rsidRDefault="00FA334F" w:rsidP="000B5606">
      <w:pPr>
        <w:rPr>
          <w:rtl/>
          <w:lang w:eastAsia="he-IL"/>
        </w:rPr>
      </w:pPr>
      <w:bookmarkStart w:id="4070" w:name="_ETM_Q16_479532"/>
      <w:bookmarkStart w:id="4071" w:name="_ETM_Q16_481630"/>
      <w:bookmarkEnd w:id="4070"/>
      <w:bookmarkEnd w:id="4071"/>
      <w:r>
        <w:rPr>
          <w:rFonts w:hint="cs"/>
          <w:rtl/>
          <w:lang w:eastAsia="he-IL"/>
        </w:rPr>
        <w:t xml:space="preserve">תודה </w:t>
      </w:r>
      <w:r>
        <w:rPr>
          <w:rtl/>
          <w:lang w:eastAsia="he-IL"/>
        </w:rPr>
        <w:t>רבה</w:t>
      </w:r>
      <w:r>
        <w:rPr>
          <w:rFonts w:hint="cs"/>
          <w:rtl/>
          <w:lang w:eastAsia="he-IL"/>
        </w:rPr>
        <w:t xml:space="preserve"> לך</w:t>
      </w:r>
      <w:r>
        <w:rPr>
          <w:rtl/>
          <w:lang w:eastAsia="he-IL"/>
        </w:rPr>
        <w:t xml:space="preserve">. </w:t>
      </w:r>
      <w:bookmarkStart w:id="4072" w:name="_ETM_Q16_483130"/>
      <w:bookmarkStart w:id="4073" w:name="_ETM_Q16_483077"/>
      <w:bookmarkEnd w:id="4072"/>
      <w:bookmarkEnd w:id="4073"/>
    </w:p>
    <w:p w:rsidR="00FA334F" w:rsidRDefault="00FA334F" w:rsidP="000B5606">
      <w:pPr>
        <w:rPr>
          <w:rtl/>
          <w:lang w:eastAsia="he-IL"/>
        </w:rPr>
      </w:pPr>
      <w:bookmarkStart w:id="4074" w:name="_ETM_Q16_483113"/>
      <w:bookmarkStart w:id="4075" w:name="_ETM_Q16_483245"/>
      <w:bookmarkEnd w:id="4074"/>
      <w:bookmarkEnd w:id="4075"/>
    </w:p>
    <w:p w:rsidR="00FA334F" w:rsidRDefault="00FA334F" w:rsidP="000B5606">
      <w:pPr>
        <w:pStyle w:val="af5"/>
        <w:keepNext/>
        <w:rPr>
          <w:rtl/>
        </w:rPr>
      </w:pPr>
      <w:bookmarkStart w:id="4076" w:name="ET_interruption_6680_18"/>
      <w:r w:rsidRPr="000F4C0C">
        <w:rPr>
          <w:rStyle w:val="TagStyle"/>
          <w:rtl/>
        </w:rPr>
        <w:t xml:space="preserve"> &lt;&lt; קריאה &gt;&gt; </w:t>
      </w:r>
      <w:r>
        <w:rPr>
          <w:rtl/>
        </w:rPr>
        <w:t>שר הרווחה והביטחון החברתי חיים כץ:</w:t>
      </w:r>
      <w:r w:rsidRPr="000F4C0C">
        <w:rPr>
          <w:rStyle w:val="TagStyle"/>
          <w:rtl/>
        </w:rPr>
        <w:t xml:space="preserve"> &lt;&lt; קריאה &gt;&gt;</w:t>
      </w:r>
      <w:r>
        <w:rPr>
          <w:rtl/>
        </w:rPr>
        <w:t xml:space="preserve"> </w:t>
      </w:r>
      <w:bookmarkEnd w:id="4076"/>
    </w:p>
    <w:p w:rsidR="00FA334F" w:rsidRDefault="00FA334F" w:rsidP="000B5606">
      <w:pPr>
        <w:rPr>
          <w:rtl/>
          <w:lang w:eastAsia="he-IL"/>
        </w:rPr>
      </w:pPr>
    </w:p>
    <w:p w:rsidR="00FA334F" w:rsidRDefault="00FA334F" w:rsidP="000B5606">
      <w:pPr>
        <w:rPr>
          <w:rtl/>
          <w:lang w:eastAsia="he-IL"/>
        </w:rPr>
      </w:pPr>
      <w:r>
        <w:rPr>
          <w:rFonts w:hint="cs"/>
          <w:rtl/>
          <w:lang w:eastAsia="he-IL"/>
        </w:rPr>
        <w:t>זה הרבה או מעט?</w:t>
      </w:r>
    </w:p>
    <w:p w:rsidR="00FA334F" w:rsidRDefault="00FA334F" w:rsidP="000B5606">
      <w:pPr>
        <w:rPr>
          <w:rtl/>
          <w:lang w:eastAsia="he-IL"/>
        </w:rPr>
      </w:pPr>
    </w:p>
    <w:p w:rsidR="00FA334F" w:rsidRDefault="00FA334F" w:rsidP="000B5606">
      <w:pPr>
        <w:pStyle w:val="af5"/>
        <w:keepNext/>
        <w:rPr>
          <w:rtl/>
        </w:rPr>
      </w:pPr>
      <w:bookmarkStart w:id="4077" w:name="ET_interruption_6151_19"/>
      <w:r w:rsidRPr="000F4C0C">
        <w:rPr>
          <w:rStyle w:val="TagStyle"/>
          <w:rtl/>
        </w:rPr>
        <w:t xml:space="preserve"> &lt;&lt; קריאה &gt;&gt; </w:t>
      </w:r>
      <w:r>
        <w:rPr>
          <w:rtl/>
        </w:rPr>
        <w:t>רון כץ (יש עתיד):</w:t>
      </w:r>
      <w:r w:rsidRPr="000F4C0C">
        <w:rPr>
          <w:rStyle w:val="TagStyle"/>
          <w:rtl/>
        </w:rPr>
        <w:t xml:space="preserve"> &lt;&lt; קריאה &gt;&gt;</w:t>
      </w:r>
      <w:r>
        <w:rPr>
          <w:rtl/>
        </w:rPr>
        <w:t xml:space="preserve"> </w:t>
      </w:r>
      <w:bookmarkEnd w:id="4077"/>
    </w:p>
    <w:p w:rsidR="00FA334F" w:rsidRDefault="00FA334F" w:rsidP="000B5606">
      <w:pPr>
        <w:pStyle w:val="KeepWithNext"/>
        <w:rPr>
          <w:rtl/>
          <w:lang w:eastAsia="he-IL"/>
        </w:rPr>
      </w:pPr>
    </w:p>
    <w:p w:rsidR="00FA334F" w:rsidRDefault="00FA334F" w:rsidP="000B5606">
      <w:pPr>
        <w:rPr>
          <w:rtl/>
          <w:lang w:eastAsia="he-IL"/>
        </w:rPr>
      </w:pPr>
      <w:r>
        <w:rPr>
          <w:rFonts w:hint="cs"/>
          <w:rtl/>
          <w:lang w:eastAsia="he-IL"/>
        </w:rPr>
        <w:t>זה מעט מאוד.</w:t>
      </w:r>
      <w:bookmarkStart w:id="4078" w:name="_ETM_Q16_483550"/>
      <w:bookmarkEnd w:id="4078"/>
    </w:p>
    <w:p w:rsidR="00FA334F" w:rsidRDefault="00FA334F" w:rsidP="000B5606">
      <w:pPr>
        <w:rPr>
          <w:rtl/>
          <w:lang w:eastAsia="he-IL"/>
        </w:rPr>
      </w:pPr>
    </w:p>
    <w:p w:rsidR="00FA334F" w:rsidRDefault="00FA334F" w:rsidP="000B5606">
      <w:pPr>
        <w:pStyle w:val="af6"/>
        <w:keepNext/>
        <w:rPr>
          <w:rtl/>
        </w:rPr>
      </w:pPr>
      <w:r w:rsidRPr="000F4C0C">
        <w:rPr>
          <w:rStyle w:val="TagStyle"/>
          <w:rtl/>
        </w:rPr>
        <w:t xml:space="preserve"> &lt;&lt; יור &gt;&gt; </w:t>
      </w:r>
      <w:r>
        <w:rPr>
          <w:rtl/>
        </w:rPr>
        <w:t>היו"ר אליהו רביבו:</w:t>
      </w:r>
      <w:r w:rsidRPr="000F4C0C">
        <w:rPr>
          <w:rStyle w:val="TagStyle"/>
          <w:rtl/>
        </w:rPr>
        <w:t xml:space="preserve"> &lt;&lt; יור &gt;&gt;</w:t>
      </w:r>
      <w:r>
        <w:rPr>
          <w:rtl/>
        </w:rPr>
        <w:t xml:space="preserve"> </w:t>
      </w:r>
    </w:p>
    <w:p w:rsidR="00FA334F" w:rsidRDefault="00FA334F" w:rsidP="000B5606">
      <w:pPr>
        <w:pStyle w:val="KeepWithNext"/>
        <w:rPr>
          <w:rtl/>
          <w:lang w:eastAsia="he-IL"/>
        </w:rPr>
      </w:pPr>
    </w:p>
    <w:p w:rsidR="00FA334F" w:rsidRDefault="00FA334F" w:rsidP="000B5606">
      <w:pPr>
        <w:rPr>
          <w:rtl/>
          <w:lang w:eastAsia="he-IL"/>
        </w:rPr>
      </w:pPr>
      <w:bookmarkStart w:id="4079" w:name="_ETM_Q16_489870"/>
      <w:bookmarkEnd w:id="4079"/>
      <w:r>
        <w:rPr>
          <w:rFonts w:hint="cs"/>
          <w:rtl/>
          <w:lang w:eastAsia="he-IL"/>
        </w:rPr>
        <w:t>זאת קוסמות.</w:t>
      </w:r>
      <w:r>
        <w:rPr>
          <w:rtl/>
          <w:lang w:eastAsia="he-IL"/>
        </w:rPr>
        <w:t xml:space="preserve"> </w:t>
      </w:r>
      <w:bookmarkStart w:id="4080" w:name="_ETM_Q16_489950"/>
      <w:bookmarkEnd w:id="4080"/>
      <w:r>
        <w:rPr>
          <w:rtl/>
          <w:lang w:eastAsia="he-IL"/>
        </w:rPr>
        <w:t>חבר הכנסת אבי מ</w:t>
      </w:r>
      <w:r>
        <w:rPr>
          <w:rFonts w:hint="cs"/>
          <w:rtl/>
          <w:lang w:eastAsia="he-IL"/>
        </w:rPr>
        <w:t>ע</w:t>
      </w:r>
      <w:r>
        <w:rPr>
          <w:rtl/>
          <w:lang w:eastAsia="he-IL"/>
        </w:rPr>
        <w:t xml:space="preserve">וז, לאחר מכן </w:t>
      </w:r>
      <w:r>
        <w:rPr>
          <w:rFonts w:hint="cs"/>
          <w:rtl/>
          <w:lang w:eastAsia="he-IL"/>
        </w:rPr>
        <w:t xml:space="preserve">– </w:t>
      </w:r>
      <w:r>
        <w:rPr>
          <w:rtl/>
          <w:lang w:eastAsia="he-IL"/>
        </w:rPr>
        <w:t>חברת הכנסת יסמין פרידמן</w:t>
      </w:r>
      <w:r>
        <w:rPr>
          <w:rFonts w:hint="cs"/>
          <w:rtl/>
          <w:lang w:eastAsia="he-IL"/>
        </w:rPr>
        <w:t>,</w:t>
      </w:r>
      <w:r>
        <w:rPr>
          <w:rtl/>
          <w:lang w:eastAsia="he-IL"/>
        </w:rPr>
        <w:t xml:space="preserve"> </w:t>
      </w:r>
      <w:bookmarkStart w:id="4081" w:name="_ETM_Q16_493114"/>
      <w:bookmarkEnd w:id="4081"/>
      <w:r>
        <w:rPr>
          <w:rtl/>
          <w:lang w:eastAsia="he-IL"/>
        </w:rPr>
        <w:t xml:space="preserve">ואז </w:t>
      </w:r>
      <w:r>
        <w:rPr>
          <w:rFonts w:hint="cs"/>
          <w:rtl/>
          <w:lang w:eastAsia="he-IL"/>
        </w:rPr>
        <w:t xml:space="preserve">– </w:t>
      </w:r>
      <w:r>
        <w:rPr>
          <w:rtl/>
          <w:lang w:eastAsia="he-IL"/>
        </w:rPr>
        <w:t xml:space="preserve">חבר הכנסת משה גפני. </w:t>
      </w:r>
      <w:bookmarkStart w:id="4082" w:name="_ETM_Q16_505769"/>
      <w:bookmarkEnd w:id="4082"/>
      <w:r>
        <w:rPr>
          <w:rFonts w:hint="cs"/>
          <w:rtl/>
          <w:lang w:eastAsia="he-IL"/>
        </w:rPr>
        <w:t>שלוש</w:t>
      </w:r>
      <w:r>
        <w:rPr>
          <w:rtl/>
          <w:lang w:eastAsia="he-IL"/>
        </w:rPr>
        <w:t xml:space="preserve"> דקות לרשותך, אדוני, בבקשה.</w:t>
      </w:r>
    </w:p>
    <w:p w:rsidR="00FA334F" w:rsidRDefault="00FA334F" w:rsidP="000B5606">
      <w:pPr>
        <w:rPr>
          <w:rtl/>
          <w:lang w:eastAsia="he-IL"/>
        </w:rPr>
      </w:pPr>
    </w:p>
    <w:p w:rsidR="00FA334F" w:rsidRDefault="00FA334F" w:rsidP="000B5606">
      <w:pPr>
        <w:pStyle w:val="a4"/>
        <w:keepNext/>
        <w:rPr>
          <w:rtl/>
        </w:rPr>
      </w:pPr>
      <w:bookmarkStart w:id="4083" w:name="ET_speaker_6153_22"/>
      <w:r w:rsidRPr="000F4C0C">
        <w:rPr>
          <w:rStyle w:val="TagStyle"/>
          <w:rtl/>
        </w:rPr>
        <w:t xml:space="preserve"> &lt;&lt; דובר &gt;&gt; </w:t>
      </w:r>
      <w:bookmarkStart w:id="4084" w:name="_Toc232613377"/>
      <w:bookmarkStart w:id="4085" w:name="_Toc233020263"/>
      <w:r>
        <w:rPr>
          <w:rtl/>
        </w:rPr>
        <w:t>אבי מעוז (נעם):</w:t>
      </w:r>
      <w:bookmarkEnd w:id="4084"/>
      <w:bookmarkEnd w:id="4085"/>
      <w:r w:rsidRPr="000F4C0C">
        <w:rPr>
          <w:rStyle w:val="TagStyle"/>
          <w:rtl/>
        </w:rPr>
        <w:t xml:space="preserve"> &lt;&lt; דובר &gt;&gt;</w:t>
      </w:r>
      <w:r>
        <w:rPr>
          <w:rtl/>
        </w:rPr>
        <w:t xml:space="preserve"> </w:t>
      </w:r>
      <w:bookmarkEnd w:id="4083"/>
    </w:p>
    <w:p w:rsidR="00FA334F" w:rsidRDefault="00FA334F" w:rsidP="000B5606">
      <w:pPr>
        <w:pStyle w:val="KeepWithNext"/>
        <w:rPr>
          <w:rtl/>
          <w:lang w:eastAsia="he-IL"/>
        </w:rPr>
      </w:pPr>
    </w:p>
    <w:p w:rsidR="00FA334F" w:rsidRDefault="00FA334F" w:rsidP="00791CEF">
      <w:pPr>
        <w:rPr>
          <w:rtl/>
          <w:lang w:eastAsia="he-IL"/>
        </w:rPr>
      </w:pPr>
      <w:bookmarkStart w:id="4086" w:name="_ETM_Q16_504666"/>
      <w:bookmarkStart w:id="4087" w:name="_ETM_Q16_504709"/>
      <w:bookmarkStart w:id="4088" w:name="_ETM_Q16_509200"/>
      <w:bookmarkEnd w:id="4086"/>
      <w:bookmarkEnd w:id="4087"/>
      <w:bookmarkEnd w:id="4088"/>
      <w:r>
        <w:rPr>
          <w:rtl/>
          <w:lang w:eastAsia="he-IL"/>
        </w:rPr>
        <w:t>תודה רבה, אדוני היושב</w:t>
      </w:r>
      <w:r>
        <w:rPr>
          <w:rFonts w:hint="cs"/>
          <w:rtl/>
          <w:lang w:eastAsia="he-IL"/>
        </w:rPr>
        <w:t>-</w:t>
      </w:r>
      <w:r>
        <w:rPr>
          <w:rtl/>
          <w:lang w:eastAsia="he-IL"/>
        </w:rPr>
        <w:t>ראש</w:t>
      </w:r>
      <w:r>
        <w:rPr>
          <w:rFonts w:hint="cs"/>
          <w:rtl/>
          <w:lang w:eastAsia="he-IL"/>
        </w:rPr>
        <w:t>.</w:t>
      </w:r>
      <w:r>
        <w:rPr>
          <w:rtl/>
          <w:lang w:eastAsia="he-IL"/>
        </w:rPr>
        <w:t xml:space="preserve"> כנסת נכבדה</w:t>
      </w:r>
      <w:r>
        <w:rPr>
          <w:rFonts w:hint="cs"/>
          <w:rtl/>
          <w:lang w:eastAsia="he-IL"/>
        </w:rPr>
        <w:t>,</w:t>
      </w:r>
      <w:r>
        <w:rPr>
          <w:rtl/>
          <w:lang w:eastAsia="he-IL"/>
        </w:rPr>
        <w:t xml:space="preserve"> קודם כ</w:t>
      </w:r>
      <w:r>
        <w:rPr>
          <w:rFonts w:hint="cs"/>
          <w:rtl/>
          <w:lang w:eastAsia="he-IL"/>
        </w:rPr>
        <w:t>ו</w:t>
      </w:r>
      <w:r>
        <w:rPr>
          <w:rtl/>
          <w:lang w:eastAsia="he-IL"/>
        </w:rPr>
        <w:t xml:space="preserve">ל, לגבי </w:t>
      </w:r>
      <w:bookmarkStart w:id="4089" w:name="_ETM_Q16_514610"/>
      <w:bookmarkEnd w:id="4089"/>
      <w:r>
        <w:rPr>
          <w:rtl/>
          <w:lang w:eastAsia="he-IL"/>
        </w:rPr>
        <w:t xml:space="preserve">הנושא שאנחנו מדברים עליו, אני חושב שההבדל בין חברת הכנסת </w:t>
      </w:r>
      <w:bookmarkStart w:id="4090" w:name="_ETM_Q16_520020"/>
      <w:bookmarkEnd w:id="4090"/>
      <w:r>
        <w:rPr>
          <w:rtl/>
          <w:lang w:eastAsia="he-IL"/>
        </w:rPr>
        <w:t xml:space="preserve">טלי גוטליב לבין מי שמכונה היועצת המשפטית לממשלה, גלי </w:t>
      </w:r>
      <w:proofErr w:type="spellStart"/>
      <w:r>
        <w:rPr>
          <w:rtl/>
          <w:lang w:eastAsia="he-IL"/>
        </w:rPr>
        <w:t>ב</w:t>
      </w:r>
      <w:r>
        <w:rPr>
          <w:rFonts w:hint="cs"/>
          <w:rtl/>
          <w:lang w:eastAsia="he-IL"/>
        </w:rPr>
        <w:t>ה</w:t>
      </w:r>
      <w:r>
        <w:rPr>
          <w:rtl/>
          <w:lang w:eastAsia="he-IL"/>
        </w:rPr>
        <w:t>רב</w:t>
      </w:r>
      <w:proofErr w:type="spellEnd"/>
      <w:r>
        <w:rPr>
          <w:rtl/>
          <w:lang w:eastAsia="he-IL"/>
        </w:rPr>
        <w:t xml:space="preserve"> </w:t>
      </w:r>
      <w:bookmarkStart w:id="4091" w:name="_ETM_Q16_525430"/>
      <w:bookmarkEnd w:id="4091"/>
      <w:proofErr w:type="spellStart"/>
      <w:r>
        <w:rPr>
          <w:rtl/>
          <w:lang w:eastAsia="he-IL"/>
        </w:rPr>
        <w:t>מיארה</w:t>
      </w:r>
      <w:proofErr w:type="spellEnd"/>
      <w:r>
        <w:rPr>
          <w:rtl/>
          <w:lang w:eastAsia="he-IL"/>
        </w:rPr>
        <w:t xml:space="preserve">, הוא כל כך בולט והוא כל כך ברור. טלי </w:t>
      </w:r>
      <w:bookmarkStart w:id="4092" w:name="_ETM_Q16_530839"/>
      <w:bookmarkEnd w:id="4092"/>
      <w:r>
        <w:rPr>
          <w:rtl/>
          <w:lang w:eastAsia="he-IL"/>
        </w:rPr>
        <w:t>גוטליב</w:t>
      </w:r>
      <w:r>
        <w:rPr>
          <w:rFonts w:hint="cs"/>
          <w:rtl/>
          <w:lang w:eastAsia="he-IL"/>
        </w:rPr>
        <w:t xml:space="preserve"> </w:t>
      </w:r>
      <w:bookmarkStart w:id="4093" w:name="_ETM_Q16_533087"/>
      <w:bookmarkEnd w:id="4093"/>
      <w:r>
        <w:rPr>
          <w:rFonts w:hint="cs"/>
          <w:rtl/>
          <w:lang w:eastAsia="he-IL"/>
        </w:rPr>
        <w:t>היא</w:t>
      </w:r>
      <w:r>
        <w:rPr>
          <w:rtl/>
          <w:lang w:eastAsia="he-IL"/>
        </w:rPr>
        <w:t xml:space="preserve"> של ישראל</w:t>
      </w:r>
      <w:r>
        <w:rPr>
          <w:rFonts w:hint="cs"/>
          <w:rtl/>
          <w:lang w:eastAsia="he-IL"/>
        </w:rPr>
        <w:t>,</w:t>
      </w:r>
      <w:r>
        <w:rPr>
          <w:rtl/>
          <w:lang w:eastAsia="he-IL"/>
        </w:rPr>
        <w:t xml:space="preserve"> </w:t>
      </w:r>
      <w:r>
        <w:rPr>
          <w:rFonts w:hint="cs"/>
          <w:rtl/>
          <w:lang w:eastAsia="he-IL"/>
        </w:rPr>
        <w:t>ו</w:t>
      </w:r>
      <w:r>
        <w:rPr>
          <w:rtl/>
          <w:lang w:eastAsia="he-IL"/>
        </w:rPr>
        <w:t xml:space="preserve">לצערי הרב, </w:t>
      </w:r>
      <w:bookmarkStart w:id="4094" w:name="_ETM_Q16_536579"/>
      <w:bookmarkEnd w:id="4094"/>
      <w:r>
        <w:rPr>
          <w:rtl/>
          <w:lang w:eastAsia="he-IL"/>
        </w:rPr>
        <w:t xml:space="preserve">גלי </w:t>
      </w:r>
      <w:proofErr w:type="spellStart"/>
      <w:r>
        <w:rPr>
          <w:rtl/>
          <w:lang w:eastAsia="he-IL"/>
        </w:rPr>
        <w:t>ב</w:t>
      </w:r>
      <w:r>
        <w:rPr>
          <w:rFonts w:hint="cs"/>
          <w:rtl/>
          <w:lang w:eastAsia="he-IL"/>
        </w:rPr>
        <w:t>ה</w:t>
      </w:r>
      <w:r>
        <w:rPr>
          <w:rtl/>
          <w:lang w:eastAsia="he-IL"/>
        </w:rPr>
        <w:t>רב</w:t>
      </w:r>
      <w:proofErr w:type="spellEnd"/>
      <w:r>
        <w:rPr>
          <w:rtl/>
          <w:lang w:eastAsia="he-IL"/>
        </w:rPr>
        <w:t xml:space="preserve"> </w:t>
      </w:r>
      <w:proofErr w:type="spellStart"/>
      <w:r>
        <w:rPr>
          <w:rtl/>
          <w:lang w:eastAsia="he-IL"/>
        </w:rPr>
        <w:t>מי</w:t>
      </w:r>
      <w:r>
        <w:rPr>
          <w:rFonts w:hint="cs"/>
          <w:rtl/>
          <w:lang w:eastAsia="he-IL"/>
        </w:rPr>
        <w:t>א</w:t>
      </w:r>
      <w:r>
        <w:rPr>
          <w:rtl/>
          <w:lang w:eastAsia="he-IL"/>
        </w:rPr>
        <w:t>רה</w:t>
      </w:r>
      <w:proofErr w:type="spellEnd"/>
      <w:r>
        <w:rPr>
          <w:rtl/>
          <w:lang w:eastAsia="he-IL"/>
        </w:rPr>
        <w:t xml:space="preserve"> כבר מזמן לא של ישראל</w:t>
      </w:r>
      <w:r>
        <w:rPr>
          <w:rFonts w:hint="cs"/>
          <w:rtl/>
          <w:lang w:eastAsia="he-IL"/>
        </w:rPr>
        <w:t>.</w:t>
      </w:r>
      <w:r>
        <w:rPr>
          <w:rtl/>
          <w:lang w:eastAsia="he-IL"/>
        </w:rPr>
        <w:t xml:space="preserve"> אז </w:t>
      </w:r>
      <w:bookmarkStart w:id="4095" w:name="_ETM_Q16_539312"/>
      <w:bookmarkEnd w:id="4095"/>
      <w:r>
        <w:rPr>
          <w:rFonts w:hint="cs"/>
          <w:rtl/>
          <w:lang w:eastAsia="he-IL"/>
        </w:rPr>
        <w:t>אני מקווה ש</w:t>
      </w:r>
      <w:r>
        <w:rPr>
          <w:rtl/>
          <w:lang w:eastAsia="he-IL"/>
        </w:rPr>
        <w:t>מה שברור לקואליציה</w:t>
      </w:r>
      <w:r>
        <w:rPr>
          <w:rFonts w:hint="cs"/>
          <w:rtl/>
          <w:lang w:eastAsia="he-IL"/>
        </w:rPr>
        <w:t xml:space="preserve"> </w:t>
      </w:r>
      <w:r>
        <w:rPr>
          <w:rtl/>
          <w:lang w:eastAsia="he-IL"/>
        </w:rPr>
        <w:t xml:space="preserve">יבוא היום לידי ביטוי בהצבעה </w:t>
      </w:r>
      <w:bookmarkStart w:id="4096" w:name="_ETM_Q16_542045"/>
      <w:bookmarkEnd w:id="4096"/>
      <w:r>
        <w:rPr>
          <w:rtl/>
          <w:lang w:eastAsia="he-IL"/>
        </w:rPr>
        <w:t xml:space="preserve">שתהיה פה. </w:t>
      </w:r>
      <w:bookmarkStart w:id="4097" w:name="_ETM_Q16_545730"/>
      <w:bookmarkEnd w:id="4097"/>
    </w:p>
    <w:p w:rsidR="00FA334F" w:rsidRDefault="00FA334F" w:rsidP="000B5606">
      <w:pPr>
        <w:rPr>
          <w:rtl/>
          <w:lang w:eastAsia="he-IL"/>
        </w:rPr>
      </w:pPr>
      <w:bookmarkStart w:id="4098" w:name="_ETM_Q16_544698"/>
      <w:bookmarkStart w:id="4099" w:name="_ETM_Q16_544734"/>
      <w:bookmarkEnd w:id="4098"/>
      <w:bookmarkEnd w:id="4099"/>
    </w:p>
    <w:p w:rsidR="00FA334F" w:rsidRDefault="00FA334F" w:rsidP="000B5606">
      <w:pPr>
        <w:rPr>
          <w:rtl/>
          <w:lang w:eastAsia="he-IL"/>
        </w:rPr>
      </w:pPr>
      <w:bookmarkStart w:id="4100" w:name="_ETM_Q16_544891"/>
      <w:bookmarkStart w:id="4101" w:name="_ETM_Q16_544923"/>
      <w:bookmarkEnd w:id="4100"/>
      <w:bookmarkEnd w:id="4101"/>
      <w:r>
        <w:rPr>
          <w:rtl/>
          <w:lang w:eastAsia="he-IL"/>
        </w:rPr>
        <w:t xml:space="preserve">עכשיו אני רוצה לדבר על מה שלא ברור לקואליציה, לצערי </w:t>
      </w:r>
      <w:bookmarkStart w:id="4102" w:name="_ETM_Q16_550179"/>
      <w:bookmarkEnd w:id="4102"/>
      <w:r>
        <w:rPr>
          <w:rtl/>
          <w:lang w:eastAsia="he-IL"/>
        </w:rPr>
        <w:t>הרב</w:t>
      </w:r>
      <w:r>
        <w:rPr>
          <w:rFonts w:hint="cs"/>
          <w:rtl/>
          <w:lang w:eastAsia="he-IL"/>
        </w:rPr>
        <w:t>.</w:t>
      </w:r>
      <w:r>
        <w:rPr>
          <w:rtl/>
          <w:lang w:eastAsia="he-IL"/>
        </w:rPr>
        <w:t xml:space="preserve"> לא ברור לקואליציה ש</w:t>
      </w:r>
      <w:r>
        <w:rPr>
          <w:rFonts w:hint="cs"/>
          <w:rtl/>
          <w:lang w:eastAsia="he-IL"/>
        </w:rPr>
        <w:t xml:space="preserve">היא </w:t>
      </w:r>
      <w:r>
        <w:rPr>
          <w:rtl/>
          <w:lang w:eastAsia="he-IL"/>
        </w:rPr>
        <w:t xml:space="preserve">נבחרה כדי לשמור על הזהות היהודית </w:t>
      </w:r>
      <w:bookmarkStart w:id="4103" w:name="_ETM_Q16_554629"/>
      <w:bookmarkEnd w:id="4103"/>
      <w:r>
        <w:rPr>
          <w:rtl/>
          <w:lang w:eastAsia="he-IL"/>
        </w:rPr>
        <w:t>של המדינה</w:t>
      </w:r>
      <w:r>
        <w:rPr>
          <w:rFonts w:hint="cs"/>
          <w:rtl/>
          <w:lang w:eastAsia="he-IL"/>
        </w:rPr>
        <w:t>,</w:t>
      </w:r>
      <w:r>
        <w:rPr>
          <w:rtl/>
          <w:lang w:eastAsia="he-IL"/>
        </w:rPr>
        <w:t xml:space="preserve"> ואני רוצה להתייחס לשני דברים. אתמו</w:t>
      </w:r>
      <w:r>
        <w:rPr>
          <w:rFonts w:hint="cs"/>
          <w:rtl/>
          <w:lang w:eastAsia="he-IL"/>
        </w:rPr>
        <w:t>ל</w:t>
      </w:r>
      <w:r>
        <w:rPr>
          <w:rtl/>
          <w:lang w:eastAsia="he-IL"/>
        </w:rPr>
        <w:t xml:space="preserve"> </w:t>
      </w:r>
      <w:bookmarkStart w:id="4104" w:name="_ETM_Q16_560290"/>
      <w:bookmarkEnd w:id="4104"/>
      <w:r>
        <w:rPr>
          <w:rtl/>
          <w:lang w:eastAsia="he-IL"/>
        </w:rPr>
        <w:t xml:space="preserve">הייתי בכותל בשעות הבוקר. </w:t>
      </w:r>
      <w:bookmarkStart w:id="4105" w:name="_ETM_Q16_563890"/>
      <w:bookmarkEnd w:id="4105"/>
      <w:r>
        <w:rPr>
          <w:rtl/>
          <w:lang w:eastAsia="he-IL"/>
        </w:rPr>
        <w:t xml:space="preserve">אלפי מתפללים יהודים, קומץ נשים פרובוקטיביות שבאו לעשות את הפרובוקציה </w:t>
      </w:r>
      <w:bookmarkStart w:id="4106" w:name="_ETM_Q16_568450"/>
      <w:bookmarkEnd w:id="4106"/>
      <w:r>
        <w:rPr>
          <w:rtl/>
          <w:lang w:eastAsia="he-IL"/>
        </w:rPr>
        <w:t xml:space="preserve">הרגילה שלהן מדי ראש חודש </w:t>
      </w:r>
      <w:bookmarkStart w:id="4107" w:name="_ETM_Q16_573829"/>
      <w:bookmarkEnd w:id="4107"/>
      <w:r>
        <w:rPr>
          <w:rtl/>
          <w:lang w:eastAsia="he-IL"/>
        </w:rPr>
        <w:t xml:space="preserve">וחיללו את </w:t>
      </w:r>
      <w:r>
        <w:rPr>
          <w:rFonts w:hint="cs"/>
          <w:rtl/>
          <w:lang w:eastAsia="he-IL"/>
        </w:rPr>
        <w:t>ק</w:t>
      </w:r>
      <w:r>
        <w:rPr>
          <w:rtl/>
          <w:lang w:eastAsia="he-IL"/>
        </w:rPr>
        <w:t xml:space="preserve">דושת הכותל. </w:t>
      </w:r>
      <w:bookmarkStart w:id="4108" w:name="_ETM_Q16_577393"/>
      <w:bookmarkStart w:id="4109" w:name="_ETM_Q16_577434"/>
      <w:bookmarkStart w:id="4110" w:name="_ETM_Q16_577584"/>
      <w:bookmarkStart w:id="4111" w:name="_ETM_Q16_577609"/>
      <w:bookmarkEnd w:id="4108"/>
      <w:bookmarkEnd w:id="4109"/>
      <w:bookmarkEnd w:id="4110"/>
      <w:bookmarkEnd w:id="4111"/>
      <w:r>
        <w:rPr>
          <w:rtl/>
          <w:lang w:eastAsia="he-IL"/>
        </w:rPr>
        <w:t xml:space="preserve">מונח לפתחה של הקואליציה החוק שלי, </w:t>
      </w:r>
      <w:bookmarkStart w:id="4112" w:name="_ETM_Q16_580409"/>
      <w:bookmarkEnd w:id="4112"/>
      <w:r>
        <w:rPr>
          <w:rtl/>
          <w:lang w:eastAsia="he-IL"/>
        </w:rPr>
        <w:t>שעבר בקריאה טרומית ומשום מה הקואליציה מתמהמה</w:t>
      </w:r>
      <w:r>
        <w:rPr>
          <w:rFonts w:hint="cs"/>
          <w:rtl/>
          <w:lang w:eastAsia="he-IL"/>
        </w:rPr>
        <w:t>ת</w:t>
      </w:r>
      <w:r>
        <w:rPr>
          <w:rtl/>
          <w:lang w:eastAsia="he-IL"/>
        </w:rPr>
        <w:t xml:space="preserve"> בהעברתו. </w:t>
      </w:r>
      <w:bookmarkStart w:id="4113" w:name="_ETM_Q16_586987"/>
      <w:bookmarkEnd w:id="4113"/>
      <w:r>
        <w:rPr>
          <w:rtl/>
          <w:lang w:eastAsia="he-IL"/>
        </w:rPr>
        <w:t xml:space="preserve">בראש חודש </w:t>
      </w:r>
      <w:bookmarkStart w:id="4114" w:name="_ETM_Q16_586989"/>
      <w:bookmarkEnd w:id="4114"/>
      <w:r>
        <w:rPr>
          <w:rtl/>
          <w:lang w:eastAsia="he-IL"/>
        </w:rPr>
        <w:t xml:space="preserve">אב שיבוא עלינו בשעה טובה ומוצלחת בעוד כחודש </w:t>
      </w:r>
      <w:bookmarkStart w:id="4115" w:name="_ETM_Q16_595000"/>
      <w:bookmarkEnd w:id="4115"/>
      <w:r>
        <w:rPr>
          <w:rtl/>
          <w:lang w:eastAsia="he-IL"/>
        </w:rPr>
        <w:t>אנחנו צפויים לעוד פרובוקציה שלה</w:t>
      </w:r>
      <w:r>
        <w:rPr>
          <w:rFonts w:hint="cs"/>
          <w:rtl/>
          <w:lang w:eastAsia="he-IL"/>
        </w:rPr>
        <w:t>ן</w:t>
      </w:r>
      <w:r>
        <w:rPr>
          <w:rtl/>
          <w:lang w:eastAsia="he-IL"/>
        </w:rPr>
        <w:t>. יש לכם הזדמנות לתקן</w:t>
      </w:r>
      <w:r>
        <w:rPr>
          <w:rFonts w:hint="cs"/>
          <w:rtl/>
          <w:lang w:eastAsia="he-IL"/>
        </w:rPr>
        <w:t>.</w:t>
      </w:r>
      <w:r>
        <w:rPr>
          <w:rtl/>
          <w:lang w:eastAsia="he-IL"/>
        </w:rPr>
        <w:t xml:space="preserve"> </w:t>
      </w:r>
      <w:bookmarkStart w:id="4116" w:name="_ETM_Q16_599023"/>
      <w:bookmarkEnd w:id="4116"/>
      <w:r>
        <w:rPr>
          <w:rtl/>
          <w:lang w:eastAsia="he-IL"/>
        </w:rPr>
        <w:t xml:space="preserve">תחוקקו </w:t>
      </w:r>
      <w:proofErr w:type="spellStart"/>
      <w:r>
        <w:rPr>
          <w:rtl/>
          <w:lang w:eastAsia="he-IL"/>
        </w:rPr>
        <w:t>מ</w:t>
      </w:r>
      <w:r>
        <w:rPr>
          <w:rFonts w:hint="cs"/>
          <w:rtl/>
          <w:lang w:eastAsia="he-IL"/>
        </w:rPr>
        <w:t>י</w:t>
      </w:r>
      <w:r>
        <w:rPr>
          <w:rtl/>
          <w:lang w:eastAsia="he-IL"/>
        </w:rPr>
        <w:t>יד</w:t>
      </w:r>
      <w:proofErr w:type="spellEnd"/>
      <w:r>
        <w:rPr>
          <w:rtl/>
          <w:lang w:eastAsia="he-IL"/>
        </w:rPr>
        <w:t xml:space="preserve"> את חוק הכותל בשלוש קריאות כדי שבראש חודש </w:t>
      </w:r>
      <w:bookmarkStart w:id="4117" w:name="_ETM_Q16_603047"/>
      <w:bookmarkEnd w:id="4117"/>
      <w:r>
        <w:rPr>
          <w:rtl/>
          <w:lang w:eastAsia="he-IL"/>
        </w:rPr>
        <w:t>אב הפרובוקציה הזאת לא ת</w:t>
      </w:r>
      <w:r>
        <w:rPr>
          <w:rFonts w:hint="cs"/>
          <w:rtl/>
          <w:lang w:eastAsia="he-IL"/>
        </w:rPr>
        <w:t>ח</w:t>
      </w:r>
      <w:r>
        <w:rPr>
          <w:rtl/>
          <w:lang w:eastAsia="he-IL"/>
        </w:rPr>
        <w:t xml:space="preserve">לל את קדושת הכותל המערבי. </w:t>
      </w:r>
    </w:p>
    <w:p w:rsidR="00FA334F" w:rsidRDefault="00FA334F" w:rsidP="000B5606">
      <w:pPr>
        <w:rPr>
          <w:rtl/>
          <w:lang w:eastAsia="he-IL"/>
        </w:rPr>
      </w:pPr>
      <w:bookmarkStart w:id="4118" w:name="_ETM_Q16_613450"/>
      <w:bookmarkStart w:id="4119" w:name="_ETM_Q16_613479"/>
      <w:bookmarkEnd w:id="4118"/>
      <w:bookmarkEnd w:id="4119"/>
    </w:p>
    <w:p w:rsidR="00FA334F" w:rsidRDefault="00FA334F" w:rsidP="000B5606">
      <w:pPr>
        <w:rPr>
          <w:rtl/>
          <w:lang w:eastAsia="he-IL"/>
        </w:rPr>
      </w:pPr>
      <w:bookmarkStart w:id="4120" w:name="_ETM_Q16_613618"/>
      <w:bookmarkStart w:id="4121" w:name="_ETM_Q16_613651"/>
      <w:bookmarkEnd w:id="4120"/>
      <w:bookmarkEnd w:id="4121"/>
      <w:r>
        <w:rPr>
          <w:rtl/>
          <w:lang w:eastAsia="he-IL"/>
        </w:rPr>
        <w:t xml:space="preserve">אני </w:t>
      </w:r>
      <w:bookmarkStart w:id="4122" w:name="_ETM_Q16_607071"/>
      <w:bookmarkEnd w:id="4122"/>
      <w:r>
        <w:rPr>
          <w:rtl/>
          <w:lang w:eastAsia="he-IL"/>
        </w:rPr>
        <w:t xml:space="preserve">רוצה לדבר על עוד דבר, על ועדת התקשורת, היום זה </w:t>
      </w:r>
      <w:bookmarkStart w:id="4123" w:name="_ETM_Q16_611095"/>
      <w:bookmarkEnd w:id="4123"/>
      <w:r>
        <w:rPr>
          <w:rtl/>
          <w:lang w:eastAsia="he-IL"/>
        </w:rPr>
        <w:t>נושא חם</w:t>
      </w:r>
      <w:r>
        <w:rPr>
          <w:rFonts w:hint="cs"/>
          <w:rtl/>
          <w:lang w:eastAsia="he-IL"/>
        </w:rPr>
        <w:t>.</w:t>
      </w:r>
      <w:r>
        <w:rPr>
          <w:rtl/>
          <w:lang w:eastAsia="he-IL"/>
        </w:rPr>
        <w:t xml:space="preserve"> </w:t>
      </w:r>
      <w:bookmarkStart w:id="4124" w:name="_ETM_Q16_617350"/>
      <w:bookmarkEnd w:id="4124"/>
      <w:r>
        <w:rPr>
          <w:rtl/>
          <w:lang w:eastAsia="he-IL"/>
        </w:rPr>
        <w:t xml:space="preserve">בוועדת התקשורת הסכמתי להיות חבר מטעם סיעת הליכוד, הקדשתי שעות </w:t>
      </w:r>
      <w:bookmarkStart w:id="4125" w:name="_ETM_Q16_621665"/>
      <w:bookmarkEnd w:id="4125"/>
      <w:r>
        <w:rPr>
          <w:rtl/>
          <w:lang w:eastAsia="he-IL"/>
        </w:rPr>
        <w:t xml:space="preserve">על גבי שעות בוועדת התקשורת. לצערי הרב, </w:t>
      </w:r>
      <w:bookmarkStart w:id="4126" w:name="_ETM_Q16_626709"/>
      <w:bookmarkEnd w:id="4126"/>
      <w:r>
        <w:rPr>
          <w:rtl/>
          <w:lang w:eastAsia="he-IL"/>
        </w:rPr>
        <w:t>אני א</w:t>
      </w:r>
      <w:r>
        <w:rPr>
          <w:rFonts w:hint="cs"/>
          <w:rtl/>
          <w:lang w:eastAsia="he-IL"/>
        </w:rPr>
        <w:t>ו</w:t>
      </w:r>
      <w:r>
        <w:rPr>
          <w:rtl/>
          <w:lang w:eastAsia="he-IL"/>
        </w:rPr>
        <w:t>מנם שמח שהשר קר</w:t>
      </w:r>
      <w:r>
        <w:rPr>
          <w:rFonts w:hint="cs"/>
          <w:rtl/>
          <w:lang w:eastAsia="he-IL"/>
        </w:rPr>
        <w:t>ע</w:t>
      </w:r>
      <w:r>
        <w:rPr>
          <w:rtl/>
          <w:lang w:eastAsia="he-IL"/>
        </w:rPr>
        <w:t xml:space="preserve">י הסכים לקבל </w:t>
      </w:r>
      <w:bookmarkStart w:id="4127" w:name="_ETM_Q16_632649"/>
      <w:bookmarkEnd w:id="4127"/>
      <w:r>
        <w:rPr>
          <w:rtl/>
          <w:lang w:eastAsia="he-IL"/>
        </w:rPr>
        <w:t xml:space="preserve">את הנוסח הראשוני שלי על מנת למנוע חילול שבת וגם </w:t>
      </w:r>
      <w:bookmarkStart w:id="4128" w:name="_ETM_Q16_637704"/>
      <w:bookmarkEnd w:id="4128"/>
      <w:r>
        <w:rPr>
          <w:rtl/>
          <w:lang w:eastAsia="he-IL"/>
        </w:rPr>
        <w:t>הסכים לקבל את הנוסח שלי על מנת למנוע פרסומי תועבה</w:t>
      </w:r>
      <w:r>
        <w:rPr>
          <w:rFonts w:hint="cs"/>
          <w:rtl/>
          <w:lang w:eastAsia="he-IL"/>
        </w:rPr>
        <w:t>,</w:t>
      </w:r>
      <w:r>
        <w:rPr>
          <w:rtl/>
          <w:lang w:eastAsia="he-IL"/>
        </w:rPr>
        <w:t xml:space="preserve"> </w:t>
      </w:r>
      <w:bookmarkStart w:id="4129" w:name="_ETM_Q16_643829"/>
      <w:bookmarkEnd w:id="4129"/>
      <w:r>
        <w:rPr>
          <w:rtl/>
          <w:lang w:eastAsia="he-IL"/>
        </w:rPr>
        <w:t xml:space="preserve">ואני גאה על כך שזה מה שהצלחתי להכניס לחוק, אבל </w:t>
      </w:r>
      <w:bookmarkStart w:id="4130" w:name="_ETM_Q16_647799"/>
      <w:bookmarkEnd w:id="4130"/>
      <w:r>
        <w:rPr>
          <w:rtl/>
          <w:lang w:eastAsia="he-IL"/>
        </w:rPr>
        <w:t xml:space="preserve">הוא לא מונע את כל חילולי השבת והוא לא מונע </w:t>
      </w:r>
      <w:bookmarkStart w:id="4131" w:name="_ETM_Q16_651769"/>
      <w:bookmarkEnd w:id="4131"/>
      <w:r>
        <w:rPr>
          <w:rtl/>
          <w:lang w:eastAsia="he-IL"/>
        </w:rPr>
        <w:t xml:space="preserve">את כל פרסומי התועבה. </w:t>
      </w:r>
      <w:bookmarkStart w:id="4132" w:name="_ETM_Q16_657190"/>
      <w:bookmarkEnd w:id="4132"/>
    </w:p>
    <w:p w:rsidR="00FA334F" w:rsidRDefault="00FA334F" w:rsidP="000B5606">
      <w:pPr>
        <w:rPr>
          <w:rtl/>
          <w:lang w:eastAsia="he-IL"/>
        </w:rPr>
      </w:pPr>
      <w:bookmarkStart w:id="4133" w:name="_ETM_Q16_655244"/>
      <w:bookmarkStart w:id="4134" w:name="_ETM_Q16_655280"/>
      <w:bookmarkEnd w:id="4133"/>
      <w:bookmarkEnd w:id="4134"/>
    </w:p>
    <w:p w:rsidR="00FA334F" w:rsidRDefault="00FA334F" w:rsidP="000B5606">
      <w:pPr>
        <w:rPr>
          <w:rtl/>
          <w:lang w:eastAsia="he-IL"/>
        </w:rPr>
      </w:pPr>
      <w:bookmarkStart w:id="4135" w:name="_ETM_Q16_655412"/>
      <w:bookmarkStart w:id="4136" w:name="_ETM_Q16_655442"/>
      <w:bookmarkEnd w:id="4135"/>
      <w:bookmarkEnd w:id="4136"/>
      <w:r>
        <w:rPr>
          <w:rtl/>
          <w:lang w:eastAsia="he-IL"/>
        </w:rPr>
        <w:t>הגשתי הסתייגות</w:t>
      </w:r>
      <w:r>
        <w:rPr>
          <w:rFonts w:hint="cs"/>
          <w:rtl/>
          <w:lang w:eastAsia="he-IL"/>
        </w:rPr>
        <w:t>.</w:t>
      </w:r>
      <w:r>
        <w:rPr>
          <w:rtl/>
          <w:lang w:eastAsia="he-IL"/>
        </w:rPr>
        <w:t xml:space="preserve"> ההסתייגות אומרת בצורה ברורה שלא </w:t>
      </w:r>
      <w:r>
        <w:rPr>
          <w:rFonts w:hint="cs"/>
          <w:rtl/>
          <w:lang w:eastAsia="he-IL"/>
        </w:rPr>
        <w:t>יתאפשרו</w:t>
      </w:r>
      <w:r>
        <w:rPr>
          <w:rtl/>
          <w:lang w:eastAsia="he-IL"/>
        </w:rPr>
        <w:t xml:space="preserve"> </w:t>
      </w:r>
      <w:bookmarkStart w:id="4137" w:name="_ETM_Q16_662893"/>
      <w:bookmarkEnd w:id="4137"/>
      <w:r>
        <w:rPr>
          <w:rtl/>
          <w:lang w:eastAsia="he-IL"/>
        </w:rPr>
        <w:t>פרסומי ת</w:t>
      </w:r>
      <w:r>
        <w:rPr>
          <w:rFonts w:hint="cs"/>
          <w:rtl/>
          <w:lang w:eastAsia="he-IL"/>
        </w:rPr>
        <w:t>וע</w:t>
      </w:r>
      <w:r>
        <w:rPr>
          <w:rtl/>
          <w:lang w:eastAsia="he-IL"/>
        </w:rPr>
        <w:t xml:space="preserve">בה מעבר לקיימים היום ולא חילולי שבת מעבר לקיימים </w:t>
      </w:r>
      <w:bookmarkStart w:id="4138" w:name="_ETM_Q16_668597"/>
      <w:bookmarkEnd w:id="4138"/>
      <w:r>
        <w:rPr>
          <w:rtl/>
          <w:lang w:eastAsia="he-IL"/>
        </w:rPr>
        <w:t>היום</w:t>
      </w:r>
      <w:r>
        <w:rPr>
          <w:rFonts w:hint="cs"/>
          <w:rtl/>
          <w:lang w:eastAsia="he-IL"/>
        </w:rPr>
        <w:t>.</w:t>
      </w:r>
      <w:r>
        <w:rPr>
          <w:rtl/>
          <w:lang w:eastAsia="he-IL"/>
        </w:rPr>
        <w:t xml:space="preserve"> לצערי הרב, הקואליציה </w:t>
      </w:r>
      <w:r>
        <w:rPr>
          <w:rFonts w:hint="cs"/>
          <w:rtl/>
          <w:lang w:eastAsia="he-IL"/>
        </w:rPr>
        <w:t>ו</w:t>
      </w:r>
      <w:r>
        <w:rPr>
          <w:rtl/>
          <w:lang w:eastAsia="he-IL"/>
        </w:rPr>
        <w:t xml:space="preserve">האופוזיציה התאחדו כדי להוריד את </w:t>
      </w:r>
      <w:bookmarkStart w:id="4139" w:name="_ETM_Q16_674301"/>
      <w:bookmarkEnd w:id="4139"/>
      <w:r>
        <w:rPr>
          <w:rtl/>
          <w:lang w:eastAsia="he-IL"/>
        </w:rPr>
        <w:t>ההסתייגות הזאת מסדר</w:t>
      </w:r>
      <w:r>
        <w:rPr>
          <w:rFonts w:hint="cs"/>
          <w:rtl/>
          <w:lang w:eastAsia="he-IL"/>
        </w:rPr>
        <w:t>-</w:t>
      </w:r>
      <w:r>
        <w:rPr>
          <w:rtl/>
          <w:lang w:eastAsia="he-IL"/>
        </w:rPr>
        <w:t>היום. יש לכם זמן עד הר</w:t>
      </w:r>
      <w:r>
        <w:rPr>
          <w:rFonts w:hint="cs"/>
          <w:rtl/>
          <w:lang w:eastAsia="he-IL"/>
        </w:rPr>
        <w:t>ב</w:t>
      </w:r>
      <w:r>
        <w:rPr>
          <w:rtl/>
          <w:lang w:eastAsia="he-IL"/>
        </w:rPr>
        <w:t>יזיה</w:t>
      </w:r>
      <w:r>
        <w:rPr>
          <w:rFonts w:hint="cs"/>
          <w:rtl/>
          <w:lang w:eastAsia="he-IL"/>
        </w:rPr>
        <w:t>,</w:t>
      </w:r>
      <w:r>
        <w:rPr>
          <w:rtl/>
          <w:lang w:eastAsia="he-IL"/>
        </w:rPr>
        <w:t xml:space="preserve"> ואני </w:t>
      </w:r>
      <w:bookmarkStart w:id="4140" w:name="_ETM_Q16_680005"/>
      <w:bookmarkEnd w:id="4140"/>
      <w:r>
        <w:rPr>
          <w:rtl/>
          <w:lang w:eastAsia="he-IL"/>
        </w:rPr>
        <w:t xml:space="preserve">אומר לכם שאם ההסתייגות הזאת לא תתקבל, </w:t>
      </w:r>
      <w:bookmarkStart w:id="4141" w:name="_ETM_Q16_686059"/>
      <w:bookmarkEnd w:id="4141"/>
      <w:r>
        <w:rPr>
          <w:rtl/>
          <w:lang w:eastAsia="he-IL"/>
        </w:rPr>
        <w:t>החוק הזה יהיה על ראשכם</w:t>
      </w:r>
      <w:r>
        <w:rPr>
          <w:rFonts w:hint="cs"/>
          <w:rtl/>
          <w:lang w:eastAsia="he-IL"/>
        </w:rPr>
        <w:t>.</w:t>
      </w:r>
      <w:r>
        <w:rPr>
          <w:rtl/>
          <w:lang w:eastAsia="he-IL"/>
        </w:rPr>
        <w:t xml:space="preserve"> </w:t>
      </w:r>
    </w:p>
    <w:p w:rsidR="00FA334F" w:rsidRDefault="00FA334F" w:rsidP="000B5606">
      <w:pPr>
        <w:rPr>
          <w:rtl/>
          <w:lang w:eastAsia="he-IL"/>
        </w:rPr>
      </w:pPr>
    </w:p>
    <w:p w:rsidR="00FA334F" w:rsidRDefault="00FA334F" w:rsidP="000B5606">
      <w:pPr>
        <w:pStyle w:val="af6"/>
        <w:keepNext/>
        <w:rPr>
          <w:rtl/>
        </w:rPr>
      </w:pPr>
      <w:bookmarkStart w:id="4142" w:name="ET_yor_6691_23"/>
      <w:r w:rsidRPr="00535ECB">
        <w:rPr>
          <w:rStyle w:val="TagStyle"/>
          <w:rtl/>
        </w:rPr>
        <w:t xml:space="preserve"> &lt;&lt; יור &gt;&gt; </w:t>
      </w:r>
      <w:r>
        <w:rPr>
          <w:rtl/>
        </w:rPr>
        <w:t>היו"ר אליהו רביבו:</w:t>
      </w:r>
      <w:r w:rsidRPr="00535ECB">
        <w:rPr>
          <w:rStyle w:val="TagStyle"/>
          <w:rtl/>
        </w:rPr>
        <w:t xml:space="preserve"> &lt;&lt; יור &gt;&gt;</w:t>
      </w:r>
      <w:r>
        <w:rPr>
          <w:rtl/>
        </w:rPr>
        <w:t xml:space="preserve"> </w:t>
      </w:r>
      <w:bookmarkEnd w:id="4142"/>
    </w:p>
    <w:p w:rsidR="00FA334F" w:rsidRDefault="00FA334F" w:rsidP="000B5606">
      <w:pPr>
        <w:pStyle w:val="KeepWithNext"/>
        <w:rPr>
          <w:rtl/>
          <w:lang w:eastAsia="he-IL"/>
        </w:rPr>
      </w:pPr>
    </w:p>
    <w:p w:rsidR="00FA334F" w:rsidRDefault="00FA334F" w:rsidP="000B5606">
      <w:pPr>
        <w:rPr>
          <w:rtl/>
          <w:lang w:eastAsia="he-IL"/>
        </w:rPr>
      </w:pPr>
      <w:r>
        <w:rPr>
          <w:rFonts w:hint="cs"/>
          <w:rtl/>
          <w:lang w:eastAsia="he-IL"/>
        </w:rPr>
        <w:t>תודה רבה.</w:t>
      </w:r>
    </w:p>
    <w:p w:rsidR="00FA334F" w:rsidRDefault="00FA334F" w:rsidP="000B5606">
      <w:pPr>
        <w:rPr>
          <w:rtl/>
          <w:lang w:eastAsia="he-IL"/>
        </w:rPr>
      </w:pPr>
      <w:bookmarkStart w:id="4143" w:name="_ETM_Q16_688400"/>
      <w:bookmarkStart w:id="4144" w:name="_ETM_Q16_688462"/>
      <w:bookmarkEnd w:id="4143"/>
      <w:bookmarkEnd w:id="4144"/>
    </w:p>
    <w:p w:rsidR="00FA334F" w:rsidRDefault="00FA334F" w:rsidP="000B5606">
      <w:pPr>
        <w:pStyle w:val="-"/>
        <w:keepNext/>
        <w:rPr>
          <w:rtl/>
        </w:rPr>
      </w:pPr>
      <w:bookmarkStart w:id="4145" w:name="ET_speakercontinue_6153_24"/>
      <w:r w:rsidRPr="00535ECB">
        <w:rPr>
          <w:rStyle w:val="TagStyle"/>
          <w:rtl/>
        </w:rPr>
        <w:t xml:space="preserve"> &lt;&lt; דובר_המשך &gt;&gt; </w:t>
      </w:r>
      <w:r>
        <w:rPr>
          <w:rtl/>
        </w:rPr>
        <w:t>אבי מעוז (נעם):</w:t>
      </w:r>
      <w:r w:rsidRPr="00535ECB">
        <w:rPr>
          <w:rStyle w:val="TagStyle"/>
          <w:rtl/>
        </w:rPr>
        <w:t xml:space="preserve"> &lt;&lt; דובר_המשך &gt;&gt;</w:t>
      </w:r>
      <w:r>
        <w:rPr>
          <w:rtl/>
        </w:rPr>
        <w:t xml:space="preserve"> </w:t>
      </w:r>
      <w:bookmarkEnd w:id="4145"/>
    </w:p>
    <w:p w:rsidR="00FA334F" w:rsidRDefault="00FA334F" w:rsidP="000B5606">
      <w:pPr>
        <w:pStyle w:val="KeepWithNext"/>
        <w:rPr>
          <w:rtl/>
          <w:lang w:eastAsia="he-IL"/>
        </w:rPr>
      </w:pPr>
    </w:p>
    <w:p w:rsidR="00FA334F" w:rsidRDefault="00FA334F" w:rsidP="000B5606">
      <w:pPr>
        <w:rPr>
          <w:rtl/>
          <w:lang w:eastAsia="he-IL"/>
        </w:rPr>
      </w:pPr>
      <w:bookmarkStart w:id="4146" w:name="_ETM_Q16_688833"/>
      <w:bookmarkEnd w:id="4146"/>
      <w:r>
        <w:rPr>
          <w:rtl/>
          <w:lang w:eastAsia="he-IL"/>
        </w:rPr>
        <w:t xml:space="preserve">חילול שבת יותר מחילול </w:t>
      </w:r>
      <w:bookmarkStart w:id="4147" w:name="_ETM_Q16_691039"/>
      <w:bookmarkEnd w:id="4147"/>
      <w:r>
        <w:rPr>
          <w:rFonts w:hint="cs"/>
          <w:rtl/>
          <w:lang w:eastAsia="he-IL"/>
        </w:rPr>
        <w:t>ה</w:t>
      </w:r>
      <w:r>
        <w:rPr>
          <w:rtl/>
          <w:lang w:eastAsia="he-IL"/>
        </w:rPr>
        <w:t>שבת שקיים היום</w:t>
      </w:r>
      <w:r>
        <w:rPr>
          <w:rFonts w:hint="cs"/>
          <w:rtl/>
          <w:lang w:eastAsia="he-IL"/>
        </w:rPr>
        <w:t>,</w:t>
      </w:r>
      <w:r>
        <w:rPr>
          <w:rtl/>
          <w:lang w:eastAsia="he-IL"/>
        </w:rPr>
        <w:t xml:space="preserve"> שימו לב. תודה רבה.</w:t>
      </w:r>
    </w:p>
    <w:p w:rsidR="00FA334F" w:rsidRDefault="00FA334F" w:rsidP="000B5606">
      <w:pPr>
        <w:rPr>
          <w:rtl/>
          <w:lang w:eastAsia="he-IL"/>
        </w:rPr>
      </w:pPr>
    </w:p>
    <w:p w:rsidR="00FA334F" w:rsidRDefault="00FA334F" w:rsidP="000B5606">
      <w:pPr>
        <w:pStyle w:val="af6"/>
        <w:keepNext/>
        <w:rPr>
          <w:rtl/>
        </w:rPr>
      </w:pPr>
      <w:bookmarkStart w:id="4148" w:name="ET_yor_6691_25"/>
      <w:r w:rsidRPr="00535ECB">
        <w:rPr>
          <w:rStyle w:val="TagStyle"/>
          <w:rtl/>
        </w:rPr>
        <w:t xml:space="preserve"> &lt;&lt; יור &gt;&gt; </w:t>
      </w:r>
      <w:r>
        <w:rPr>
          <w:rtl/>
        </w:rPr>
        <w:t>היו"ר אליהו רביבו:</w:t>
      </w:r>
      <w:r w:rsidRPr="00535ECB">
        <w:rPr>
          <w:rStyle w:val="TagStyle"/>
          <w:rtl/>
        </w:rPr>
        <w:t xml:space="preserve"> &lt;&lt; יור &gt;&gt;</w:t>
      </w:r>
      <w:r>
        <w:rPr>
          <w:rtl/>
        </w:rPr>
        <w:t xml:space="preserve"> </w:t>
      </w:r>
      <w:bookmarkEnd w:id="4148"/>
    </w:p>
    <w:p w:rsidR="00FA334F" w:rsidRDefault="00FA334F" w:rsidP="000B5606">
      <w:pPr>
        <w:pStyle w:val="KeepWithNext"/>
        <w:rPr>
          <w:rtl/>
          <w:lang w:eastAsia="he-IL"/>
        </w:rPr>
      </w:pPr>
    </w:p>
    <w:p w:rsidR="00FA334F" w:rsidRDefault="00FA334F" w:rsidP="000B5606">
      <w:pPr>
        <w:rPr>
          <w:rtl/>
          <w:lang w:eastAsia="he-IL"/>
        </w:rPr>
      </w:pPr>
      <w:bookmarkStart w:id="4149" w:name="_ETM_Q16_696788"/>
      <w:bookmarkStart w:id="4150" w:name="_ETM_Q16_696219"/>
      <w:bookmarkEnd w:id="4149"/>
      <w:bookmarkEnd w:id="4150"/>
      <w:r>
        <w:rPr>
          <w:rtl/>
          <w:lang w:eastAsia="he-IL"/>
        </w:rPr>
        <w:t>תודה רבה</w:t>
      </w:r>
      <w:r>
        <w:rPr>
          <w:rFonts w:hint="cs"/>
          <w:rtl/>
          <w:lang w:eastAsia="he-IL"/>
        </w:rPr>
        <w:t>.</w:t>
      </w:r>
      <w:r>
        <w:rPr>
          <w:rtl/>
          <w:lang w:eastAsia="he-IL"/>
        </w:rPr>
        <w:t xml:space="preserve"> חברת הכנסת יסמין פרידמן, חבר הכנסת משה גפני </w:t>
      </w:r>
      <w:bookmarkStart w:id="4151" w:name="_ETM_Q16_702354"/>
      <w:bookmarkEnd w:id="4151"/>
      <w:r>
        <w:rPr>
          <w:rtl/>
          <w:lang w:eastAsia="he-IL"/>
        </w:rPr>
        <w:t>יעלה לאחר מכן</w:t>
      </w:r>
      <w:r>
        <w:rPr>
          <w:rFonts w:hint="cs"/>
          <w:rtl/>
          <w:lang w:eastAsia="he-IL"/>
        </w:rPr>
        <w:t>,</w:t>
      </w:r>
      <w:r>
        <w:rPr>
          <w:rtl/>
          <w:lang w:eastAsia="he-IL"/>
        </w:rPr>
        <w:t xml:space="preserve"> ואז </w:t>
      </w:r>
      <w:r>
        <w:rPr>
          <w:rFonts w:hint="cs"/>
          <w:rtl/>
          <w:lang w:eastAsia="he-IL"/>
        </w:rPr>
        <w:t xml:space="preserve">– </w:t>
      </w:r>
      <w:r>
        <w:rPr>
          <w:rtl/>
          <w:lang w:eastAsia="he-IL"/>
        </w:rPr>
        <w:t>חברת הכנסת מיכל שיר סגמן</w:t>
      </w:r>
      <w:r>
        <w:rPr>
          <w:rFonts w:hint="cs"/>
          <w:rtl/>
          <w:lang w:eastAsia="he-IL"/>
        </w:rPr>
        <w:t>.</w:t>
      </w:r>
      <w:r>
        <w:rPr>
          <w:rtl/>
          <w:lang w:eastAsia="he-IL"/>
        </w:rPr>
        <w:t xml:space="preserve"> </w:t>
      </w:r>
      <w:bookmarkStart w:id="4152" w:name="_ETM_Q16_709559"/>
      <w:bookmarkEnd w:id="4152"/>
      <w:r>
        <w:rPr>
          <w:rtl/>
          <w:lang w:eastAsia="he-IL"/>
        </w:rPr>
        <w:t xml:space="preserve">בבקשה, גברתי, </w:t>
      </w:r>
      <w:r>
        <w:rPr>
          <w:rFonts w:hint="cs"/>
          <w:rtl/>
          <w:lang w:eastAsia="he-IL"/>
        </w:rPr>
        <w:t>שלוש</w:t>
      </w:r>
      <w:r>
        <w:rPr>
          <w:rtl/>
          <w:lang w:eastAsia="he-IL"/>
        </w:rPr>
        <w:t xml:space="preserve"> דקות לרשותך. </w:t>
      </w:r>
      <w:bookmarkStart w:id="4153" w:name="_ETM_Q16_717250"/>
      <w:bookmarkEnd w:id="4153"/>
      <w:r>
        <w:rPr>
          <w:rtl/>
          <w:lang w:eastAsia="he-IL"/>
        </w:rPr>
        <w:t>בבקשה.</w:t>
      </w:r>
    </w:p>
    <w:p w:rsidR="00FA334F" w:rsidRDefault="00FA334F" w:rsidP="000B5606">
      <w:pPr>
        <w:rPr>
          <w:rtl/>
          <w:lang w:eastAsia="he-IL"/>
        </w:rPr>
      </w:pPr>
      <w:bookmarkStart w:id="4154" w:name="_ETM_Q16_717568"/>
      <w:bookmarkEnd w:id="4154"/>
    </w:p>
    <w:p w:rsidR="00FA334F" w:rsidRDefault="00FA334F" w:rsidP="000B5606">
      <w:pPr>
        <w:pStyle w:val="a4"/>
        <w:keepNext/>
        <w:rPr>
          <w:rtl/>
        </w:rPr>
      </w:pPr>
      <w:bookmarkStart w:id="4155" w:name="ET_speaker_6231_26"/>
      <w:r w:rsidRPr="00535ECB">
        <w:rPr>
          <w:rStyle w:val="TagStyle"/>
          <w:rtl/>
        </w:rPr>
        <w:t xml:space="preserve"> &lt;&lt; דובר &gt;&gt; </w:t>
      </w:r>
      <w:bookmarkStart w:id="4156" w:name="_Toc232613378"/>
      <w:bookmarkStart w:id="4157" w:name="_Toc233020264"/>
      <w:r>
        <w:rPr>
          <w:rtl/>
        </w:rPr>
        <w:t>יסמין פרידמן (יש עתיד):</w:t>
      </w:r>
      <w:bookmarkEnd w:id="4156"/>
      <w:bookmarkEnd w:id="4157"/>
      <w:r w:rsidRPr="00535ECB">
        <w:rPr>
          <w:rStyle w:val="TagStyle"/>
          <w:rtl/>
        </w:rPr>
        <w:t xml:space="preserve"> &lt;&lt; דובר &gt;&gt;</w:t>
      </w:r>
      <w:r>
        <w:rPr>
          <w:rtl/>
        </w:rPr>
        <w:t xml:space="preserve"> </w:t>
      </w:r>
      <w:bookmarkEnd w:id="4155"/>
    </w:p>
    <w:p w:rsidR="00FA334F" w:rsidRDefault="00FA334F" w:rsidP="000B5606">
      <w:pPr>
        <w:pStyle w:val="KeepWithNext"/>
        <w:rPr>
          <w:rtl/>
          <w:lang w:eastAsia="he-IL"/>
        </w:rPr>
      </w:pPr>
    </w:p>
    <w:p w:rsidR="00FA334F" w:rsidRDefault="00FA334F" w:rsidP="00791CEF">
      <w:pPr>
        <w:rPr>
          <w:rtl/>
        </w:rPr>
      </w:pPr>
      <w:bookmarkStart w:id="4158" w:name="_ETM_Q16_717828"/>
      <w:bookmarkStart w:id="4159" w:name="_ETM_Q16_717870"/>
      <w:bookmarkStart w:id="4160" w:name="_ETM_Q16_718130"/>
      <w:bookmarkEnd w:id="4158"/>
      <w:bookmarkEnd w:id="4159"/>
      <w:bookmarkEnd w:id="4160"/>
      <w:r>
        <w:rPr>
          <w:rtl/>
          <w:lang w:eastAsia="he-IL"/>
        </w:rPr>
        <w:t xml:space="preserve">תודה, אדוני היושב </w:t>
      </w:r>
      <w:r>
        <w:rPr>
          <w:rFonts w:hint="cs"/>
          <w:rtl/>
          <w:lang w:eastAsia="he-IL"/>
        </w:rPr>
        <w:t>ב</w:t>
      </w:r>
      <w:r>
        <w:rPr>
          <w:rtl/>
          <w:lang w:eastAsia="he-IL"/>
        </w:rPr>
        <w:t>ראש. בוא נתחיל מהסוף</w:t>
      </w:r>
      <w:r>
        <w:rPr>
          <w:rFonts w:hint="cs"/>
          <w:rtl/>
          <w:lang w:eastAsia="he-IL"/>
        </w:rPr>
        <w:t>.</w:t>
      </w:r>
      <w:r>
        <w:rPr>
          <w:rtl/>
          <w:lang w:eastAsia="he-IL"/>
        </w:rPr>
        <w:t xml:space="preserve"> לצערי, טל</w:t>
      </w:r>
      <w:r>
        <w:rPr>
          <w:rFonts w:hint="cs"/>
          <w:rtl/>
          <w:lang w:eastAsia="he-IL"/>
        </w:rPr>
        <w:t>י</w:t>
      </w:r>
      <w:r>
        <w:rPr>
          <w:rtl/>
          <w:lang w:eastAsia="he-IL"/>
        </w:rPr>
        <w:t xml:space="preserve"> תקבל </w:t>
      </w:r>
      <w:bookmarkStart w:id="4161" w:name="_ETM_Q16_723253"/>
      <w:bookmarkEnd w:id="4161"/>
      <w:r>
        <w:rPr>
          <w:rtl/>
          <w:lang w:eastAsia="he-IL"/>
        </w:rPr>
        <w:t>חסינות, יש לה רוב בבית הזה</w:t>
      </w:r>
      <w:r>
        <w:rPr>
          <w:rFonts w:hint="cs"/>
          <w:rtl/>
          <w:lang w:eastAsia="he-IL"/>
        </w:rPr>
        <w:t>.</w:t>
      </w:r>
      <w:r>
        <w:rPr>
          <w:rtl/>
          <w:lang w:eastAsia="he-IL"/>
        </w:rPr>
        <w:t xml:space="preserve"> מסתבר </w:t>
      </w:r>
      <w:r>
        <w:rPr>
          <w:rFonts w:hint="cs"/>
          <w:rtl/>
          <w:lang w:eastAsia="he-IL"/>
        </w:rPr>
        <w:t>ש</w:t>
      </w:r>
      <w:r>
        <w:rPr>
          <w:rtl/>
          <w:lang w:eastAsia="he-IL"/>
        </w:rPr>
        <w:t xml:space="preserve">יש רוב לשחיתות, יש </w:t>
      </w:r>
      <w:bookmarkStart w:id="4162" w:name="_ETM_Q16_728376"/>
      <w:bookmarkEnd w:id="4162"/>
      <w:r>
        <w:rPr>
          <w:rtl/>
          <w:lang w:eastAsia="he-IL"/>
        </w:rPr>
        <w:t>רוב לעבריינות</w:t>
      </w:r>
      <w:r>
        <w:rPr>
          <w:rFonts w:hint="cs"/>
          <w:rtl/>
          <w:lang w:eastAsia="he-IL"/>
        </w:rPr>
        <w:t xml:space="preserve">. </w:t>
      </w:r>
      <w:r>
        <w:rPr>
          <w:rtl/>
          <w:lang w:eastAsia="he-IL"/>
        </w:rPr>
        <w:t>ככה זה עובד פה</w:t>
      </w:r>
      <w:r>
        <w:rPr>
          <w:rFonts w:hint="cs"/>
          <w:rtl/>
          <w:lang w:eastAsia="he-IL"/>
        </w:rPr>
        <w:t>,</w:t>
      </w:r>
      <w:r>
        <w:rPr>
          <w:rtl/>
          <w:lang w:eastAsia="he-IL"/>
        </w:rPr>
        <w:t xml:space="preserve"> </w:t>
      </w:r>
      <w:bookmarkStart w:id="4163" w:name="_ETM_Q16_734080"/>
      <w:bookmarkEnd w:id="4163"/>
      <w:r>
        <w:rPr>
          <w:rtl/>
          <w:lang w:eastAsia="he-IL"/>
        </w:rPr>
        <w:t xml:space="preserve">וזה עצוב, זה באמת עצוב. עכשיו, ברמה האישית אני תמיד </w:t>
      </w:r>
      <w:bookmarkStart w:id="4164" w:name="_ETM_Q16_738232"/>
      <w:bookmarkEnd w:id="4164"/>
      <w:r>
        <w:rPr>
          <w:rtl/>
          <w:lang w:eastAsia="he-IL"/>
        </w:rPr>
        <w:t>חיבבתי את טלי</w:t>
      </w:r>
      <w:r>
        <w:rPr>
          <w:rFonts w:hint="cs"/>
          <w:rtl/>
          <w:lang w:eastAsia="he-IL"/>
        </w:rPr>
        <w:t>.</w:t>
      </w:r>
      <w:r>
        <w:rPr>
          <w:rtl/>
          <w:lang w:eastAsia="he-IL"/>
        </w:rPr>
        <w:t xml:space="preserve"> לא היה לי שום עניין אישי עם </w:t>
      </w:r>
      <w:bookmarkStart w:id="4165" w:name="_ETM_Q16_742385"/>
      <w:bookmarkEnd w:id="4165"/>
      <w:r>
        <w:rPr>
          <w:rtl/>
          <w:lang w:eastAsia="he-IL"/>
        </w:rPr>
        <w:t>טלי</w:t>
      </w:r>
      <w:r>
        <w:rPr>
          <w:rFonts w:hint="cs"/>
          <w:rtl/>
          <w:lang w:eastAsia="he-IL"/>
        </w:rPr>
        <w:t xml:space="preserve">. </w:t>
      </w:r>
      <w:r>
        <w:rPr>
          <w:rtl/>
          <w:lang w:eastAsia="he-IL"/>
        </w:rPr>
        <w:t xml:space="preserve">כמובן </w:t>
      </w:r>
      <w:r>
        <w:rPr>
          <w:rFonts w:hint="cs"/>
          <w:rtl/>
          <w:lang w:eastAsia="he-IL"/>
        </w:rPr>
        <w:t>ש</w:t>
      </w:r>
      <w:r>
        <w:rPr>
          <w:rtl/>
          <w:lang w:eastAsia="he-IL"/>
        </w:rPr>
        <w:t xml:space="preserve">הדעות שלנו הן שונות לחלוטין, אבל ברמה </w:t>
      </w:r>
      <w:bookmarkStart w:id="4166" w:name="_ETM_Q16_746537"/>
      <w:bookmarkEnd w:id="4166"/>
      <w:r>
        <w:rPr>
          <w:rtl/>
          <w:lang w:eastAsia="he-IL"/>
        </w:rPr>
        <w:t>האישית מאוד חיבבתי אותה</w:t>
      </w:r>
      <w:r>
        <w:rPr>
          <w:rFonts w:hint="cs"/>
          <w:rtl/>
          <w:lang w:eastAsia="he-IL"/>
        </w:rPr>
        <w:t>;</w:t>
      </w:r>
      <w:r>
        <w:rPr>
          <w:rtl/>
          <w:lang w:eastAsia="he-IL"/>
        </w:rPr>
        <w:t xml:space="preserve"> אבל אז התחילו תיאוריות הקונספירצי</w:t>
      </w:r>
      <w:r>
        <w:rPr>
          <w:rFonts w:hint="cs"/>
          <w:rtl/>
          <w:lang w:eastAsia="he-IL"/>
        </w:rPr>
        <w:t xml:space="preserve">ה </w:t>
      </w:r>
      <w:bookmarkStart w:id="4167" w:name="_ETM_Q16_751119"/>
      <w:bookmarkEnd w:id="4167"/>
      <w:proofErr w:type="spellStart"/>
      <w:r>
        <w:rPr>
          <w:rtl/>
          <w:lang w:eastAsia="he-IL"/>
        </w:rPr>
        <w:t>הבאמת</w:t>
      </w:r>
      <w:proofErr w:type="spellEnd"/>
      <w:r>
        <w:rPr>
          <w:rFonts w:hint="cs"/>
          <w:rtl/>
          <w:lang w:eastAsia="he-IL"/>
        </w:rPr>
        <w:t>-</w:t>
      </w:r>
      <w:r>
        <w:rPr>
          <w:rtl/>
          <w:lang w:eastAsia="he-IL"/>
        </w:rPr>
        <w:t>מוטרפות</w:t>
      </w:r>
      <w:r>
        <w:rPr>
          <w:rFonts w:hint="cs"/>
          <w:rtl/>
          <w:lang w:eastAsia="he-IL"/>
        </w:rPr>
        <w:t>.</w:t>
      </w:r>
      <w:r>
        <w:rPr>
          <w:rtl/>
          <w:lang w:eastAsia="he-IL"/>
        </w:rPr>
        <w:t xml:space="preserve"> </w:t>
      </w:r>
      <w:bookmarkStart w:id="4168" w:name="_ETM_Q16_753490"/>
      <w:bookmarkStart w:id="4169" w:name="_ETM_Q16_753528"/>
      <w:bookmarkStart w:id="4170" w:name="_ETM_Q16_753970"/>
      <w:bookmarkStart w:id="4171" w:name="_ETM_Q16_754011"/>
      <w:bookmarkEnd w:id="4168"/>
      <w:bookmarkEnd w:id="4169"/>
      <w:bookmarkEnd w:id="4170"/>
      <w:bookmarkEnd w:id="4171"/>
      <w:r>
        <w:rPr>
          <w:rtl/>
          <w:lang w:eastAsia="he-IL"/>
        </w:rPr>
        <w:t xml:space="preserve">כשאתה מציג תיאוריות קונספירציה, פוגע בכל כך </w:t>
      </w:r>
      <w:bookmarkStart w:id="4172" w:name="_ETM_Q16_755359"/>
      <w:bookmarkEnd w:id="4172"/>
      <w:r>
        <w:rPr>
          <w:rtl/>
          <w:lang w:eastAsia="he-IL"/>
        </w:rPr>
        <w:t>הרבה אנשי</w:t>
      </w:r>
      <w:r>
        <w:rPr>
          <w:rFonts w:hint="cs"/>
          <w:rtl/>
          <w:lang w:eastAsia="he-IL"/>
        </w:rPr>
        <w:t xml:space="preserve">ם </w:t>
      </w:r>
      <w:r>
        <w:rPr>
          <w:rFonts w:hint="eastAsia"/>
          <w:rtl/>
          <w:lang w:eastAsia="he-IL"/>
        </w:rPr>
        <w:t>–</w:t>
      </w:r>
      <w:r>
        <w:rPr>
          <w:rtl/>
          <w:lang w:eastAsia="he-IL"/>
        </w:rPr>
        <w:t xml:space="preserve"> </w:t>
      </w:r>
      <w:bookmarkStart w:id="4173" w:name="_ETM_Q16_759760"/>
      <w:bookmarkEnd w:id="4173"/>
      <w:r>
        <w:rPr>
          <w:rtl/>
          <w:lang w:eastAsia="he-IL"/>
        </w:rPr>
        <w:t xml:space="preserve">הרי מה היא בעצם אומרת? היא אומרת שהשב"כ, הצבא, המשטרה </w:t>
      </w:r>
      <w:bookmarkStart w:id="4174" w:name="_ETM_Q16_766570"/>
      <w:bookmarkEnd w:id="4174"/>
      <w:r>
        <w:rPr>
          <w:rtl/>
          <w:lang w:eastAsia="he-IL"/>
        </w:rPr>
        <w:t xml:space="preserve">ועוד גורמים חברו יחד וכדי להפיל את ראש הממשלה הם </w:t>
      </w:r>
      <w:bookmarkStart w:id="4175" w:name="_ETM_Q16_773380"/>
      <w:bookmarkEnd w:id="4175"/>
      <w:r>
        <w:rPr>
          <w:rtl/>
          <w:lang w:eastAsia="he-IL"/>
        </w:rPr>
        <w:t xml:space="preserve">נתנו לטבח </w:t>
      </w:r>
      <w:r>
        <w:rPr>
          <w:rFonts w:hint="cs"/>
          <w:rtl/>
          <w:lang w:eastAsia="he-IL"/>
        </w:rPr>
        <w:t>ב-7</w:t>
      </w:r>
      <w:bookmarkStart w:id="4176" w:name="_ETM_Q16_775671"/>
      <w:bookmarkEnd w:id="4176"/>
      <w:r>
        <w:rPr>
          <w:rFonts w:hint="cs"/>
          <w:rtl/>
          <w:lang w:eastAsia="he-IL"/>
        </w:rPr>
        <w:t xml:space="preserve"> ב</w:t>
      </w:r>
      <w:r>
        <w:rPr>
          <w:rtl/>
          <w:lang w:eastAsia="he-IL"/>
        </w:rPr>
        <w:t>אוקטובר לקרות</w:t>
      </w:r>
      <w:r>
        <w:rPr>
          <w:rFonts w:hint="cs"/>
          <w:rtl/>
          <w:lang w:eastAsia="he-IL"/>
        </w:rPr>
        <w:t>.</w:t>
      </w:r>
      <w:bookmarkStart w:id="4177" w:name="_ETM_Q16_780831"/>
      <w:bookmarkStart w:id="4178" w:name="_ETM_Q16_780901"/>
      <w:bookmarkStart w:id="4179" w:name="TOR_Q17"/>
      <w:bookmarkEnd w:id="4177"/>
      <w:bookmarkEnd w:id="4178"/>
      <w:bookmarkEnd w:id="4179"/>
      <w:r>
        <w:rPr>
          <w:rFonts w:hint="cs"/>
          <w:rtl/>
        </w:rPr>
        <w:t xml:space="preserve"> זה מה שהיא אומרת. </w:t>
      </w:r>
      <w:bookmarkStart w:id="4180" w:name="_ETM_Q17_3742"/>
      <w:bookmarkStart w:id="4181" w:name="_ETM_Q17_3870"/>
      <w:bookmarkEnd w:id="4180"/>
      <w:bookmarkEnd w:id="4181"/>
      <w:r>
        <w:rPr>
          <w:rFonts w:hint="cs"/>
          <w:rtl/>
        </w:rPr>
        <w:t>כש</w:t>
      </w:r>
      <w:r>
        <w:rPr>
          <w:rtl/>
        </w:rPr>
        <w:t>את באה עם טענה כל כך מסוכנת ומופרכת</w:t>
      </w:r>
      <w:r>
        <w:rPr>
          <w:rFonts w:hint="cs"/>
          <w:rtl/>
        </w:rPr>
        <w:t>,</w:t>
      </w:r>
      <w:r>
        <w:rPr>
          <w:rtl/>
        </w:rPr>
        <w:t xml:space="preserve"> שפוגעת בכל </w:t>
      </w:r>
      <w:bookmarkStart w:id="4182" w:name="_ETM_Q17_184190"/>
      <w:bookmarkEnd w:id="4182"/>
      <w:r>
        <w:rPr>
          <w:rtl/>
        </w:rPr>
        <w:t>גופי הביטחון</w:t>
      </w:r>
      <w:r>
        <w:rPr>
          <w:rFonts w:hint="cs"/>
          <w:rtl/>
        </w:rPr>
        <w:t>,</w:t>
      </w:r>
      <w:r>
        <w:rPr>
          <w:rtl/>
        </w:rPr>
        <w:t xml:space="preserve"> </w:t>
      </w:r>
      <w:bookmarkStart w:id="4183" w:name="_ETM_Q17_189489"/>
      <w:bookmarkEnd w:id="4183"/>
      <w:r>
        <w:rPr>
          <w:rtl/>
        </w:rPr>
        <w:t>האם יש איזשהו בדל</w:t>
      </w:r>
      <w:r>
        <w:rPr>
          <w:rFonts w:hint="cs"/>
          <w:rtl/>
        </w:rPr>
        <w:t>,</w:t>
      </w:r>
      <w:r>
        <w:rPr>
          <w:rtl/>
        </w:rPr>
        <w:t xml:space="preserve"> בדל של הוכחה</w:t>
      </w:r>
      <w:r>
        <w:rPr>
          <w:rFonts w:hint="cs"/>
          <w:rtl/>
        </w:rPr>
        <w:t>?</w:t>
      </w:r>
      <w:r>
        <w:rPr>
          <w:rtl/>
        </w:rPr>
        <w:t xml:space="preserve"> משהו</w:t>
      </w:r>
      <w:r>
        <w:rPr>
          <w:rFonts w:hint="cs"/>
          <w:rtl/>
        </w:rPr>
        <w:t>?</w:t>
      </w:r>
      <w:r>
        <w:rPr>
          <w:rtl/>
        </w:rPr>
        <w:t xml:space="preserve"> פיסת נייר</w:t>
      </w:r>
      <w:r>
        <w:rPr>
          <w:rFonts w:hint="cs"/>
          <w:rtl/>
        </w:rPr>
        <w:t>?</w:t>
      </w:r>
      <w:r>
        <w:rPr>
          <w:rtl/>
        </w:rPr>
        <w:t xml:space="preserve"> </w:t>
      </w:r>
      <w:bookmarkStart w:id="4184" w:name="_ETM_Q17_195381"/>
      <w:bookmarkEnd w:id="4184"/>
      <w:r>
        <w:rPr>
          <w:rtl/>
        </w:rPr>
        <w:t>הקלטה של שיחה</w:t>
      </w:r>
      <w:r>
        <w:rPr>
          <w:rFonts w:hint="cs"/>
          <w:rtl/>
        </w:rPr>
        <w:t>?</w:t>
      </w:r>
      <w:r>
        <w:rPr>
          <w:rtl/>
        </w:rPr>
        <w:t xml:space="preserve"> לא אתר עדנה קרנבל</w:t>
      </w:r>
      <w:r>
        <w:rPr>
          <w:rFonts w:hint="cs"/>
          <w:rtl/>
        </w:rPr>
        <w:t xml:space="preserve"> –</w:t>
      </w:r>
      <w:r>
        <w:rPr>
          <w:rtl/>
        </w:rPr>
        <w:t xml:space="preserve"> משהו באמת מבוסס</w:t>
      </w:r>
      <w:r>
        <w:rPr>
          <w:rFonts w:hint="cs"/>
          <w:rtl/>
        </w:rPr>
        <w:t>?</w:t>
      </w:r>
      <w:r>
        <w:rPr>
          <w:rtl/>
        </w:rPr>
        <w:t xml:space="preserve"> </w:t>
      </w:r>
      <w:bookmarkStart w:id="4185" w:name="_ETM_Q17_201274"/>
      <w:bookmarkEnd w:id="4185"/>
      <w:r>
        <w:rPr>
          <w:rtl/>
        </w:rPr>
        <w:t>עוד אפשר היה להתייחס, אבל איך אפשר שבמשך</w:t>
      </w:r>
      <w:r>
        <w:rPr>
          <w:rFonts w:hint="cs"/>
          <w:rtl/>
        </w:rPr>
        <w:t xml:space="preserve"> חמש</w:t>
      </w:r>
      <w:r>
        <w:rPr>
          <w:rtl/>
        </w:rPr>
        <w:t xml:space="preserve"> </w:t>
      </w:r>
      <w:r>
        <w:rPr>
          <w:rFonts w:hint="cs"/>
          <w:rtl/>
        </w:rPr>
        <w:t>וחצי</w:t>
      </w:r>
      <w:r>
        <w:rPr>
          <w:rtl/>
        </w:rPr>
        <w:t xml:space="preserve"> שעות</w:t>
      </w:r>
      <w:r>
        <w:rPr>
          <w:rFonts w:hint="cs"/>
          <w:rtl/>
        </w:rPr>
        <w:t xml:space="preserve"> </w:t>
      </w:r>
      <w:bookmarkStart w:id="4186" w:name="_ETM_Q17_207167"/>
      <w:bookmarkEnd w:id="4186"/>
      <w:r>
        <w:rPr>
          <w:rtl/>
        </w:rPr>
        <w:t xml:space="preserve">אף אחד לא מצליח לעקוב אחרי התיאוריה הזאת </w:t>
      </w:r>
      <w:bookmarkStart w:id="4187" w:name="_ETM_Q17_213229"/>
      <w:bookmarkEnd w:id="4187"/>
      <w:r>
        <w:rPr>
          <w:rtl/>
        </w:rPr>
        <w:t xml:space="preserve">מרוב שהיא </w:t>
      </w:r>
      <w:r>
        <w:rPr>
          <w:rFonts w:hint="cs"/>
          <w:rtl/>
        </w:rPr>
        <w:t>מט</w:t>
      </w:r>
      <w:r>
        <w:rPr>
          <w:rtl/>
        </w:rPr>
        <w:t>ורל</w:t>
      </w:r>
      <w:r>
        <w:rPr>
          <w:rFonts w:hint="cs"/>
          <w:rtl/>
        </w:rPr>
        <w:t>ל</w:t>
      </w:r>
      <w:r>
        <w:rPr>
          <w:rtl/>
        </w:rPr>
        <w:t xml:space="preserve">ת, חוץ </w:t>
      </w:r>
      <w:proofErr w:type="spellStart"/>
      <w:r>
        <w:rPr>
          <w:rtl/>
        </w:rPr>
        <w:t>מבו</w:t>
      </w:r>
      <w:r>
        <w:rPr>
          <w:rFonts w:hint="cs"/>
          <w:rtl/>
        </w:rPr>
        <w:t>א</w:t>
      </w:r>
      <w:r>
        <w:rPr>
          <w:rtl/>
        </w:rPr>
        <w:t>רון</w:t>
      </w:r>
      <w:proofErr w:type="spellEnd"/>
      <w:r>
        <w:rPr>
          <w:rFonts w:hint="cs"/>
          <w:rtl/>
        </w:rPr>
        <w:t>,</w:t>
      </w:r>
      <w:r>
        <w:rPr>
          <w:rtl/>
        </w:rPr>
        <w:t xml:space="preserve"> שאמר</w:t>
      </w:r>
      <w:r>
        <w:rPr>
          <w:rFonts w:hint="cs"/>
          <w:rtl/>
        </w:rPr>
        <w:t>:</w:t>
      </w:r>
      <w:r>
        <w:rPr>
          <w:rtl/>
        </w:rPr>
        <w:t xml:space="preserve"> אני ראיתי את התמונה </w:t>
      </w:r>
      <w:bookmarkStart w:id="4188" w:name="_ETM_Q17_217154"/>
      <w:bookmarkEnd w:id="4188"/>
      <w:r>
        <w:rPr>
          <w:rtl/>
        </w:rPr>
        <w:t>הגדולה, הצגת את התמונה הגדולה</w:t>
      </w:r>
      <w:r>
        <w:rPr>
          <w:rFonts w:hint="cs"/>
          <w:rtl/>
        </w:rPr>
        <w:t>.</w:t>
      </w:r>
      <w:r>
        <w:rPr>
          <w:rtl/>
        </w:rPr>
        <w:t xml:space="preserve"> לא יודעת מה הוא ראה</w:t>
      </w:r>
      <w:r>
        <w:rPr>
          <w:rFonts w:hint="cs"/>
          <w:rtl/>
        </w:rPr>
        <w:t>.</w:t>
      </w:r>
    </w:p>
    <w:p w:rsidR="00FA334F" w:rsidRDefault="00FA334F" w:rsidP="000B5606">
      <w:pPr>
        <w:rPr>
          <w:rtl/>
        </w:rPr>
      </w:pPr>
    </w:p>
    <w:p w:rsidR="00FA334F" w:rsidRDefault="00FA334F" w:rsidP="000B5606">
      <w:pPr>
        <w:pStyle w:val="af6"/>
        <w:keepNext/>
        <w:rPr>
          <w:rtl/>
        </w:rPr>
      </w:pPr>
      <w:r w:rsidRPr="002538BD">
        <w:rPr>
          <w:rStyle w:val="TagStyle"/>
          <w:rtl/>
        </w:rPr>
        <w:t xml:space="preserve"> &lt;&lt; יור &gt;&gt; </w:t>
      </w:r>
      <w:r>
        <w:rPr>
          <w:rtl/>
        </w:rPr>
        <w:t>היו"ר אליהו רביבו:</w:t>
      </w:r>
      <w:r w:rsidRPr="002538BD">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0B5606">
      <w:pPr>
        <w:rPr>
          <w:rtl/>
        </w:rPr>
      </w:pPr>
      <w:r>
        <w:rPr>
          <w:rFonts w:hint="cs"/>
          <w:rtl/>
        </w:rPr>
        <w:t>אפשר בבקשה לשמור על שקט במליאה? תודה.</w:t>
      </w:r>
    </w:p>
    <w:p w:rsidR="00FA334F" w:rsidRDefault="00FA334F" w:rsidP="000B5606">
      <w:pPr>
        <w:rPr>
          <w:rtl/>
        </w:rPr>
      </w:pPr>
    </w:p>
    <w:p w:rsidR="00FA334F" w:rsidRDefault="00FA334F" w:rsidP="000B5606">
      <w:pPr>
        <w:pStyle w:val="-"/>
        <w:keepNext/>
        <w:rPr>
          <w:rtl/>
        </w:rPr>
      </w:pPr>
      <w:bookmarkStart w:id="4189" w:name="ET_speakercontinue_6231_4"/>
      <w:r w:rsidRPr="002538BD">
        <w:rPr>
          <w:rStyle w:val="TagStyle"/>
          <w:rtl/>
        </w:rPr>
        <w:t xml:space="preserve"> &lt;&lt; דובר_המשך &gt;&gt; </w:t>
      </w:r>
      <w:r>
        <w:rPr>
          <w:rtl/>
        </w:rPr>
        <w:t>יסמין פרידמן (יש עתיד):</w:t>
      </w:r>
      <w:r w:rsidRPr="002538BD">
        <w:rPr>
          <w:rStyle w:val="TagStyle"/>
          <w:rtl/>
        </w:rPr>
        <w:t xml:space="preserve"> &lt;&lt; דובר_המשך &gt;&gt;</w:t>
      </w:r>
      <w:r>
        <w:rPr>
          <w:rtl/>
        </w:rPr>
        <w:t xml:space="preserve"> </w:t>
      </w:r>
      <w:bookmarkEnd w:id="4189"/>
    </w:p>
    <w:p w:rsidR="00FA334F" w:rsidRDefault="00FA334F" w:rsidP="000B5606">
      <w:pPr>
        <w:pStyle w:val="KeepWithNext"/>
        <w:rPr>
          <w:rtl/>
        </w:rPr>
      </w:pPr>
    </w:p>
    <w:p w:rsidR="00FA334F" w:rsidRDefault="00FA334F" w:rsidP="000B5606">
      <w:pPr>
        <w:rPr>
          <w:rtl/>
        </w:rPr>
      </w:pPr>
      <w:r>
        <w:rPr>
          <w:rtl/>
        </w:rPr>
        <w:t xml:space="preserve">אני רוצה להזכיר פה לכולם שבזמן שכולכם עולים לכאן </w:t>
      </w:r>
      <w:bookmarkStart w:id="4190" w:name="_ETM_Q17_230211"/>
      <w:bookmarkEnd w:id="4190"/>
      <w:r>
        <w:rPr>
          <w:rtl/>
        </w:rPr>
        <w:t xml:space="preserve">וטוענים שנשיא העליון הוא לא נשיא נבחר, אני רוצה להזכיר </w:t>
      </w:r>
      <w:bookmarkStart w:id="4191" w:name="_ETM_Q17_234843"/>
      <w:bookmarkEnd w:id="4191"/>
      <w:r>
        <w:rPr>
          <w:rtl/>
        </w:rPr>
        <w:t xml:space="preserve">לכם למה אתם אומרים את זה, כמובן לא בצדק </w:t>
      </w:r>
      <w:r>
        <w:rPr>
          <w:rFonts w:hint="cs"/>
          <w:rtl/>
        </w:rPr>
        <w:t xml:space="preserve">– </w:t>
      </w:r>
      <w:r>
        <w:rPr>
          <w:rtl/>
        </w:rPr>
        <w:t xml:space="preserve">כי </w:t>
      </w:r>
      <w:bookmarkStart w:id="4192" w:name="_ETM_Q17_239475"/>
      <w:bookmarkEnd w:id="4192"/>
      <w:r>
        <w:rPr>
          <w:rtl/>
        </w:rPr>
        <w:t>אין לכם רוב בוועדת שופטים</w:t>
      </w:r>
      <w:r>
        <w:rPr>
          <w:rFonts w:hint="cs"/>
          <w:rtl/>
        </w:rPr>
        <w:t xml:space="preserve">. </w:t>
      </w:r>
      <w:r>
        <w:rPr>
          <w:rtl/>
        </w:rPr>
        <w:t xml:space="preserve">ולמה אין לכם רוב בוועדת </w:t>
      </w:r>
      <w:bookmarkStart w:id="4193" w:name="_ETM_Q17_244107"/>
      <w:bookmarkEnd w:id="4193"/>
      <w:r>
        <w:rPr>
          <w:rtl/>
        </w:rPr>
        <w:t>שופטים</w:t>
      </w:r>
      <w:r>
        <w:rPr>
          <w:rFonts w:hint="cs"/>
          <w:rtl/>
        </w:rPr>
        <w:t>,</w:t>
      </w:r>
      <w:r>
        <w:rPr>
          <w:rtl/>
        </w:rPr>
        <w:t xml:space="preserve"> שיכולתם לקבל בכזאת קלות</w:t>
      </w:r>
      <w:r>
        <w:rPr>
          <w:rFonts w:hint="cs"/>
          <w:rtl/>
        </w:rPr>
        <w:t>?</w:t>
      </w:r>
      <w:r>
        <w:rPr>
          <w:rtl/>
        </w:rPr>
        <w:t xml:space="preserve"> </w:t>
      </w:r>
      <w:bookmarkStart w:id="4194" w:name="_ETM_Q17_249120"/>
      <w:bookmarkEnd w:id="4194"/>
      <w:r>
        <w:rPr>
          <w:rtl/>
        </w:rPr>
        <w:t>בגלל האגו של טלי</w:t>
      </w:r>
      <w:r>
        <w:rPr>
          <w:rFonts w:hint="cs"/>
          <w:rtl/>
        </w:rPr>
        <w:t>,</w:t>
      </w:r>
      <w:r>
        <w:rPr>
          <w:rtl/>
        </w:rPr>
        <w:t xml:space="preserve"> שיכול למלא את אצטדיון טרנר</w:t>
      </w:r>
      <w:r>
        <w:rPr>
          <w:rFonts w:hint="cs"/>
          <w:rtl/>
        </w:rPr>
        <w:t>.</w:t>
      </w:r>
      <w:r>
        <w:rPr>
          <w:rtl/>
        </w:rPr>
        <w:t xml:space="preserve"> כי </w:t>
      </w:r>
      <w:bookmarkStart w:id="4195" w:name="_ETM_Q17_254319"/>
      <w:bookmarkEnd w:id="4195"/>
      <w:r>
        <w:rPr>
          <w:rtl/>
        </w:rPr>
        <w:t xml:space="preserve">טלי התעקשה לא להסיר את המועמדות שלה, למרות שראש הממשלה </w:t>
      </w:r>
      <w:bookmarkStart w:id="4196" w:name="_ETM_Q17_259520"/>
      <w:bookmarkEnd w:id="4196"/>
      <w:r>
        <w:rPr>
          <w:rtl/>
        </w:rPr>
        <w:t>ביקש ממנה</w:t>
      </w:r>
      <w:r>
        <w:rPr>
          <w:rFonts w:hint="cs"/>
          <w:rtl/>
        </w:rPr>
        <w:t>,</w:t>
      </w:r>
      <w:r>
        <w:rPr>
          <w:rtl/>
        </w:rPr>
        <w:t xml:space="preserve"> וזאת הסיבה שהפסדתם בבחירות האלה, אין לכם רוב </w:t>
      </w:r>
      <w:bookmarkStart w:id="4197" w:name="_ETM_Q17_264720"/>
      <w:bookmarkEnd w:id="4197"/>
      <w:r>
        <w:rPr>
          <w:rtl/>
        </w:rPr>
        <w:t>בוועדת שופטים</w:t>
      </w:r>
      <w:r>
        <w:rPr>
          <w:rFonts w:hint="cs"/>
          <w:rtl/>
        </w:rPr>
        <w:t xml:space="preserve"> –</w:t>
      </w:r>
      <w:r>
        <w:rPr>
          <w:rtl/>
        </w:rPr>
        <w:t xml:space="preserve"> מה לעשות, היה צריך לכנס את ועדת השופטים, </w:t>
      </w:r>
      <w:bookmarkStart w:id="4198" w:name="_ETM_Q17_269920"/>
      <w:bookmarkEnd w:id="4198"/>
      <w:r>
        <w:rPr>
          <w:rtl/>
        </w:rPr>
        <w:t>למרות ששר המשפטים התנגד</w:t>
      </w:r>
      <w:r>
        <w:rPr>
          <w:rFonts w:hint="cs"/>
          <w:rtl/>
        </w:rPr>
        <w:t>,</w:t>
      </w:r>
      <w:r>
        <w:rPr>
          <w:rtl/>
        </w:rPr>
        <w:t xml:space="preserve"> כאילו אנחנו מדברים על ועדת כיתה</w:t>
      </w:r>
      <w:r>
        <w:rPr>
          <w:rFonts w:hint="cs"/>
          <w:rtl/>
        </w:rPr>
        <w:t xml:space="preserve"> –</w:t>
      </w:r>
      <w:r>
        <w:rPr>
          <w:rtl/>
        </w:rPr>
        <w:t xml:space="preserve"> </w:t>
      </w:r>
      <w:bookmarkStart w:id="4199" w:name="_ETM_Q17_275580"/>
      <w:bookmarkEnd w:id="4199"/>
      <w:r>
        <w:rPr>
          <w:rtl/>
        </w:rPr>
        <w:t>כ</w:t>
      </w:r>
      <w:r>
        <w:rPr>
          <w:rFonts w:hint="cs"/>
          <w:rtl/>
        </w:rPr>
        <w:t>י</w:t>
      </w:r>
      <w:r>
        <w:rPr>
          <w:rtl/>
        </w:rPr>
        <w:t xml:space="preserve">נסו את הוועדה לבחירת שופטים, </w:t>
      </w:r>
      <w:r>
        <w:rPr>
          <w:rFonts w:hint="cs"/>
          <w:rtl/>
        </w:rPr>
        <w:t xml:space="preserve">והיא </w:t>
      </w:r>
      <w:r>
        <w:rPr>
          <w:rtl/>
        </w:rPr>
        <w:t xml:space="preserve">בחרה בנשיא עמית. </w:t>
      </w:r>
      <w:bookmarkStart w:id="4200" w:name="_ETM_Q17_281190"/>
      <w:bookmarkEnd w:id="4200"/>
      <w:r>
        <w:rPr>
          <w:rtl/>
        </w:rPr>
        <w:t>אז הוא נשיא נבחר</w:t>
      </w:r>
      <w:r>
        <w:rPr>
          <w:rFonts w:hint="cs"/>
          <w:rtl/>
        </w:rPr>
        <w:t>.</w:t>
      </w:r>
      <w:r>
        <w:rPr>
          <w:rtl/>
        </w:rPr>
        <w:t xml:space="preserve"> הוא נבחר על פי חוק, הוא </w:t>
      </w:r>
      <w:bookmarkStart w:id="4201" w:name="_ETM_Q17_285806"/>
      <w:bookmarkEnd w:id="4201"/>
      <w:r>
        <w:rPr>
          <w:rtl/>
        </w:rPr>
        <w:t>נשיא לגיטימי</w:t>
      </w:r>
      <w:r>
        <w:rPr>
          <w:rFonts w:hint="cs"/>
          <w:rtl/>
        </w:rPr>
        <w:t>.</w:t>
      </w:r>
      <w:r>
        <w:rPr>
          <w:rtl/>
        </w:rPr>
        <w:t xml:space="preserve"> אבל </w:t>
      </w:r>
      <w:r>
        <w:rPr>
          <w:rFonts w:hint="cs"/>
          <w:rtl/>
        </w:rPr>
        <w:t>ב</w:t>
      </w:r>
      <w:r>
        <w:rPr>
          <w:rtl/>
        </w:rPr>
        <w:t>כל פעם שתעלו לכאן</w:t>
      </w:r>
      <w:r>
        <w:rPr>
          <w:rFonts w:hint="cs"/>
          <w:rtl/>
        </w:rPr>
        <w:t>,</w:t>
      </w:r>
      <w:r>
        <w:rPr>
          <w:rtl/>
        </w:rPr>
        <w:t xml:space="preserve"> אני מבקשת שתציינו</w:t>
      </w:r>
      <w:r>
        <w:rPr>
          <w:rFonts w:hint="cs"/>
          <w:rtl/>
        </w:rPr>
        <w:t>:</w:t>
      </w:r>
      <w:bookmarkStart w:id="4202" w:name="_ETM_Q17_290423"/>
      <w:bookmarkEnd w:id="4202"/>
      <w:r>
        <w:rPr>
          <w:rFonts w:hint="cs"/>
          <w:rtl/>
        </w:rPr>
        <w:t xml:space="preserve"> </w:t>
      </w:r>
      <w:r>
        <w:rPr>
          <w:rtl/>
        </w:rPr>
        <w:t xml:space="preserve">הנשיא עמית נבחר, למרות שלא רצינו אותו, לצערי, </w:t>
      </w:r>
      <w:bookmarkStart w:id="4203" w:name="_ETM_Q17_295639"/>
      <w:bookmarkEnd w:id="4203"/>
      <w:r>
        <w:rPr>
          <w:rtl/>
        </w:rPr>
        <w:t>בגלל טלי.</w:t>
      </w:r>
    </w:p>
    <w:p w:rsidR="00FA334F" w:rsidRDefault="00FA334F" w:rsidP="000B5606">
      <w:pPr>
        <w:rPr>
          <w:rtl/>
        </w:rPr>
      </w:pPr>
    </w:p>
    <w:p w:rsidR="00FA334F" w:rsidRDefault="00FA334F" w:rsidP="000B5606">
      <w:pPr>
        <w:pStyle w:val="af6"/>
        <w:keepNext/>
        <w:rPr>
          <w:rtl/>
        </w:rPr>
      </w:pPr>
      <w:r w:rsidRPr="00F8278B">
        <w:rPr>
          <w:rStyle w:val="TagStyle"/>
          <w:rtl/>
        </w:rPr>
        <w:t xml:space="preserve"> &lt;&lt; יור &gt;&gt; </w:t>
      </w:r>
      <w:r>
        <w:rPr>
          <w:rtl/>
        </w:rPr>
        <w:t>היו"ר אליהו רביבו:</w:t>
      </w:r>
      <w:r w:rsidRPr="00F8278B">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0B5606">
      <w:pPr>
        <w:rPr>
          <w:rtl/>
        </w:rPr>
      </w:pPr>
      <w:r>
        <w:rPr>
          <w:rFonts w:hint="cs"/>
          <w:rtl/>
        </w:rPr>
        <w:t>תודה רבה לך.</w:t>
      </w:r>
    </w:p>
    <w:p w:rsidR="00FA334F" w:rsidRDefault="00FA334F" w:rsidP="000B5606">
      <w:pPr>
        <w:rPr>
          <w:rtl/>
        </w:rPr>
      </w:pPr>
    </w:p>
    <w:p w:rsidR="00FA334F" w:rsidRDefault="00FA334F" w:rsidP="000B5606">
      <w:pPr>
        <w:pStyle w:val="-"/>
        <w:keepNext/>
        <w:rPr>
          <w:rtl/>
        </w:rPr>
      </w:pPr>
      <w:bookmarkStart w:id="4204" w:name="ET_speakercontinue_6231_6"/>
      <w:r w:rsidRPr="00F8278B">
        <w:rPr>
          <w:rStyle w:val="TagStyle"/>
          <w:rtl/>
        </w:rPr>
        <w:t xml:space="preserve"> &lt;&lt; דובר_המשך &gt;&gt; </w:t>
      </w:r>
      <w:r>
        <w:rPr>
          <w:rtl/>
        </w:rPr>
        <w:t>יסמין פרידמן (יש עתיד):</w:t>
      </w:r>
      <w:r w:rsidRPr="00F8278B">
        <w:rPr>
          <w:rStyle w:val="TagStyle"/>
          <w:rtl/>
        </w:rPr>
        <w:t xml:space="preserve"> &lt;&lt; דובר_המשך &gt;&gt;</w:t>
      </w:r>
      <w:r>
        <w:rPr>
          <w:rtl/>
        </w:rPr>
        <w:t xml:space="preserve"> </w:t>
      </w:r>
      <w:bookmarkEnd w:id="4204"/>
    </w:p>
    <w:p w:rsidR="00FA334F" w:rsidRDefault="00FA334F" w:rsidP="000B5606">
      <w:pPr>
        <w:pStyle w:val="KeepWithNext"/>
        <w:rPr>
          <w:rtl/>
        </w:rPr>
      </w:pPr>
    </w:p>
    <w:p w:rsidR="00FA334F" w:rsidRDefault="00FA334F" w:rsidP="000B5606">
      <w:pPr>
        <w:rPr>
          <w:rtl/>
        </w:rPr>
      </w:pPr>
      <w:r>
        <w:rPr>
          <w:rFonts w:hint="cs"/>
          <w:rtl/>
        </w:rPr>
        <w:t>תודה לכם.</w:t>
      </w:r>
    </w:p>
    <w:p w:rsidR="00FA334F" w:rsidRDefault="00FA334F" w:rsidP="000B5606">
      <w:pPr>
        <w:rPr>
          <w:rtl/>
        </w:rPr>
      </w:pPr>
    </w:p>
    <w:p w:rsidR="00FA334F" w:rsidRDefault="00FA334F" w:rsidP="000B5606">
      <w:pPr>
        <w:pStyle w:val="af6"/>
        <w:keepNext/>
        <w:rPr>
          <w:rtl/>
        </w:rPr>
      </w:pPr>
      <w:r w:rsidRPr="00F8278B">
        <w:rPr>
          <w:rStyle w:val="TagStyle"/>
          <w:rtl/>
        </w:rPr>
        <w:t xml:space="preserve"> &lt;&lt; יור &gt;&gt; </w:t>
      </w:r>
      <w:r>
        <w:rPr>
          <w:rtl/>
        </w:rPr>
        <w:t>היו"ר אליהו רביבו:</w:t>
      </w:r>
      <w:r w:rsidRPr="00F8278B">
        <w:rPr>
          <w:rStyle w:val="TagStyle"/>
          <w:rtl/>
        </w:rPr>
        <w:t xml:space="preserve"> &lt;&lt; יור &gt;&gt;</w:t>
      </w:r>
      <w:r>
        <w:rPr>
          <w:rtl/>
        </w:rPr>
        <w:t xml:space="preserve"> </w:t>
      </w:r>
    </w:p>
    <w:p w:rsidR="00FA334F" w:rsidRDefault="00FA334F" w:rsidP="000B5606">
      <w:pPr>
        <w:rPr>
          <w:rtl/>
        </w:rPr>
      </w:pPr>
    </w:p>
    <w:p w:rsidR="00FA334F" w:rsidRDefault="00FA334F" w:rsidP="000B5606">
      <w:pPr>
        <w:rPr>
          <w:rtl/>
        </w:rPr>
      </w:pPr>
      <w:r>
        <w:rPr>
          <w:rFonts w:hint="cs"/>
          <w:rtl/>
        </w:rPr>
        <w:t xml:space="preserve">חבר הכנסת משה גפני. לאחר מכן – חברת הכנסת מיכל שיר </w:t>
      </w:r>
      <w:bookmarkStart w:id="4205" w:name="_ETM_Q17_309428"/>
      <w:bookmarkEnd w:id="4205"/>
      <w:r>
        <w:rPr>
          <w:rFonts w:hint="cs"/>
          <w:rtl/>
        </w:rPr>
        <w:t xml:space="preserve">סגמן, ואז </w:t>
      </w:r>
      <w:r>
        <w:rPr>
          <w:rFonts w:hint="eastAsia"/>
          <w:rtl/>
        </w:rPr>
        <w:t xml:space="preserve">– </w:t>
      </w:r>
      <w:r>
        <w:rPr>
          <w:rFonts w:hint="cs"/>
          <w:rtl/>
        </w:rPr>
        <w:t>חברת הכנסת אימאן ח'טיב יאסין. שלוש דקות לרשותך, אדוני, בבקשה.</w:t>
      </w:r>
    </w:p>
    <w:p w:rsidR="00FA334F" w:rsidRPr="00791CEF" w:rsidRDefault="00FA334F" w:rsidP="00791CEF">
      <w:pPr>
        <w:rPr>
          <w:rtl/>
        </w:rPr>
      </w:pPr>
    </w:p>
    <w:p w:rsidR="00FA334F" w:rsidRDefault="00FA334F" w:rsidP="000B5606">
      <w:pPr>
        <w:pStyle w:val="a4"/>
        <w:keepNext/>
        <w:rPr>
          <w:rtl/>
        </w:rPr>
      </w:pPr>
      <w:bookmarkStart w:id="4206" w:name="ET_speaker_5561_10"/>
      <w:r w:rsidRPr="00D5396B">
        <w:rPr>
          <w:rStyle w:val="TagStyle"/>
          <w:rtl/>
        </w:rPr>
        <w:t xml:space="preserve"> &lt;&lt; דובר &gt;&gt; </w:t>
      </w:r>
      <w:bookmarkStart w:id="4207" w:name="_Toc232613379"/>
      <w:bookmarkStart w:id="4208" w:name="_Toc233020265"/>
      <w:r>
        <w:rPr>
          <w:rtl/>
        </w:rPr>
        <w:t>משה גפני (יהדות התורה):</w:t>
      </w:r>
      <w:bookmarkEnd w:id="4207"/>
      <w:bookmarkEnd w:id="4208"/>
      <w:r w:rsidRPr="00D5396B">
        <w:rPr>
          <w:rStyle w:val="TagStyle"/>
          <w:rtl/>
        </w:rPr>
        <w:t xml:space="preserve"> &lt;&lt; דובר &gt;&gt;</w:t>
      </w:r>
      <w:r>
        <w:rPr>
          <w:rtl/>
        </w:rPr>
        <w:t xml:space="preserve"> </w:t>
      </w:r>
      <w:bookmarkEnd w:id="4206"/>
    </w:p>
    <w:p w:rsidR="00FA334F" w:rsidRDefault="00FA334F" w:rsidP="000B5606">
      <w:pPr>
        <w:pStyle w:val="KeepWithNext"/>
        <w:rPr>
          <w:rtl/>
          <w:lang w:eastAsia="he-IL"/>
        </w:rPr>
      </w:pPr>
    </w:p>
    <w:p w:rsidR="00FA334F" w:rsidRDefault="00FA334F" w:rsidP="000B5606">
      <w:pPr>
        <w:rPr>
          <w:rtl/>
        </w:rPr>
      </w:pPr>
      <w:r>
        <w:rPr>
          <w:rFonts w:hint="cs"/>
          <w:rtl/>
        </w:rPr>
        <w:t>אדוני היושב-ראש,</w:t>
      </w:r>
      <w:r w:rsidRPr="001F3EDC">
        <w:rPr>
          <w:rtl/>
        </w:rPr>
        <w:t xml:space="preserve"> </w:t>
      </w:r>
      <w:bookmarkStart w:id="4209" w:name="_ETM_Q17_329199"/>
      <w:bookmarkEnd w:id="4209"/>
      <w:r>
        <w:rPr>
          <w:rtl/>
        </w:rPr>
        <w:t xml:space="preserve">חברי הכנסת, אדוני השר, </w:t>
      </w:r>
      <w:bookmarkStart w:id="4210" w:name="_ETM_Q17_332649"/>
      <w:bookmarkEnd w:id="4210"/>
      <w:r>
        <w:rPr>
          <w:rtl/>
        </w:rPr>
        <w:t>אני הרבה שנים בכנסת</w:t>
      </w:r>
      <w:r>
        <w:rPr>
          <w:rFonts w:hint="cs"/>
          <w:rtl/>
        </w:rPr>
        <w:t>,</w:t>
      </w:r>
      <w:r>
        <w:rPr>
          <w:rtl/>
        </w:rPr>
        <w:t xml:space="preserve"> וכיהנתי בתקופות שבהן היו יועצים משפטיים</w:t>
      </w:r>
      <w:r>
        <w:rPr>
          <w:rFonts w:hint="cs"/>
          <w:rtl/>
        </w:rPr>
        <w:t>.</w:t>
      </w:r>
      <w:r>
        <w:rPr>
          <w:rtl/>
        </w:rPr>
        <w:t xml:space="preserve"> </w:t>
      </w:r>
      <w:bookmarkStart w:id="4211" w:name="_ETM_Q17_339956"/>
      <w:bookmarkEnd w:id="4211"/>
      <w:r>
        <w:rPr>
          <w:rtl/>
        </w:rPr>
        <w:t xml:space="preserve">לפעמים חלקתי על יועץ משפטי בהחלטה כזאת או אחרת, או </w:t>
      </w:r>
      <w:bookmarkStart w:id="4212" w:name="_ETM_Q17_347263"/>
      <w:bookmarkEnd w:id="4212"/>
      <w:r>
        <w:rPr>
          <w:rtl/>
        </w:rPr>
        <w:t>בכלל בהתנהגות מסוימת, ולפעמים תמכתי</w:t>
      </w:r>
      <w:r>
        <w:rPr>
          <w:rFonts w:hint="cs"/>
          <w:rtl/>
        </w:rPr>
        <w:t>,</w:t>
      </w:r>
      <w:r>
        <w:rPr>
          <w:rtl/>
        </w:rPr>
        <w:t xml:space="preserve"> כפי שצריך להיות במשטר דמוקרטי</w:t>
      </w:r>
      <w:r>
        <w:rPr>
          <w:rFonts w:hint="cs"/>
          <w:rtl/>
        </w:rPr>
        <w:t>.</w:t>
      </w:r>
      <w:r>
        <w:rPr>
          <w:rtl/>
        </w:rPr>
        <w:t xml:space="preserve"> </w:t>
      </w:r>
      <w:bookmarkStart w:id="4213" w:name="_ETM_Q17_354990"/>
      <w:bookmarkEnd w:id="4213"/>
      <w:r>
        <w:rPr>
          <w:rtl/>
        </w:rPr>
        <w:t>אני לא זוכר, אדוני היושב</w:t>
      </w:r>
      <w:r>
        <w:rPr>
          <w:rFonts w:hint="cs"/>
          <w:rtl/>
        </w:rPr>
        <w:t>-</w:t>
      </w:r>
      <w:r>
        <w:rPr>
          <w:rtl/>
        </w:rPr>
        <w:t>ראש, יועצת משפטית שהיא כל</w:t>
      </w:r>
      <w:r>
        <w:rPr>
          <w:rFonts w:hint="cs"/>
          <w:rtl/>
        </w:rPr>
        <w:t>-</w:t>
      </w:r>
      <w:bookmarkStart w:id="4214" w:name="_ETM_Q17_359696"/>
      <w:bookmarkEnd w:id="4214"/>
      <w:r>
        <w:rPr>
          <w:rtl/>
        </w:rPr>
        <w:t xml:space="preserve">כולה </w:t>
      </w:r>
      <w:r>
        <w:rPr>
          <w:rFonts w:hint="cs"/>
          <w:rtl/>
        </w:rPr>
        <w:t xml:space="preserve">– </w:t>
      </w:r>
      <w:r>
        <w:rPr>
          <w:rtl/>
        </w:rPr>
        <w:t xml:space="preserve">יש לה אג'נדה </w:t>
      </w:r>
      <w:proofErr w:type="spellStart"/>
      <w:r>
        <w:rPr>
          <w:rtl/>
        </w:rPr>
        <w:t>ש</w:t>
      </w:r>
      <w:r>
        <w:rPr>
          <w:rFonts w:hint="cs"/>
          <w:rtl/>
        </w:rPr>
        <w:t>איתה</w:t>
      </w:r>
      <w:proofErr w:type="spellEnd"/>
      <w:r>
        <w:rPr>
          <w:rtl/>
        </w:rPr>
        <w:t xml:space="preserve"> היא עובדת. אגב, נאמר </w:t>
      </w:r>
      <w:bookmarkStart w:id="4215" w:name="_ETM_Q17_364403"/>
      <w:bookmarkEnd w:id="4215"/>
      <w:r>
        <w:rPr>
          <w:rtl/>
        </w:rPr>
        <w:t xml:space="preserve">פה קודם לגבי העניין הזה, שהייתה פה עבירה, שעל זה </w:t>
      </w:r>
      <w:bookmarkStart w:id="4216" w:name="_ETM_Q17_369109"/>
      <w:bookmarkEnd w:id="4216"/>
      <w:r>
        <w:rPr>
          <w:rtl/>
        </w:rPr>
        <w:t>אנחנו דנים, עבירה על ביטחון המדינה</w:t>
      </w:r>
      <w:r>
        <w:rPr>
          <w:rFonts w:hint="cs"/>
          <w:rtl/>
        </w:rPr>
        <w:t>,</w:t>
      </w:r>
      <w:r>
        <w:rPr>
          <w:rtl/>
        </w:rPr>
        <w:t xml:space="preserve"> בעניין הזה שחברת הכנסת </w:t>
      </w:r>
      <w:bookmarkStart w:id="4217" w:name="_ETM_Q17_373816"/>
      <w:bookmarkEnd w:id="4217"/>
      <w:r>
        <w:rPr>
          <w:rFonts w:hint="cs"/>
          <w:rtl/>
        </w:rPr>
        <w:t>ט</w:t>
      </w:r>
      <w:r>
        <w:rPr>
          <w:rtl/>
        </w:rPr>
        <w:t xml:space="preserve">לי גוטליב הוציאה את השם של בעלה של שקמה </w:t>
      </w:r>
      <w:proofErr w:type="spellStart"/>
      <w:r>
        <w:rPr>
          <w:rtl/>
        </w:rPr>
        <w:t>ברסלר</w:t>
      </w:r>
      <w:proofErr w:type="spellEnd"/>
      <w:r>
        <w:rPr>
          <w:rtl/>
        </w:rPr>
        <w:t xml:space="preserve"> </w:t>
      </w:r>
      <w:bookmarkStart w:id="4218" w:name="_ETM_Q17_378522"/>
      <w:bookmarkEnd w:id="4218"/>
      <w:r>
        <w:rPr>
          <w:rFonts w:hint="cs"/>
          <w:rtl/>
        </w:rPr>
        <w:t xml:space="preserve">– </w:t>
      </w:r>
      <w:r>
        <w:rPr>
          <w:rtl/>
        </w:rPr>
        <w:t>אני אומר נכון את השם</w:t>
      </w:r>
      <w:r>
        <w:rPr>
          <w:rFonts w:hint="cs"/>
          <w:rtl/>
        </w:rPr>
        <w:t>?</w:t>
      </w:r>
      <w:r>
        <w:rPr>
          <w:rtl/>
        </w:rPr>
        <w:t xml:space="preserve"> אבל </w:t>
      </w:r>
      <w:bookmarkStart w:id="4219" w:name="_ETM_Q17_383460"/>
      <w:bookmarkEnd w:id="4219"/>
      <w:r>
        <w:rPr>
          <w:rtl/>
        </w:rPr>
        <w:t xml:space="preserve">כשהיה פה מסמך ביטחוני שהוציא חבר כנסת והייתה תלונה על </w:t>
      </w:r>
      <w:bookmarkStart w:id="4220" w:name="_ETM_Q17_389391"/>
      <w:bookmarkEnd w:id="4220"/>
      <w:r>
        <w:rPr>
          <w:rtl/>
        </w:rPr>
        <w:t>זה</w:t>
      </w:r>
      <w:r>
        <w:rPr>
          <w:rFonts w:hint="cs"/>
          <w:rtl/>
        </w:rPr>
        <w:t>,</w:t>
      </w:r>
      <w:r>
        <w:rPr>
          <w:rtl/>
        </w:rPr>
        <w:t xml:space="preserve"> מילה היא לא אמרה</w:t>
      </w:r>
      <w:r>
        <w:rPr>
          <w:rFonts w:hint="cs"/>
          <w:rtl/>
        </w:rPr>
        <w:t>.</w:t>
      </w:r>
      <w:r>
        <w:rPr>
          <w:rtl/>
        </w:rPr>
        <w:t xml:space="preserve"> כלום</w:t>
      </w:r>
      <w:r>
        <w:rPr>
          <w:rFonts w:hint="cs"/>
          <w:rtl/>
        </w:rPr>
        <w:t>.</w:t>
      </w:r>
      <w:r>
        <w:rPr>
          <w:rtl/>
        </w:rPr>
        <w:t xml:space="preserve"> איפה זה שצריך על </w:t>
      </w:r>
      <w:bookmarkStart w:id="4221" w:name="_ETM_Q17_395323"/>
      <w:bookmarkEnd w:id="4221"/>
      <w:r>
        <w:rPr>
          <w:rtl/>
        </w:rPr>
        <w:t xml:space="preserve">כל דבר כזה לדבר ולהביא הסרת חסינות וכל מה שנלווה </w:t>
      </w:r>
      <w:bookmarkStart w:id="4222" w:name="_ETM_Q17_401255"/>
      <w:bookmarkEnd w:id="4222"/>
      <w:r>
        <w:rPr>
          <w:rtl/>
        </w:rPr>
        <w:t>לעניין</w:t>
      </w:r>
      <w:r>
        <w:rPr>
          <w:rFonts w:hint="cs"/>
          <w:rtl/>
        </w:rPr>
        <w:t>?</w:t>
      </w:r>
      <w:r>
        <w:rPr>
          <w:rtl/>
        </w:rPr>
        <w:t xml:space="preserve"> למה האפליה הזאת</w:t>
      </w:r>
      <w:r>
        <w:rPr>
          <w:rFonts w:hint="cs"/>
          <w:rtl/>
        </w:rPr>
        <w:t>?</w:t>
      </w:r>
      <w:r>
        <w:rPr>
          <w:rtl/>
        </w:rPr>
        <w:t xml:space="preserve"> למה על</w:t>
      </w:r>
      <w:r>
        <w:rPr>
          <w:rFonts w:hint="cs"/>
          <w:rtl/>
        </w:rPr>
        <w:t xml:space="preserve"> ט</w:t>
      </w:r>
      <w:r>
        <w:rPr>
          <w:rtl/>
        </w:rPr>
        <w:t>לי גוטל</w:t>
      </w:r>
      <w:r>
        <w:rPr>
          <w:rFonts w:hint="cs"/>
          <w:rtl/>
        </w:rPr>
        <w:t>י</w:t>
      </w:r>
      <w:r>
        <w:rPr>
          <w:rtl/>
        </w:rPr>
        <w:t xml:space="preserve">ב כן ועל </w:t>
      </w:r>
      <w:bookmarkStart w:id="4223" w:name="_ETM_Q17_407187"/>
      <w:bookmarkEnd w:id="4223"/>
      <w:r>
        <w:rPr>
          <w:rtl/>
        </w:rPr>
        <w:t xml:space="preserve">מישהו אחר לא, שהוא חבר כנסת מהשמאל? </w:t>
      </w:r>
    </w:p>
    <w:p w:rsidR="00FA334F" w:rsidRDefault="00FA334F" w:rsidP="000B5606">
      <w:pPr>
        <w:rPr>
          <w:rtl/>
        </w:rPr>
      </w:pPr>
    </w:p>
    <w:p w:rsidR="00FA334F" w:rsidRDefault="00FA334F" w:rsidP="000B5606">
      <w:pPr>
        <w:pStyle w:val="af5"/>
        <w:keepNext/>
        <w:rPr>
          <w:rtl/>
        </w:rPr>
      </w:pPr>
      <w:bookmarkStart w:id="4224" w:name="ET_interruption_6127_15"/>
      <w:r w:rsidRPr="00877D85">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877D85">
        <w:rPr>
          <w:rStyle w:val="TagStyle"/>
          <w:rtl/>
        </w:rPr>
        <w:t xml:space="preserve"> &lt;&lt; קריאה &gt;&gt;</w:t>
      </w:r>
      <w:r>
        <w:rPr>
          <w:rtl/>
        </w:rPr>
        <w:t xml:space="preserve"> </w:t>
      </w:r>
      <w:bookmarkEnd w:id="4224"/>
    </w:p>
    <w:p w:rsidR="00FA334F" w:rsidRDefault="00FA334F" w:rsidP="000B5606">
      <w:pPr>
        <w:pStyle w:val="KeepWithNext"/>
        <w:rPr>
          <w:rtl/>
        </w:rPr>
      </w:pPr>
    </w:p>
    <w:p w:rsidR="00FA334F" w:rsidRDefault="00FA334F" w:rsidP="000B5606">
      <w:pPr>
        <w:rPr>
          <w:rtl/>
        </w:rPr>
      </w:pPr>
      <w:r>
        <w:rPr>
          <w:rFonts w:hint="cs"/>
          <w:rtl/>
        </w:rPr>
        <w:t>מי זה?</w:t>
      </w:r>
    </w:p>
    <w:p w:rsidR="00FA334F" w:rsidRDefault="00FA334F" w:rsidP="000B5606">
      <w:pPr>
        <w:rPr>
          <w:rtl/>
        </w:rPr>
      </w:pPr>
    </w:p>
    <w:p w:rsidR="00FA334F" w:rsidRDefault="00FA334F" w:rsidP="000B5606">
      <w:pPr>
        <w:pStyle w:val="-"/>
        <w:keepNext/>
        <w:rPr>
          <w:rtl/>
        </w:rPr>
      </w:pPr>
      <w:bookmarkStart w:id="4225" w:name="ET_speakercontinue_5561_11"/>
      <w:r w:rsidRPr="00D5396B">
        <w:rPr>
          <w:rStyle w:val="TagStyle"/>
          <w:rtl/>
        </w:rPr>
        <w:t xml:space="preserve"> &lt;&lt; דובר_המשך &gt;&gt; </w:t>
      </w:r>
      <w:r>
        <w:rPr>
          <w:rtl/>
        </w:rPr>
        <w:t>משה גפני (יהדות התורה):</w:t>
      </w:r>
      <w:r w:rsidRPr="00D5396B">
        <w:rPr>
          <w:rStyle w:val="TagStyle"/>
          <w:rtl/>
        </w:rPr>
        <w:t xml:space="preserve"> &lt;&lt; דובר_המשך &gt;&gt;</w:t>
      </w:r>
      <w:r>
        <w:rPr>
          <w:rtl/>
        </w:rPr>
        <w:t xml:space="preserve"> </w:t>
      </w:r>
      <w:bookmarkEnd w:id="4225"/>
    </w:p>
    <w:p w:rsidR="00FA334F" w:rsidRDefault="00FA334F" w:rsidP="000B5606">
      <w:pPr>
        <w:pStyle w:val="KeepWithNext"/>
        <w:rPr>
          <w:rtl/>
        </w:rPr>
      </w:pPr>
    </w:p>
    <w:p w:rsidR="00FA334F" w:rsidRDefault="00FA334F" w:rsidP="000B5606">
      <w:pPr>
        <w:rPr>
          <w:rtl/>
        </w:rPr>
      </w:pPr>
      <w:r>
        <w:rPr>
          <w:rFonts w:hint="cs"/>
          <w:rtl/>
        </w:rPr>
        <w:t>תסתכל בפרוטוקולים.</w:t>
      </w:r>
    </w:p>
    <w:p w:rsidR="00FA334F" w:rsidRDefault="00FA334F" w:rsidP="000B5606">
      <w:pPr>
        <w:rPr>
          <w:b/>
          <w:bCs/>
          <w:u w:val="single"/>
          <w:rtl/>
          <w:lang w:eastAsia="he-IL"/>
        </w:rPr>
      </w:pPr>
    </w:p>
    <w:p w:rsidR="00FA334F" w:rsidRDefault="00FA334F" w:rsidP="000B5606">
      <w:pPr>
        <w:pStyle w:val="af6"/>
        <w:keepNext/>
        <w:rPr>
          <w:rtl/>
        </w:rPr>
      </w:pPr>
      <w:r w:rsidRPr="00D5396B">
        <w:rPr>
          <w:rStyle w:val="TagStyle"/>
          <w:rtl/>
        </w:rPr>
        <w:t xml:space="preserve"> &lt;&lt; יור &gt;&gt; </w:t>
      </w:r>
      <w:r>
        <w:rPr>
          <w:rtl/>
        </w:rPr>
        <w:t>היו"ר אליהו רביבו:</w:t>
      </w:r>
      <w:r w:rsidRPr="00D5396B">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0B5606">
      <w:pPr>
        <w:rPr>
          <w:rtl/>
        </w:rPr>
      </w:pPr>
      <w:r>
        <w:rPr>
          <w:rFonts w:hint="cs"/>
          <w:rtl/>
        </w:rPr>
        <w:t xml:space="preserve">חסרים? חסרים </w:t>
      </w:r>
      <w:bookmarkStart w:id="4226" w:name="_ETM_Q17_420216"/>
      <w:bookmarkEnd w:id="4226"/>
      <w:r>
        <w:rPr>
          <w:rFonts w:hint="cs"/>
          <w:rtl/>
        </w:rPr>
        <w:t>כאלה?</w:t>
      </w:r>
    </w:p>
    <w:p w:rsidR="00FA334F" w:rsidRDefault="00FA334F" w:rsidP="000B5606">
      <w:pPr>
        <w:rPr>
          <w:rtl/>
        </w:rPr>
      </w:pPr>
      <w:bookmarkStart w:id="4227" w:name="_ETM_Q17_421921"/>
      <w:bookmarkStart w:id="4228" w:name="_ETM_Q17_422016"/>
      <w:bookmarkEnd w:id="4227"/>
      <w:bookmarkEnd w:id="4228"/>
    </w:p>
    <w:p w:rsidR="00FA334F" w:rsidRDefault="00FA334F" w:rsidP="000B5606">
      <w:pPr>
        <w:pStyle w:val="-"/>
        <w:keepNext/>
        <w:rPr>
          <w:rtl/>
        </w:rPr>
      </w:pPr>
      <w:r w:rsidRPr="00D5396B">
        <w:rPr>
          <w:rStyle w:val="TagStyle"/>
          <w:rtl/>
        </w:rPr>
        <w:t xml:space="preserve">&lt;&lt; דובר_המשך &gt;&gt; </w:t>
      </w:r>
      <w:r>
        <w:rPr>
          <w:rtl/>
        </w:rPr>
        <w:t>משה גפני (יהדות התורה):</w:t>
      </w:r>
      <w:r w:rsidRPr="00D5396B">
        <w:rPr>
          <w:rStyle w:val="TagStyle"/>
          <w:rtl/>
        </w:rPr>
        <w:t xml:space="preserve"> &lt;&lt; דובר_המשך &gt;&gt;</w:t>
      </w:r>
      <w:r>
        <w:rPr>
          <w:rtl/>
        </w:rPr>
        <w:t xml:space="preserve"> </w:t>
      </w:r>
    </w:p>
    <w:p w:rsidR="00FA334F" w:rsidRDefault="00FA334F" w:rsidP="000B5606">
      <w:pPr>
        <w:pStyle w:val="KeepWithNext"/>
        <w:rPr>
          <w:rtl/>
        </w:rPr>
      </w:pPr>
    </w:p>
    <w:p w:rsidR="00FA334F" w:rsidRDefault="00FA334F" w:rsidP="000B5606">
      <w:pPr>
        <w:rPr>
          <w:rtl/>
        </w:rPr>
      </w:pPr>
      <w:r>
        <w:rPr>
          <w:rFonts w:hint="cs"/>
          <w:rtl/>
        </w:rPr>
        <w:t>לא, יש מקרה ברור שהיה פה בדיון.</w:t>
      </w:r>
    </w:p>
    <w:p w:rsidR="00FA334F" w:rsidRDefault="00FA334F" w:rsidP="000B5606">
      <w:pPr>
        <w:rPr>
          <w:rtl/>
        </w:rPr>
      </w:pPr>
      <w:bookmarkStart w:id="4229" w:name="_ETM_Q17_420910"/>
      <w:bookmarkStart w:id="4230" w:name="_ETM_Q17_421026"/>
      <w:bookmarkEnd w:id="4229"/>
      <w:bookmarkEnd w:id="4230"/>
    </w:p>
    <w:p w:rsidR="00FA334F" w:rsidRDefault="00FA334F" w:rsidP="000B5606">
      <w:pPr>
        <w:pStyle w:val="af6"/>
        <w:keepNext/>
        <w:rPr>
          <w:rtl/>
        </w:rPr>
      </w:pPr>
      <w:r w:rsidRPr="00877D85">
        <w:rPr>
          <w:rStyle w:val="TagStyle"/>
          <w:rtl/>
        </w:rPr>
        <w:t xml:space="preserve"> &lt;&lt; יור &gt;&gt; </w:t>
      </w:r>
      <w:r>
        <w:rPr>
          <w:rtl/>
        </w:rPr>
        <w:t>היו"ר אליהו רביבו:</w:t>
      </w:r>
      <w:r w:rsidRPr="00877D85">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0B5606">
      <w:pPr>
        <w:rPr>
          <w:rtl/>
        </w:rPr>
      </w:pPr>
      <w:bookmarkStart w:id="4231" w:name="_ETM_Q17_422177"/>
      <w:bookmarkEnd w:id="4231"/>
      <w:r>
        <w:rPr>
          <w:rFonts w:hint="cs"/>
          <w:rtl/>
        </w:rPr>
        <w:t>לא, יש כמה מקרים. לא אומרים מי זה, כאילו שיש אחד רק.</w:t>
      </w:r>
    </w:p>
    <w:p w:rsidR="00FA334F" w:rsidRDefault="00FA334F" w:rsidP="000B5606">
      <w:pPr>
        <w:rPr>
          <w:rtl/>
        </w:rPr>
      </w:pPr>
    </w:p>
    <w:p w:rsidR="00FA334F" w:rsidRDefault="00FA334F" w:rsidP="000B5606">
      <w:pPr>
        <w:pStyle w:val="-"/>
        <w:keepNext/>
        <w:rPr>
          <w:rtl/>
        </w:rPr>
      </w:pPr>
      <w:bookmarkStart w:id="4232" w:name="ET_speakercontinue_5561_13"/>
      <w:r w:rsidRPr="00D5396B">
        <w:rPr>
          <w:rStyle w:val="TagStyle"/>
          <w:rtl/>
        </w:rPr>
        <w:t xml:space="preserve"> &lt;&lt; דובר_המשך &gt;&gt; </w:t>
      </w:r>
      <w:r>
        <w:rPr>
          <w:rtl/>
        </w:rPr>
        <w:t>משה גפני (יהדות התורה):</w:t>
      </w:r>
      <w:r w:rsidRPr="00D5396B">
        <w:rPr>
          <w:rStyle w:val="TagStyle"/>
          <w:rtl/>
        </w:rPr>
        <w:t xml:space="preserve"> &lt;&lt; דובר_המשך &gt;&gt;</w:t>
      </w:r>
      <w:bookmarkEnd w:id="4232"/>
    </w:p>
    <w:p w:rsidR="00FA334F" w:rsidRDefault="00FA334F" w:rsidP="000B5606">
      <w:pPr>
        <w:pStyle w:val="KeepWithNext"/>
        <w:rPr>
          <w:rtl/>
        </w:rPr>
      </w:pPr>
    </w:p>
    <w:p w:rsidR="00FA334F" w:rsidRDefault="00FA334F" w:rsidP="000B5606">
      <w:pPr>
        <w:rPr>
          <w:rtl/>
        </w:rPr>
      </w:pPr>
      <w:r>
        <w:rPr>
          <w:rFonts w:hint="cs"/>
          <w:rtl/>
        </w:rPr>
        <w:t xml:space="preserve">אני רוצה להגיד לכם, היות ואני אדם </w:t>
      </w:r>
      <w:bookmarkStart w:id="4233" w:name="_ETM_Q17_436292"/>
      <w:bookmarkEnd w:id="4233"/>
      <w:r>
        <w:rPr>
          <w:rFonts w:hint="cs"/>
          <w:rtl/>
        </w:rPr>
        <w:t xml:space="preserve">חרדי, אז אני מכיר, בניגוד לאחרים, שלא כל כך שמים לב מה שקורה שם, אז תמיד אומרים "הצבא </w:t>
      </w:r>
      <w:bookmarkStart w:id="4234" w:name="_ETM_Q17_442481"/>
      <w:bookmarkEnd w:id="4234"/>
      <w:r>
        <w:rPr>
          <w:rFonts w:hint="cs"/>
          <w:rtl/>
        </w:rPr>
        <w:t xml:space="preserve">ו"הגיוס" ובזה פותרים את הבעיה – האישה הזאת פוגעת בתינוקות חרדים, פוגעת בילדי גן חרדים, פוגעת במורים ובמורות, פוגעת בשכונות. מעולם האישה הזאת </w:t>
      </w:r>
      <w:bookmarkStart w:id="4235" w:name="_ETM_Q17_458679"/>
      <w:bookmarkEnd w:id="4235"/>
      <w:r>
        <w:rPr>
          <w:rFonts w:hint="cs"/>
          <w:rtl/>
        </w:rPr>
        <w:t>לא נתנה סעד לציבור החרדי. מעולם. המורה שמלמדת בחינו</w:t>
      </w:r>
      <w:bookmarkStart w:id="4236" w:name="_ETM_Q17_465363"/>
      <w:bookmarkEnd w:id="4236"/>
      <w:r>
        <w:rPr>
          <w:rFonts w:hint="cs"/>
          <w:rtl/>
        </w:rPr>
        <w:t xml:space="preserve">ך העצמאי בשדרות מקבלת משכורת של 60% או 50% ואפילו </w:t>
      </w:r>
      <w:bookmarkStart w:id="4237" w:name="_ETM_Q17_474450"/>
      <w:bookmarkEnd w:id="4237"/>
      <w:r>
        <w:rPr>
          <w:rFonts w:hint="cs"/>
          <w:rtl/>
        </w:rPr>
        <w:t>פחות, והאישה הזאת לא דיברה מילה. היא לא דיברה מילה על פגיעות שנעשות פעם אחר פעם אחר פעם בציבור</w:t>
      </w:r>
      <w:bookmarkStart w:id="4238" w:name="_ETM_Q17_484197"/>
      <w:bookmarkEnd w:id="4238"/>
      <w:r>
        <w:rPr>
          <w:rFonts w:hint="cs"/>
          <w:rtl/>
        </w:rPr>
        <w:t xml:space="preserve"> החרדי, מהילד הקטן, מהתינוק, ועד האיש המבוגר, השכונה שבה גר</w:t>
      </w:r>
      <w:bookmarkStart w:id="4239" w:name="_ETM_Q17_491199"/>
      <w:bookmarkEnd w:id="4239"/>
      <w:r>
        <w:rPr>
          <w:rFonts w:hint="cs"/>
          <w:rtl/>
        </w:rPr>
        <w:t xml:space="preserve"> הציבור החרדי. שהיא תקום ותגיד פעם אחת שהיא דאגה </w:t>
      </w:r>
      <w:bookmarkStart w:id="4240" w:name="_ETM_Q17_494675"/>
      <w:bookmarkEnd w:id="4240"/>
      <w:r>
        <w:rPr>
          <w:rFonts w:hint="cs"/>
          <w:rtl/>
        </w:rPr>
        <w:t>לו.</w:t>
      </w:r>
      <w:bookmarkStart w:id="4241" w:name="_ETM_Q17_499643"/>
      <w:bookmarkStart w:id="4242" w:name="_ETM_Q17_499774"/>
      <w:bookmarkEnd w:id="4241"/>
      <w:bookmarkEnd w:id="4242"/>
      <w:r>
        <w:rPr>
          <w:rFonts w:hint="cs"/>
          <w:rtl/>
        </w:rPr>
        <w:t xml:space="preserve"> בכלל, מי מינה אותה לנהל את המדינה? היא </w:t>
      </w:r>
      <w:bookmarkStart w:id="4243" w:name="_ETM_Q17_503671"/>
      <w:bookmarkEnd w:id="4243"/>
      <w:r>
        <w:rPr>
          <w:rFonts w:hint="cs"/>
          <w:rtl/>
        </w:rPr>
        <w:t xml:space="preserve">זאת שהורסת את המשטר הדמוקרטי. אני אומר את זה גם כאדם חרדי, אבל אני אומר את זה גם כאזרח. </w:t>
      </w:r>
    </w:p>
    <w:p w:rsidR="00FA334F" w:rsidRDefault="00FA334F" w:rsidP="000B5606">
      <w:pPr>
        <w:rPr>
          <w:rtl/>
        </w:rPr>
      </w:pPr>
    </w:p>
    <w:p w:rsidR="00FA334F" w:rsidRDefault="00FA334F" w:rsidP="000B5606">
      <w:pPr>
        <w:rPr>
          <w:rtl/>
        </w:rPr>
      </w:pPr>
      <w:r>
        <w:rPr>
          <w:rFonts w:hint="cs"/>
          <w:rtl/>
        </w:rPr>
        <w:t>אני צריך לסיים. יש לי הרבה מה לדבר עליה, אבל תאמין לי, אדוני היושב-ראש, זה כלום, מה שאמרתי על ההתנהגות המופרעת הזאת.</w:t>
      </w:r>
    </w:p>
    <w:p w:rsidR="00FA334F" w:rsidRDefault="00FA334F" w:rsidP="000B5606">
      <w:pPr>
        <w:rPr>
          <w:rtl/>
        </w:rPr>
      </w:pPr>
    </w:p>
    <w:p w:rsidR="00FA334F" w:rsidRDefault="00FA334F" w:rsidP="000B5606">
      <w:pPr>
        <w:pStyle w:val="af6"/>
        <w:keepNext/>
        <w:rPr>
          <w:rtl/>
        </w:rPr>
      </w:pPr>
      <w:r w:rsidRPr="00102918">
        <w:rPr>
          <w:rStyle w:val="TagStyle"/>
          <w:rtl/>
        </w:rPr>
        <w:t xml:space="preserve"> &lt;&lt; יור &gt;&gt; </w:t>
      </w:r>
      <w:r>
        <w:rPr>
          <w:rtl/>
        </w:rPr>
        <w:t>היו"ר אליהו רביבו:</w:t>
      </w:r>
      <w:r w:rsidRPr="00102918">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0B5606">
      <w:pPr>
        <w:rPr>
          <w:rtl/>
        </w:rPr>
      </w:pPr>
      <w:r>
        <w:rPr>
          <w:rFonts w:hint="cs"/>
          <w:rtl/>
        </w:rPr>
        <w:t xml:space="preserve">תודה רבה, חבר הכנסת הרב משה גפני. חברת הכנסת מיכל שיר סגמן. לאחר מכן </w:t>
      </w:r>
      <w:r>
        <w:rPr>
          <w:rFonts w:hint="eastAsia"/>
          <w:rtl/>
        </w:rPr>
        <w:t>–</w:t>
      </w:r>
      <w:r>
        <w:rPr>
          <w:rFonts w:hint="cs"/>
          <w:rtl/>
        </w:rPr>
        <w:t xml:space="preserve"> חברת הכנסת אימאן ח'טיב יאסין, ואז </w:t>
      </w:r>
      <w:r>
        <w:rPr>
          <w:rFonts w:hint="eastAsia"/>
          <w:rtl/>
        </w:rPr>
        <w:t xml:space="preserve">– </w:t>
      </w:r>
      <w:r>
        <w:rPr>
          <w:rFonts w:hint="cs"/>
          <w:rtl/>
        </w:rPr>
        <w:t xml:space="preserve">חבר הכנסת משה סולומון. שלוש דקות </w:t>
      </w:r>
      <w:bookmarkStart w:id="4244" w:name="_ETM_Q17_545356"/>
      <w:bookmarkEnd w:id="4244"/>
      <w:r>
        <w:rPr>
          <w:rFonts w:hint="cs"/>
          <w:rtl/>
        </w:rPr>
        <w:t>לרשותך, גברתי, בבקשה.</w:t>
      </w:r>
    </w:p>
    <w:p w:rsidR="00FA334F" w:rsidRDefault="00FA334F" w:rsidP="000B5606">
      <w:pPr>
        <w:rPr>
          <w:rtl/>
        </w:rPr>
      </w:pPr>
    </w:p>
    <w:p w:rsidR="00FA334F" w:rsidRDefault="00FA334F" w:rsidP="000B5606">
      <w:pPr>
        <w:pStyle w:val="a4"/>
        <w:keepNext/>
        <w:rPr>
          <w:rtl/>
        </w:rPr>
      </w:pPr>
      <w:bookmarkStart w:id="4245" w:name="ET_speaker_5809_15"/>
      <w:r w:rsidRPr="00102918">
        <w:rPr>
          <w:rStyle w:val="TagStyle"/>
          <w:rtl/>
        </w:rPr>
        <w:t xml:space="preserve"> &lt;&lt; דובר &gt;&gt; </w:t>
      </w:r>
      <w:bookmarkStart w:id="4246" w:name="_Toc232613380"/>
      <w:bookmarkStart w:id="4247" w:name="_Toc233020266"/>
      <w:r>
        <w:rPr>
          <w:rtl/>
        </w:rPr>
        <w:t>מיכל שיר סגמן (יש עתיד):</w:t>
      </w:r>
      <w:bookmarkEnd w:id="4246"/>
      <w:bookmarkEnd w:id="4247"/>
      <w:r w:rsidRPr="00102918">
        <w:rPr>
          <w:rStyle w:val="TagStyle"/>
          <w:rtl/>
        </w:rPr>
        <w:t xml:space="preserve"> &lt;&lt; דובר &gt;&gt;</w:t>
      </w:r>
      <w:bookmarkEnd w:id="4245"/>
    </w:p>
    <w:p w:rsidR="00FA334F" w:rsidRDefault="00FA334F" w:rsidP="000B5606">
      <w:pPr>
        <w:pStyle w:val="KeepWithNext"/>
        <w:rPr>
          <w:rtl/>
        </w:rPr>
      </w:pPr>
    </w:p>
    <w:p w:rsidR="00FA334F" w:rsidRDefault="00FA334F" w:rsidP="000B5606">
      <w:pPr>
        <w:rPr>
          <w:rtl/>
        </w:rPr>
      </w:pPr>
      <w:r>
        <w:rPr>
          <w:rtl/>
        </w:rPr>
        <w:t>תודה, אדוני יושב</w:t>
      </w:r>
      <w:r>
        <w:rPr>
          <w:rFonts w:hint="cs"/>
          <w:rtl/>
        </w:rPr>
        <w:t>-</w:t>
      </w:r>
      <w:r>
        <w:rPr>
          <w:rtl/>
        </w:rPr>
        <w:t>הראש</w:t>
      </w:r>
      <w:r>
        <w:rPr>
          <w:rFonts w:hint="cs"/>
          <w:rtl/>
        </w:rPr>
        <w:t>.</w:t>
      </w:r>
      <w:r>
        <w:rPr>
          <w:rtl/>
        </w:rPr>
        <w:t xml:space="preserve"> חבריי חברי הכנסת, בנימין נתניהו הבטיח </w:t>
      </w:r>
      <w:bookmarkStart w:id="4248" w:name="_ETM_Q17_549789"/>
      <w:bookmarkEnd w:id="4248"/>
      <w:r>
        <w:rPr>
          <w:rtl/>
        </w:rPr>
        <w:t>לנו שהוא היחיד שיודע לעצור את איראן</w:t>
      </w:r>
      <w:r>
        <w:rPr>
          <w:rFonts w:hint="cs"/>
          <w:rtl/>
        </w:rPr>
        <w:t>.</w:t>
      </w:r>
      <w:r>
        <w:rPr>
          <w:rtl/>
        </w:rPr>
        <w:t xml:space="preserve"> רק הוא </w:t>
      </w:r>
      <w:r>
        <w:rPr>
          <w:rFonts w:hint="cs"/>
          <w:rtl/>
        </w:rPr>
        <w:t xml:space="preserve">– </w:t>
      </w:r>
      <w:r>
        <w:rPr>
          <w:rtl/>
        </w:rPr>
        <w:t xml:space="preserve">מר </w:t>
      </w:r>
      <w:bookmarkStart w:id="4249" w:name="_ETM_Q17_554869"/>
      <w:bookmarkEnd w:id="4249"/>
      <w:r>
        <w:rPr>
          <w:rtl/>
        </w:rPr>
        <w:t>איראן, מר ביטחון</w:t>
      </w:r>
      <w:r>
        <w:rPr>
          <w:rFonts w:hint="cs"/>
          <w:rtl/>
        </w:rPr>
        <w:t>.</w:t>
      </w:r>
      <w:r>
        <w:rPr>
          <w:rtl/>
        </w:rPr>
        <w:t xml:space="preserve"> ליגה אחרת. ובכן, ה</w:t>
      </w:r>
      <w:r>
        <w:rPr>
          <w:rFonts w:hint="cs"/>
          <w:rtl/>
        </w:rPr>
        <w:t>י</w:t>
      </w:r>
      <w:r>
        <w:rPr>
          <w:rtl/>
        </w:rPr>
        <w:t>נה הליגה האחרת</w:t>
      </w:r>
      <w:r>
        <w:rPr>
          <w:rFonts w:hint="cs"/>
          <w:rtl/>
        </w:rPr>
        <w:t>:</w:t>
      </w:r>
      <w:r>
        <w:rPr>
          <w:rtl/>
        </w:rPr>
        <w:t xml:space="preserve"> </w:t>
      </w:r>
      <w:proofErr w:type="spellStart"/>
      <w:r>
        <w:rPr>
          <w:rtl/>
        </w:rPr>
        <w:t>טראמפ</w:t>
      </w:r>
      <w:proofErr w:type="spellEnd"/>
      <w:r>
        <w:rPr>
          <w:rtl/>
        </w:rPr>
        <w:t xml:space="preserve"> </w:t>
      </w:r>
      <w:bookmarkStart w:id="4250" w:name="_ETM_Q17_559949"/>
      <w:bookmarkEnd w:id="4250"/>
      <w:r>
        <w:rPr>
          <w:rtl/>
        </w:rPr>
        <w:t xml:space="preserve">חותם עם איראן, איראן מקבלת הטבות, ישראל מקבלת נזיפה, ונתניהו </w:t>
      </w:r>
      <w:bookmarkStart w:id="4251" w:name="_ETM_Q17_565029"/>
      <w:bookmarkEnd w:id="4251"/>
      <w:r>
        <w:rPr>
          <w:rtl/>
        </w:rPr>
        <w:t xml:space="preserve">מקבל שיעור פומבי בהשפלה. </w:t>
      </w:r>
      <w:bookmarkStart w:id="4252" w:name="_ETM_Q17_570670"/>
      <w:bookmarkEnd w:id="4252"/>
      <w:r>
        <w:rPr>
          <w:rtl/>
        </w:rPr>
        <w:t xml:space="preserve">האיש שהבטיח לעצור את איראן לא הצליח אפילו לעצור את </w:t>
      </w:r>
      <w:bookmarkStart w:id="4253" w:name="_ETM_Q17_572950"/>
      <w:bookmarkEnd w:id="4253"/>
      <w:proofErr w:type="spellStart"/>
      <w:r>
        <w:rPr>
          <w:rtl/>
        </w:rPr>
        <w:t>טראמפ</w:t>
      </w:r>
      <w:proofErr w:type="spellEnd"/>
      <w:r>
        <w:rPr>
          <w:rtl/>
        </w:rPr>
        <w:t xml:space="preserve">. </w:t>
      </w:r>
      <w:bookmarkStart w:id="4254" w:name="_ETM_Q17_575769"/>
      <w:bookmarkEnd w:id="4254"/>
      <w:r>
        <w:rPr>
          <w:rtl/>
        </w:rPr>
        <w:t xml:space="preserve">וזה לא פרט קטן. </w:t>
      </w:r>
      <w:bookmarkStart w:id="4255" w:name="_ETM_Q17_577600"/>
      <w:bookmarkEnd w:id="4255"/>
      <w:r>
        <w:rPr>
          <w:rtl/>
        </w:rPr>
        <w:t>ז</w:t>
      </w:r>
      <w:r>
        <w:rPr>
          <w:rFonts w:hint="cs"/>
          <w:rtl/>
        </w:rPr>
        <w:t>ו</w:t>
      </w:r>
      <w:r>
        <w:rPr>
          <w:rtl/>
        </w:rPr>
        <w:t xml:space="preserve"> לא תקלה דיפלומטית, ז</w:t>
      </w:r>
      <w:r>
        <w:rPr>
          <w:rFonts w:hint="cs"/>
          <w:rtl/>
        </w:rPr>
        <w:t>ו</w:t>
      </w:r>
      <w:r>
        <w:rPr>
          <w:rtl/>
        </w:rPr>
        <w:t xml:space="preserve"> לא אי</w:t>
      </w:r>
      <w:r>
        <w:rPr>
          <w:rFonts w:hint="cs"/>
          <w:rtl/>
        </w:rPr>
        <w:t>-</w:t>
      </w:r>
      <w:r>
        <w:rPr>
          <w:rtl/>
        </w:rPr>
        <w:t>הבנה בין ידידים</w:t>
      </w:r>
      <w:r>
        <w:rPr>
          <w:rFonts w:hint="cs"/>
          <w:rtl/>
        </w:rPr>
        <w:t>.</w:t>
      </w:r>
      <w:r>
        <w:rPr>
          <w:rtl/>
        </w:rPr>
        <w:t xml:space="preserve"> </w:t>
      </w:r>
      <w:bookmarkStart w:id="4256" w:name="_ETM_Q17_583070"/>
      <w:bookmarkEnd w:id="4256"/>
      <w:r>
        <w:rPr>
          <w:rtl/>
        </w:rPr>
        <w:t xml:space="preserve">זה נתניהו. במקום שאיראן תשלם מחיר, משחדים אותה כדי שהיא </w:t>
      </w:r>
      <w:bookmarkStart w:id="4257" w:name="_ETM_Q17_588540"/>
      <w:bookmarkEnd w:id="4257"/>
      <w:r>
        <w:rPr>
          <w:rtl/>
        </w:rPr>
        <w:t>תסכים, כדי שהיא תו</w:t>
      </w:r>
      <w:r>
        <w:rPr>
          <w:rFonts w:hint="cs"/>
          <w:rtl/>
        </w:rPr>
        <w:t>א</w:t>
      </w:r>
      <w:r>
        <w:rPr>
          <w:rtl/>
        </w:rPr>
        <w:t>יל בטובה לא ל</w:t>
      </w:r>
      <w:r>
        <w:rPr>
          <w:rFonts w:hint="cs"/>
          <w:rtl/>
        </w:rPr>
        <w:t>י</w:t>
      </w:r>
      <w:r>
        <w:rPr>
          <w:rtl/>
        </w:rPr>
        <w:t>רות עלינו טילים</w:t>
      </w:r>
      <w:r>
        <w:rPr>
          <w:rFonts w:hint="cs"/>
          <w:rtl/>
        </w:rPr>
        <w:t>.</w:t>
      </w:r>
      <w:r>
        <w:rPr>
          <w:rtl/>
        </w:rPr>
        <w:t xml:space="preserve"> </w:t>
      </w:r>
      <w:bookmarkStart w:id="4258" w:name="_ETM_Q17_594529"/>
      <w:bookmarkEnd w:id="4258"/>
      <w:r>
        <w:rPr>
          <w:rtl/>
        </w:rPr>
        <w:t xml:space="preserve">איזו חרפה. </w:t>
      </w:r>
      <w:bookmarkStart w:id="4259" w:name="_ETM_Q17_596390"/>
      <w:bookmarkEnd w:id="4259"/>
    </w:p>
    <w:p w:rsidR="00FA334F" w:rsidRDefault="00FA334F" w:rsidP="000B5606">
      <w:pPr>
        <w:rPr>
          <w:rtl/>
        </w:rPr>
      </w:pPr>
      <w:bookmarkStart w:id="4260" w:name="_ETM_Q17_596371"/>
      <w:bookmarkStart w:id="4261" w:name="_ETM_Q17_596437"/>
      <w:bookmarkStart w:id="4262" w:name="_ETM_Q17_596514"/>
      <w:bookmarkEnd w:id="4260"/>
      <w:bookmarkEnd w:id="4261"/>
      <w:bookmarkEnd w:id="4262"/>
    </w:p>
    <w:p w:rsidR="00FA334F" w:rsidRDefault="00FA334F" w:rsidP="000B5606">
      <w:pPr>
        <w:rPr>
          <w:rtl/>
        </w:rPr>
      </w:pPr>
      <w:bookmarkStart w:id="4263" w:name="_ETM_Q17_596561"/>
      <w:bookmarkEnd w:id="4263"/>
      <w:r>
        <w:rPr>
          <w:rtl/>
        </w:rPr>
        <w:t>נתניהו רצה להראות שהוא חזק מול איראן</w:t>
      </w:r>
      <w:r>
        <w:rPr>
          <w:rFonts w:hint="cs"/>
          <w:rtl/>
        </w:rPr>
        <w:t>,</w:t>
      </w:r>
      <w:r>
        <w:rPr>
          <w:rtl/>
        </w:rPr>
        <w:t xml:space="preserve"> ובפועל הוא ה</w:t>
      </w:r>
      <w:r>
        <w:rPr>
          <w:rFonts w:hint="cs"/>
          <w:rtl/>
        </w:rPr>
        <w:t>א</w:t>
      </w:r>
      <w:r>
        <w:rPr>
          <w:rtl/>
        </w:rPr>
        <w:t xml:space="preserve">יץ </w:t>
      </w:r>
      <w:bookmarkStart w:id="4264" w:name="_ETM_Q17_599614"/>
      <w:bookmarkEnd w:id="4264"/>
      <w:r>
        <w:rPr>
          <w:rtl/>
        </w:rPr>
        <w:t xml:space="preserve">את ההסכם בין </w:t>
      </w:r>
      <w:proofErr w:type="spellStart"/>
      <w:r>
        <w:rPr>
          <w:rtl/>
        </w:rPr>
        <w:t>טראמפ</w:t>
      </w:r>
      <w:proofErr w:type="spellEnd"/>
      <w:r>
        <w:rPr>
          <w:rtl/>
        </w:rPr>
        <w:t xml:space="preserve"> לאיראן. </w:t>
      </w:r>
      <w:bookmarkStart w:id="4265" w:name="_ETM_Q17_603559"/>
      <w:bookmarkEnd w:id="4265"/>
      <w:r>
        <w:rPr>
          <w:rtl/>
        </w:rPr>
        <w:t>נתניהו רצה להראות שהוא שולט באירוע</w:t>
      </w:r>
      <w:r>
        <w:rPr>
          <w:rFonts w:hint="cs"/>
          <w:rtl/>
        </w:rPr>
        <w:t>,</w:t>
      </w:r>
      <w:r>
        <w:rPr>
          <w:rtl/>
        </w:rPr>
        <w:t xml:space="preserve"> כשבפועל האירוע שולט בו</w:t>
      </w:r>
      <w:r>
        <w:rPr>
          <w:rFonts w:hint="cs"/>
          <w:rtl/>
        </w:rPr>
        <w:t>.</w:t>
      </w:r>
      <w:r>
        <w:rPr>
          <w:rtl/>
        </w:rPr>
        <w:t xml:space="preserve"> </w:t>
      </w:r>
      <w:bookmarkStart w:id="4266" w:name="_ETM_Q17_608672"/>
      <w:bookmarkEnd w:id="4266"/>
      <w:r>
        <w:rPr>
          <w:rtl/>
        </w:rPr>
        <w:t xml:space="preserve">נתניהו רצה להראות שהוא מנהיג אזורי, אבל בפועל נשיא ארצות </w:t>
      </w:r>
      <w:bookmarkStart w:id="4267" w:name="_ETM_Q17_613785"/>
      <w:bookmarkEnd w:id="4267"/>
      <w:r>
        <w:rPr>
          <w:rtl/>
        </w:rPr>
        <w:t xml:space="preserve">הברית מדבר אליו כאילו הוא היה עוד איזה פקיד </w:t>
      </w:r>
      <w:r>
        <w:rPr>
          <w:rFonts w:hint="cs"/>
          <w:rtl/>
        </w:rPr>
        <w:t>ס</w:t>
      </w:r>
      <w:r>
        <w:rPr>
          <w:rtl/>
        </w:rPr>
        <w:t>ורר</w:t>
      </w:r>
      <w:r>
        <w:rPr>
          <w:rFonts w:hint="cs"/>
          <w:rtl/>
        </w:rPr>
        <w:t>.</w:t>
      </w:r>
      <w:r>
        <w:rPr>
          <w:rtl/>
        </w:rPr>
        <w:t xml:space="preserve"> </w:t>
      </w:r>
      <w:bookmarkStart w:id="4268" w:name="_ETM_Q17_619640"/>
      <w:bookmarkEnd w:id="4268"/>
      <w:r>
        <w:rPr>
          <w:rtl/>
        </w:rPr>
        <w:t>הם יורים</w:t>
      </w:r>
      <w:r>
        <w:rPr>
          <w:rFonts w:hint="cs"/>
          <w:rtl/>
        </w:rPr>
        <w:t xml:space="preserve"> –</w:t>
      </w:r>
      <w:r>
        <w:rPr>
          <w:rtl/>
        </w:rPr>
        <w:t xml:space="preserve"> אנחנו חוטפים, </w:t>
      </w:r>
      <w:proofErr w:type="spellStart"/>
      <w:r>
        <w:rPr>
          <w:rtl/>
        </w:rPr>
        <w:t>טראמפ</w:t>
      </w:r>
      <w:proofErr w:type="spellEnd"/>
      <w:r>
        <w:rPr>
          <w:rtl/>
        </w:rPr>
        <w:t xml:space="preserve"> חותם, איראן מקבלת, ונתניהו עוד </w:t>
      </w:r>
      <w:bookmarkStart w:id="4269" w:name="_ETM_Q17_623084"/>
      <w:bookmarkEnd w:id="4269"/>
      <w:r>
        <w:rPr>
          <w:rtl/>
        </w:rPr>
        <w:t>מסביר לנו שזה הישג</w:t>
      </w:r>
      <w:bookmarkStart w:id="4270" w:name="_ETM_Q17_628834"/>
      <w:bookmarkStart w:id="4271" w:name="_ETM_Q17_628906"/>
      <w:bookmarkEnd w:id="4270"/>
      <w:bookmarkEnd w:id="4271"/>
      <w:r>
        <w:rPr>
          <w:rtl/>
        </w:rPr>
        <w:t xml:space="preserve">. </w:t>
      </w:r>
      <w:bookmarkStart w:id="4272" w:name="_ETM_Q17_627470"/>
      <w:bookmarkStart w:id="4273" w:name="_ETM_Q17_630393"/>
      <w:bookmarkEnd w:id="4272"/>
      <w:bookmarkEnd w:id="4273"/>
    </w:p>
    <w:p w:rsidR="00FA334F" w:rsidRDefault="00FA334F" w:rsidP="000B5606">
      <w:pPr>
        <w:rPr>
          <w:rtl/>
        </w:rPr>
      </w:pPr>
      <w:bookmarkStart w:id="4274" w:name="_ETM_Q17_630445"/>
      <w:bookmarkStart w:id="4275" w:name="_ETM_Q17_630561"/>
      <w:bookmarkEnd w:id="4274"/>
      <w:bookmarkEnd w:id="4275"/>
    </w:p>
    <w:p w:rsidR="00FA334F" w:rsidRDefault="00FA334F" w:rsidP="000B5606">
      <w:pPr>
        <w:rPr>
          <w:rtl/>
        </w:rPr>
      </w:pPr>
      <w:bookmarkStart w:id="4276" w:name="_ETM_Q17_630608"/>
      <w:bookmarkEnd w:id="4276"/>
      <w:r>
        <w:rPr>
          <w:rtl/>
        </w:rPr>
        <w:t xml:space="preserve">ישראל לא רוצה להיות בת ערובה של אדם אחד שנלחם </w:t>
      </w:r>
      <w:bookmarkStart w:id="4277" w:name="_ETM_Q17_631493"/>
      <w:bookmarkEnd w:id="4277"/>
      <w:r>
        <w:rPr>
          <w:rtl/>
        </w:rPr>
        <w:t>על שרידותו</w:t>
      </w:r>
      <w:r>
        <w:rPr>
          <w:rFonts w:hint="cs"/>
          <w:rtl/>
        </w:rPr>
        <w:t>.</w:t>
      </w:r>
      <w:r>
        <w:rPr>
          <w:rtl/>
        </w:rPr>
        <w:t xml:space="preserve"> ישראל לא רוצה להיות נספח בקמפיין המשפטי והפוליטי </w:t>
      </w:r>
      <w:bookmarkStart w:id="4278" w:name="_ETM_Q17_635516"/>
      <w:bookmarkEnd w:id="4278"/>
      <w:r>
        <w:rPr>
          <w:rtl/>
        </w:rPr>
        <w:t xml:space="preserve">שלו. </w:t>
      </w:r>
      <w:bookmarkStart w:id="4279" w:name="_ETM_Q17_640079"/>
      <w:bookmarkEnd w:id="4279"/>
      <w:r>
        <w:rPr>
          <w:rtl/>
        </w:rPr>
        <w:t>ישראל לא רוצה שראש ממשלה לח</w:t>
      </w:r>
      <w:r>
        <w:rPr>
          <w:rFonts w:hint="cs"/>
          <w:rtl/>
        </w:rPr>
        <w:t>י</w:t>
      </w:r>
      <w:r>
        <w:rPr>
          <w:rtl/>
        </w:rPr>
        <w:t xml:space="preserve">ץ, </w:t>
      </w:r>
      <w:r>
        <w:rPr>
          <w:rFonts w:hint="cs"/>
          <w:rtl/>
        </w:rPr>
        <w:t>סחיט</w:t>
      </w:r>
      <w:r>
        <w:rPr>
          <w:rtl/>
        </w:rPr>
        <w:t xml:space="preserve">, עייף, מבוהל, יגרור </w:t>
      </w:r>
      <w:bookmarkStart w:id="4280" w:name="_ETM_Q17_645299"/>
      <w:bookmarkEnd w:id="4280"/>
      <w:r>
        <w:rPr>
          <w:rtl/>
        </w:rPr>
        <w:t xml:space="preserve">אותה מאסון לאסון. </w:t>
      </w:r>
      <w:bookmarkStart w:id="4281" w:name="_ETM_Q17_651029"/>
      <w:bookmarkEnd w:id="4281"/>
      <w:r>
        <w:rPr>
          <w:rtl/>
        </w:rPr>
        <w:t xml:space="preserve">זה לא העם, זה לא הצבא, </w:t>
      </w:r>
      <w:r>
        <w:rPr>
          <w:rFonts w:hint="cs"/>
          <w:rtl/>
        </w:rPr>
        <w:t xml:space="preserve">אלו </w:t>
      </w:r>
      <w:r>
        <w:rPr>
          <w:rtl/>
        </w:rPr>
        <w:t xml:space="preserve">לא אזרחי ישראל, </w:t>
      </w:r>
      <w:bookmarkStart w:id="4282" w:name="_ETM_Q17_654909"/>
      <w:bookmarkEnd w:id="4282"/>
      <w:r>
        <w:rPr>
          <w:rFonts w:hint="cs"/>
          <w:rtl/>
        </w:rPr>
        <w:t xml:space="preserve">אלו </w:t>
      </w:r>
      <w:r>
        <w:rPr>
          <w:rtl/>
        </w:rPr>
        <w:t>לא הלוחמים שמסכנים את חייהם</w:t>
      </w:r>
      <w:r>
        <w:rPr>
          <w:rFonts w:hint="cs"/>
          <w:rtl/>
        </w:rPr>
        <w:t xml:space="preserve"> –</w:t>
      </w:r>
      <w:r>
        <w:rPr>
          <w:rtl/>
        </w:rPr>
        <w:t xml:space="preserve"> זה הוא</w:t>
      </w:r>
      <w:r>
        <w:rPr>
          <w:rFonts w:hint="cs"/>
          <w:rtl/>
        </w:rPr>
        <w:t>,</w:t>
      </w:r>
      <w:r>
        <w:rPr>
          <w:rtl/>
        </w:rPr>
        <w:t xml:space="preserve"> </w:t>
      </w:r>
      <w:bookmarkStart w:id="4283" w:name="_ETM_Q17_659130"/>
      <w:bookmarkEnd w:id="4283"/>
      <w:r>
        <w:rPr>
          <w:rtl/>
        </w:rPr>
        <w:t>זה נתניהו</w:t>
      </w:r>
      <w:r>
        <w:rPr>
          <w:rFonts w:hint="cs"/>
          <w:rtl/>
        </w:rPr>
        <w:t>,</w:t>
      </w:r>
      <w:r>
        <w:rPr>
          <w:rtl/>
        </w:rPr>
        <w:t xml:space="preserve"> שקבע שחמאס הוא נכס</w:t>
      </w:r>
      <w:r>
        <w:rPr>
          <w:rFonts w:hint="cs"/>
          <w:rtl/>
        </w:rPr>
        <w:t>;</w:t>
      </w:r>
      <w:r>
        <w:rPr>
          <w:rtl/>
        </w:rPr>
        <w:t xml:space="preserve"> זה נתניהו שהעביר מזוודות </w:t>
      </w:r>
      <w:bookmarkStart w:id="4284" w:name="_ETM_Q17_663501"/>
      <w:bookmarkEnd w:id="4284"/>
      <w:r>
        <w:rPr>
          <w:rtl/>
        </w:rPr>
        <w:t>של כסף</w:t>
      </w:r>
      <w:r>
        <w:rPr>
          <w:rFonts w:hint="cs"/>
          <w:rtl/>
        </w:rPr>
        <w:t>;</w:t>
      </w:r>
      <w:r>
        <w:rPr>
          <w:rtl/>
        </w:rPr>
        <w:t xml:space="preserve"> זה נתניהו שבמשמרת שלו התרחש 7 באוקטובר</w:t>
      </w:r>
      <w:r>
        <w:rPr>
          <w:rFonts w:hint="cs"/>
          <w:rtl/>
        </w:rPr>
        <w:t>;</w:t>
      </w:r>
      <w:r>
        <w:rPr>
          <w:rtl/>
        </w:rPr>
        <w:t xml:space="preserve"> זה </w:t>
      </w:r>
      <w:bookmarkStart w:id="4285" w:name="_ETM_Q17_667873"/>
      <w:bookmarkEnd w:id="4285"/>
      <w:r>
        <w:rPr>
          <w:rtl/>
        </w:rPr>
        <w:t>נתניהו שהפקיר את הצפון</w:t>
      </w:r>
      <w:r>
        <w:rPr>
          <w:rFonts w:hint="cs"/>
          <w:rtl/>
        </w:rPr>
        <w:t>;</w:t>
      </w:r>
      <w:r>
        <w:rPr>
          <w:rtl/>
        </w:rPr>
        <w:t xml:space="preserve"> זה נתניהו שנלחם למען חוק ההשתמטות </w:t>
      </w:r>
      <w:bookmarkStart w:id="4286" w:name="_ETM_Q17_672244"/>
      <w:bookmarkEnd w:id="4286"/>
      <w:r>
        <w:rPr>
          <w:rtl/>
        </w:rPr>
        <w:t xml:space="preserve">בזמן מלחמה, וזה נתניהו שעכשיו מקרב אותנו להסכם מסוכן עם </w:t>
      </w:r>
      <w:bookmarkStart w:id="4287" w:name="_ETM_Q17_676616"/>
      <w:bookmarkEnd w:id="4287"/>
      <w:r>
        <w:rPr>
          <w:rtl/>
        </w:rPr>
        <w:t>איראן, כשישראל אפילו לא באמת יושבת סביב השולחן</w:t>
      </w:r>
      <w:r>
        <w:rPr>
          <w:rFonts w:hint="cs"/>
          <w:rtl/>
        </w:rPr>
        <w:t>.</w:t>
      </w:r>
      <w:r>
        <w:rPr>
          <w:rtl/>
        </w:rPr>
        <w:t xml:space="preserve"> לא הדיפ </w:t>
      </w:r>
      <w:bookmarkStart w:id="4288" w:name="_ETM_Q17_680987"/>
      <w:bookmarkEnd w:id="4288"/>
      <w:r>
        <w:rPr>
          <w:rtl/>
        </w:rPr>
        <w:t>סטייט</w:t>
      </w:r>
      <w:r>
        <w:rPr>
          <w:rFonts w:hint="cs"/>
          <w:rtl/>
        </w:rPr>
        <w:t>,</w:t>
      </w:r>
      <w:r>
        <w:rPr>
          <w:rtl/>
        </w:rPr>
        <w:t xml:space="preserve"> </w:t>
      </w:r>
      <w:bookmarkStart w:id="4289" w:name="_ETM_Q17_685739"/>
      <w:bookmarkEnd w:id="4289"/>
      <w:r>
        <w:rPr>
          <w:rtl/>
        </w:rPr>
        <w:t>לא היועמ</w:t>
      </w:r>
      <w:r>
        <w:rPr>
          <w:rFonts w:hint="cs"/>
          <w:rtl/>
        </w:rPr>
        <w:t>"</w:t>
      </w:r>
      <w:r>
        <w:rPr>
          <w:rtl/>
        </w:rPr>
        <w:t>שית, לא בג</w:t>
      </w:r>
      <w:r>
        <w:rPr>
          <w:rFonts w:hint="cs"/>
          <w:rtl/>
        </w:rPr>
        <w:t>"</w:t>
      </w:r>
      <w:r>
        <w:rPr>
          <w:rtl/>
        </w:rPr>
        <w:t xml:space="preserve">ץ, לא השמאל, לא התקשורת </w:t>
      </w:r>
      <w:r>
        <w:rPr>
          <w:rFonts w:hint="cs"/>
          <w:rtl/>
        </w:rPr>
        <w:t xml:space="preserve">– </w:t>
      </w:r>
      <w:r>
        <w:rPr>
          <w:rtl/>
        </w:rPr>
        <w:t>הכ</w:t>
      </w:r>
      <w:r>
        <w:rPr>
          <w:rFonts w:hint="cs"/>
          <w:rtl/>
        </w:rPr>
        <w:t>ו</w:t>
      </w:r>
      <w:r>
        <w:rPr>
          <w:rtl/>
        </w:rPr>
        <w:t xml:space="preserve">ל הוא. </w:t>
      </w:r>
      <w:bookmarkStart w:id="4290" w:name="_ETM_Q17_690659"/>
      <w:bookmarkEnd w:id="4290"/>
    </w:p>
    <w:p w:rsidR="00FA334F" w:rsidRDefault="00FA334F" w:rsidP="000B5606">
      <w:pPr>
        <w:rPr>
          <w:rtl/>
        </w:rPr>
      </w:pPr>
    </w:p>
    <w:p w:rsidR="00FA334F" w:rsidRDefault="00FA334F" w:rsidP="000B5606">
      <w:pPr>
        <w:rPr>
          <w:rtl/>
        </w:rPr>
      </w:pPr>
      <w:r>
        <w:rPr>
          <w:rtl/>
        </w:rPr>
        <w:t>מר איראן הפך להיות סוכן כאוס שמסדר לאיראן הישגים</w:t>
      </w:r>
      <w:r>
        <w:rPr>
          <w:rFonts w:hint="cs"/>
          <w:rtl/>
        </w:rPr>
        <w:t>.</w:t>
      </w:r>
      <w:r>
        <w:rPr>
          <w:rtl/>
        </w:rPr>
        <w:t xml:space="preserve"> מר </w:t>
      </w:r>
      <w:bookmarkStart w:id="4291" w:name="_ETM_Q17_695579"/>
      <w:bookmarkEnd w:id="4291"/>
      <w:r>
        <w:rPr>
          <w:rtl/>
        </w:rPr>
        <w:t>ביטחון הפך להיות איום ביטחוני</w:t>
      </w:r>
      <w:r>
        <w:rPr>
          <w:rFonts w:hint="cs"/>
          <w:rtl/>
        </w:rPr>
        <w:t>.</w:t>
      </w:r>
      <w:r>
        <w:rPr>
          <w:rtl/>
        </w:rPr>
        <w:t xml:space="preserve"> הליגה האחרת הפכה להיות השפלה </w:t>
      </w:r>
      <w:bookmarkStart w:id="4292" w:name="_ETM_Q17_700499"/>
      <w:bookmarkEnd w:id="4292"/>
      <w:r>
        <w:rPr>
          <w:rtl/>
        </w:rPr>
        <w:t>אחרת</w:t>
      </w:r>
      <w:r>
        <w:rPr>
          <w:rFonts w:hint="cs"/>
          <w:rtl/>
        </w:rPr>
        <w:t>.</w:t>
      </w:r>
      <w:r>
        <w:rPr>
          <w:rtl/>
        </w:rPr>
        <w:t xml:space="preserve"> אבל ישראל חזקה מנתניהו, ישראל טובה מנתניהו, ישראל אחראית </w:t>
      </w:r>
      <w:bookmarkStart w:id="4293" w:name="_ETM_Q17_705419"/>
      <w:bookmarkEnd w:id="4293"/>
      <w:r>
        <w:rPr>
          <w:rtl/>
        </w:rPr>
        <w:t>מנתניהו, וישראל גם תשרוד את נתניהו</w:t>
      </w:r>
      <w:r>
        <w:rPr>
          <w:rFonts w:hint="cs"/>
          <w:rtl/>
        </w:rPr>
        <w:t>.</w:t>
      </w:r>
      <w:r>
        <w:rPr>
          <w:rtl/>
        </w:rPr>
        <w:t xml:space="preserve"> אבל בשביל זה צריך </w:t>
      </w:r>
      <w:bookmarkStart w:id="4294" w:name="_ETM_Q17_710339"/>
      <w:bookmarkEnd w:id="4294"/>
      <w:r>
        <w:rPr>
          <w:rtl/>
        </w:rPr>
        <w:t xml:space="preserve">לעצור אותו </w:t>
      </w:r>
      <w:bookmarkStart w:id="4295" w:name="_ETM_Q17_715559"/>
      <w:bookmarkEnd w:id="4295"/>
      <w:r>
        <w:rPr>
          <w:rtl/>
        </w:rPr>
        <w:t>לפני שהוא מוביל אותנו אל האסון הבא, והפעם אסור לתת לו</w:t>
      </w:r>
      <w:r>
        <w:rPr>
          <w:rFonts w:hint="cs"/>
          <w:rtl/>
        </w:rPr>
        <w:t>.</w:t>
      </w:r>
      <w:r>
        <w:rPr>
          <w:rtl/>
        </w:rPr>
        <w:t xml:space="preserve"> ביחד אנחנו ננצח, וביחד אנחנו נתקן. </w:t>
      </w:r>
      <w:bookmarkStart w:id="4296" w:name="_ETM_Q17_723345"/>
      <w:bookmarkEnd w:id="4296"/>
      <w:r>
        <w:rPr>
          <w:rtl/>
        </w:rPr>
        <w:t>תודה רבה.</w:t>
      </w:r>
    </w:p>
    <w:p w:rsidR="00FA334F" w:rsidRDefault="00FA334F" w:rsidP="000B5606">
      <w:pPr>
        <w:rPr>
          <w:rtl/>
        </w:rPr>
      </w:pPr>
    </w:p>
    <w:p w:rsidR="00FA334F" w:rsidRDefault="00FA334F" w:rsidP="000B5606">
      <w:pPr>
        <w:pStyle w:val="af6"/>
        <w:keepNext/>
        <w:rPr>
          <w:rtl/>
        </w:rPr>
      </w:pPr>
      <w:r w:rsidRPr="003C4FF8">
        <w:rPr>
          <w:rStyle w:val="TagStyle"/>
          <w:rtl/>
        </w:rPr>
        <w:t xml:space="preserve"> &lt;&lt; יור &gt;&gt; </w:t>
      </w:r>
      <w:r>
        <w:rPr>
          <w:rtl/>
        </w:rPr>
        <w:t>היו"ר אליהו רביבו:</w:t>
      </w:r>
      <w:r w:rsidRPr="003C4FF8">
        <w:rPr>
          <w:rStyle w:val="TagStyle"/>
          <w:rtl/>
        </w:rPr>
        <w:t xml:space="preserve"> &lt;&lt; יור &gt;&gt;</w:t>
      </w:r>
      <w:r>
        <w:rPr>
          <w:rtl/>
        </w:rPr>
        <w:t xml:space="preserve"> </w:t>
      </w:r>
    </w:p>
    <w:p w:rsidR="00FA334F" w:rsidRDefault="00FA334F" w:rsidP="000B5606">
      <w:pPr>
        <w:rPr>
          <w:rtl/>
        </w:rPr>
      </w:pPr>
    </w:p>
    <w:p w:rsidR="00FA334F" w:rsidRDefault="00FA334F" w:rsidP="000B5606">
      <w:pPr>
        <w:rPr>
          <w:rtl/>
        </w:rPr>
      </w:pPr>
      <w:r>
        <w:rPr>
          <w:rFonts w:hint="cs"/>
          <w:rtl/>
        </w:rPr>
        <w:t xml:space="preserve">תודה רבה. חברת הכנסת אימאן ח'טיב יאסין. לאחר מכן </w:t>
      </w:r>
      <w:r>
        <w:rPr>
          <w:rFonts w:hint="eastAsia"/>
          <w:rtl/>
        </w:rPr>
        <w:t>–</w:t>
      </w:r>
      <w:r>
        <w:rPr>
          <w:rFonts w:hint="cs"/>
          <w:rtl/>
        </w:rPr>
        <w:t xml:space="preserve"> חבר הכנסת משה סולומון, ואז </w:t>
      </w:r>
      <w:r>
        <w:rPr>
          <w:rFonts w:hint="eastAsia"/>
          <w:rtl/>
        </w:rPr>
        <w:t xml:space="preserve">– </w:t>
      </w:r>
      <w:r>
        <w:rPr>
          <w:rFonts w:hint="cs"/>
          <w:rtl/>
        </w:rPr>
        <w:t>חברת הכנסת דבי ביטון.</w:t>
      </w:r>
    </w:p>
    <w:p w:rsidR="00FA334F" w:rsidRDefault="00FA334F" w:rsidP="000B5606">
      <w:pPr>
        <w:rPr>
          <w:rtl/>
        </w:rPr>
      </w:pPr>
    </w:p>
    <w:p w:rsidR="00FA334F" w:rsidRDefault="00FA334F" w:rsidP="000B5606">
      <w:pPr>
        <w:pStyle w:val="a4"/>
        <w:keepNext/>
        <w:rPr>
          <w:rtl/>
        </w:rPr>
      </w:pPr>
      <w:bookmarkStart w:id="4297" w:name="TOR_Q18"/>
      <w:bookmarkStart w:id="4298" w:name="ET_speaker_5918_1"/>
      <w:bookmarkEnd w:id="4297"/>
      <w:r w:rsidRPr="00797089">
        <w:rPr>
          <w:rStyle w:val="TagStyle"/>
          <w:rtl/>
        </w:rPr>
        <w:t>&lt;&lt; דובר &gt;&gt;</w:t>
      </w:r>
      <w:r w:rsidRPr="007756A0">
        <w:rPr>
          <w:rStyle w:val="TagStyle"/>
          <w:rtl/>
        </w:rPr>
        <w:t xml:space="preserve"> </w:t>
      </w:r>
      <w:bookmarkStart w:id="4299" w:name="_Toc232613381"/>
      <w:bookmarkStart w:id="4300" w:name="_Toc233020267"/>
      <w:r>
        <w:rPr>
          <w:rtl/>
        </w:rPr>
        <w:t>אימאן ח'טיב יאסין (רע"מ – הרשימה הערבית המאוחדת):</w:t>
      </w:r>
      <w:bookmarkEnd w:id="4299"/>
      <w:bookmarkEnd w:id="4300"/>
      <w:r w:rsidRPr="007756A0">
        <w:rPr>
          <w:rStyle w:val="TagStyle"/>
          <w:rtl/>
        </w:rPr>
        <w:t xml:space="preserve"> </w:t>
      </w:r>
      <w:r w:rsidRPr="00797089">
        <w:rPr>
          <w:rStyle w:val="TagStyle"/>
          <w:rtl/>
        </w:rPr>
        <w:t>&lt;&lt; דובר &gt;&gt;</w:t>
      </w:r>
      <w:r>
        <w:rPr>
          <w:rtl/>
        </w:rPr>
        <w:t xml:space="preserve">  </w:t>
      </w:r>
      <w:bookmarkEnd w:id="4298"/>
    </w:p>
    <w:p w:rsidR="00FA334F" w:rsidRDefault="00FA334F" w:rsidP="000B5606">
      <w:pPr>
        <w:pStyle w:val="KeepWithNext"/>
        <w:rPr>
          <w:rtl/>
          <w:lang w:eastAsia="he-IL"/>
        </w:rPr>
      </w:pPr>
    </w:p>
    <w:p w:rsidR="00FA334F" w:rsidRDefault="00FA334F" w:rsidP="00791CEF">
      <w:pPr>
        <w:rPr>
          <w:rtl/>
          <w:lang w:eastAsia="he-IL"/>
        </w:rPr>
      </w:pPr>
      <w:bookmarkStart w:id="4301" w:name="_ETM_Q18_168312"/>
      <w:bookmarkStart w:id="4302" w:name="_ETM_Q18_168391"/>
      <w:bookmarkEnd w:id="4301"/>
      <w:bookmarkEnd w:id="4302"/>
      <w:r>
        <w:rPr>
          <w:rFonts w:hint="cs"/>
          <w:rtl/>
          <w:lang w:eastAsia="he-IL"/>
        </w:rPr>
        <w:t>כבוד היושב בראש, כנסת נכבדה, אגב חסינות, אני חייבת להגיד שזו</w:t>
      </w:r>
      <w:bookmarkStart w:id="4303" w:name="_ETM_Q18_180215"/>
      <w:bookmarkEnd w:id="4303"/>
      <w:r>
        <w:rPr>
          <w:rFonts w:hint="cs"/>
          <w:rtl/>
          <w:lang w:eastAsia="he-IL"/>
        </w:rPr>
        <w:t xml:space="preserve"> בדיוק אותה חסינות וחסות שנותנת הממשלה הזו לארגוני הפשיעה בחברה הערבית,</w:t>
      </w:r>
      <w:bookmarkStart w:id="4304" w:name="_ETM_Q18_192015"/>
      <w:bookmarkEnd w:id="4304"/>
      <w:r>
        <w:rPr>
          <w:rFonts w:hint="cs"/>
          <w:rtl/>
          <w:lang w:eastAsia="he-IL"/>
        </w:rPr>
        <w:t xml:space="preserve"> רק מה? פה שומרים ישירות על הממשלה והעומד </w:t>
      </w:r>
      <w:bookmarkStart w:id="4305" w:name="_ETM_Q18_204641"/>
      <w:bookmarkEnd w:id="4305"/>
      <w:r>
        <w:rPr>
          <w:rFonts w:hint="cs"/>
          <w:rtl/>
          <w:lang w:eastAsia="he-IL"/>
        </w:rPr>
        <w:t xml:space="preserve">בראשה, ושם שומרים גם על הממשלה ועל האינטרסים האישיים שלה </w:t>
      </w:r>
      <w:bookmarkStart w:id="4306" w:name="_ETM_Q18_218770"/>
      <w:bookmarkEnd w:id="4306"/>
      <w:r>
        <w:rPr>
          <w:rFonts w:hint="cs"/>
          <w:rtl/>
          <w:lang w:eastAsia="he-IL"/>
        </w:rPr>
        <w:t>ושלהם, רק בדרך עקיפה.</w:t>
      </w:r>
    </w:p>
    <w:p w:rsidR="00FA334F" w:rsidRDefault="00FA334F" w:rsidP="000B5606">
      <w:pPr>
        <w:rPr>
          <w:rtl/>
          <w:lang w:eastAsia="he-IL"/>
        </w:rPr>
      </w:pPr>
      <w:bookmarkStart w:id="4307" w:name="_ETM_Q18_223370"/>
      <w:bookmarkStart w:id="4308" w:name="_ETM_Q18_223441"/>
      <w:bookmarkStart w:id="4309" w:name="_ETM_Q18_222999"/>
      <w:bookmarkEnd w:id="4307"/>
      <w:bookmarkEnd w:id="4308"/>
      <w:bookmarkEnd w:id="4309"/>
    </w:p>
    <w:p w:rsidR="00FA334F" w:rsidRDefault="00FA334F" w:rsidP="000B5606">
      <w:pPr>
        <w:rPr>
          <w:rtl/>
          <w:lang w:eastAsia="he-IL"/>
        </w:rPr>
      </w:pPr>
      <w:bookmarkStart w:id="4310" w:name="_ETM_Q18_223076"/>
      <w:bookmarkEnd w:id="4310"/>
      <w:r>
        <w:rPr>
          <w:rFonts w:hint="cs"/>
          <w:rtl/>
          <w:lang w:eastAsia="he-IL"/>
        </w:rPr>
        <w:t xml:space="preserve">לא רק גוטליב צריכה ללכת מכאן, </w:t>
      </w:r>
      <w:bookmarkStart w:id="4311" w:name="_ETM_Q18_227602"/>
      <w:bookmarkEnd w:id="4311"/>
      <w:r>
        <w:rPr>
          <w:rFonts w:hint="cs"/>
          <w:rtl/>
          <w:lang w:eastAsia="he-IL"/>
        </w:rPr>
        <w:t xml:space="preserve">גם הממשלה הזו צריכה להיעלם מכאן. ממשלת ההרס והחורבן; ממשלה </w:t>
      </w:r>
      <w:bookmarkStart w:id="4312" w:name="_ETM_Q18_237090"/>
      <w:bookmarkEnd w:id="4312"/>
      <w:r>
        <w:rPr>
          <w:rFonts w:hint="cs"/>
          <w:rtl/>
          <w:lang w:eastAsia="he-IL"/>
        </w:rPr>
        <w:t xml:space="preserve">שזורקת את אזרחיה למדבר ולרחוב. </w:t>
      </w:r>
      <w:bookmarkStart w:id="4313" w:name="_ETM_Q18_245985"/>
      <w:bookmarkStart w:id="4314" w:name="_ETM_Q18_246064"/>
      <w:bookmarkEnd w:id="4313"/>
      <w:bookmarkEnd w:id="4314"/>
      <w:r>
        <w:rPr>
          <w:rFonts w:hint="cs"/>
          <w:rtl/>
          <w:lang w:eastAsia="he-IL"/>
        </w:rPr>
        <w:t xml:space="preserve">לכו תסתכלו מה קורה בנגב; כמה </w:t>
      </w:r>
      <w:bookmarkStart w:id="4315" w:name="_ETM_Q18_251617"/>
      <w:bookmarkEnd w:id="4315"/>
      <w:r>
        <w:rPr>
          <w:rFonts w:hint="cs"/>
          <w:rtl/>
          <w:lang w:eastAsia="he-IL"/>
        </w:rPr>
        <w:t xml:space="preserve">אלפי בתים נהרסו בקדנציה הזו; </w:t>
      </w:r>
      <w:bookmarkStart w:id="4316" w:name="_ETM_Q18_257290"/>
      <w:bookmarkEnd w:id="4316"/>
      <w:r>
        <w:rPr>
          <w:rFonts w:hint="cs"/>
          <w:rtl/>
          <w:lang w:eastAsia="he-IL"/>
        </w:rPr>
        <w:t xml:space="preserve">לכו תסתכלו עד לאן הגענו: </w:t>
      </w:r>
      <w:bookmarkStart w:id="4317" w:name="_ETM_Q18_266255"/>
      <w:bookmarkEnd w:id="4317"/>
      <w:r>
        <w:rPr>
          <w:rFonts w:hint="cs"/>
          <w:rtl/>
          <w:lang w:eastAsia="he-IL"/>
        </w:rPr>
        <w:t xml:space="preserve">הורסים מסגד באמצע המדבר. מה אפשר לעשות עוד יותר </w:t>
      </w:r>
      <w:bookmarkStart w:id="4318" w:name="_ETM_Q18_275750"/>
      <w:bookmarkEnd w:id="4318"/>
      <w:r>
        <w:rPr>
          <w:rFonts w:hint="cs"/>
          <w:rtl/>
          <w:lang w:eastAsia="he-IL"/>
        </w:rPr>
        <w:t xml:space="preserve">מזה? צריף במדבר, שמהווה מסגד לתפילה, לא למשהו </w:t>
      </w:r>
      <w:bookmarkStart w:id="4319" w:name="_ETM_Q18_283452"/>
      <w:bookmarkEnd w:id="4319"/>
      <w:r>
        <w:rPr>
          <w:rFonts w:hint="cs"/>
          <w:rtl/>
          <w:lang w:eastAsia="he-IL"/>
        </w:rPr>
        <w:t>אחר, הורסים וזורקים.</w:t>
      </w:r>
    </w:p>
    <w:p w:rsidR="00FA334F" w:rsidRDefault="00FA334F" w:rsidP="000B5606">
      <w:pPr>
        <w:rPr>
          <w:rtl/>
          <w:lang w:eastAsia="he-IL"/>
        </w:rPr>
      </w:pPr>
      <w:bookmarkStart w:id="4320" w:name="_ETM_Q18_288214"/>
      <w:bookmarkStart w:id="4321" w:name="_ETM_Q18_288287"/>
      <w:bookmarkStart w:id="4322" w:name="_ETM_Q18_288326"/>
      <w:bookmarkEnd w:id="4320"/>
      <w:bookmarkEnd w:id="4321"/>
      <w:bookmarkEnd w:id="4322"/>
    </w:p>
    <w:p w:rsidR="00FA334F" w:rsidRDefault="00FA334F" w:rsidP="000B5606">
      <w:pPr>
        <w:rPr>
          <w:rtl/>
          <w:lang w:eastAsia="he-IL"/>
        </w:rPr>
      </w:pPr>
      <w:bookmarkStart w:id="4323" w:name="_ETM_Q18_288399"/>
      <w:bookmarkEnd w:id="4323"/>
      <w:r>
        <w:rPr>
          <w:rFonts w:hint="cs"/>
          <w:rtl/>
          <w:lang w:eastAsia="he-IL"/>
        </w:rPr>
        <w:t xml:space="preserve">ממשלת ההרס והחורבן. ממשלה </w:t>
      </w:r>
      <w:bookmarkStart w:id="4324" w:name="_ETM_Q18_292927"/>
      <w:bookmarkEnd w:id="4324"/>
      <w:r>
        <w:rPr>
          <w:rFonts w:hint="cs"/>
          <w:rtl/>
          <w:lang w:eastAsia="he-IL"/>
        </w:rPr>
        <w:t xml:space="preserve">שלא רק זורקת את </w:t>
      </w:r>
      <w:bookmarkStart w:id="4325" w:name="_ETM_Q18_297042"/>
      <w:bookmarkEnd w:id="4325"/>
      <w:r>
        <w:rPr>
          <w:rFonts w:hint="cs"/>
          <w:rtl/>
          <w:lang w:eastAsia="he-IL"/>
        </w:rPr>
        <w:t xml:space="preserve">האזרחים שלה באמצע מלחמה, ושלא מספקת להם </w:t>
      </w:r>
      <w:proofErr w:type="spellStart"/>
      <w:r>
        <w:rPr>
          <w:rFonts w:hint="cs"/>
          <w:rtl/>
          <w:lang w:eastAsia="he-IL"/>
        </w:rPr>
        <w:t>מיגוניות</w:t>
      </w:r>
      <w:proofErr w:type="spellEnd"/>
      <w:r>
        <w:rPr>
          <w:rFonts w:hint="cs"/>
          <w:rtl/>
          <w:lang w:eastAsia="he-IL"/>
        </w:rPr>
        <w:t xml:space="preserve">, ולא </w:t>
      </w:r>
      <w:bookmarkStart w:id="4326" w:name="_ETM_Q18_308714"/>
      <w:bookmarkEnd w:id="4326"/>
      <w:r>
        <w:rPr>
          <w:rFonts w:hint="cs"/>
          <w:rtl/>
          <w:lang w:eastAsia="he-IL"/>
        </w:rPr>
        <w:t>מאפשרת להם אפילו לבנות מקום ממוגן, הורסת להם בדיוק באותו לילה</w:t>
      </w:r>
      <w:bookmarkStart w:id="4327" w:name="_ETM_Q18_321651"/>
      <w:bookmarkEnd w:id="4327"/>
      <w:r>
        <w:rPr>
          <w:rFonts w:hint="cs"/>
          <w:rtl/>
          <w:lang w:eastAsia="he-IL"/>
        </w:rPr>
        <w:t xml:space="preserve"> שיש נפילות על מדינת ישראל. אז תגידו, למה האזרחים ה</w:t>
      </w:r>
      <w:bookmarkStart w:id="4328" w:name="_ETM_Q18_335735"/>
      <w:bookmarkEnd w:id="4328"/>
      <w:r>
        <w:rPr>
          <w:rFonts w:hint="cs"/>
          <w:rtl/>
          <w:lang w:eastAsia="he-IL"/>
        </w:rPr>
        <w:t xml:space="preserve">אלה צריכים לקבל את אותה ממשלה? תגידו לי, האם יש </w:t>
      </w:r>
      <w:bookmarkStart w:id="4329" w:name="_ETM_Q18_339993"/>
      <w:bookmarkEnd w:id="4329"/>
      <w:r>
        <w:rPr>
          <w:rFonts w:hint="cs"/>
          <w:rtl/>
          <w:lang w:eastAsia="he-IL"/>
        </w:rPr>
        <w:t>היגיון שאני לא רואה?</w:t>
      </w:r>
    </w:p>
    <w:p w:rsidR="00FA334F" w:rsidRDefault="00FA334F" w:rsidP="000B5606">
      <w:pPr>
        <w:ind w:firstLine="0"/>
        <w:rPr>
          <w:rtl/>
          <w:lang w:eastAsia="he-IL"/>
        </w:rPr>
      </w:pPr>
    </w:p>
    <w:p w:rsidR="00FA334F" w:rsidRDefault="00FA334F" w:rsidP="000B5606">
      <w:pPr>
        <w:pStyle w:val="af6"/>
        <w:keepNext/>
        <w:rPr>
          <w:rtl/>
        </w:rPr>
      </w:pPr>
      <w:r w:rsidRPr="00797089">
        <w:rPr>
          <w:rStyle w:val="TagStyle"/>
          <w:rtl/>
        </w:rPr>
        <w:t xml:space="preserve"> &lt;&lt; יור &gt;&gt;</w:t>
      </w:r>
      <w:r w:rsidRPr="00911B96">
        <w:rPr>
          <w:rStyle w:val="TagStyle"/>
          <w:rtl/>
        </w:rPr>
        <w:t xml:space="preserve"> </w:t>
      </w:r>
      <w:r>
        <w:rPr>
          <w:rtl/>
        </w:rPr>
        <w:t>היו"ר אליהו רביבו:</w:t>
      </w:r>
      <w:r w:rsidRPr="00911B96">
        <w:rPr>
          <w:rStyle w:val="TagStyle"/>
          <w:rtl/>
        </w:rPr>
        <w:t xml:space="preserve"> </w:t>
      </w:r>
      <w:r w:rsidRPr="00797089">
        <w:rPr>
          <w:rStyle w:val="TagStyle"/>
          <w:rtl/>
        </w:rPr>
        <w:t>&lt;&lt; יור &gt;&gt;</w:t>
      </w:r>
      <w:r>
        <w:rPr>
          <w:rtl/>
        </w:rPr>
        <w:t xml:space="preserve">  </w:t>
      </w:r>
    </w:p>
    <w:p w:rsidR="00FA334F" w:rsidRDefault="00FA334F" w:rsidP="000B5606">
      <w:pPr>
        <w:pStyle w:val="KeepWithNext"/>
        <w:rPr>
          <w:rtl/>
          <w:lang w:eastAsia="he-IL"/>
        </w:rPr>
      </w:pPr>
    </w:p>
    <w:p w:rsidR="00FA334F" w:rsidRDefault="00FA334F" w:rsidP="000B5606">
      <w:pPr>
        <w:rPr>
          <w:rtl/>
          <w:lang w:eastAsia="he-IL"/>
        </w:rPr>
      </w:pPr>
      <w:bookmarkStart w:id="4330" w:name="_ETM_Q18_342137"/>
      <w:bookmarkEnd w:id="4330"/>
      <w:r>
        <w:rPr>
          <w:rFonts w:hint="cs"/>
          <w:rtl/>
          <w:lang w:eastAsia="he-IL"/>
        </w:rPr>
        <w:t xml:space="preserve">תודה רבה, גברתי. </w:t>
      </w:r>
    </w:p>
    <w:p w:rsidR="00FA334F" w:rsidRDefault="00FA334F" w:rsidP="000B5606">
      <w:pPr>
        <w:ind w:firstLine="0"/>
        <w:rPr>
          <w:rtl/>
          <w:lang w:eastAsia="he-IL"/>
        </w:rPr>
      </w:pPr>
      <w:bookmarkStart w:id="4331" w:name="_ETM_Q18_342027"/>
      <w:bookmarkStart w:id="4332" w:name="_ETM_Q18_345237"/>
      <w:bookmarkStart w:id="4333" w:name="_ETM_Q18_345302"/>
      <w:bookmarkEnd w:id="4331"/>
      <w:bookmarkEnd w:id="4332"/>
      <w:bookmarkEnd w:id="4333"/>
    </w:p>
    <w:p w:rsidR="00FA334F" w:rsidRDefault="00FA334F" w:rsidP="000B5606">
      <w:pPr>
        <w:pStyle w:val="-"/>
        <w:keepNext/>
        <w:rPr>
          <w:rtl/>
        </w:rPr>
      </w:pPr>
      <w:bookmarkStart w:id="4334" w:name="ET_speakercontinue_5918_9"/>
      <w:r w:rsidRPr="00797089">
        <w:rPr>
          <w:rStyle w:val="TagStyle"/>
          <w:rtl/>
        </w:rPr>
        <w:t xml:space="preserve"> &lt;&lt; דובר_המשך &gt;&gt;</w:t>
      </w:r>
      <w:r w:rsidRPr="00911B96">
        <w:rPr>
          <w:rStyle w:val="TagStyle"/>
          <w:rtl/>
        </w:rPr>
        <w:t xml:space="preserve"> </w:t>
      </w:r>
      <w:r>
        <w:rPr>
          <w:rtl/>
        </w:rPr>
        <w:t>אימאן ח'טיב יאסין (רע"מ – הרשימה הערבית המאוחדת):</w:t>
      </w:r>
      <w:r w:rsidRPr="00911B96">
        <w:rPr>
          <w:rStyle w:val="TagStyle"/>
          <w:rtl/>
        </w:rPr>
        <w:t xml:space="preserve"> </w:t>
      </w:r>
      <w:r w:rsidRPr="00797089">
        <w:rPr>
          <w:rStyle w:val="TagStyle"/>
          <w:rtl/>
        </w:rPr>
        <w:t>&lt;&lt; דובר_המשך &gt;&gt;</w:t>
      </w:r>
      <w:r>
        <w:rPr>
          <w:rtl/>
        </w:rPr>
        <w:t xml:space="preserve">  </w:t>
      </w:r>
      <w:bookmarkEnd w:id="4334"/>
    </w:p>
    <w:p w:rsidR="00FA334F" w:rsidRDefault="00FA334F" w:rsidP="000B5606">
      <w:pPr>
        <w:pStyle w:val="KeepWithNext"/>
        <w:rPr>
          <w:rtl/>
          <w:lang w:eastAsia="he-IL"/>
        </w:rPr>
      </w:pPr>
    </w:p>
    <w:p w:rsidR="00FA334F" w:rsidRDefault="00FA334F" w:rsidP="000B5606">
      <w:pPr>
        <w:pStyle w:val="KeepWithNext"/>
        <w:rPr>
          <w:rtl/>
          <w:lang w:eastAsia="he-IL"/>
        </w:rPr>
      </w:pPr>
      <w:bookmarkStart w:id="4335" w:name="_ETM_Q18_346168"/>
      <w:bookmarkStart w:id="4336" w:name="_ETM_Q18_342108"/>
      <w:bookmarkEnd w:id="4335"/>
      <w:bookmarkEnd w:id="4336"/>
      <w:r>
        <w:rPr>
          <w:rFonts w:hint="cs"/>
          <w:rtl/>
          <w:lang w:eastAsia="he-IL"/>
        </w:rPr>
        <w:t>רק משפט אחד, ברשותך.</w:t>
      </w:r>
    </w:p>
    <w:p w:rsidR="00FA334F" w:rsidRDefault="00FA334F" w:rsidP="000B5606">
      <w:pPr>
        <w:ind w:firstLine="0"/>
        <w:rPr>
          <w:rtl/>
          <w:lang w:eastAsia="he-IL"/>
        </w:rPr>
      </w:pPr>
      <w:bookmarkStart w:id="4337" w:name="_ETM_Q18_343465"/>
      <w:bookmarkStart w:id="4338" w:name="_ETM_Q18_343526"/>
      <w:bookmarkStart w:id="4339" w:name="_ETM_Q18_343608"/>
      <w:bookmarkStart w:id="4340" w:name="_ETM_Q18_343663"/>
      <w:bookmarkEnd w:id="4337"/>
      <w:bookmarkEnd w:id="4338"/>
      <w:bookmarkEnd w:id="4339"/>
      <w:bookmarkEnd w:id="4340"/>
    </w:p>
    <w:p w:rsidR="00FA334F" w:rsidRDefault="00FA334F" w:rsidP="000B5606">
      <w:pPr>
        <w:pStyle w:val="af6"/>
        <w:keepNext/>
        <w:rPr>
          <w:rtl/>
        </w:rPr>
      </w:pPr>
      <w:r w:rsidRPr="00797089">
        <w:rPr>
          <w:rStyle w:val="TagStyle"/>
          <w:rtl/>
        </w:rPr>
        <w:t xml:space="preserve"> &lt;&lt; יור &gt;&gt;</w:t>
      </w:r>
      <w:r w:rsidRPr="00911B96">
        <w:rPr>
          <w:rStyle w:val="TagStyle"/>
          <w:rtl/>
        </w:rPr>
        <w:t xml:space="preserve"> </w:t>
      </w:r>
      <w:r>
        <w:rPr>
          <w:rtl/>
        </w:rPr>
        <w:t>היו"ר אליהו רביבו:</w:t>
      </w:r>
      <w:r w:rsidRPr="00911B96">
        <w:rPr>
          <w:rStyle w:val="TagStyle"/>
          <w:rtl/>
        </w:rPr>
        <w:t xml:space="preserve"> </w:t>
      </w:r>
      <w:r w:rsidRPr="00797089">
        <w:rPr>
          <w:rStyle w:val="TagStyle"/>
          <w:rtl/>
        </w:rPr>
        <w:t>&lt;&lt; יור &gt;&gt;</w:t>
      </w:r>
      <w:r>
        <w:rPr>
          <w:rtl/>
        </w:rPr>
        <w:t xml:space="preserve">  </w:t>
      </w:r>
    </w:p>
    <w:p w:rsidR="00FA334F" w:rsidRDefault="00FA334F" w:rsidP="000B5606">
      <w:pPr>
        <w:pStyle w:val="KeepWithNext"/>
        <w:rPr>
          <w:rtl/>
          <w:lang w:eastAsia="he-IL"/>
        </w:rPr>
      </w:pPr>
    </w:p>
    <w:p w:rsidR="00FA334F" w:rsidRPr="00911B96" w:rsidRDefault="00FA334F" w:rsidP="000B5606">
      <w:pPr>
        <w:rPr>
          <w:rtl/>
          <w:lang w:eastAsia="he-IL"/>
        </w:rPr>
      </w:pPr>
      <w:bookmarkStart w:id="4341" w:name="_ETM_Q18_344702"/>
      <w:bookmarkEnd w:id="4341"/>
      <w:r>
        <w:rPr>
          <w:rFonts w:hint="cs"/>
          <w:rtl/>
          <w:lang w:eastAsia="he-IL"/>
        </w:rPr>
        <w:t>בבקשה, גברתי.</w:t>
      </w:r>
    </w:p>
    <w:p w:rsidR="00FA334F" w:rsidRDefault="00FA334F" w:rsidP="000B5606">
      <w:pPr>
        <w:rPr>
          <w:rtl/>
          <w:lang w:eastAsia="he-IL"/>
        </w:rPr>
      </w:pPr>
    </w:p>
    <w:p w:rsidR="00FA334F" w:rsidRDefault="00FA334F" w:rsidP="000B5606">
      <w:pPr>
        <w:pStyle w:val="-"/>
        <w:keepNext/>
        <w:rPr>
          <w:rtl/>
        </w:rPr>
      </w:pPr>
      <w:bookmarkStart w:id="4342" w:name="ET_speakercontinue_5918_10"/>
      <w:r w:rsidRPr="00797089">
        <w:rPr>
          <w:rStyle w:val="TagStyle"/>
          <w:rtl/>
        </w:rPr>
        <w:t xml:space="preserve"> &lt;&lt; דובר_המשך &gt;&gt;</w:t>
      </w:r>
      <w:r w:rsidRPr="00911B96">
        <w:rPr>
          <w:rStyle w:val="TagStyle"/>
          <w:rtl/>
        </w:rPr>
        <w:t xml:space="preserve"> </w:t>
      </w:r>
      <w:r>
        <w:rPr>
          <w:rtl/>
        </w:rPr>
        <w:t>אימאן ח'טיב יאסין (רע"מ – הרשימה הערבית המאוחדת):</w:t>
      </w:r>
      <w:r w:rsidRPr="00911B96">
        <w:rPr>
          <w:rStyle w:val="TagStyle"/>
          <w:rtl/>
        </w:rPr>
        <w:t xml:space="preserve"> </w:t>
      </w:r>
      <w:r w:rsidRPr="00797089">
        <w:rPr>
          <w:rStyle w:val="TagStyle"/>
          <w:rtl/>
        </w:rPr>
        <w:t>&lt;&lt; דובר_המשך &gt;&gt;</w:t>
      </w:r>
      <w:r>
        <w:rPr>
          <w:rtl/>
        </w:rPr>
        <w:t xml:space="preserve">  </w:t>
      </w:r>
      <w:bookmarkEnd w:id="4342"/>
    </w:p>
    <w:p w:rsidR="00FA334F" w:rsidRDefault="00FA334F" w:rsidP="000B5606">
      <w:pPr>
        <w:rPr>
          <w:rtl/>
          <w:lang w:eastAsia="he-IL"/>
        </w:rPr>
      </w:pPr>
      <w:bookmarkStart w:id="4343" w:name="_ETM_Q18_345886"/>
      <w:bookmarkEnd w:id="4343"/>
    </w:p>
    <w:p w:rsidR="00FA334F" w:rsidRDefault="00FA334F" w:rsidP="000B5606">
      <w:pPr>
        <w:rPr>
          <w:rtl/>
          <w:lang w:eastAsia="he-IL"/>
        </w:rPr>
      </w:pPr>
      <w:bookmarkStart w:id="4344" w:name="_ETM_Q18_345500"/>
      <w:bookmarkEnd w:id="4344"/>
      <w:r>
        <w:rPr>
          <w:rtl/>
          <w:lang w:eastAsia="he-IL"/>
        </w:rPr>
        <w:t>הממשלה הז</w:t>
      </w:r>
      <w:r>
        <w:rPr>
          <w:rFonts w:hint="cs"/>
          <w:rtl/>
          <w:lang w:eastAsia="he-IL"/>
        </w:rPr>
        <w:t>ו,</w:t>
      </w:r>
      <w:r>
        <w:rPr>
          <w:rtl/>
          <w:lang w:eastAsia="he-IL"/>
        </w:rPr>
        <w:t xml:space="preserve"> שהיא ממשלת העוני</w:t>
      </w:r>
      <w:r>
        <w:rPr>
          <w:rFonts w:hint="cs"/>
          <w:rtl/>
          <w:lang w:eastAsia="he-IL"/>
        </w:rPr>
        <w:t>, כש</w:t>
      </w:r>
      <w:bookmarkStart w:id="4345" w:name="_ETM_Q18_349089"/>
      <w:bookmarkEnd w:id="4345"/>
      <w:r>
        <w:rPr>
          <w:rtl/>
          <w:lang w:eastAsia="he-IL"/>
        </w:rPr>
        <w:t>יותר</w:t>
      </w:r>
      <w:r>
        <w:rPr>
          <w:rFonts w:hint="cs"/>
          <w:rtl/>
          <w:lang w:eastAsia="he-IL"/>
        </w:rPr>
        <w:t xml:space="preserve"> </w:t>
      </w:r>
      <w:r>
        <w:rPr>
          <w:rtl/>
          <w:lang w:eastAsia="he-IL"/>
        </w:rPr>
        <w:t>מ-2 מיליון אזרחים במדינה הזאת חיים מתחת לקו העוני</w:t>
      </w:r>
      <w:r>
        <w:rPr>
          <w:rFonts w:hint="cs"/>
          <w:rtl/>
          <w:lang w:eastAsia="he-IL"/>
        </w:rPr>
        <w:t>,</w:t>
      </w:r>
      <w:r>
        <w:rPr>
          <w:rtl/>
          <w:lang w:eastAsia="he-IL"/>
        </w:rPr>
        <w:t xml:space="preserve"> </w:t>
      </w:r>
      <w:bookmarkStart w:id="4346" w:name="_ETM_Q18_355059"/>
      <w:bookmarkEnd w:id="4346"/>
      <w:r>
        <w:rPr>
          <w:rtl/>
          <w:lang w:eastAsia="he-IL"/>
        </w:rPr>
        <w:t>צריכה להיעלם</w:t>
      </w:r>
      <w:r>
        <w:rPr>
          <w:rFonts w:hint="cs"/>
          <w:rtl/>
          <w:lang w:eastAsia="he-IL"/>
        </w:rPr>
        <w:t>.</w:t>
      </w:r>
      <w:r>
        <w:rPr>
          <w:rtl/>
          <w:lang w:eastAsia="he-IL"/>
        </w:rPr>
        <w:t xml:space="preserve"> תגידו לי</w:t>
      </w:r>
      <w:r>
        <w:rPr>
          <w:rFonts w:hint="cs"/>
          <w:rtl/>
          <w:lang w:eastAsia="he-IL"/>
        </w:rPr>
        <w:t>,</w:t>
      </w:r>
      <w:r>
        <w:rPr>
          <w:rtl/>
          <w:lang w:eastAsia="he-IL"/>
        </w:rPr>
        <w:t xml:space="preserve"> מה צריך לעשות</w:t>
      </w:r>
      <w:r>
        <w:rPr>
          <w:rFonts w:hint="cs"/>
          <w:rtl/>
          <w:lang w:eastAsia="he-IL"/>
        </w:rPr>
        <w:t>?</w:t>
      </w:r>
      <w:r>
        <w:rPr>
          <w:rtl/>
          <w:lang w:eastAsia="he-IL"/>
        </w:rPr>
        <w:t xml:space="preserve"> אגיד לכם </w:t>
      </w:r>
      <w:bookmarkStart w:id="4347" w:name="_ETM_Q18_358219"/>
      <w:bookmarkEnd w:id="4347"/>
      <w:r>
        <w:rPr>
          <w:rtl/>
          <w:lang w:eastAsia="he-IL"/>
        </w:rPr>
        <w:t>רק דבר אחד</w:t>
      </w:r>
      <w:r>
        <w:rPr>
          <w:rFonts w:hint="cs"/>
          <w:rtl/>
          <w:lang w:eastAsia="he-IL"/>
        </w:rPr>
        <w:t>:</w:t>
      </w:r>
      <w:r>
        <w:rPr>
          <w:rtl/>
          <w:lang w:eastAsia="he-IL"/>
        </w:rPr>
        <w:t xml:space="preserve"> </w:t>
      </w:r>
      <w:bookmarkStart w:id="4348" w:name="_ETM_Q18_362149"/>
      <w:bookmarkEnd w:id="4348"/>
      <w:r>
        <w:rPr>
          <w:rtl/>
          <w:lang w:eastAsia="he-IL"/>
        </w:rPr>
        <w:t xml:space="preserve">שיהיה שינוי אמיתי. </w:t>
      </w:r>
      <w:bookmarkStart w:id="4349" w:name="_ETM_Q18_364979"/>
      <w:bookmarkEnd w:id="4349"/>
      <w:r>
        <w:rPr>
          <w:rtl/>
          <w:lang w:eastAsia="he-IL"/>
        </w:rPr>
        <w:t>בעוד חודש, חודשיים, הכול</w:t>
      </w:r>
      <w:r>
        <w:rPr>
          <w:rFonts w:hint="cs"/>
          <w:rtl/>
          <w:lang w:eastAsia="he-IL"/>
        </w:rPr>
        <w:t>,</w:t>
      </w:r>
      <w:r>
        <w:rPr>
          <w:rtl/>
          <w:lang w:eastAsia="he-IL"/>
        </w:rPr>
        <w:t xml:space="preserve"> בעזרת השם</w:t>
      </w:r>
      <w:r>
        <w:rPr>
          <w:rFonts w:hint="cs"/>
          <w:rtl/>
          <w:lang w:eastAsia="he-IL"/>
        </w:rPr>
        <w:t>,</w:t>
      </w:r>
      <w:r>
        <w:rPr>
          <w:rtl/>
          <w:lang w:eastAsia="he-IL"/>
        </w:rPr>
        <w:t xml:space="preserve"> ייעלם.</w:t>
      </w:r>
    </w:p>
    <w:p w:rsidR="00FA334F" w:rsidRDefault="00FA334F" w:rsidP="000B5606">
      <w:pPr>
        <w:ind w:firstLine="0"/>
        <w:rPr>
          <w:rtl/>
          <w:lang w:eastAsia="he-IL"/>
        </w:rPr>
      </w:pPr>
    </w:p>
    <w:p w:rsidR="00FA334F" w:rsidRDefault="00FA334F" w:rsidP="000B5606">
      <w:pPr>
        <w:pStyle w:val="af6"/>
        <w:keepNext/>
        <w:rPr>
          <w:rtl/>
        </w:rPr>
      </w:pPr>
      <w:r w:rsidRPr="00797089">
        <w:rPr>
          <w:rStyle w:val="TagStyle"/>
          <w:rtl/>
        </w:rPr>
        <w:t xml:space="preserve"> &lt;&lt; יור &gt;&gt;</w:t>
      </w:r>
      <w:r w:rsidRPr="00911B96">
        <w:rPr>
          <w:rStyle w:val="TagStyle"/>
          <w:rtl/>
        </w:rPr>
        <w:t xml:space="preserve"> </w:t>
      </w:r>
      <w:r>
        <w:rPr>
          <w:rtl/>
        </w:rPr>
        <w:t>היו"ר אליהו רביבו:</w:t>
      </w:r>
      <w:r w:rsidRPr="00911B96">
        <w:rPr>
          <w:rStyle w:val="TagStyle"/>
          <w:rtl/>
        </w:rPr>
        <w:t xml:space="preserve"> </w:t>
      </w:r>
      <w:r w:rsidRPr="00797089">
        <w:rPr>
          <w:rStyle w:val="TagStyle"/>
          <w:rtl/>
        </w:rPr>
        <w:t>&lt;&lt; יור &gt;&gt;</w:t>
      </w:r>
      <w:r>
        <w:rPr>
          <w:rtl/>
        </w:rPr>
        <w:t xml:space="preserve">  </w:t>
      </w:r>
      <w:bookmarkStart w:id="4350" w:name="_ETM_Q18_373815"/>
      <w:bookmarkEnd w:id="4350"/>
    </w:p>
    <w:p w:rsidR="00FA334F" w:rsidRPr="00911B96" w:rsidRDefault="00FA334F" w:rsidP="000B5606">
      <w:pPr>
        <w:pStyle w:val="KeepWithNext"/>
        <w:rPr>
          <w:rtl/>
          <w:lang w:eastAsia="he-IL"/>
        </w:rPr>
      </w:pPr>
      <w:bookmarkStart w:id="4351" w:name="_ETM_Q18_373527"/>
      <w:bookmarkStart w:id="4352" w:name="_ETM_Q18_373619"/>
      <w:bookmarkEnd w:id="4351"/>
      <w:bookmarkEnd w:id="4352"/>
    </w:p>
    <w:p w:rsidR="00FA334F" w:rsidRDefault="00FA334F" w:rsidP="00791CEF">
      <w:pPr>
        <w:rPr>
          <w:rtl/>
          <w:lang w:eastAsia="he-IL"/>
        </w:rPr>
      </w:pPr>
      <w:bookmarkStart w:id="4353" w:name="_ETM_Q18_371710"/>
      <w:bookmarkEnd w:id="4353"/>
      <w:r>
        <w:rPr>
          <w:rtl/>
          <w:lang w:eastAsia="he-IL"/>
        </w:rPr>
        <w:t>תודה רבה</w:t>
      </w:r>
      <w:r>
        <w:rPr>
          <w:rFonts w:hint="cs"/>
          <w:rtl/>
          <w:lang w:eastAsia="he-IL"/>
        </w:rPr>
        <w:t>.</w:t>
      </w:r>
      <w:r>
        <w:rPr>
          <w:rtl/>
          <w:lang w:eastAsia="he-IL"/>
        </w:rPr>
        <w:t xml:space="preserve"> חבר הכנסת משה סולומון</w:t>
      </w:r>
      <w:r>
        <w:rPr>
          <w:rFonts w:hint="cs"/>
          <w:rtl/>
          <w:lang w:eastAsia="he-IL"/>
        </w:rPr>
        <w:t xml:space="preserve"> –</w:t>
      </w:r>
      <w:r>
        <w:rPr>
          <w:rtl/>
          <w:lang w:eastAsia="he-IL"/>
        </w:rPr>
        <w:t xml:space="preserve"> </w:t>
      </w:r>
      <w:bookmarkStart w:id="4354" w:name="_ETM_Q18_376369"/>
      <w:bookmarkEnd w:id="4354"/>
      <w:r>
        <w:rPr>
          <w:rtl/>
          <w:lang w:eastAsia="he-IL"/>
        </w:rPr>
        <w:t>אינו נוכח, ובכך ויתר על זכותו</w:t>
      </w:r>
      <w:r>
        <w:rPr>
          <w:rFonts w:hint="cs"/>
          <w:rtl/>
          <w:lang w:eastAsia="he-IL"/>
        </w:rPr>
        <w:t>.</w:t>
      </w:r>
      <w:r>
        <w:rPr>
          <w:rtl/>
          <w:lang w:eastAsia="he-IL"/>
        </w:rPr>
        <w:t xml:space="preserve"> דחינו את האפשרות שיעלה </w:t>
      </w:r>
      <w:bookmarkStart w:id="4355" w:name="_ETM_Q18_381959"/>
      <w:bookmarkEnd w:id="4355"/>
      <w:r>
        <w:rPr>
          <w:rtl/>
          <w:lang w:eastAsia="he-IL"/>
        </w:rPr>
        <w:t>לנ</w:t>
      </w:r>
      <w:r>
        <w:rPr>
          <w:rFonts w:hint="cs"/>
          <w:rtl/>
          <w:lang w:eastAsia="he-IL"/>
        </w:rPr>
        <w:t>א</w:t>
      </w:r>
      <w:r>
        <w:rPr>
          <w:rtl/>
          <w:lang w:eastAsia="he-IL"/>
        </w:rPr>
        <w:t xml:space="preserve">ום כמה וכמה פעמים. </w:t>
      </w:r>
      <w:bookmarkStart w:id="4356" w:name="_ETM_Q18_385822"/>
      <w:bookmarkStart w:id="4357" w:name="_ETM_Q18_385870"/>
      <w:bookmarkStart w:id="4358" w:name="_ETM_Q18_385934"/>
      <w:bookmarkStart w:id="4359" w:name="_ETM_Q18_385988"/>
      <w:bookmarkEnd w:id="4356"/>
      <w:bookmarkEnd w:id="4357"/>
      <w:bookmarkEnd w:id="4358"/>
      <w:bookmarkEnd w:id="4359"/>
      <w:r>
        <w:rPr>
          <w:rtl/>
          <w:lang w:eastAsia="he-IL"/>
        </w:rPr>
        <w:t>חברת הכנסת דבי ביטון</w:t>
      </w:r>
      <w:r>
        <w:rPr>
          <w:rFonts w:hint="cs"/>
          <w:rtl/>
          <w:lang w:eastAsia="he-IL"/>
        </w:rPr>
        <w:t xml:space="preserve">, בבקשה. </w:t>
      </w:r>
      <w:bookmarkStart w:id="4360" w:name="_ETM_Q18_398039"/>
      <w:bookmarkEnd w:id="4360"/>
    </w:p>
    <w:p w:rsidR="00FA334F" w:rsidRDefault="00FA334F" w:rsidP="000B5606">
      <w:pPr>
        <w:ind w:firstLine="0"/>
        <w:rPr>
          <w:rtl/>
          <w:lang w:eastAsia="he-IL"/>
        </w:rPr>
      </w:pPr>
      <w:bookmarkStart w:id="4361" w:name="_ETM_Q18_402038"/>
      <w:bookmarkStart w:id="4362" w:name="_ETM_Q18_402104"/>
      <w:bookmarkEnd w:id="4361"/>
      <w:bookmarkEnd w:id="4362"/>
    </w:p>
    <w:p w:rsidR="00FA334F" w:rsidRDefault="00FA334F" w:rsidP="000B5606">
      <w:pPr>
        <w:pStyle w:val="a4"/>
        <w:keepNext/>
        <w:rPr>
          <w:rtl/>
        </w:rPr>
      </w:pPr>
      <w:bookmarkStart w:id="4363" w:name="ET_speaker_6341_12"/>
      <w:r w:rsidRPr="00797089">
        <w:rPr>
          <w:rStyle w:val="TagStyle"/>
          <w:rtl/>
        </w:rPr>
        <w:t xml:space="preserve"> &lt;&lt; דובר &gt;&gt;</w:t>
      </w:r>
      <w:r w:rsidRPr="00911B96">
        <w:rPr>
          <w:rStyle w:val="TagStyle"/>
          <w:rtl/>
        </w:rPr>
        <w:t xml:space="preserve"> </w:t>
      </w:r>
      <w:bookmarkStart w:id="4364" w:name="_Toc232613382"/>
      <w:bookmarkStart w:id="4365" w:name="_Toc233020268"/>
      <w:r>
        <w:rPr>
          <w:rtl/>
        </w:rPr>
        <w:t>דבי ביטון (יש עתיד):</w:t>
      </w:r>
      <w:bookmarkEnd w:id="4364"/>
      <w:bookmarkEnd w:id="4365"/>
      <w:r w:rsidRPr="00911B96">
        <w:rPr>
          <w:rStyle w:val="TagStyle"/>
          <w:rtl/>
        </w:rPr>
        <w:t xml:space="preserve"> </w:t>
      </w:r>
      <w:r w:rsidRPr="00797089">
        <w:rPr>
          <w:rStyle w:val="TagStyle"/>
          <w:rtl/>
        </w:rPr>
        <w:t>&lt;&lt; דובר &gt;&gt;</w:t>
      </w:r>
      <w:r>
        <w:rPr>
          <w:rtl/>
        </w:rPr>
        <w:t xml:space="preserve">  </w:t>
      </w:r>
      <w:bookmarkEnd w:id="4363"/>
    </w:p>
    <w:p w:rsidR="00FA334F" w:rsidRDefault="00FA334F" w:rsidP="000B5606">
      <w:pPr>
        <w:pStyle w:val="KeepWithNext"/>
        <w:rPr>
          <w:rtl/>
          <w:lang w:eastAsia="he-IL"/>
        </w:rPr>
      </w:pPr>
      <w:bookmarkStart w:id="4366" w:name="_ETM_Q18_403594"/>
      <w:bookmarkStart w:id="4367" w:name="_ETM_Q18_403630"/>
      <w:bookmarkEnd w:id="4366"/>
      <w:bookmarkEnd w:id="4367"/>
    </w:p>
    <w:p w:rsidR="00FA334F" w:rsidRDefault="00FA334F" w:rsidP="000B5606">
      <w:pPr>
        <w:rPr>
          <w:rtl/>
          <w:lang w:eastAsia="he-IL"/>
        </w:rPr>
      </w:pPr>
      <w:bookmarkStart w:id="4368" w:name="_ETM_Q18_403559"/>
      <w:bookmarkEnd w:id="4368"/>
      <w:r>
        <w:rPr>
          <w:rtl/>
          <w:lang w:eastAsia="he-IL"/>
        </w:rPr>
        <w:t>כבוד היושב</w:t>
      </w:r>
      <w:r>
        <w:rPr>
          <w:rFonts w:hint="cs"/>
          <w:rtl/>
          <w:lang w:eastAsia="he-IL"/>
        </w:rPr>
        <w:t>-</w:t>
      </w:r>
      <w:r>
        <w:rPr>
          <w:rtl/>
          <w:lang w:eastAsia="he-IL"/>
        </w:rPr>
        <w:t>ראש, חבריי חברי הכנסת, האמת</w:t>
      </w:r>
      <w:r>
        <w:rPr>
          <w:rFonts w:hint="cs"/>
          <w:rtl/>
          <w:lang w:eastAsia="he-IL"/>
        </w:rPr>
        <w:t>,</w:t>
      </w:r>
      <w:r>
        <w:rPr>
          <w:rtl/>
          <w:lang w:eastAsia="he-IL"/>
        </w:rPr>
        <w:t xml:space="preserve"> יש לי המון </w:t>
      </w:r>
      <w:bookmarkStart w:id="4369" w:name="_ETM_Q18_408422"/>
      <w:bookmarkEnd w:id="4369"/>
      <w:r>
        <w:rPr>
          <w:rtl/>
          <w:lang w:eastAsia="he-IL"/>
        </w:rPr>
        <w:t xml:space="preserve">מה להגיד על ההצבעה המביכה שלשמה התכנסנו. תסתכלו על הכנסת </w:t>
      </w:r>
      <w:bookmarkStart w:id="4370" w:name="_ETM_Q18_413285"/>
      <w:bookmarkEnd w:id="4370"/>
      <w:r>
        <w:rPr>
          <w:rtl/>
          <w:lang w:eastAsia="he-IL"/>
        </w:rPr>
        <w:t>הזו</w:t>
      </w:r>
      <w:r>
        <w:rPr>
          <w:rFonts w:hint="cs"/>
          <w:rtl/>
          <w:lang w:eastAsia="he-IL"/>
        </w:rPr>
        <w:t>,</w:t>
      </w:r>
      <w:r>
        <w:rPr>
          <w:rtl/>
          <w:lang w:eastAsia="he-IL"/>
        </w:rPr>
        <w:t xml:space="preserve"> מה הדיון הכי חשוב לאזרחי מדינת ישראל</w:t>
      </w:r>
      <w:r>
        <w:rPr>
          <w:rFonts w:hint="cs"/>
          <w:rtl/>
          <w:lang w:eastAsia="he-IL"/>
        </w:rPr>
        <w:t>.</w:t>
      </w:r>
      <w:r>
        <w:rPr>
          <w:rtl/>
          <w:lang w:eastAsia="he-IL"/>
        </w:rPr>
        <w:t xml:space="preserve"> </w:t>
      </w:r>
      <w:bookmarkStart w:id="4371" w:name="_ETM_Q18_419080"/>
      <w:bookmarkEnd w:id="4371"/>
      <w:r>
        <w:rPr>
          <w:rtl/>
          <w:lang w:eastAsia="he-IL"/>
        </w:rPr>
        <w:t>אבל אני אומר לכם משהו</w:t>
      </w:r>
      <w:r>
        <w:rPr>
          <w:rFonts w:hint="cs"/>
          <w:rtl/>
          <w:lang w:eastAsia="he-IL"/>
        </w:rPr>
        <w:t>:</w:t>
      </w:r>
      <w:r>
        <w:rPr>
          <w:rtl/>
          <w:lang w:eastAsia="he-IL"/>
        </w:rPr>
        <w:t xml:space="preserve"> אני מעדיפה לדבר על אירוע </w:t>
      </w:r>
      <w:bookmarkStart w:id="4372" w:name="_ETM_Q18_423010"/>
      <w:bookmarkEnd w:id="4372"/>
      <w:r>
        <w:rPr>
          <w:rtl/>
          <w:lang w:eastAsia="he-IL"/>
        </w:rPr>
        <w:t>מזעזע</w:t>
      </w:r>
      <w:r>
        <w:rPr>
          <w:rFonts w:hint="cs"/>
          <w:rtl/>
          <w:lang w:eastAsia="he-IL"/>
        </w:rPr>
        <w:t>,</w:t>
      </w:r>
      <w:r>
        <w:rPr>
          <w:rtl/>
          <w:lang w:eastAsia="he-IL"/>
        </w:rPr>
        <w:t xml:space="preserve"> ו</w:t>
      </w:r>
      <w:r>
        <w:rPr>
          <w:rFonts w:hint="cs"/>
          <w:rtl/>
          <w:lang w:eastAsia="he-IL"/>
        </w:rPr>
        <w:t xml:space="preserve">הלוואי </w:t>
      </w:r>
      <w:r>
        <w:rPr>
          <w:rtl/>
          <w:lang w:eastAsia="he-IL"/>
        </w:rPr>
        <w:t>והיו דנים בו עכשיו במליאה</w:t>
      </w:r>
      <w:r>
        <w:rPr>
          <w:rFonts w:hint="cs"/>
          <w:rtl/>
          <w:lang w:eastAsia="he-IL"/>
        </w:rPr>
        <w:t>.</w:t>
      </w:r>
      <w:r>
        <w:rPr>
          <w:rtl/>
          <w:lang w:eastAsia="he-IL"/>
        </w:rPr>
        <w:t xml:space="preserve"> </w:t>
      </w:r>
      <w:bookmarkStart w:id="4373" w:name="_ETM_Q18_427779"/>
      <w:bookmarkEnd w:id="4373"/>
      <w:r>
        <w:rPr>
          <w:rtl/>
          <w:lang w:eastAsia="he-IL"/>
        </w:rPr>
        <w:t xml:space="preserve">ולכן, ברשותכם, אני אנצל את הזמן הקצר שיש לי על </w:t>
      </w:r>
      <w:bookmarkStart w:id="4374" w:name="_ETM_Q18_433029"/>
      <w:bookmarkEnd w:id="4374"/>
      <w:r>
        <w:rPr>
          <w:rtl/>
          <w:lang w:eastAsia="he-IL"/>
        </w:rPr>
        <w:t>מנת לשתף אתכם במגה אירוע</w:t>
      </w:r>
      <w:r>
        <w:rPr>
          <w:rFonts w:hint="cs"/>
          <w:rtl/>
          <w:lang w:eastAsia="he-IL"/>
        </w:rPr>
        <w:t>.</w:t>
      </w:r>
      <w:r>
        <w:rPr>
          <w:rtl/>
          <w:lang w:eastAsia="he-IL"/>
        </w:rPr>
        <w:t xml:space="preserve"> </w:t>
      </w:r>
    </w:p>
    <w:p w:rsidR="00FA334F" w:rsidRDefault="00FA334F" w:rsidP="000B5606">
      <w:pPr>
        <w:rPr>
          <w:rtl/>
          <w:lang w:eastAsia="he-IL"/>
        </w:rPr>
      </w:pPr>
      <w:bookmarkStart w:id="4375" w:name="_ETM_Q18_373109"/>
      <w:bookmarkStart w:id="4376" w:name="_ETM_Q18_373166"/>
      <w:bookmarkEnd w:id="4375"/>
      <w:bookmarkEnd w:id="4376"/>
    </w:p>
    <w:p w:rsidR="00FA334F" w:rsidRDefault="00FA334F" w:rsidP="00791CEF">
      <w:pPr>
        <w:rPr>
          <w:rtl/>
          <w:lang w:eastAsia="he-IL"/>
        </w:rPr>
      </w:pPr>
      <w:bookmarkStart w:id="4377" w:name="_ETM_Q18_373273"/>
      <w:bookmarkStart w:id="4378" w:name="_ETM_Q18_373314"/>
      <w:bookmarkEnd w:id="4377"/>
      <w:bookmarkEnd w:id="4378"/>
      <w:r>
        <w:rPr>
          <w:rtl/>
          <w:lang w:eastAsia="he-IL"/>
        </w:rPr>
        <w:t xml:space="preserve">אני חושבת ששום אימא, שום </w:t>
      </w:r>
      <w:bookmarkStart w:id="4379" w:name="_ETM_Q18_438279"/>
      <w:bookmarkEnd w:id="4379"/>
      <w:r>
        <w:rPr>
          <w:rtl/>
          <w:lang w:eastAsia="he-IL"/>
        </w:rPr>
        <w:t xml:space="preserve">סבתא, שום אזרח במדינת ישראל לא יכול להרשות לעצמו לעצום </w:t>
      </w:r>
      <w:bookmarkStart w:id="4380" w:name="_ETM_Q18_443529"/>
      <w:bookmarkEnd w:id="4380"/>
      <w:r>
        <w:rPr>
          <w:rtl/>
          <w:lang w:eastAsia="he-IL"/>
        </w:rPr>
        <w:t>את העיניים</w:t>
      </w:r>
      <w:r>
        <w:rPr>
          <w:rFonts w:hint="cs"/>
          <w:rtl/>
          <w:lang w:eastAsia="he-IL"/>
        </w:rPr>
        <w:t xml:space="preserve"> כלפי</w:t>
      </w:r>
      <w:r>
        <w:rPr>
          <w:rtl/>
          <w:lang w:eastAsia="he-IL"/>
        </w:rPr>
        <w:t xml:space="preserve"> </w:t>
      </w:r>
      <w:r>
        <w:rPr>
          <w:rFonts w:hint="cs"/>
          <w:rtl/>
          <w:lang w:eastAsia="he-IL"/>
        </w:rPr>
        <w:t>ה</w:t>
      </w:r>
      <w:r>
        <w:rPr>
          <w:rtl/>
          <w:lang w:eastAsia="he-IL"/>
        </w:rPr>
        <w:t>אירוע המזעזע הזה. אמש נחשפתי לסרטו</w:t>
      </w:r>
      <w:r>
        <w:rPr>
          <w:rFonts w:hint="cs"/>
          <w:rtl/>
          <w:lang w:eastAsia="he-IL"/>
        </w:rPr>
        <w:t>ן,</w:t>
      </w:r>
      <w:r>
        <w:rPr>
          <w:rtl/>
          <w:lang w:eastAsia="he-IL"/>
        </w:rPr>
        <w:t xml:space="preserve"> </w:t>
      </w:r>
      <w:bookmarkStart w:id="4381" w:name="_ETM_Q18_449190"/>
      <w:bookmarkEnd w:id="4381"/>
      <w:r>
        <w:rPr>
          <w:rtl/>
          <w:lang w:eastAsia="he-IL"/>
        </w:rPr>
        <w:t>שאני בטוחה שלא מעט מכם צפ</w:t>
      </w:r>
      <w:r>
        <w:rPr>
          <w:rFonts w:hint="cs"/>
          <w:rtl/>
          <w:lang w:eastAsia="he-IL"/>
        </w:rPr>
        <w:t xml:space="preserve">ה </w:t>
      </w:r>
      <w:r>
        <w:rPr>
          <w:rtl/>
          <w:lang w:eastAsia="he-IL"/>
        </w:rPr>
        <w:t>בו, על יל</w:t>
      </w:r>
      <w:r>
        <w:rPr>
          <w:rFonts w:hint="cs"/>
          <w:rtl/>
          <w:lang w:eastAsia="he-IL"/>
        </w:rPr>
        <w:t>ד</w:t>
      </w:r>
      <w:r>
        <w:rPr>
          <w:rtl/>
          <w:lang w:eastAsia="he-IL"/>
        </w:rPr>
        <w:t xml:space="preserve"> בן </w:t>
      </w:r>
      <w:bookmarkStart w:id="4382" w:name="_ETM_Q18_454910"/>
      <w:bookmarkEnd w:id="4382"/>
      <w:r>
        <w:rPr>
          <w:rFonts w:hint="cs"/>
          <w:rtl/>
          <w:lang w:eastAsia="he-IL"/>
        </w:rPr>
        <w:t>חמש</w:t>
      </w:r>
      <w:r>
        <w:rPr>
          <w:rtl/>
          <w:lang w:eastAsia="he-IL"/>
        </w:rPr>
        <w:t>, ילד עם צרכים מיוחדים, בגן מיוחד ברמלה, שחווה ענישה</w:t>
      </w:r>
      <w:r>
        <w:rPr>
          <w:rFonts w:hint="cs"/>
          <w:rtl/>
          <w:lang w:eastAsia="he-IL"/>
        </w:rPr>
        <w:t>.</w:t>
      </w:r>
      <w:r>
        <w:rPr>
          <w:rtl/>
          <w:lang w:eastAsia="he-IL"/>
        </w:rPr>
        <w:t xml:space="preserve"> </w:t>
      </w:r>
      <w:bookmarkStart w:id="4383" w:name="_ETM_Q18_462220"/>
      <w:bookmarkStart w:id="4384" w:name="_ETM_Q18_464488"/>
      <w:bookmarkEnd w:id="4383"/>
      <w:bookmarkEnd w:id="4384"/>
      <w:r>
        <w:rPr>
          <w:rtl/>
          <w:lang w:eastAsia="he-IL"/>
        </w:rPr>
        <w:t xml:space="preserve">אתם יודעים למה הענישו את הילד הזה? כי הייתה לו </w:t>
      </w:r>
      <w:bookmarkStart w:id="4385" w:name="_ETM_Q18_467832"/>
      <w:bookmarkEnd w:id="4385"/>
      <w:r>
        <w:rPr>
          <w:rtl/>
          <w:lang w:eastAsia="he-IL"/>
        </w:rPr>
        <w:t>התפרצות זעם. כן, רבותיי, לאותו ילד הייתה התפרצות זעם</w:t>
      </w:r>
      <w:r>
        <w:rPr>
          <w:rFonts w:hint="cs"/>
          <w:rtl/>
          <w:lang w:eastAsia="he-IL"/>
        </w:rPr>
        <w:t>.</w:t>
      </w:r>
      <w:r>
        <w:rPr>
          <w:rtl/>
          <w:lang w:eastAsia="he-IL"/>
        </w:rPr>
        <w:t xml:space="preserve"> ואני </w:t>
      </w:r>
      <w:bookmarkStart w:id="4386" w:name="_ETM_Q18_471175"/>
      <w:bookmarkEnd w:id="4386"/>
      <w:r>
        <w:rPr>
          <w:rtl/>
          <w:lang w:eastAsia="he-IL"/>
        </w:rPr>
        <w:t>שואלת</w:t>
      </w:r>
      <w:r>
        <w:rPr>
          <w:rFonts w:hint="cs"/>
          <w:rtl/>
          <w:lang w:eastAsia="he-IL"/>
        </w:rPr>
        <w:t>:</w:t>
      </w:r>
      <w:r>
        <w:rPr>
          <w:rtl/>
          <w:lang w:eastAsia="he-IL"/>
        </w:rPr>
        <w:t xml:space="preserve"> </w:t>
      </w:r>
      <w:bookmarkStart w:id="4387" w:name="_ETM_Q18_475510"/>
      <w:bookmarkEnd w:id="4387"/>
      <w:r>
        <w:rPr>
          <w:rtl/>
          <w:lang w:eastAsia="he-IL"/>
        </w:rPr>
        <w:t xml:space="preserve">לא יכול להיות </w:t>
      </w:r>
      <w:r>
        <w:rPr>
          <w:rFonts w:hint="cs"/>
          <w:rtl/>
          <w:lang w:eastAsia="he-IL"/>
        </w:rPr>
        <w:t>ש</w:t>
      </w:r>
      <w:r>
        <w:rPr>
          <w:rtl/>
          <w:lang w:eastAsia="he-IL"/>
        </w:rPr>
        <w:t>לילד תהיה התפרצות זעם</w:t>
      </w:r>
      <w:r>
        <w:rPr>
          <w:rFonts w:hint="cs"/>
          <w:rtl/>
          <w:lang w:eastAsia="he-IL"/>
        </w:rPr>
        <w:t>,</w:t>
      </w:r>
      <w:r>
        <w:rPr>
          <w:rtl/>
          <w:lang w:eastAsia="he-IL"/>
        </w:rPr>
        <w:t xml:space="preserve"> בהנחה שיש </w:t>
      </w:r>
      <w:bookmarkStart w:id="4388" w:name="_ETM_Q18_481764"/>
      <w:bookmarkEnd w:id="4388"/>
      <w:r>
        <w:rPr>
          <w:rtl/>
          <w:lang w:eastAsia="he-IL"/>
        </w:rPr>
        <w:t>לו צרכים מיוחדים</w:t>
      </w:r>
      <w:r>
        <w:rPr>
          <w:rFonts w:hint="cs"/>
          <w:rtl/>
          <w:lang w:eastAsia="he-IL"/>
        </w:rPr>
        <w:t>?</w:t>
      </w:r>
      <w:r>
        <w:rPr>
          <w:rtl/>
          <w:lang w:eastAsia="he-IL"/>
        </w:rPr>
        <w:t xml:space="preserve"> קל וחומר</w:t>
      </w:r>
      <w:r>
        <w:rPr>
          <w:rFonts w:hint="cs"/>
          <w:rtl/>
          <w:lang w:eastAsia="he-IL"/>
        </w:rPr>
        <w:t xml:space="preserve"> –</w:t>
      </w:r>
      <w:r>
        <w:rPr>
          <w:rtl/>
          <w:lang w:eastAsia="he-IL"/>
        </w:rPr>
        <w:t xml:space="preserve"> גם </w:t>
      </w:r>
      <w:r>
        <w:rPr>
          <w:rFonts w:hint="cs"/>
          <w:rtl/>
          <w:lang w:eastAsia="he-IL"/>
        </w:rPr>
        <w:t>ל</w:t>
      </w:r>
      <w:r>
        <w:rPr>
          <w:rtl/>
          <w:lang w:eastAsia="he-IL"/>
        </w:rPr>
        <w:t>ילד רגיל. האם ה</w:t>
      </w:r>
      <w:r>
        <w:rPr>
          <w:rFonts w:hint="cs"/>
          <w:rtl/>
          <w:lang w:eastAsia="he-IL"/>
        </w:rPr>
        <w:t>ע</w:t>
      </w:r>
      <w:r>
        <w:rPr>
          <w:rtl/>
          <w:lang w:eastAsia="he-IL"/>
        </w:rPr>
        <w:t xml:space="preserve">נישה </w:t>
      </w:r>
      <w:bookmarkStart w:id="4389" w:name="_ETM_Q18_488019"/>
      <w:bookmarkEnd w:id="4389"/>
      <w:r>
        <w:rPr>
          <w:rtl/>
          <w:lang w:eastAsia="he-IL"/>
        </w:rPr>
        <w:t xml:space="preserve">זה להוציא אותו מחוץ לגן, לנעול אותו בחוץ, בשמש יוקדת, </w:t>
      </w:r>
      <w:bookmarkStart w:id="4390" w:name="_ETM_Q18_494274"/>
      <w:bookmarkEnd w:id="4390"/>
      <w:r>
        <w:rPr>
          <w:rtl/>
          <w:lang w:eastAsia="he-IL"/>
        </w:rPr>
        <w:t>כשהוא בוכה</w:t>
      </w:r>
      <w:r>
        <w:rPr>
          <w:rFonts w:hint="cs"/>
          <w:rtl/>
          <w:lang w:eastAsia="he-IL"/>
        </w:rPr>
        <w:t xml:space="preserve"> –</w:t>
      </w:r>
      <w:r>
        <w:rPr>
          <w:rtl/>
          <w:lang w:eastAsia="he-IL"/>
        </w:rPr>
        <w:t xml:space="preserve"> ממרר בבכי</w:t>
      </w:r>
      <w:r>
        <w:rPr>
          <w:rFonts w:hint="cs"/>
          <w:rtl/>
          <w:lang w:eastAsia="he-IL"/>
        </w:rPr>
        <w:t xml:space="preserve"> –</w:t>
      </w:r>
      <w:r>
        <w:rPr>
          <w:rtl/>
          <w:lang w:eastAsia="he-IL"/>
        </w:rPr>
        <w:t xml:space="preserve"> ומתחנן שיכניסו אותו, ובתוך הג</w:t>
      </w:r>
      <w:r>
        <w:rPr>
          <w:rFonts w:hint="cs"/>
          <w:rtl/>
          <w:lang w:eastAsia="he-IL"/>
        </w:rPr>
        <w:t>ן</w:t>
      </w:r>
      <w:r>
        <w:rPr>
          <w:rtl/>
          <w:lang w:eastAsia="he-IL"/>
        </w:rPr>
        <w:t xml:space="preserve"> </w:t>
      </w:r>
      <w:bookmarkStart w:id="4391" w:name="_ETM_Q18_500959"/>
      <w:bookmarkEnd w:id="4391"/>
      <w:r>
        <w:rPr>
          <w:rtl/>
          <w:lang w:eastAsia="he-IL"/>
        </w:rPr>
        <w:t>סייעות, מטפלות</w:t>
      </w:r>
      <w:r>
        <w:rPr>
          <w:rFonts w:hint="cs"/>
          <w:rtl/>
          <w:lang w:eastAsia="he-IL"/>
        </w:rPr>
        <w:t xml:space="preserve"> –</w:t>
      </w:r>
      <w:r>
        <w:rPr>
          <w:rtl/>
          <w:lang w:eastAsia="he-IL"/>
        </w:rPr>
        <w:t xml:space="preserve"> או לא יודעת</w:t>
      </w:r>
      <w:r>
        <w:rPr>
          <w:rFonts w:hint="cs"/>
          <w:rtl/>
          <w:lang w:eastAsia="he-IL"/>
        </w:rPr>
        <w:t>,</w:t>
      </w:r>
      <w:r>
        <w:rPr>
          <w:rtl/>
          <w:lang w:eastAsia="he-IL"/>
        </w:rPr>
        <w:t xml:space="preserve"> איך שלא קוראים להן</w:t>
      </w:r>
      <w:r>
        <w:rPr>
          <w:rFonts w:hint="cs"/>
          <w:rtl/>
          <w:lang w:eastAsia="he-IL"/>
        </w:rPr>
        <w:t xml:space="preserve"> –</w:t>
      </w:r>
      <w:r>
        <w:rPr>
          <w:rtl/>
          <w:lang w:eastAsia="he-IL"/>
        </w:rPr>
        <w:t xml:space="preserve"> עם </w:t>
      </w:r>
      <w:bookmarkStart w:id="4392" w:name="_ETM_Q18_505094"/>
      <w:bookmarkEnd w:id="4392"/>
      <w:r>
        <w:rPr>
          <w:rtl/>
          <w:lang w:eastAsia="he-IL"/>
        </w:rPr>
        <w:t>אטימות לב</w:t>
      </w:r>
      <w:r>
        <w:rPr>
          <w:rFonts w:hint="cs"/>
          <w:rtl/>
          <w:lang w:eastAsia="he-IL"/>
        </w:rPr>
        <w:t>?</w:t>
      </w:r>
      <w:r>
        <w:rPr>
          <w:rtl/>
          <w:lang w:eastAsia="he-IL"/>
        </w:rPr>
        <w:t xml:space="preserve"> אני לא מצליחה להבין מי בכלל הכשיר אות</w:t>
      </w:r>
      <w:r>
        <w:rPr>
          <w:rFonts w:hint="cs"/>
          <w:rtl/>
          <w:lang w:eastAsia="he-IL"/>
        </w:rPr>
        <w:t>ן.</w:t>
      </w:r>
      <w:r>
        <w:rPr>
          <w:rtl/>
          <w:lang w:eastAsia="he-IL"/>
        </w:rPr>
        <w:t xml:space="preserve"> </w:t>
      </w:r>
      <w:bookmarkStart w:id="4393" w:name="_ETM_Q18_509738"/>
      <w:bookmarkEnd w:id="4393"/>
    </w:p>
    <w:p w:rsidR="00FA334F" w:rsidRDefault="00FA334F" w:rsidP="000B5606">
      <w:pPr>
        <w:rPr>
          <w:rtl/>
          <w:lang w:eastAsia="he-IL"/>
        </w:rPr>
      </w:pPr>
    </w:p>
    <w:p w:rsidR="00FA334F" w:rsidRDefault="00FA334F" w:rsidP="000B5606">
      <w:pPr>
        <w:rPr>
          <w:rtl/>
          <w:lang w:eastAsia="he-IL"/>
        </w:rPr>
      </w:pPr>
      <w:r>
        <w:rPr>
          <w:rtl/>
          <w:lang w:eastAsia="he-IL"/>
        </w:rPr>
        <w:t xml:space="preserve">חבריי חברי הכנסת, זה מה שצריך לעמוד לנגד </w:t>
      </w:r>
      <w:bookmarkStart w:id="4394" w:name="_ETM_Q18_515617"/>
      <w:bookmarkEnd w:id="4394"/>
      <w:r>
        <w:rPr>
          <w:rtl/>
          <w:lang w:eastAsia="he-IL"/>
        </w:rPr>
        <w:t>עינינו</w:t>
      </w:r>
      <w:r>
        <w:rPr>
          <w:rFonts w:hint="cs"/>
          <w:rtl/>
          <w:lang w:eastAsia="he-IL"/>
        </w:rPr>
        <w:t>.</w:t>
      </w:r>
      <w:r>
        <w:rPr>
          <w:rtl/>
          <w:lang w:eastAsia="he-IL"/>
        </w:rPr>
        <w:t xml:space="preserve"> על זה אנחנו צריכים לדון</w:t>
      </w:r>
      <w:r>
        <w:rPr>
          <w:rFonts w:hint="cs"/>
          <w:rtl/>
          <w:lang w:eastAsia="he-IL"/>
        </w:rPr>
        <w:t>.</w:t>
      </w:r>
      <w:r>
        <w:rPr>
          <w:rtl/>
          <w:lang w:eastAsia="he-IL"/>
        </w:rPr>
        <w:t xml:space="preserve"> על הילדים האלה</w:t>
      </w:r>
      <w:r>
        <w:rPr>
          <w:rFonts w:hint="cs"/>
          <w:rtl/>
          <w:lang w:eastAsia="he-IL"/>
        </w:rPr>
        <w:t>;</w:t>
      </w:r>
      <w:r>
        <w:rPr>
          <w:rtl/>
          <w:lang w:eastAsia="he-IL"/>
        </w:rPr>
        <w:t xml:space="preserve"> על </w:t>
      </w:r>
      <w:bookmarkStart w:id="4395" w:name="_ETM_Q18_521495"/>
      <w:bookmarkEnd w:id="4395"/>
      <w:r>
        <w:rPr>
          <w:rtl/>
          <w:lang w:eastAsia="he-IL"/>
        </w:rPr>
        <w:t xml:space="preserve">אימהות ששולחות את הילדים לגן, </w:t>
      </w:r>
      <w:r>
        <w:rPr>
          <w:rFonts w:hint="cs"/>
          <w:rtl/>
          <w:lang w:eastAsia="he-IL"/>
        </w:rPr>
        <w:t>כש</w:t>
      </w:r>
      <w:r>
        <w:rPr>
          <w:rtl/>
          <w:lang w:eastAsia="he-IL"/>
        </w:rPr>
        <w:t xml:space="preserve">הגן שצריך להיות המקום הכי </w:t>
      </w:r>
      <w:bookmarkStart w:id="4396" w:name="_ETM_Q18_527373"/>
      <w:bookmarkEnd w:id="4396"/>
      <w:r>
        <w:rPr>
          <w:rtl/>
          <w:lang w:eastAsia="he-IL"/>
        </w:rPr>
        <w:t>בטוח, המבצר</w:t>
      </w:r>
      <w:r>
        <w:rPr>
          <w:rFonts w:hint="cs"/>
          <w:rtl/>
          <w:lang w:eastAsia="he-IL"/>
        </w:rPr>
        <w:t>;</w:t>
      </w:r>
      <w:r>
        <w:rPr>
          <w:rtl/>
          <w:lang w:eastAsia="he-IL"/>
        </w:rPr>
        <w:t xml:space="preserve"> שאנחנו בטוחות ששם מכילים ומשגיחים</w:t>
      </w:r>
      <w:r>
        <w:rPr>
          <w:rFonts w:hint="cs"/>
          <w:rtl/>
          <w:lang w:eastAsia="he-IL"/>
        </w:rPr>
        <w:t>.</w:t>
      </w:r>
      <w:r>
        <w:rPr>
          <w:rtl/>
          <w:lang w:eastAsia="he-IL"/>
        </w:rPr>
        <w:t xml:space="preserve"> אלמלא אותה שכנה</w:t>
      </w:r>
      <w:r>
        <w:rPr>
          <w:rFonts w:hint="cs"/>
          <w:rtl/>
          <w:lang w:eastAsia="he-IL"/>
        </w:rPr>
        <w:t>,</w:t>
      </w:r>
      <w:r>
        <w:rPr>
          <w:rtl/>
          <w:lang w:eastAsia="he-IL"/>
        </w:rPr>
        <w:t xml:space="preserve"> </w:t>
      </w:r>
      <w:bookmarkStart w:id="4397" w:name="_ETM_Q18_533251"/>
      <w:bookmarkEnd w:id="4397"/>
      <w:r>
        <w:rPr>
          <w:rtl/>
          <w:lang w:eastAsia="he-IL"/>
        </w:rPr>
        <w:t>ש</w:t>
      </w:r>
      <w:r>
        <w:rPr>
          <w:rFonts w:hint="cs"/>
          <w:rtl/>
          <w:lang w:eastAsia="he-IL"/>
        </w:rPr>
        <w:t xml:space="preserve">הייתה </w:t>
      </w:r>
      <w:bookmarkStart w:id="4398" w:name="_ETM_Q18_533619"/>
      <w:bookmarkEnd w:id="4398"/>
      <w:r>
        <w:rPr>
          <w:rFonts w:hint="cs"/>
          <w:rtl/>
          <w:lang w:eastAsia="he-IL"/>
        </w:rPr>
        <w:t xml:space="preserve">ערנית ונחשף בפניה </w:t>
      </w:r>
      <w:r>
        <w:rPr>
          <w:rtl/>
          <w:lang w:eastAsia="he-IL"/>
        </w:rPr>
        <w:t xml:space="preserve">מה שקרה, </w:t>
      </w:r>
      <w:r>
        <w:rPr>
          <w:rFonts w:hint="cs"/>
          <w:rtl/>
          <w:lang w:eastAsia="he-IL"/>
        </w:rPr>
        <w:t>ו</w:t>
      </w:r>
      <w:r>
        <w:rPr>
          <w:rtl/>
          <w:lang w:eastAsia="he-IL"/>
        </w:rPr>
        <w:t>זיהתה את מה שקורה</w:t>
      </w:r>
      <w:r>
        <w:rPr>
          <w:rFonts w:hint="cs"/>
          <w:rtl/>
          <w:lang w:eastAsia="he-IL"/>
        </w:rPr>
        <w:t>.</w:t>
      </w:r>
      <w:r>
        <w:rPr>
          <w:rtl/>
          <w:lang w:eastAsia="he-IL"/>
        </w:rPr>
        <w:t xml:space="preserve"> </w:t>
      </w:r>
      <w:bookmarkStart w:id="4399" w:name="_ETM_Q18_539529"/>
      <w:bookmarkEnd w:id="4399"/>
      <w:r>
        <w:rPr>
          <w:rtl/>
          <w:lang w:eastAsia="he-IL"/>
        </w:rPr>
        <w:t>אני לא יודעת מה ההבדל</w:t>
      </w:r>
      <w:r>
        <w:rPr>
          <w:rFonts w:hint="cs"/>
          <w:rtl/>
          <w:lang w:eastAsia="he-IL"/>
        </w:rPr>
        <w:t>.</w:t>
      </w:r>
      <w:r>
        <w:rPr>
          <w:rtl/>
          <w:lang w:eastAsia="he-IL"/>
        </w:rPr>
        <w:t xml:space="preserve"> מה ההבדל אם היינו </w:t>
      </w:r>
      <w:bookmarkStart w:id="4400" w:name="_ETM_Q18_543567"/>
      <w:bookmarkEnd w:id="4400"/>
      <w:r>
        <w:rPr>
          <w:rtl/>
          <w:lang w:eastAsia="he-IL"/>
        </w:rPr>
        <w:t>מוצאים</w:t>
      </w:r>
      <w:r>
        <w:rPr>
          <w:rFonts w:hint="cs"/>
          <w:rtl/>
          <w:lang w:eastAsia="he-IL"/>
        </w:rPr>
        <w:t>,</w:t>
      </w:r>
      <w:r>
        <w:rPr>
          <w:rtl/>
          <w:lang w:eastAsia="he-IL"/>
        </w:rPr>
        <w:t xml:space="preserve"> ל</w:t>
      </w:r>
      <w:r>
        <w:rPr>
          <w:rFonts w:hint="cs"/>
          <w:rtl/>
          <w:lang w:eastAsia="he-IL"/>
        </w:rPr>
        <w:t>א</w:t>
      </w:r>
      <w:r>
        <w:rPr>
          <w:rtl/>
          <w:lang w:eastAsia="he-IL"/>
        </w:rPr>
        <w:t xml:space="preserve"> עלינו</w:t>
      </w:r>
      <w:r>
        <w:rPr>
          <w:rFonts w:hint="cs"/>
          <w:rtl/>
          <w:lang w:eastAsia="he-IL"/>
        </w:rPr>
        <w:t>,</w:t>
      </w:r>
      <w:r>
        <w:rPr>
          <w:rtl/>
          <w:lang w:eastAsia="he-IL"/>
        </w:rPr>
        <w:t xml:space="preserve"> איזו גופה שם, בחום שהיה שלשום</w:t>
      </w:r>
      <w:r>
        <w:rPr>
          <w:rFonts w:hint="cs"/>
          <w:rtl/>
          <w:lang w:eastAsia="he-IL"/>
        </w:rPr>
        <w:t>.</w:t>
      </w:r>
      <w:r>
        <w:rPr>
          <w:rtl/>
          <w:lang w:eastAsia="he-IL"/>
        </w:rPr>
        <w:t xml:space="preserve"> מי </w:t>
      </w:r>
      <w:bookmarkStart w:id="4401" w:name="_ETM_Q18_547606"/>
      <w:bookmarkEnd w:id="4401"/>
      <w:proofErr w:type="spellStart"/>
      <w:r>
        <w:rPr>
          <w:rtl/>
          <w:lang w:eastAsia="he-IL"/>
        </w:rPr>
        <w:t>מאיתנו</w:t>
      </w:r>
      <w:proofErr w:type="spellEnd"/>
      <w:r>
        <w:rPr>
          <w:rtl/>
          <w:lang w:eastAsia="he-IL"/>
        </w:rPr>
        <w:t xml:space="preserve"> לא זוכר</w:t>
      </w:r>
      <w:r>
        <w:rPr>
          <w:rFonts w:hint="cs"/>
          <w:rtl/>
          <w:lang w:eastAsia="he-IL"/>
        </w:rPr>
        <w:t>.</w:t>
      </w:r>
      <w:bookmarkStart w:id="4402" w:name="_ETM_Q18_550079"/>
      <w:bookmarkEnd w:id="4402"/>
    </w:p>
    <w:p w:rsidR="00FA334F" w:rsidRDefault="00FA334F" w:rsidP="000B5606">
      <w:pPr>
        <w:rPr>
          <w:rtl/>
          <w:lang w:eastAsia="he-IL"/>
        </w:rPr>
      </w:pPr>
      <w:bookmarkStart w:id="4403" w:name="_ETM_Q18_550161"/>
      <w:bookmarkStart w:id="4404" w:name="_ETM_Q18_550206"/>
      <w:bookmarkEnd w:id="4403"/>
      <w:bookmarkEnd w:id="4404"/>
    </w:p>
    <w:p w:rsidR="00FA334F" w:rsidRDefault="00FA334F" w:rsidP="000B5606">
      <w:pPr>
        <w:rPr>
          <w:rtl/>
          <w:lang w:eastAsia="he-IL"/>
        </w:rPr>
      </w:pPr>
      <w:bookmarkStart w:id="4405" w:name="_ETM_Q18_550277"/>
      <w:bookmarkEnd w:id="4405"/>
      <w:r>
        <w:rPr>
          <w:rtl/>
          <w:lang w:eastAsia="he-IL"/>
        </w:rPr>
        <w:t xml:space="preserve"> ו</w:t>
      </w:r>
      <w:r>
        <w:rPr>
          <w:rFonts w:hint="cs"/>
          <w:rtl/>
          <w:lang w:eastAsia="he-IL"/>
        </w:rPr>
        <w:t>ל</w:t>
      </w:r>
      <w:r>
        <w:rPr>
          <w:rtl/>
          <w:lang w:eastAsia="he-IL"/>
        </w:rPr>
        <w:t xml:space="preserve">מי שלא ראה, אני מפצירה בכם, תסתכלו </w:t>
      </w:r>
      <w:bookmarkStart w:id="4406" w:name="_ETM_Q18_551644"/>
      <w:bookmarkEnd w:id="4406"/>
      <w:r>
        <w:rPr>
          <w:rtl/>
          <w:lang w:eastAsia="he-IL"/>
        </w:rPr>
        <w:t xml:space="preserve">על הסרטון הזה. אני אומרת לכם באופן אישי, מרגע שראיתי </w:t>
      </w:r>
      <w:bookmarkStart w:id="4407" w:name="_ETM_Q18_555683"/>
      <w:bookmarkEnd w:id="4407"/>
      <w:r>
        <w:rPr>
          <w:rtl/>
          <w:lang w:eastAsia="he-IL"/>
        </w:rPr>
        <w:t>את זה, אני לא ישנה</w:t>
      </w:r>
      <w:r>
        <w:rPr>
          <w:rFonts w:hint="cs"/>
          <w:rtl/>
          <w:lang w:eastAsia="he-IL"/>
        </w:rPr>
        <w:t>.</w:t>
      </w:r>
      <w:r>
        <w:rPr>
          <w:rtl/>
          <w:lang w:eastAsia="he-IL"/>
        </w:rPr>
        <w:t xml:space="preserve"> אני מנסה לחשוב אם זה </w:t>
      </w:r>
      <w:bookmarkStart w:id="4408" w:name="_ETM_Q18_559721"/>
      <w:bookmarkEnd w:id="4408"/>
      <w:r>
        <w:rPr>
          <w:rtl/>
          <w:lang w:eastAsia="he-IL"/>
        </w:rPr>
        <w:t>היה הנכד שלי, הילד של השכנה או כל אדם</w:t>
      </w:r>
      <w:r>
        <w:rPr>
          <w:rFonts w:hint="cs"/>
          <w:rtl/>
          <w:lang w:eastAsia="he-IL"/>
        </w:rPr>
        <w:t>.</w:t>
      </w:r>
      <w:r>
        <w:rPr>
          <w:rtl/>
          <w:lang w:eastAsia="he-IL"/>
        </w:rPr>
        <w:t xml:space="preserve"> </w:t>
      </w:r>
      <w:bookmarkStart w:id="4409" w:name="_ETM_Q18_564730"/>
      <w:bookmarkEnd w:id="4409"/>
      <w:r>
        <w:rPr>
          <w:rtl/>
          <w:lang w:eastAsia="he-IL"/>
        </w:rPr>
        <w:t>אני רואה בחומרה את ההתנהלות המביכה</w:t>
      </w:r>
      <w:r>
        <w:rPr>
          <w:rFonts w:hint="cs"/>
          <w:rtl/>
          <w:lang w:eastAsia="he-IL"/>
        </w:rPr>
        <w:t>,</w:t>
      </w:r>
      <w:r>
        <w:rPr>
          <w:rtl/>
          <w:lang w:eastAsia="he-IL"/>
        </w:rPr>
        <w:t xml:space="preserve"> המבישה </w:t>
      </w:r>
      <w:r>
        <w:rPr>
          <w:rFonts w:hint="cs"/>
          <w:rtl/>
          <w:lang w:eastAsia="he-IL"/>
        </w:rPr>
        <w:t>ו</w:t>
      </w:r>
      <w:r>
        <w:rPr>
          <w:rtl/>
          <w:lang w:eastAsia="he-IL"/>
        </w:rPr>
        <w:t xml:space="preserve">העבריינית </w:t>
      </w:r>
      <w:bookmarkStart w:id="4410" w:name="_ETM_Q18_570305"/>
      <w:bookmarkEnd w:id="4410"/>
      <w:r>
        <w:rPr>
          <w:rtl/>
          <w:lang w:eastAsia="he-IL"/>
        </w:rPr>
        <w:t xml:space="preserve">הזו. </w:t>
      </w:r>
    </w:p>
    <w:p w:rsidR="00FA334F" w:rsidRDefault="00FA334F" w:rsidP="000B5606">
      <w:pPr>
        <w:rPr>
          <w:rtl/>
          <w:lang w:eastAsia="he-IL"/>
        </w:rPr>
      </w:pPr>
      <w:bookmarkStart w:id="4411" w:name="_ETM_Q18_574787"/>
      <w:bookmarkStart w:id="4412" w:name="_ETM_Q18_574881"/>
      <w:bookmarkEnd w:id="4411"/>
      <w:bookmarkEnd w:id="4412"/>
    </w:p>
    <w:p w:rsidR="00FA334F" w:rsidRDefault="00FA334F" w:rsidP="000B5606">
      <w:pPr>
        <w:rPr>
          <w:rtl/>
          <w:lang w:eastAsia="he-IL"/>
        </w:rPr>
      </w:pPr>
      <w:bookmarkStart w:id="4413" w:name="_ETM_Q18_574942"/>
      <w:bookmarkStart w:id="4414" w:name="_ETM_Q18_574981"/>
      <w:bookmarkEnd w:id="4413"/>
      <w:bookmarkEnd w:id="4414"/>
      <w:r>
        <w:rPr>
          <w:rtl/>
          <w:lang w:eastAsia="he-IL"/>
        </w:rPr>
        <w:t>אני כבר פניתי למשרד החינוך ולכל הגורמים הרלוונטיים</w:t>
      </w:r>
      <w:r>
        <w:rPr>
          <w:rFonts w:hint="cs"/>
          <w:rtl/>
          <w:lang w:eastAsia="he-IL"/>
        </w:rPr>
        <w:t>.</w:t>
      </w:r>
      <w:r>
        <w:rPr>
          <w:rtl/>
          <w:lang w:eastAsia="he-IL"/>
        </w:rPr>
        <w:t xml:space="preserve"> </w:t>
      </w:r>
      <w:bookmarkStart w:id="4415" w:name="_ETM_Q18_577190"/>
      <w:bookmarkEnd w:id="4415"/>
      <w:r>
        <w:rPr>
          <w:rtl/>
          <w:lang w:eastAsia="he-IL"/>
        </w:rPr>
        <w:t xml:space="preserve">ואני רוצה לומר לכם חבריי, ולקרוא לאימהות </w:t>
      </w:r>
      <w:bookmarkStart w:id="4416" w:name="_ETM_Q18_582678"/>
      <w:bookmarkEnd w:id="4416"/>
      <w:r>
        <w:rPr>
          <w:rFonts w:hint="cs"/>
          <w:rtl/>
          <w:lang w:eastAsia="he-IL"/>
        </w:rPr>
        <w:t>ו</w:t>
      </w:r>
      <w:r>
        <w:rPr>
          <w:rtl/>
          <w:lang w:eastAsia="he-IL"/>
        </w:rPr>
        <w:t>לכל הורה</w:t>
      </w:r>
      <w:r>
        <w:rPr>
          <w:rFonts w:hint="cs"/>
          <w:rtl/>
          <w:lang w:eastAsia="he-IL"/>
        </w:rPr>
        <w:t>.</w:t>
      </w:r>
      <w:r>
        <w:rPr>
          <w:rtl/>
          <w:lang w:eastAsia="he-IL"/>
        </w:rPr>
        <w:t xml:space="preserve"> אל תהססו</w:t>
      </w:r>
      <w:r>
        <w:rPr>
          <w:rFonts w:hint="cs"/>
          <w:rtl/>
          <w:lang w:eastAsia="he-IL"/>
        </w:rPr>
        <w:t>.</w:t>
      </w:r>
      <w:r>
        <w:rPr>
          <w:rtl/>
          <w:lang w:eastAsia="he-IL"/>
        </w:rPr>
        <w:t xml:space="preserve"> תשאלו, תבדקו</w:t>
      </w:r>
      <w:r>
        <w:rPr>
          <w:rFonts w:hint="cs"/>
          <w:rtl/>
          <w:lang w:eastAsia="he-IL"/>
        </w:rPr>
        <w:t>.</w:t>
      </w:r>
      <w:r>
        <w:rPr>
          <w:rtl/>
          <w:lang w:eastAsia="he-IL"/>
        </w:rPr>
        <w:t xml:space="preserve"> אני קוראת למערכת החינוך, </w:t>
      </w:r>
      <w:bookmarkStart w:id="4417" w:name="_ETM_Q18_587726"/>
      <w:bookmarkEnd w:id="4417"/>
      <w:r>
        <w:rPr>
          <w:rtl/>
          <w:lang w:eastAsia="he-IL"/>
        </w:rPr>
        <w:t>הילדים האלה לא שקופים</w:t>
      </w:r>
      <w:r>
        <w:rPr>
          <w:rFonts w:hint="cs"/>
          <w:rtl/>
          <w:lang w:eastAsia="he-IL"/>
        </w:rPr>
        <w:t>.</w:t>
      </w:r>
      <w:r>
        <w:rPr>
          <w:rtl/>
          <w:lang w:eastAsia="he-IL"/>
        </w:rPr>
        <w:t xml:space="preserve"> הזעקה שלהם היא </w:t>
      </w:r>
      <w:r>
        <w:rPr>
          <w:rFonts w:hint="cs"/>
          <w:rtl/>
          <w:lang w:eastAsia="he-IL"/>
        </w:rPr>
        <w:t>ה</w:t>
      </w:r>
      <w:r>
        <w:rPr>
          <w:rtl/>
          <w:lang w:eastAsia="he-IL"/>
        </w:rPr>
        <w:t>אחריות שלנו</w:t>
      </w:r>
      <w:r>
        <w:rPr>
          <w:rFonts w:hint="cs"/>
          <w:rtl/>
          <w:lang w:eastAsia="he-IL"/>
        </w:rPr>
        <w:t>.</w:t>
      </w:r>
      <w:r>
        <w:rPr>
          <w:rtl/>
          <w:lang w:eastAsia="he-IL"/>
        </w:rPr>
        <w:t xml:space="preserve"> </w:t>
      </w:r>
      <w:bookmarkStart w:id="4418" w:name="_ETM_Q18_592773"/>
      <w:bookmarkEnd w:id="4418"/>
      <w:r>
        <w:rPr>
          <w:rtl/>
          <w:lang w:eastAsia="he-IL"/>
        </w:rPr>
        <w:t xml:space="preserve">והילד הזה הוא לא תיק </w:t>
      </w:r>
      <w:bookmarkStart w:id="4419" w:name="_ETM_Q18_598209"/>
      <w:bookmarkEnd w:id="4419"/>
      <w:r>
        <w:rPr>
          <w:rtl/>
          <w:lang w:eastAsia="he-IL"/>
        </w:rPr>
        <w:t>ולא מקרה</w:t>
      </w:r>
      <w:r>
        <w:rPr>
          <w:rFonts w:hint="cs"/>
          <w:rtl/>
          <w:lang w:eastAsia="he-IL"/>
        </w:rPr>
        <w:t>.</w:t>
      </w:r>
      <w:r>
        <w:rPr>
          <w:rtl/>
          <w:lang w:eastAsia="he-IL"/>
        </w:rPr>
        <w:t xml:space="preserve"> הוא ילד שזקוק למי</w:t>
      </w:r>
      <w:r>
        <w:rPr>
          <w:rFonts w:hint="cs"/>
          <w:rtl/>
          <w:lang w:eastAsia="he-IL"/>
        </w:rPr>
        <w:t>שהו</w:t>
      </w:r>
      <w:r>
        <w:rPr>
          <w:rtl/>
          <w:lang w:eastAsia="he-IL"/>
        </w:rPr>
        <w:t xml:space="preserve"> שישמיע את קולו כי </w:t>
      </w:r>
      <w:bookmarkStart w:id="4420" w:name="_ETM_Q18_602241"/>
      <w:bookmarkEnd w:id="4420"/>
      <w:r>
        <w:rPr>
          <w:rtl/>
          <w:lang w:eastAsia="he-IL"/>
        </w:rPr>
        <w:t>הוא לא</w:t>
      </w:r>
      <w:r>
        <w:rPr>
          <w:rFonts w:hint="cs"/>
          <w:rtl/>
          <w:lang w:eastAsia="he-IL"/>
        </w:rPr>
        <w:t xml:space="preserve"> היה</w:t>
      </w:r>
      <w:r>
        <w:rPr>
          <w:rtl/>
          <w:lang w:eastAsia="he-IL"/>
        </w:rPr>
        <w:t xml:space="preserve"> יכ</w:t>
      </w:r>
      <w:r>
        <w:rPr>
          <w:rFonts w:hint="cs"/>
          <w:rtl/>
          <w:lang w:eastAsia="he-IL"/>
        </w:rPr>
        <w:t>ו</w:t>
      </w:r>
      <w:r>
        <w:rPr>
          <w:rtl/>
          <w:lang w:eastAsia="he-IL"/>
        </w:rPr>
        <w:t xml:space="preserve">ל להשמיע אותו מול הדלת הנעולה. אנחנו נמשיך </w:t>
      </w:r>
      <w:bookmarkStart w:id="4421" w:name="_ETM_Q18_606274"/>
      <w:bookmarkEnd w:id="4421"/>
      <w:r>
        <w:rPr>
          <w:rtl/>
          <w:lang w:eastAsia="he-IL"/>
        </w:rPr>
        <w:t>לעקוב, אנחנו נמשיך לדרוש תשובות</w:t>
      </w:r>
      <w:r>
        <w:rPr>
          <w:rFonts w:hint="cs"/>
          <w:rtl/>
          <w:lang w:eastAsia="he-IL"/>
        </w:rPr>
        <w:t>.</w:t>
      </w:r>
      <w:r>
        <w:rPr>
          <w:rtl/>
          <w:lang w:eastAsia="he-IL"/>
        </w:rPr>
        <w:t xml:space="preserve"> ואני רוצה לומר לכם, זה </w:t>
      </w:r>
      <w:bookmarkStart w:id="4422" w:name="_ETM_Q18_610306"/>
      <w:bookmarkEnd w:id="4422"/>
      <w:r>
        <w:rPr>
          <w:rtl/>
          <w:lang w:eastAsia="he-IL"/>
        </w:rPr>
        <w:t>לא יעבור לסדר</w:t>
      </w:r>
      <w:r>
        <w:rPr>
          <w:rFonts w:hint="cs"/>
          <w:rtl/>
          <w:lang w:eastAsia="he-IL"/>
        </w:rPr>
        <w:t>-</w:t>
      </w:r>
      <w:r>
        <w:rPr>
          <w:rtl/>
          <w:lang w:eastAsia="he-IL"/>
        </w:rPr>
        <w:t>היום. תודה רבה.</w:t>
      </w:r>
    </w:p>
    <w:p w:rsidR="00FA334F" w:rsidRDefault="00FA334F" w:rsidP="000B5606">
      <w:pPr>
        <w:ind w:firstLine="0"/>
        <w:rPr>
          <w:rtl/>
          <w:lang w:eastAsia="he-IL"/>
        </w:rPr>
      </w:pPr>
      <w:bookmarkStart w:id="4423" w:name="_ETM_Q18_612408"/>
      <w:bookmarkStart w:id="4424" w:name="_ETM_Q18_612488"/>
      <w:bookmarkEnd w:id="4423"/>
      <w:bookmarkEnd w:id="4424"/>
    </w:p>
    <w:p w:rsidR="00FA334F" w:rsidRDefault="00FA334F" w:rsidP="000B5606">
      <w:pPr>
        <w:pStyle w:val="af6"/>
        <w:keepNext/>
        <w:rPr>
          <w:rtl/>
        </w:rPr>
      </w:pPr>
      <w:r w:rsidRPr="00797089">
        <w:rPr>
          <w:rStyle w:val="TagStyle"/>
          <w:rtl/>
        </w:rPr>
        <w:t xml:space="preserve"> &lt;&lt; יור &gt;&gt;</w:t>
      </w:r>
      <w:r w:rsidRPr="0052360C">
        <w:rPr>
          <w:rStyle w:val="TagStyle"/>
          <w:rtl/>
        </w:rPr>
        <w:t xml:space="preserve"> </w:t>
      </w:r>
      <w:r>
        <w:rPr>
          <w:rtl/>
        </w:rPr>
        <w:t>היו"ר אליהו רביבו:</w:t>
      </w:r>
      <w:r w:rsidRPr="0052360C">
        <w:rPr>
          <w:rStyle w:val="TagStyle"/>
          <w:rtl/>
        </w:rPr>
        <w:t xml:space="preserve"> </w:t>
      </w:r>
      <w:r w:rsidRPr="00797089">
        <w:rPr>
          <w:rStyle w:val="TagStyle"/>
          <w:rtl/>
        </w:rPr>
        <w:t>&lt;&lt; יור &gt;&gt;</w:t>
      </w:r>
      <w:r>
        <w:rPr>
          <w:rtl/>
        </w:rPr>
        <w:t xml:space="preserve">  </w:t>
      </w:r>
    </w:p>
    <w:p w:rsidR="00FA334F" w:rsidRDefault="00FA334F" w:rsidP="000B5606">
      <w:pPr>
        <w:pStyle w:val="KeepWithNext"/>
        <w:rPr>
          <w:rtl/>
          <w:lang w:eastAsia="he-IL"/>
        </w:rPr>
      </w:pPr>
      <w:bookmarkStart w:id="4425" w:name="_ETM_Q18_613445"/>
      <w:bookmarkStart w:id="4426" w:name="_ETM_Q18_618279"/>
      <w:bookmarkEnd w:id="4425"/>
      <w:bookmarkEnd w:id="4426"/>
    </w:p>
    <w:p w:rsidR="00FA334F" w:rsidRDefault="00FA334F" w:rsidP="00791CEF">
      <w:pPr>
        <w:rPr>
          <w:rtl/>
          <w:lang w:eastAsia="he-IL"/>
        </w:rPr>
      </w:pPr>
      <w:r>
        <w:rPr>
          <w:rtl/>
          <w:lang w:eastAsia="he-IL"/>
        </w:rPr>
        <w:t>תודה רבה,</w:t>
      </w:r>
      <w:r>
        <w:rPr>
          <w:rFonts w:hint="cs"/>
          <w:rtl/>
          <w:lang w:eastAsia="he-IL"/>
        </w:rPr>
        <w:t xml:space="preserve"> גברתי.</w:t>
      </w:r>
      <w:bookmarkStart w:id="4427" w:name="_ETM_Q18_619753"/>
      <w:bookmarkStart w:id="4428" w:name="_ETM_Q18_619831"/>
      <w:bookmarkStart w:id="4429" w:name="_ETM_Q18_619865"/>
      <w:bookmarkStart w:id="4430" w:name="_ETM_Q18_619931"/>
      <w:bookmarkEnd w:id="4427"/>
      <w:bookmarkEnd w:id="4428"/>
      <w:bookmarkEnd w:id="4429"/>
      <w:bookmarkEnd w:id="4430"/>
      <w:r>
        <w:rPr>
          <w:rtl/>
          <w:lang w:eastAsia="he-IL"/>
        </w:rPr>
        <w:t xml:space="preserve"> יעלה ויבו</w:t>
      </w:r>
      <w:r>
        <w:rPr>
          <w:rFonts w:hint="cs"/>
          <w:rtl/>
          <w:lang w:eastAsia="he-IL"/>
        </w:rPr>
        <w:t>א</w:t>
      </w:r>
      <w:r>
        <w:rPr>
          <w:rtl/>
          <w:lang w:eastAsia="he-IL"/>
        </w:rPr>
        <w:t xml:space="preserve"> חבר הכנסת מאיר כהן</w:t>
      </w:r>
      <w:r>
        <w:rPr>
          <w:rFonts w:hint="cs"/>
          <w:rtl/>
          <w:lang w:eastAsia="he-IL"/>
        </w:rPr>
        <w:t>,</w:t>
      </w:r>
      <w:r>
        <w:rPr>
          <w:rtl/>
          <w:lang w:eastAsia="he-IL"/>
        </w:rPr>
        <w:t xml:space="preserve"> לאחר מכן</w:t>
      </w:r>
      <w:r>
        <w:rPr>
          <w:rFonts w:hint="cs"/>
          <w:rtl/>
          <w:lang w:eastAsia="he-IL"/>
        </w:rPr>
        <w:t xml:space="preserve"> </w:t>
      </w:r>
      <w:bookmarkStart w:id="4431" w:name="_ETM_Q18_622294"/>
      <w:bookmarkEnd w:id="4431"/>
      <w:r>
        <w:rPr>
          <w:rFonts w:hint="cs"/>
          <w:rtl/>
          <w:lang w:eastAsia="he-IL"/>
        </w:rPr>
        <w:t xml:space="preserve">– </w:t>
      </w:r>
      <w:r>
        <w:rPr>
          <w:rtl/>
          <w:lang w:eastAsia="he-IL"/>
        </w:rPr>
        <w:t xml:space="preserve">חבר הכנסת מאיר פרוש, ואז </w:t>
      </w:r>
      <w:r>
        <w:rPr>
          <w:rFonts w:hint="cs"/>
          <w:rtl/>
          <w:lang w:eastAsia="he-IL"/>
        </w:rPr>
        <w:t xml:space="preserve">– </w:t>
      </w:r>
      <w:r>
        <w:rPr>
          <w:rtl/>
          <w:lang w:eastAsia="he-IL"/>
        </w:rPr>
        <w:t>חברת הכנסת שרון ניר</w:t>
      </w:r>
      <w:r>
        <w:rPr>
          <w:rFonts w:hint="cs"/>
          <w:rtl/>
          <w:lang w:eastAsia="he-IL"/>
        </w:rPr>
        <w:t>.</w:t>
      </w:r>
    </w:p>
    <w:p w:rsidR="00FA334F" w:rsidRDefault="00FA334F" w:rsidP="000B5606">
      <w:pPr>
        <w:rPr>
          <w:rtl/>
          <w:lang w:eastAsia="he-IL"/>
        </w:rPr>
      </w:pPr>
      <w:bookmarkStart w:id="4432" w:name="_ETM_Q18_626142"/>
      <w:bookmarkEnd w:id="4432"/>
    </w:p>
    <w:p w:rsidR="00FA334F" w:rsidRDefault="00FA334F" w:rsidP="00791CEF">
      <w:pPr>
        <w:rPr>
          <w:rtl/>
          <w:lang w:eastAsia="he-IL"/>
        </w:rPr>
      </w:pPr>
      <w:bookmarkStart w:id="4433" w:name="_ETM_Q18_626232"/>
      <w:bookmarkEnd w:id="4433"/>
      <w:r>
        <w:rPr>
          <w:rtl/>
          <w:lang w:eastAsia="he-IL"/>
        </w:rPr>
        <w:t xml:space="preserve"> </w:t>
      </w:r>
      <w:bookmarkStart w:id="4434" w:name="_ETM_Q18_626959"/>
      <w:bookmarkEnd w:id="4434"/>
      <w:r>
        <w:rPr>
          <w:rtl/>
          <w:lang w:eastAsia="he-IL"/>
        </w:rPr>
        <w:t xml:space="preserve">אני מבקש לקדם בברכה את הגעת תלמידי כיתות י' מבית </w:t>
      </w:r>
      <w:bookmarkStart w:id="4435" w:name="_ETM_Q18_632289"/>
      <w:bookmarkEnd w:id="4435"/>
      <w:r>
        <w:rPr>
          <w:rtl/>
          <w:lang w:eastAsia="he-IL"/>
        </w:rPr>
        <w:t xml:space="preserve">ספר מקיף על שם יגאל אלון </w:t>
      </w:r>
      <w:r>
        <w:rPr>
          <w:rFonts w:hint="cs"/>
          <w:rtl/>
          <w:lang w:eastAsia="he-IL"/>
        </w:rPr>
        <w:t>ב</w:t>
      </w:r>
      <w:r>
        <w:rPr>
          <w:rtl/>
          <w:lang w:eastAsia="he-IL"/>
        </w:rPr>
        <w:t>רמת השרון</w:t>
      </w:r>
      <w:r>
        <w:rPr>
          <w:rFonts w:hint="cs"/>
          <w:rtl/>
          <w:lang w:eastAsia="he-IL"/>
        </w:rPr>
        <w:t>.</w:t>
      </w:r>
      <w:r>
        <w:rPr>
          <w:rtl/>
          <w:lang w:eastAsia="he-IL"/>
        </w:rPr>
        <w:t xml:space="preserve"> ברוכות וברוכים </w:t>
      </w:r>
      <w:bookmarkStart w:id="4436" w:name="_ETM_Q18_637619"/>
      <w:bookmarkEnd w:id="4436"/>
      <w:r>
        <w:rPr>
          <w:rtl/>
          <w:lang w:eastAsia="he-IL"/>
        </w:rPr>
        <w:t>הבאים</w:t>
      </w:r>
      <w:r>
        <w:rPr>
          <w:rFonts w:hint="cs"/>
          <w:rtl/>
          <w:lang w:eastAsia="he-IL"/>
        </w:rPr>
        <w:t>.</w:t>
      </w:r>
      <w:r>
        <w:rPr>
          <w:rtl/>
          <w:lang w:eastAsia="he-IL"/>
        </w:rPr>
        <w:t xml:space="preserve"> אנחנו שמחים בהגעתכם</w:t>
      </w:r>
      <w:r>
        <w:rPr>
          <w:rFonts w:hint="cs"/>
          <w:rtl/>
          <w:lang w:eastAsia="he-IL"/>
        </w:rPr>
        <w:t>. יי</w:t>
      </w:r>
      <w:r>
        <w:rPr>
          <w:rtl/>
          <w:lang w:eastAsia="he-IL"/>
        </w:rPr>
        <w:t>שר כוח לצוות החינוכי</w:t>
      </w:r>
      <w:r>
        <w:rPr>
          <w:rFonts w:hint="cs"/>
          <w:rtl/>
          <w:lang w:eastAsia="he-IL"/>
        </w:rPr>
        <w:t>,</w:t>
      </w:r>
      <w:r>
        <w:rPr>
          <w:rtl/>
          <w:lang w:eastAsia="he-IL"/>
        </w:rPr>
        <w:t xml:space="preserve"> שמעודד אתכם </w:t>
      </w:r>
      <w:bookmarkStart w:id="4437" w:name="_ETM_Q18_642949"/>
      <w:bookmarkEnd w:id="4437"/>
      <w:r>
        <w:rPr>
          <w:rtl/>
          <w:lang w:eastAsia="he-IL"/>
        </w:rPr>
        <w:t xml:space="preserve">להכיר ולבקר מקרוב </w:t>
      </w:r>
      <w:r>
        <w:rPr>
          <w:rFonts w:hint="cs"/>
          <w:rtl/>
          <w:lang w:eastAsia="he-IL"/>
        </w:rPr>
        <w:t>את</w:t>
      </w:r>
      <w:r>
        <w:rPr>
          <w:rtl/>
          <w:lang w:eastAsia="he-IL"/>
        </w:rPr>
        <w:t xml:space="preserve"> פעילות בבית העם. </w:t>
      </w:r>
      <w:bookmarkStart w:id="4438" w:name="_ETM_Q18_649470"/>
      <w:bookmarkEnd w:id="4438"/>
      <w:r>
        <w:rPr>
          <w:rFonts w:hint="cs"/>
          <w:rtl/>
          <w:lang w:eastAsia="he-IL"/>
        </w:rPr>
        <w:t>יישר כוח.</w:t>
      </w:r>
    </w:p>
    <w:p w:rsidR="00FA334F" w:rsidRDefault="00FA334F" w:rsidP="000B5606">
      <w:pPr>
        <w:rPr>
          <w:rtl/>
          <w:lang w:eastAsia="he-IL"/>
        </w:rPr>
      </w:pPr>
    </w:p>
    <w:p w:rsidR="00FA334F" w:rsidRDefault="00FA334F" w:rsidP="000B5606">
      <w:pPr>
        <w:rPr>
          <w:rtl/>
          <w:lang w:eastAsia="he-IL"/>
        </w:rPr>
      </w:pPr>
      <w:r>
        <w:rPr>
          <w:rtl/>
          <w:lang w:eastAsia="he-IL"/>
        </w:rPr>
        <w:t>בבקשה</w:t>
      </w:r>
      <w:r>
        <w:rPr>
          <w:rFonts w:hint="cs"/>
          <w:rtl/>
          <w:lang w:eastAsia="he-IL"/>
        </w:rPr>
        <w:t>,</w:t>
      </w:r>
      <w:r>
        <w:rPr>
          <w:rtl/>
          <w:lang w:eastAsia="he-IL"/>
        </w:rPr>
        <w:t xml:space="preserve"> אדוני</w:t>
      </w:r>
      <w:r>
        <w:rPr>
          <w:rFonts w:hint="cs"/>
          <w:rtl/>
          <w:lang w:eastAsia="he-IL"/>
        </w:rPr>
        <w:t>. שלוש</w:t>
      </w:r>
      <w:r>
        <w:rPr>
          <w:rtl/>
          <w:lang w:eastAsia="he-IL"/>
        </w:rPr>
        <w:t xml:space="preserve"> דקות לרשות</w:t>
      </w:r>
      <w:r>
        <w:rPr>
          <w:rFonts w:hint="cs"/>
          <w:rtl/>
          <w:lang w:eastAsia="he-IL"/>
        </w:rPr>
        <w:t>ך</w:t>
      </w:r>
      <w:r>
        <w:rPr>
          <w:rtl/>
          <w:lang w:eastAsia="he-IL"/>
        </w:rPr>
        <w:t>.</w:t>
      </w:r>
    </w:p>
    <w:p w:rsidR="00FA334F" w:rsidRDefault="00FA334F" w:rsidP="000B5606">
      <w:pPr>
        <w:ind w:firstLine="0"/>
        <w:rPr>
          <w:rtl/>
          <w:lang w:eastAsia="he-IL"/>
        </w:rPr>
      </w:pPr>
      <w:bookmarkStart w:id="4439" w:name="_ETM_Q18_650983"/>
      <w:bookmarkStart w:id="4440" w:name="_ETM_Q18_651063"/>
      <w:bookmarkStart w:id="4441" w:name="_ETM_Q18_651095"/>
      <w:bookmarkStart w:id="4442" w:name="_ETM_Q18_651155"/>
      <w:bookmarkEnd w:id="4439"/>
      <w:bookmarkEnd w:id="4440"/>
      <w:bookmarkEnd w:id="4441"/>
      <w:bookmarkEnd w:id="4442"/>
    </w:p>
    <w:p w:rsidR="00FA334F" w:rsidRDefault="00FA334F" w:rsidP="000B5606">
      <w:pPr>
        <w:pStyle w:val="a4"/>
        <w:keepNext/>
        <w:rPr>
          <w:rtl/>
        </w:rPr>
      </w:pPr>
      <w:bookmarkStart w:id="4443" w:name="ET_speaker_5082_14"/>
      <w:r w:rsidRPr="00797089">
        <w:rPr>
          <w:rStyle w:val="TagStyle"/>
          <w:rtl/>
        </w:rPr>
        <w:t xml:space="preserve"> &lt;&lt; דובר &gt;&gt;</w:t>
      </w:r>
      <w:r w:rsidRPr="0052360C">
        <w:rPr>
          <w:rStyle w:val="TagStyle"/>
          <w:rtl/>
        </w:rPr>
        <w:t xml:space="preserve"> </w:t>
      </w:r>
      <w:bookmarkStart w:id="4444" w:name="_Toc232613383"/>
      <w:bookmarkStart w:id="4445" w:name="_Toc233020269"/>
      <w:r>
        <w:rPr>
          <w:rtl/>
        </w:rPr>
        <w:t>מאיר כהן (יש עתיד):</w:t>
      </w:r>
      <w:bookmarkEnd w:id="4444"/>
      <w:bookmarkEnd w:id="4445"/>
      <w:r w:rsidRPr="0052360C">
        <w:rPr>
          <w:rStyle w:val="TagStyle"/>
          <w:rtl/>
        </w:rPr>
        <w:t xml:space="preserve"> </w:t>
      </w:r>
      <w:r w:rsidRPr="00797089">
        <w:rPr>
          <w:rStyle w:val="TagStyle"/>
          <w:rtl/>
        </w:rPr>
        <w:t>&lt;&lt; דובר &gt;&gt;</w:t>
      </w:r>
      <w:r>
        <w:rPr>
          <w:rtl/>
        </w:rPr>
        <w:t xml:space="preserve">  </w:t>
      </w:r>
      <w:bookmarkEnd w:id="4443"/>
    </w:p>
    <w:p w:rsidR="00FA334F" w:rsidRDefault="00FA334F" w:rsidP="000B5606">
      <w:pPr>
        <w:pStyle w:val="KeepWithNext"/>
        <w:rPr>
          <w:rtl/>
          <w:lang w:eastAsia="he-IL"/>
        </w:rPr>
      </w:pPr>
    </w:p>
    <w:p w:rsidR="00FA334F" w:rsidRPr="0052360C" w:rsidRDefault="00FA334F" w:rsidP="000B5606">
      <w:pPr>
        <w:rPr>
          <w:rtl/>
          <w:lang w:eastAsia="he-IL"/>
        </w:rPr>
      </w:pPr>
      <w:bookmarkStart w:id="4446" w:name="_ETM_Q18_652823"/>
      <w:bookmarkStart w:id="4447" w:name="_ETM_Q18_652894"/>
      <w:bookmarkEnd w:id="4446"/>
      <w:bookmarkEnd w:id="4447"/>
      <w:r>
        <w:rPr>
          <w:rFonts w:hint="cs"/>
          <w:rtl/>
          <w:lang w:eastAsia="he-IL"/>
        </w:rPr>
        <w:t>תמסרו ד"ש לתיק-תק.</w:t>
      </w:r>
    </w:p>
    <w:p w:rsidR="00FA334F" w:rsidRPr="0052360C" w:rsidRDefault="00FA334F" w:rsidP="000B5606">
      <w:pPr>
        <w:rPr>
          <w:rtl/>
          <w:lang w:eastAsia="he-IL"/>
        </w:rPr>
      </w:pPr>
      <w:bookmarkStart w:id="4448" w:name="_ETM_Q18_653008"/>
      <w:bookmarkStart w:id="4449" w:name="_ETM_Q18_653041"/>
      <w:bookmarkEnd w:id="4448"/>
      <w:bookmarkEnd w:id="4449"/>
    </w:p>
    <w:p w:rsidR="00FA334F" w:rsidRDefault="00FA334F" w:rsidP="000B5606">
      <w:pPr>
        <w:rPr>
          <w:rtl/>
          <w:lang w:eastAsia="he-IL"/>
        </w:rPr>
      </w:pPr>
      <w:bookmarkStart w:id="4450" w:name="_ETM_Q18_651690"/>
      <w:bookmarkStart w:id="4451" w:name="_ETM_Q18_656899"/>
      <w:bookmarkEnd w:id="4450"/>
      <w:bookmarkEnd w:id="4451"/>
      <w:r>
        <w:rPr>
          <w:rtl/>
          <w:lang w:eastAsia="he-IL"/>
        </w:rPr>
        <w:t>אדוני היושב</w:t>
      </w:r>
      <w:r>
        <w:rPr>
          <w:rFonts w:hint="cs"/>
          <w:rtl/>
          <w:lang w:eastAsia="he-IL"/>
        </w:rPr>
        <w:t>-</w:t>
      </w:r>
      <w:r>
        <w:rPr>
          <w:rtl/>
          <w:lang w:eastAsia="he-IL"/>
        </w:rPr>
        <w:t>ראש, חברות וחברי כנסת נכבדים</w:t>
      </w:r>
      <w:r>
        <w:rPr>
          <w:rFonts w:hint="cs"/>
          <w:rtl/>
          <w:lang w:eastAsia="he-IL"/>
        </w:rPr>
        <w:t>,</w:t>
      </w:r>
      <w:r>
        <w:rPr>
          <w:rtl/>
          <w:lang w:eastAsia="he-IL"/>
        </w:rPr>
        <w:t xml:space="preserve"> </w:t>
      </w:r>
      <w:bookmarkStart w:id="4452" w:name="_ETM_Q18_661260"/>
      <w:bookmarkEnd w:id="4452"/>
      <w:r>
        <w:rPr>
          <w:rtl/>
          <w:lang w:eastAsia="he-IL"/>
        </w:rPr>
        <w:t xml:space="preserve">אני רוצה להזכיר לכולנו </w:t>
      </w:r>
      <w:r>
        <w:rPr>
          <w:rFonts w:hint="cs"/>
          <w:rtl/>
          <w:lang w:eastAsia="he-IL"/>
        </w:rPr>
        <w:t>ש</w:t>
      </w:r>
      <w:r>
        <w:rPr>
          <w:rtl/>
          <w:lang w:eastAsia="he-IL"/>
        </w:rPr>
        <w:t xml:space="preserve">במאה </w:t>
      </w:r>
      <w:r>
        <w:rPr>
          <w:rFonts w:hint="cs"/>
          <w:rtl/>
          <w:lang w:eastAsia="he-IL"/>
        </w:rPr>
        <w:t>השמינית</w:t>
      </w:r>
      <w:r>
        <w:rPr>
          <w:rtl/>
          <w:lang w:eastAsia="he-IL"/>
        </w:rPr>
        <w:t xml:space="preserve"> לפני הספירה</w:t>
      </w:r>
      <w:r>
        <w:rPr>
          <w:rFonts w:hint="cs"/>
          <w:rtl/>
          <w:lang w:eastAsia="he-IL"/>
        </w:rPr>
        <w:t>,</w:t>
      </w:r>
      <w:r>
        <w:rPr>
          <w:rtl/>
          <w:lang w:eastAsia="he-IL"/>
        </w:rPr>
        <w:t xml:space="preserve"> </w:t>
      </w:r>
      <w:bookmarkStart w:id="4453" w:name="_ETM_Q18_667429"/>
      <w:bookmarkEnd w:id="4453"/>
      <w:r>
        <w:rPr>
          <w:rFonts w:hint="cs"/>
          <w:rtl/>
          <w:lang w:eastAsia="he-IL"/>
        </w:rPr>
        <w:t>ל</w:t>
      </w:r>
      <w:r>
        <w:rPr>
          <w:rtl/>
          <w:lang w:eastAsia="he-IL"/>
        </w:rPr>
        <w:t>נציגו של ס</w:t>
      </w:r>
      <w:r>
        <w:rPr>
          <w:rFonts w:hint="cs"/>
          <w:rtl/>
          <w:lang w:eastAsia="he-IL"/>
        </w:rPr>
        <w:t xml:space="preserve">נחריב </w:t>
      </w:r>
      <w:bookmarkStart w:id="4454" w:name="_ETM_Q18_670838"/>
      <w:bookmarkEnd w:id="4454"/>
      <w:r>
        <w:rPr>
          <w:rFonts w:hint="cs"/>
          <w:rtl/>
          <w:lang w:eastAsia="he-IL"/>
        </w:rPr>
        <w:t xml:space="preserve">קראו </w:t>
      </w:r>
      <w:proofErr w:type="spellStart"/>
      <w:r>
        <w:rPr>
          <w:rtl/>
          <w:lang w:eastAsia="he-IL"/>
        </w:rPr>
        <w:t>רבשקה</w:t>
      </w:r>
      <w:proofErr w:type="spellEnd"/>
      <w:r>
        <w:rPr>
          <w:rtl/>
          <w:lang w:eastAsia="he-IL"/>
        </w:rPr>
        <w:t xml:space="preserve">. </w:t>
      </w:r>
      <w:bookmarkStart w:id="4455" w:name="_ETM_Q18_672309"/>
      <w:bookmarkEnd w:id="4455"/>
      <w:r>
        <w:rPr>
          <w:rtl/>
          <w:lang w:eastAsia="he-IL"/>
        </w:rPr>
        <w:t xml:space="preserve">אתם זוכרים אותו? לא, אתם לא זוכרים, הצעירים לא זוכרים </w:t>
      </w:r>
      <w:bookmarkStart w:id="4456" w:name="_ETM_Q18_675164"/>
      <w:bookmarkEnd w:id="4456"/>
      <w:r>
        <w:rPr>
          <w:rtl/>
          <w:lang w:eastAsia="he-IL"/>
        </w:rPr>
        <w:t>אותו</w:t>
      </w:r>
      <w:r>
        <w:rPr>
          <w:rFonts w:hint="cs"/>
          <w:rtl/>
          <w:lang w:eastAsia="he-IL"/>
        </w:rPr>
        <w:t>.</w:t>
      </w:r>
      <w:r>
        <w:rPr>
          <w:rtl/>
          <w:lang w:eastAsia="he-IL"/>
        </w:rPr>
        <w:t xml:space="preserve"> הוא בא לחזקיה ו</w:t>
      </w:r>
      <w:bookmarkStart w:id="4457" w:name="_ETM_Q18_679019"/>
      <w:bookmarkEnd w:id="4457"/>
      <w:r>
        <w:rPr>
          <w:rFonts w:hint="cs"/>
          <w:rtl/>
          <w:lang w:eastAsia="he-IL"/>
        </w:rPr>
        <w:t>ט</w:t>
      </w:r>
      <w:r>
        <w:rPr>
          <w:rtl/>
          <w:lang w:eastAsia="he-IL"/>
        </w:rPr>
        <w:t xml:space="preserve">בע את המושג </w:t>
      </w:r>
      <w:r>
        <w:rPr>
          <w:rFonts w:hint="cs"/>
          <w:rtl/>
          <w:lang w:eastAsia="he-IL"/>
        </w:rPr>
        <w:t>"</w:t>
      </w:r>
      <w:r>
        <w:rPr>
          <w:rtl/>
          <w:lang w:eastAsia="he-IL"/>
        </w:rPr>
        <w:t>משע</w:t>
      </w:r>
      <w:r>
        <w:rPr>
          <w:rFonts w:hint="cs"/>
          <w:rtl/>
          <w:lang w:eastAsia="he-IL"/>
        </w:rPr>
        <w:t>נת</w:t>
      </w:r>
      <w:r>
        <w:rPr>
          <w:rtl/>
          <w:lang w:eastAsia="he-IL"/>
        </w:rPr>
        <w:t xml:space="preserve"> קנה רצוץ</w:t>
      </w:r>
      <w:r>
        <w:rPr>
          <w:rFonts w:hint="cs"/>
          <w:rtl/>
          <w:lang w:eastAsia="he-IL"/>
        </w:rPr>
        <w:t>"</w:t>
      </w:r>
      <w:r>
        <w:rPr>
          <w:rtl/>
          <w:lang w:eastAsia="he-IL"/>
        </w:rPr>
        <w:t xml:space="preserve">. נכון, חבר </w:t>
      </w:r>
      <w:bookmarkStart w:id="4458" w:name="_ETM_Q18_682222"/>
      <w:bookmarkEnd w:id="4458"/>
      <w:r>
        <w:rPr>
          <w:rtl/>
          <w:lang w:eastAsia="he-IL"/>
        </w:rPr>
        <w:t>הכנסת פרוש</w:t>
      </w:r>
      <w:r>
        <w:rPr>
          <w:rFonts w:hint="cs"/>
          <w:rtl/>
          <w:lang w:eastAsia="he-IL"/>
        </w:rPr>
        <w:t>?</w:t>
      </w:r>
      <w:r>
        <w:rPr>
          <w:rtl/>
          <w:lang w:eastAsia="he-IL"/>
        </w:rPr>
        <w:t xml:space="preserve"> משע</w:t>
      </w:r>
      <w:r>
        <w:rPr>
          <w:rFonts w:hint="cs"/>
          <w:rtl/>
          <w:lang w:eastAsia="he-IL"/>
        </w:rPr>
        <w:t>נת</w:t>
      </w:r>
      <w:r>
        <w:rPr>
          <w:rtl/>
          <w:lang w:eastAsia="he-IL"/>
        </w:rPr>
        <w:t xml:space="preserve"> </w:t>
      </w:r>
      <w:r>
        <w:rPr>
          <w:rFonts w:hint="cs"/>
          <w:rtl/>
          <w:lang w:eastAsia="he-IL"/>
        </w:rPr>
        <w:t xml:space="preserve">הקנה הרצוץ. הוא </w:t>
      </w:r>
      <w:r>
        <w:rPr>
          <w:rtl/>
          <w:lang w:eastAsia="he-IL"/>
        </w:rPr>
        <w:t xml:space="preserve">משכנע אותו לא לסמוך </w:t>
      </w:r>
      <w:bookmarkStart w:id="4459" w:name="_ETM_Q18_685426"/>
      <w:bookmarkEnd w:id="4459"/>
      <w:r>
        <w:rPr>
          <w:rtl/>
          <w:lang w:eastAsia="he-IL"/>
        </w:rPr>
        <w:t xml:space="preserve">על מצרים. </w:t>
      </w:r>
      <w:bookmarkStart w:id="4460" w:name="_ETM_Q18_689250"/>
      <w:bookmarkEnd w:id="4460"/>
    </w:p>
    <w:p w:rsidR="00FA334F" w:rsidRDefault="00FA334F" w:rsidP="000B5606">
      <w:pPr>
        <w:rPr>
          <w:rtl/>
          <w:lang w:eastAsia="he-IL"/>
        </w:rPr>
      </w:pPr>
      <w:bookmarkStart w:id="4461" w:name="_ETM_Q18_691197"/>
      <w:bookmarkStart w:id="4462" w:name="_ETM_Q18_691249"/>
      <w:bookmarkStart w:id="4463" w:name="_ETM_Q18_691309"/>
      <w:bookmarkEnd w:id="4461"/>
      <w:bookmarkEnd w:id="4462"/>
      <w:bookmarkEnd w:id="4463"/>
    </w:p>
    <w:p w:rsidR="00FA334F" w:rsidRDefault="00FA334F" w:rsidP="00791CEF">
      <w:pPr>
        <w:rPr>
          <w:rtl/>
          <w:lang w:eastAsia="he-IL"/>
        </w:rPr>
      </w:pPr>
      <w:bookmarkStart w:id="4464" w:name="_ETM_Q18_691357"/>
      <w:bookmarkEnd w:id="4464"/>
      <w:r>
        <w:rPr>
          <w:rtl/>
          <w:lang w:eastAsia="he-IL"/>
        </w:rPr>
        <w:t>אני נזהר מלהגיד את זה באופן אבסולוטי</w:t>
      </w:r>
      <w:r>
        <w:rPr>
          <w:rFonts w:hint="cs"/>
          <w:rtl/>
          <w:lang w:eastAsia="he-IL"/>
        </w:rPr>
        <w:t>,</w:t>
      </w:r>
      <w:r>
        <w:rPr>
          <w:rtl/>
          <w:lang w:eastAsia="he-IL"/>
        </w:rPr>
        <w:t xml:space="preserve"> כי אנחנו</w:t>
      </w:r>
      <w:r>
        <w:rPr>
          <w:rFonts w:hint="cs"/>
          <w:rtl/>
          <w:lang w:eastAsia="he-IL"/>
        </w:rPr>
        <w:t xml:space="preserve"> עוד</w:t>
      </w:r>
      <w:r>
        <w:rPr>
          <w:rtl/>
          <w:lang w:eastAsia="he-IL"/>
        </w:rPr>
        <w:t xml:space="preserve"> צריכים </w:t>
      </w:r>
      <w:bookmarkStart w:id="4465" w:name="_ETM_Q18_695234"/>
      <w:bookmarkEnd w:id="4465"/>
      <w:r>
        <w:rPr>
          <w:rtl/>
          <w:lang w:eastAsia="he-IL"/>
        </w:rPr>
        <w:t>לראות את סעיפי ההסכם</w:t>
      </w:r>
      <w:r>
        <w:rPr>
          <w:rFonts w:hint="cs"/>
          <w:rtl/>
          <w:lang w:eastAsia="he-IL"/>
        </w:rPr>
        <w:t>,</w:t>
      </w:r>
      <w:r>
        <w:rPr>
          <w:rtl/>
          <w:lang w:eastAsia="he-IL"/>
        </w:rPr>
        <w:t xml:space="preserve"> אבל על פניו</w:t>
      </w:r>
      <w:r>
        <w:rPr>
          <w:rFonts w:hint="cs"/>
          <w:rtl/>
          <w:lang w:eastAsia="he-IL"/>
        </w:rPr>
        <w:t>,</w:t>
      </w:r>
      <w:r>
        <w:rPr>
          <w:rtl/>
          <w:lang w:eastAsia="he-IL"/>
        </w:rPr>
        <w:t xml:space="preserve"> נראה שהמחשב</w:t>
      </w:r>
      <w:r>
        <w:rPr>
          <w:rFonts w:hint="cs"/>
          <w:rtl/>
          <w:lang w:eastAsia="he-IL"/>
        </w:rPr>
        <w:t>ה</w:t>
      </w:r>
      <w:r>
        <w:rPr>
          <w:rtl/>
          <w:lang w:eastAsia="he-IL"/>
        </w:rPr>
        <w:t xml:space="preserve"> </w:t>
      </w:r>
      <w:bookmarkStart w:id="4466" w:name="_ETM_Q18_701760"/>
      <w:bookmarkEnd w:id="4466"/>
      <w:r>
        <w:rPr>
          <w:rtl/>
          <w:lang w:eastAsia="he-IL"/>
        </w:rPr>
        <w:t>וההתנהגות של ביבי</w:t>
      </w:r>
      <w:r>
        <w:rPr>
          <w:rFonts w:hint="cs"/>
          <w:rtl/>
          <w:lang w:eastAsia="he-IL"/>
        </w:rPr>
        <w:t xml:space="preserve"> –</w:t>
      </w:r>
      <w:r>
        <w:rPr>
          <w:rtl/>
          <w:lang w:eastAsia="he-IL"/>
        </w:rPr>
        <w:t xml:space="preserve"> </w:t>
      </w:r>
      <w:r>
        <w:rPr>
          <w:rFonts w:hint="cs"/>
          <w:rtl/>
          <w:lang w:eastAsia="he-IL"/>
        </w:rPr>
        <w:t>כ</w:t>
      </w:r>
      <w:r>
        <w:rPr>
          <w:rtl/>
          <w:lang w:eastAsia="he-IL"/>
        </w:rPr>
        <w:t>שאנחנ</w:t>
      </w:r>
      <w:r>
        <w:rPr>
          <w:rFonts w:hint="cs"/>
          <w:rtl/>
          <w:lang w:eastAsia="he-IL"/>
        </w:rPr>
        <w:t xml:space="preserve">ו הזהרנו </w:t>
      </w:r>
      <w:bookmarkStart w:id="4467" w:name="_ETM_Q18_706190"/>
      <w:bookmarkEnd w:id="4467"/>
      <w:r>
        <w:rPr>
          <w:rtl/>
          <w:lang w:eastAsia="he-IL"/>
        </w:rPr>
        <w:t>ואמרנו ש</w:t>
      </w:r>
      <w:bookmarkStart w:id="4468" w:name="_ETM_Q18_708840"/>
      <w:bookmarkEnd w:id="4468"/>
      <w:r>
        <w:rPr>
          <w:rtl/>
          <w:lang w:eastAsia="he-IL"/>
        </w:rPr>
        <w:t xml:space="preserve">בעולם הפוליטי בארצות הברית, בהתנגשות בין שתי המפלגות, היה מאוד </w:t>
      </w:r>
      <w:bookmarkStart w:id="4469" w:name="_ETM_Q18_715006"/>
      <w:bookmarkEnd w:id="4469"/>
      <w:r>
        <w:rPr>
          <w:rtl/>
          <w:lang w:eastAsia="he-IL"/>
        </w:rPr>
        <w:t>מאוד זהיר כשאתה שם את כל יהבך על צד אחד</w:t>
      </w:r>
      <w:r>
        <w:rPr>
          <w:rFonts w:hint="cs"/>
          <w:rtl/>
          <w:lang w:eastAsia="he-IL"/>
        </w:rPr>
        <w:t>.</w:t>
      </w:r>
      <w:r>
        <w:rPr>
          <w:rtl/>
          <w:lang w:eastAsia="he-IL"/>
        </w:rPr>
        <w:t xml:space="preserve"> </w:t>
      </w:r>
      <w:bookmarkStart w:id="4470" w:name="_ETM_Q18_721173"/>
      <w:bookmarkStart w:id="4471" w:name="_ETM_Q18_744941"/>
      <w:bookmarkStart w:id="4472" w:name="_ETM_Q18_744990"/>
      <w:bookmarkStart w:id="4473" w:name="_ETM_Q18_745372"/>
      <w:bookmarkStart w:id="4474" w:name="_ETM_Q18_745418"/>
      <w:bookmarkEnd w:id="4470"/>
      <w:bookmarkEnd w:id="4471"/>
      <w:bookmarkEnd w:id="4472"/>
      <w:bookmarkEnd w:id="4473"/>
      <w:bookmarkEnd w:id="4474"/>
      <w:r>
        <w:rPr>
          <w:rtl/>
          <w:lang w:eastAsia="he-IL"/>
        </w:rPr>
        <w:t>וה</w:t>
      </w:r>
      <w:r>
        <w:rPr>
          <w:rFonts w:hint="cs"/>
          <w:rtl/>
          <w:lang w:eastAsia="he-IL"/>
        </w:rPr>
        <w:t>י</w:t>
      </w:r>
      <w:r>
        <w:rPr>
          <w:rtl/>
          <w:lang w:eastAsia="he-IL"/>
        </w:rPr>
        <w:t>נה</w:t>
      </w:r>
      <w:r>
        <w:rPr>
          <w:rFonts w:hint="cs"/>
          <w:rtl/>
          <w:lang w:eastAsia="he-IL"/>
        </w:rPr>
        <w:t>,</w:t>
      </w:r>
      <w:r>
        <w:rPr>
          <w:rtl/>
          <w:lang w:eastAsia="he-IL"/>
        </w:rPr>
        <w:t xml:space="preserve"> הנשיא הרפובליקני</w:t>
      </w:r>
      <w:r>
        <w:rPr>
          <w:rFonts w:hint="cs"/>
          <w:rtl/>
          <w:lang w:eastAsia="he-IL"/>
        </w:rPr>
        <w:t>,</w:t>
      </w:r>
      <w:r>
        <w:rPr>
          <w:rtl/>
          <w:lang w:eastAsia="he-IL"/>
        </w:rPr>
        <w:t xml:space="preserve"> שכה י</w:t>
      </w:r>
      <w:r>
        <w:rPr>
          <w:rFonts w:hint="cs"/>
          <w:rtl/>
          <w:lang w:eastAsia="he-IL"/>
        </w:rPr>
        <w:t>יח</w:t>
      </w:r>
      <w:r>
        <w:rPr>
          <w:rtl/>
          <w:lang w:eastAsia="he-IL"/>
        </w:rPr>
        <w:t xml:space="preserve">לנו לבחירתו, </w:t>
      </w:r>
      <w:bookmarkStart w:id="4475" w:name="_ETM_Q18_728799"/>
      <w:bookmarkEnd w:id="4475"/>
      <w:r>
        <w:rPr>
          <w:rtl/>
          <w:lang w:eastAsia="he-IL"/>
        </w:rPr>
        <w:t>ומבלי להיכנס לסעיפי ההסכם</w:t>
      </w:r>
      <w:r>
        <w:rPr>
          <w:rFonts w:hint="cs"/>
          <w:rtl/>
          <w:lang w:eastAsia="he-IL"/>
        </w:rPr>
        <w:t>,</w:t>
      </w:r>
      <w:r>
        <w:rPr>
          <w:rtl/>
          <w:lang w:eastAsia="he-IL"/>
        </w:rPr>
        <w:t xml:space="preserve"> שכבר נראה על פניו שהוא </w:t>
      </w:r>
      <w:bookmarkStart w:id="4476" w:name="_ETM_Q18_733929"/>
      <w:bookmarkEnd w:id="4476"/>
      <w:r>
        <w:rPr>
          <w:rtl/>
          <w:lang w:eastAsia="he-IL"/>
        </w:rPr>
        <w:t>גרוע מאוד למדינת ישראל</w:t>
      </w:r>
      <w:r>
        <w:rPr>
          <w:rFonts w:hint="cs"/>
          <w:rtl/>
          <w:lang w:eastAsia="he-IL"/>
        </w:rPr>
        <w:t xml:space="preserve">. </w:t>
      </w:r>
      <w:bookmarkStart w:id="4477" w:name="_ETM_Q18_727437"/>
      <w:bookmarkStart w:id="4478" w:name="_ETM_Q18_727528"/>
      <w:bookmarkStart w:id="4479" w:name="_ETM_Q18_727563"/>
      <w:bookmarkStart w:id="4480" w:name="_ETM_Q18_727623"/>
      <w:bookmarkEnd w:id="4477"/>
      <w:bookmarkEnd w:id="4478"/>
      <w:bookmarkEnd w:id="4479"/>
      <w:bookmarkEnd w:id="4480"/>
      <w:r>
        <w:rPr>
          <w:rtl/>
          <w:lang w:eastAsia="he-IL"/>
        </w:rPr>
        <w:t xml:space="preserve"> אבל אני רוצה לדבר על ההתייחסו</w:t>
      </w:r>
      <w:r>
        <w:rPr>
          <w:rFonts w:hint="cs"/>
          <w:rtl/>
          <w:lang w:eastAsia="he-IL"/>
        </w:rPr>
        <w:t>ת</w:t>
      </w:r>
      <w:r>
        <w:rPr>
          <w:rtl/>
          <w:lang w:eastAsia="he-IL"/>
        </w:rPr>
        <w:t xml:space="preserve"> </w:t>
      </w:r>
      <w:bookmarkStart w:id="4481" w:name="_ETM_Q18_740039"/>
      <w:bookmarkEnd w:id="4481"/>
      <w:r>
        <w:rPr>
          <w:rtl/>
          <w:lang w:eastAsia="he-IL"/>
        </w:rPr>
        <w:t xml:space="preserve">חסרת התקדים כלפי ראש ממשלה בישראל. </w:t>
      </w:r>
      <w:bookmarkStart w:id="4482" w:name="_ETM_Q18_746340"/>
      <w:bookmarkStart w:id="4483" w:name="_ETM_Q18_749919"/>
      <w:bookmarkEnd w:id="4482"/>
      <w:bookmarkEnd w:id="4483"/>
      <w:r>
        <w:rPr>
          <w:rtl/>
          <w:lang w:eastAsia="he-IL"/>
        </w:rPr>
        <w:t xml:space="preserve">חסר תקדים לשמוע את נשיא ארצות הברית </w:t>
      </w:r>
      <w:bookmarkStart w:id="4484" w:name="_ETM_Q18_755239"/>
      <w:bookmarkEnd w:id="4484"/>
      <w:r>
        <w:rPr>
          <w:rtl/>
          <w:lang w:eastAsia="he-IL"/>
        </w:rPr>
        <w:t xml:space="preserve">מזלזל בראש ממשלת ישראל בצורה בוטה. </w:t>
      </w:r>
      <w:bookmarkStart w:id="4485" w:name="_ETM_Q18_762250"/>
      <w:bookmarkStart w:id="4486" w:name="_ETM_Q18_764194"/>
      <w:bookmarkEnd w:id="4485"/>
      <w:bookmarkEnd w:id="4486"/>
    </w:p>
    <w:p w:rsidR="00FA334F" w:rsidRPr="00AC43D3" w:rsidRDefault="00FA334F" w:rsidP="000B5606">
      <w:pPr>
        <w:rPr>
          <w:b/>
          <w:bCs/>
          <w:u w:val="single"/>
          <w:rtl/>
          <w:lang w:eastAsia="he-IL"/>
        </w:rPr>
      </w:pPr>
      <w:bookmarkStart w:id="4487" w:name="_ETM_Q18_764255"/>
      <w:bookmarkStart w:id="4488" w:name="_ETM_Q18_764305"/>
      <w:bookmarkStart w:id="4489" w:name="_ETM_Q18_764366"/>
      <w:bookmarkStart w:id="4490" w:name="_ETM_Q18_762603"/>
      <w:bookmarkStart w:id="4491" w:name="_ETM_Q18_762688"/>
      <w:bookmarkEnd w:id="4487"/>
      <w:bookmarkEnd w:id="4488"/>
      <w:bookmarkEnd w:id="4489"/>
      <w:bookmarkEnd w:id="4490"/>
      <w:bookmarkEnd w:id="4491"/>
    </w:p>
    <w:p w:rsidR="00FA334F" w:rsidRDefault="00FA334F" w:rsidP="000B5606">
      <w:pPr>
        <w:rPr>
          <w:rtl/>
        </w:rPr>
      </w:pPr>
      <w:bookmarkStart w:id="4492" w:name="TOR_Q19"/>
      <w:bookmarkEnd w:id="4492"/>
      <w:r>
        <w:rPr>
          <w:rFonts w:hint="cs"/>
          <w:rtl/>
        </w:rPr>
        <w:t xml:space="preserve">עכשיו אני רוצה להגיד לך, ראש הממשלה: אתה אשם. אתה </w:t>
      </w:r>
      <w:bookmarkStart w:id="4493" w:name="_ETM_Q19_168944"/>
      <w:bookmarkEnd w:id="4493"/>
      <w:r>
        <w:rPr>
          <w:rFonts w:hint="cs"/>
          <w:rtl/>
        </w:rPr>
        <w:t xml:space="preserve">אשם, כי חשבת שיש רק דרך אחת, והיא – ללכת בכל הכוח </w:t>
      </w:r>
      <w:proofErr w:type="spellStart"/>
      <w:r>
        <w:rPr>
          <w:rFonts w:hint="cs"/>
          <w:rtl/>
        </w:rPr>
        <w:t>לטראמפ</w:t>
      </w:r>
      <w:proofErr w:type="spellEnd"/>
      <w:r>
        <w:rPr>
          <w:rFonts w:hint="cs"/>
          <w:rtl/>
        </w:rPr>
        <w:t xml:space="preserve">. ולהגיד שאני </w:t>
      </w:r>
      <w:bookmarkStart w:id="4494" w:name="_ETM_Q19_177318"/>
      <w:bookmarkEnd w:id="4494"/>
      <w:r>
        <w:rPr>
          <w:rFonts w:hint="cs"/>
          <w:rtl/>
        </w:rPr>
        <w:t>לא עושה שום דבר מבחינה מדינית, וכשעמד</w:t>
      </w:r>
      <w:bookmarkStart w:id="4495" w:name="_ETM_Q19_180000"/>
      <w:bookmarkEnd w:id="4495"/>
      <w:r>
        <w:rPr>
          <w:rFonts w:hint="cs"/>
          <w:rtl/>
        </w:rPr>
        <w:t xml:space="preserve">נו </w:t>
      </w:r>
      <w:r>
        <w:rPr>
          <w:rtl/>
        </w:rPr>
        <w:t>כאן כולנו</w:t>
      </w:r>
      <w:r>
        <w:rPr>
          <w:rFonts w:hint="cs"/>
          <w:rtl/>
        </w:rPr>
        <w:t>,</w:t>
      </w:r>
      <w:r>
        <w:rPr>
          <w:rtl/>
        </w:rPr>
        <w:t xml:space="preserve"> </w:t>
      </w:r>
      <w:bookmarkStart w:id="4496" w:name="_ETM_Q19_183549"/>
      <w:bookmarkEnd w:id="4496"/>
      <w:r>
        <w:rPr>
          <w:rtl/>
        </w:rPr>
        <w:t xml:space="preserve">ואמרנו לך שיש הישגים צבאיים חסרי תקדים, והצבא שלנו הוא </w:t>
      </w:r>
      <w:bookmarkStart w:id="4497" w:name="_ETM_Q19_190599"/>
      <w:bookmarkEnd w:id="4497"/>
      <w:r>
        <w:rPr>
          <w:rtl/>
        </w:rPr>
        <w:t>הטוב ביותר</w:t>
      </w:r>
      <w:r>
        <w:rPr>
          <w:rFonts w:hint="cs"/>
          <w:rtl/>
        </w:rPr>
        <w:t xml:space="preserve"> –</w:t>
      </w:r>
      <w:r>
        <w:rPr>
          <w:rtl/>
        </w:rPr>
        <w:t xml:space="preserve"> ולכן קח כמוצא שלל רב את ההישגים הצבאיים </w:t>
      </w:r>
      <w:bookmarkStart w:id="4498" w:name="_ETM_Q19_197649"/>
      <w:bookmarkEnd w:id="4498"/>
      <w:r>
        <w:rPr>
          <w:rtl/>
        </w:rPr>
        <w:t xml:space="preserve">האלה </w:t>
      </w:r>
      <w:proofErr w:type="spellStart"/>
      <w:r>
        <w:rPr>
          <w:rtl/>
        </w:rPr>
        <w:t>ומי</w:t>
      </w:r>
      <w:r>
        <w:rPr>
          <w:rFonts w:hint="cs"/>
          <w:rtl/>
        </w:rPr>
        <w:t>י</w:t>
      </w:r>
      <w:r>
        <w:rPr>
          <w:rtl/>
        </w:rPr>
        <w:t>ד</w:t>
      </w:r>
      <w:proofErr w:type="spellEnd"/>
      <w:r>
        <w:rPr>
          <w:rtl/>
        </w:rPr>
        <w:t xml:space="preserve"> ת</w:t>
      </w:r>
      <w:r>
        <w:rPr>
          <w:rFonts w:hint="cs"/>
          <w:rtl/>
        </w:rPr>
        <w:t>ת</w:t>
      </w:r>
      <w:r>
        <w:rPr>
          <w:rtl/>
        </w:rPr>
        <w:t>על אותם לשדה הפוליטי, המדיני</w:t>
      </w:r>
      <w:r>
        <w:rPr>
          <w:rFonts w:hint="cs"/>
          <w:rtl/>
        </w:rPr>
        <w:t>,</w:t>
      </w:r>
      <w:r>
        <w:rPr>
          <w:rtl/>
        </w:rPr>
        <w:t xml:space="preserve"> בכדי להגיע להישגים</w:t>
      </w:r>
      <w:r>
        <w:rPr>
          <w:rFonts w:hint="cs"/>
          <w:rtl/>
        </w:rPr>
        <w:t>.</w:t>
      </w:r>
      <w:r>
        <w:rPr>
          <w:rtl/>
        </w:rPr>
        <w:t xml:space="preserve"> </w:t>
      </w:r>
      <w:bookmarkStart w:id="4499" w:name="_ETM_Q19_206489"/>
      <w:bookmarkEnd w:id="4499"/>
      <w:r>
        <w:rPr>
          <w:rtl/>
        </w:rPr>
        <w:t xml:space="preserve">ובסוף אתה מגורש. </w:t>
      </w:r>
      <w:bookmarkStart w:id="4500" w:name="_ETM_Q19_209850"/>
      <w:bookmarkEnd w:id="4500"/>
      <w:r>
        <w:rPr>
          <w:rtl/>
        </w:rPr>
        <w:t>אין לי תחושה אחרת מאשר שאנחנו מגורשים</w:t>
      </w:r>
      <w:r>
        <w:rPr>
          <w:rFonts w:hint="cs"/>
          <w:rtl/>
        </w:rPr>
        <w:t>.</w:t>
      </w:r>
      <w:r>
        <w:rPr>
          <w:rtl/>
        </w:rPr>
        <w:t xml:space="preserve"> אדוני ראש הממשלה, אנחנו לא </w:t>
      </w:r>
      <w:r>
        <w:rPr>
          <w:rFonts w:hint="cs"/>
          <w:rtl/>
        </w:rPr>
        <w:t>מחככים</w:t>
      </w:r>
      <w:r>
        <w:rPr>
          <w:rtl/>
        </w:rPr>
        <w:t xml:space="preserve"> </w:t>
      </w:r>
      <w:bookmarkStart w:id="4501" w:name="_ETM_Q19_214554"/>
      <w:bookmarkEnd w:id="4501"/>
      <w:r>
        <w:rPr>
          <w:rtl/>
        </w:rPr>
        <w:t>ידיים כאנשי אופוזיציה</w:t>
      </w:r>
      <w:r>
        <w:rPr>
          <w:rFonts w:hint="cs"/>
          <w:rtl/>
        </w:rPr>
        <w:t>,</w:t>
      </w:r>
      <w:r>
        <w:rPr>
          <w:rtl/>
        </w:rPr>
        <w:t xml:space="preserve"> </w:t>
      </w:r>
      <w:bookmarkStart w:id="4502" w:name="_ETM_Q19_220310"/>
      <w:bookmarkEnd w:id="4502"/>
      <w:r>
        <w:rPr>
          <w:rtl/>
        </w:rPr>
        <w:t xml:space="preserve">אבל אנחנו לא ישנים בלילות, כי זאת המדינה שלנו, זה </w:t>
      </w:r>
      <w:bookmarkStart w:id="4503" w:name="_ETM_Q19_222384"/>
      <w:bookmarkEnd w:id="4503"/>
      <w:r>
        <w:rPr>
          <w:rtl/>
        </w:rPr>
        <w:t xml:space="preserve">הצבא שלנו. </w:t>
      </w:r>
      <w:bookmarkStart w:id="4504" w:name="_ETM_Q19_225639"/>
      <w:bookmarkEnd w:id="4504"/>
      <w:r>
        <w:rPr>
          <w:rtl/>
        </w:rPr>
        <w:t>וההרס הזה שהובלת אליו</w:t>
      </w:r>
      <w:r>
        <w:rPr>
          <w:rFonts w:hint="cs"/>
          <w:rtl/>
        </w:rPr>
        <w:t>,</w:t>
      </w:r>
      <w:r>
        <w:rPr>
          <w:rtl/>
        </w:rPr>
        <w:t xml:space="preserve"> </w:t>
      </w:r>
      <w:bookmarkStart w:id="4505" w:name="_ETM_Q19_229659"/>
      <w:bookmarkEnd w:id="4505"/>
      <w:r>
        <w:rPr>
          <w:rtl/>
        </w:rPr>
        <w:t>והעמידה כאן בהתנ</w:t>
      </w:r>
      <w:r>
        <w:rPr>
          <w:rFonts w:hint="cs"/>
          <w:rtl/>
        </w:rPr>
        <w:t>שא</w:t>
      </w:r>
      <w:r>
        <w:rPr>
          <w:rtl/>
        </w:rPr>
        <w:t>ות והתרב</w:t>
      </w:r>
      <w:r>
        <w:rPr>
          <w:rFonts w:hint="cs"/>
          <w:rtl/>
        </w:rPr>
        <w:t>רב</w:t>
      </w:r>
      <w:r>
        <w:rPr>
          <w:rtl/>
        </w:rPr>
        <w:t>ות, רק אני יודע</w:t>
      </w:r>
      <w:r>
        <w:rPr>
          <w:rFonts w:hint="cs"/>
          <w:rtl/>
        </w:rPr>
        <w:t xml:space="preserve"> </w:t>
      </w:r>
      <w:r>
        <w:rPr>
          <w:rFonts w:hint="eastAsia"/>
          <w:rtl/>
        </w:rPr>
        <w:t>–</w:t>
      </w:r>
      <w:r>
        <w:rPr>
          <w:rtl/>
        </w:rPr>
        <w:t xml:space="preserve"> ראה לאן זה </w:t>
      </w:r>
      <w:bookmarkStart w:id="4506" w:name="_ETM_Q19_233644"/>
      <w:bookmarkEnd w:id="4506"/>
      <w:r>
        <w:rPr>
          <w:rtl/>
        </w:rPr>
        <w:t>הוביל אותנו.</w:t>
      </w:r>
    </w:p>
    <w:p w:rsidR="00FA334F" w:rsidRDefault="00FA334F" w:rsidP="000B5606">
      <w:pPr>
        <w:rPr>
          <w:rtl/>
        </w:rPr>
      </w:pPr>
    </w:p>
    <w:p w:rsidR="00FA334F" w:rsidRDefault="00FA334F" w:rsidP="000B5606">
      <w:pPr>
        <w:pStyle w:val="af6"/>
        <w:keepNext/>
        <w:rPr>
          <w:rtl/>
        </w:rPr>
      </w:pPr>
      <w:r w:rsidRPr="00402868">
        <w:rPr>
          <w:rStyle w:val="TagStyle"/>
          <w:rtl/>
        </w:rPr>
        <w:t xml:space="preserve"> &lt;&lt; יור &gt;&gt; </w:t>
      </w:r>
      <w:r>
        <w:rPr>
          <w:rtl/>
        </w:rPr>
        <w:t>היו"ר אליהו רביבו:</w:t>
      </w:r>
      <w:r w:rsidRPr="00402868">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0B5606">
      <w:pPr>
        <w:rPr>
          <w:rtl/>
        </w:rPr>
      </w:pPr>
      <w:bookmarkStart w:id="4507" w:name="_ETM_Q19_241080"/>
      <w:bookmarkEnd w:id="4507"/>
      <w:r>
        <w:rPr>
          <w:rtl/>
        </w:rPr>
        <w:t>תודה רבה</w:t>
      </w:r>
      <w:r>
        <w:rPr>
          <w:rFonts w:hint="cs"/>
          <w:rtl/>
        </w:rPr>
        <w:t xml:space="preserve">. </w:t>
      </w:r>
      <w:r>
        <w:rPr>
          <w:rtl/>
        </w:rPr>
        <w:t xml:space="preserve">חבר הכנסת מאיר פרוש. לאחר מכן </w:t>
      </w:r>
      <w:r>
        <w:rPr>
          <w:rFonts w:hint="cs"/>
          <w:rtl/>
        </w:rPr>
        <w:t xml:space="preserve">– </w:t>
      </w:r>
      <w:r>
        <w:rPr>
          <w:rtl/>
        </w:rPr>
        <w:t xml:space="preserve">חברת הכנסת </w:t>
      </w:r>
      <w:bookmarkStart w:id="4508" w:name="_ETM_Q19_243574"/>
      <w:bookmarkEnd w:id="4508"/>
      <w:r>
        <w:rPr>
          <w:rtl/>
        </w:rPr>
        <w:t>שרון ניר</w:t>
      </w:r>
      <w:r>
        <w:rPr>
          <w:rFonts w:hint="cs"/>
          <w:rtl/>
        </w:rPr>
        <w:t>,</w:t>
      </w:r>
      <w:r>
        <w:rPr>
          <w:rtl/>
        </w:rPr>
        <w:t xml:space="preserve"> </w:t>
      </w:r>
      <w:bookmarkStart w:id="4509" w:name="_ETM_Q19_247650"/>
      <w:bookmarkEnd w:id="4509"/>
      <w:r>
        <w:rPr>
          <w:rtl/>
        </w:rPr>
        <w:t xml:space="preserve">ואז </w:t>
      </w:r>
      <w:r>
        <w:rPr>
          <w:rFonts w:hint="cs"/>
          <w:rtl/>
        </w:rPr>
        <w:t xml:space="preserve">– </w:t>
      </w:r>
      <w:r>
        <w:rPr>
          <w:rtl/>
        </w:rPr>
        <w:t xml:space="preserve">חבר הכנסת ולדימיר </w:t>
      </w:r>
      <w:proofErr w:type="spellStart"/>
      <w:r>
        <w:rPr>
          <w:rtl/>
        </w:rPr>
        <w:t>בליאק</w:t>
      </w:r>
      <w:proofErr w:type="spellEnd"/>
      <w:r>
        <w:rPr>
          <w:rtl/>
        </w:rPr>
        <w:t>.</w:t>
      </w:r>
      <w:bookmarkStart w:id="4510" w:name="_ETM_Q19_268349"/>
      <w:bookmarkEnd w:id="4510"/>
      <w:r>
        <w:rPr>
          <w:rFonts w:hint="cs"/>
          <w:rtl/>
        </w:rPr>
        <w:t xml:space="preserve"> שלוש</w:t>
      </w:r>
      <w:r>
        <w:rPr>
          <w:rtl/>
        </w:rPr>
        <w:t xml:space="preserve"> דקות לרשותך, אדוני, בבקשה.</w:t>
      </w:r>
    </w:p>
    <w:p w:rsidR="00FA334F" w:rsidRDefault="00FA334F" w:rsidP="000B5606">
      <w:pPr>
        <w:rPr>
          <w:rtl/>
        </w:rPr>
      </w:pPr>
    </w:p>
    <w:p w:rsidR="00FA334F" w:rsidRDefault="00FA334F" w:rsidP="000B5606">
      <w:pPr>
        <w:pStyle w:val="a4"/>
        <w:keepNext/>
        <w:rPr>
          <w:rtl/>
        </w:rPr>
      </w:pPr>
      <w:bookmarkStart w:id="4511" w:name="ET_speaker_4679_5"/>
      <w:r w:rsidRPr="00702F42">
        <w:rPr>
          <w:rStyle w:val="TagStyle"/>
          <w:rtl/>
        </w:rPr>
        <w:t xml:space="preserve"> &lt;&lt; דובר &gt;&gt; </w:t>
      </w:r>
      <w:bookmarkStart w:id="4512" w:name="_Toc232613384"/>
      <w:bookmarkStart w:id="4513" w:name="_Toc233020270"/>
      <w:r>
        <w:rPr>
          <w:rtl/>
        </w:rPr>
        <w:t>מאיר פרוש (יהדות התורה):</w:t>
      </w:r>
      <w:bookmarkEnd w:id="4512"/>
      <w:bookmarkEnd w:id="4513"/>
      <w:r w:rsidRPr="00702F42">
        <w:rPr>
          <w:rStyle w:val="TagStyle"/>
          <w:rtl/>
        </w:rPr>
        <w:t xml:space="preserve"> &lt;&lt; דובר &gt;&gt;</w:t>
      </w:r>
      <w:r>
        <w:rPr>
          <w:rtl/>
        </w:rPr>
        <w:t xml:space="preserve">   </w:t>
      </w:r>
      <w:bookmarkEnd w:id="4511"/>
    </w:p>
    <w:p w:rsidR="00FA334F" w:rsidRPr="00702F42" w:rsidRDefault="00FA334F" w:rsidP="000B5606">
      <w:pPr>
        <w:rPr>
          <w:rtl/>
        </w:rPr>
      </w:pPr>
    </w:p>
    <w:p w:rsidR="00FA334F" w:rsidRDefault="00FA334F" w:rsidP="00791CEF">
      <w:pPr>
        <w:rPr>
          <w:rtl/>
        </w:rPr>
      </w:pPr>
      <w:bookmarkStart w:id="4514" w:name="_ETM_Q19_272169"/>
      <w:bookmarkEnd w:id="4514"/>
      <w:r>
        <w:rPr>
          <w:rtl/>
        </w:rPr>
        <w:t xml:space="preserve">מכובדי </w:t>
      </w:r>
      <w:r>
        <w:rPr>
          <w:rFonts w:hint="cs"/>
          <w:rtl/>
        </w:rPr>
        <w:t>ה</w:t>
      </w:r>
      <w:r>
        <w:rPr>
          <w:rtl/>
        </w:rPr>
        <w:t xml:space="preserve">יושב בראש, חבריי חברי הכנסת, </w:t>
      </w:r>
      <w:bookmarkStart w:id="4515" w:name="_ETM_Q19_277489"/>
      <w:bookmarkEnd w:id="4515"/>
      <w:r>
        <w:rPr>
          <w:rtl/>
        </w:rPr>
        <w:t>חברת הכנסת גוטליב</w:t>
      </w:r>
      <w:r>
        <w:rPr>
          <w:rFonts w:hint="cs"/>
          <w:rtl/>
        </w:rPr>
        <w:t>,</w:t>
      </w:r>
      <w:r>
        <w:rPr>
          <w:rtl/>
        </w:rPr>
        <w:t xml:space="preserve"> שראית</w:t>
      </w:r>
      <w:r>
        <w:rPr>
          <w:rFonts w:hint="cs"/>
          <w:rtl/>
        </w:rPr>
        <w:t>י</w:t>
      </w:r>
      <w:r>
        <w:rPr>
          <w:rtl/>
        </w:rPr>
        <w:t xml:space="preserve"> אותה לפני דקה כאן במליאה</w:t>
      </w:r>
      <w:r>
        <w:rPr>
          <w:rFonts w:hint="cs"/>
          <w:rtl/>
        </w:rPr>
        <w:t xml:space="preserve"> –</w:t>
      </w:r>
      <w:r>
        <w:rPr>
          <w:rtl/>
        </w:rPr>
        <w:t xml:space="preserve"> </w:t>
      </w:r>
      <w:bookmarkStart w:id="4516" w:name="_ETM_Q19_282019"/>
      <w:bookmarkEnd w:id="4516"/>
      <w:r>
        <w:rPr>
          <w:rtl/>
        </w:rPr>
        <w:t>חברי הכנסת</w:t>
      </w:r>
      <w:r>
        <w:rPr>
          <w:rFonts w:hint="cs"/>
          <w:rtl/>
        </w:rPr>
        <w:t>,</w:t>
      </w:r>
      <w:r>
        <w:rPr>
          <w:rtl/>
        </w:rPr>
        <w:t xml:space="preserve"> </w:t>
      </w:r>
      <w:bookmarkStart w:id="4517" w:name="_ETM_Q19_283839"/>
      <w:bookmarkEnd w:id="4517"/>
      <w:r>
        <w:rPr>
          <w:rtl/>
        </w:rPr>
        <w:t>אנחנו לא מנהלים היום דיון על חסינות לחברת הכנסת גוטליב</w:t>
      </w:r>
      <w:bookmarkStart w:id="4518" w:name="_ETM_Q19_288750"/>
      <w:bookmarkEnd w:id="4518"/>
      <w:r>
        <w:rPr>
          <w:rFonts w:hint="cs"/>
          <w:rtl/>
        </w:rPr>
        <w:t xml:space="preserve">, </w:t>
      </w:r>
      <w:bookmarkStart w:id="4519" w:name="_ETM_Q19_288732"/>
      <w:bookmarkEnd w:id="4519"/>
      <w:r>
        <w:rPr>
          <w:rtl/>
        </w:rPr>
        <w:t xml:space="preserve">אנחנו נמצאים כאן היום בדיון על אכיפה בררנית באופן הכי </w:t>
      </w:r>
      <w:bookmarkStart w:id="4520" w:name="_ETM_Q19_291575"/>
      <w:bookmarkEnd w:id="4520"/>
      <w:r>
        <w:rPr>
          <w:rtl/>
        </w:rPr>
        <w:t xml:space="preserve">בוטה שלה. </w:t>
      </w:r>
      <w:bookmarkStart w:id="4521" w:name="_ETM_Q19_295050"/>
      <w:bookmarkStart w:id="4522" w:name="_ETM_Q19_294935"/>
      <w:bookmarkStart w:id="4523" w:name="_ETM_Q19_294985"/>
      <w:bookmarkStart w:id="4524" w:name="_ETM_Q19_295176"/>
      <w:bookmarkStart w:id="4525" w:name="_ETM_Q19_295214"/>
      <w:bookmarkEnd w:id="4521"/>
      <w:bookmarkEnd w:id="4522"/>
      <w:bookmarkEnd w:id="4523"/>
      <w:bookmarkEnd w:id="4524"/>
      <w:bookmarkEnd w:id="4525"/>
      <w:r>
        <w:rPr>
          <w:rtl/>
        </w:rPr>
        <w:t xml:space="preserve">חברת הכנסת גוטליב </w:t>
      </w:r>
      <w:r>
        <w:rPr>
          <w:rFonts w:hint="cs"/>
          <w:rtl/>
        </w:rPr>
        <w:t>ה</w:t>
      </w:r>
      <w:r>
        <w:rPr>
          <w:rtl/>
        </w:rPr>
        <w:t>עזה לא ללכת ב</w:t>
      </w:r>
      <w:r>
        <w:rPr>
          <w:rFonts w:hint="cs"/>
          <w:rtl/>
        </w:rPr>
        <w:t>ת</w:t>
      </w:r>
      <w:r>
        <w:rPr>
          <w:rtl/>
        </w:rPr>
        <w:t xml:space="preserve">לם </w:t>
      </w:r>
      <w:bookmarkStart w:id="4526" w:name="_ETM_Q19_299589"/>
      <w:bookmarkEnd w:id="4526"/>
      <w:r>
        <w:rPr>
          <w:rtl/>
        </w:rPr>
        <w:t>וגם לדבר נגד בג</w:t>
      </w:r>
      <w:r>
        <w:rPr>
          <w:rFonts w:hint="cs"/>
          <w:rtl/>
        </w:rPr>
        <w:t>"</w:t>
      </w:r>
      <w:r>
        <w:rPr>
          <w:rtl/>
        </w:rPr>
        <w:t xml:space="preserve">ץ ומערכת המשפט. </w:t>
      </w:r>
      <w:bookmarkStart w:id="4527" w:name="_ETM_Q19_303050"/>
      <w:bookmarkEnd w:id="4527"/>
      <w:r>
        <w:rPr>
          <w:rtl/>
        </w:rPr>
        <w:t>ולכן, במדינת ישראל דבר כזה</w:t>
      </w:r>
      <w:r>
        <w:rPr>
          <w:rFonts w:hint="cs"/>
          <w:rtl/>
        </w:rPr>
        <w:t>,</w:t>
      </w:r>
      <w:r>
        <w:rPr>
          <w:rtl/>
        </w:rPr>
        <w:t xml:space="preserve"> מחליטים לס</w:t>
      </w:r>
      <w:r>
        <w:rPr>
          <w:rFonts w:hint="cs"/>
          <w:rtl/>
        </w:rPr>
        <w:t>כ</w:t>
      </w:r>
      <w:r>
        <w:rPr>
          <w:rtl/>
        </w:rPr>
        <w:t>ל אותו</w:t>
      </w:r>
      <w:r>
        <w:rPr>
          <w:rFonts w:hint="cs"/>
          <w:rtl/>
        </w:rPr>
        <w:t xml:space="preserve"> –</w:t>
      </w:r>
      <w:r>
        <w:rPr>
          <w:rtl/>
        </w:rPr>
        <w:t xml:space="preserve"> </w:t>
      </w:r>
      <w:bookmarkStart w:id="4528" w:name="_ETM_Q19_308089"/>
      <w:bookmarkEnd w:id="4528"/>
      <w:r>
        <w:rPr>
          <w:rtl/>
        </w:rPr>
        <w:t xml:space="preserve">במקרה </w:t>
      </w:r>
      <w:r>
        <w:rPr>
          <w:rFonts w:hint="cs"/>
          <w:rtl/>
        </w:rPr>
        <w:t>ה</w:t>
      </w:r>
      <w:r>
        <w:rPr>
          <w:rtl/>
        </w:rPr>
        <w:t xml:space="preserve">זה אותה. </w:t>
      </w:r>
      <w:bookmarkStart w:id="4529" w:name="_ETM_Q19_309990"/>
      <w:bookmarkEnd w:id="4529"/>
      <w:r>
        <w:rPr>
          <w:rtl/>
        </w:rPr>
        <w:t xml:space="preserve">באותו זמן מערכת המשפט פשוט מתעלמת מאחרים, כמו המקרה של </w:t>
      </w:r>
      <w:bookmarkStart w:id="4530" w:name="_ETM_Q19_314523"/>
      <w:bookmarkEnd w:id="4530"/>
      <w:r>
        <w:rPr>
          <w:rtl/>
        </w:rPr>
        <w:t>חבר הכנסת קריב</w:t>
      </w:r>
      <w:r>
        <w:rPr>
          <w:rFonts w:hint="cs"/>
          <w:rtl/>
        </w:rPr>
        <w:t>,</w:t>
      </w:r>
      <w:r>
        <w:rPr>
          <w:rtl/>
        </w:rPr>
        <w:t xml:space="preserve"> שהדליף מידע מסווג</w:t>
      </w:r>
      <w:r>
        <w:rPr>
          <w:rFonts w:hint="cs"/>
          <w:rtl/>
        </w:rPr>
        <w:t>.</w:t>
      </w:r>
      <w:r>
        <w:rPr>
          <w:rtl/>
        </w:rPr>
        <w:t xml:space="preserve"> אבל לרדוף את חברת </w:t>
      </w:r>
      <w:bookmarkStart w:id="4531" w:name="_ETM_Q19_319056"/>
      <w:bookmarkEnd w:id="4531"/>
      <w:r>
        <w:rPr>
          <w:rtl/>
        </w:rPr>
        <w:t>הכנסת גוטליב</w:t>
      </w:r>
      <w:r>
        <w:rPr>
          <w:rFonts w:hint="cs"/>
          <w:rtl/>
        </w:rPr>
        <w:t xml:space="preserve"> </w:t>
      </w:r>
      <w:r>
        <w:rPr>
          <w:rFonts w:hint="eastAsia"/>
          <w:rtl/>
        </w:rPr>
        <w:t>–</w:t>
      </w:r>
      <w:r>
        <w:rPr>
          <w:rtl/>
        </w:rPr>
        <w:t xml:space="preserve"> יש </w:t>
      </w:r>
      <w:proofErr w:type="spellStart"/>
      <w:r>
        <w:rPr>
          <w:rtl/>
        </w:rPr>
        <w:t>ליועמ</w:t>
      </w:r>
      <w:r>
        <w:rPr>
          <w:rFonts w:hint="cs"/>
          <w:rtl/>
        </w:rPr>
        <w:t>"</w:t>
      </w:r>
      <w:r>
        <w:rPr>
          <w:rtl/>
        </w:rPr>
        <w:t>שית</w:t>
      </w:r>
      <w:proofErr w:type="spellEnd"/>
      <w:r>
        <w:rPr>
          <w:rtl/>
        </w:rPr>
        <w:t xml:space="preserve"> את כל הזמן שבעולם</w:t>
      </w:r>
      <w:r>
        <w:rPr>
          <w:rFonts w:hint="cs"/>
          <w:rtl/>
        </w:rPr>
        <w:t>.</w:t>
      </w:r>
      <w:r>
        <w:rPr>
          <w:rtl/>
        </w:rPr>
        <w:t xml:space="preserve"> </w:t>
      </w:r>
      <w:bookmarkStart w:id="4532" w:name="_ETM_Q19_324110"/>
      <w:bookmarkEnd w:id="4532"/>
    </w:p>
    <w:p w:rsidR="00FA334F" w:rsidRDefault="00FA334F" w:rsidP="000B5606">
      <w:pPr>
        <w:rPr>
          <w:rtl/>
        </w:rPr>
      </w:pPr>
      <w:bookmarkStart w:id="4533" w:name="_ETM_Q19_324817"/>
      <w:bookmarkEnd w:id="4533"/>
    </w:p>
    <w:p w:rsidR="00FA334F" w:rsidRDefault="00FA334F" w:rsidP="000B5606">
      <w:pPr>
        <w:rPr>
          <w:rtl/>
        </w:rPr>
      </w:pPr>
      <w:bookmarkStart w:id="4534" w:name="_ETM_Q19_324855"/>
      <w:bookmarkEnd w:id="4534"/>
      <w:r>
        <w:rPr>
          <w:rtl/>
        </w:rPr>
        <w:t>עד כמה זה אבסורדי</w:t>
      </w:r>
      <w:r>
        <w:rPr>
          <w:rFonts w:hint="cs"/>
          <w:rtl/>
        </w:rPr>
        <w:t xml:space="preserve"> –</w:t>
      </w:r>
      <w:r>
        <w:rPr>
          <w:rtl/>
        </w:rPr>
        <w:t xml:space="preserve"> </w:t>
      </w:r>
      <w:bookmarkStart w:id="4535" w:name="_ETM_Q19_326179"/>
      <w:bookmarkEnd w:id="4535"/>
      <w:r>
        <w:rPr>
          <w:rtl/>
        </w:rPr>
        <w:t xml:space="preserve">לפני </w:t>
      </w:r>
      <w:r>
        <w:rPr>
          <w:rFonts w:hint="cs"/>
          <w:rtl/>
        </w:rPr>
        <w:t>כמה</w:t>
      </w:r>
      <w:r>
        <w:rPr>
          <w:rtl/>
        </w:rPr>
        <w:t xml:space="preserve"> ימים התפרסם דוח של מבקר המדינה, דוח חמור </w:t>
      </w:r>
      <w:bookmarkStart w:id="4536" w:name="_ETM_Q19_331085"/>
      <w:bookmarkEnd w:id="4536"/>
      <w:r>
        <w:rPr>
          <w:rtl/>
        </w:rPr>
        <w:t xml:space="preserve">על </w:t>
      </w:r>
      <w:r>
        <w:rPr>
          <w:rFonts w:hint="cs"/>
          <w:rtl/>
        </w:rPr>
        <w:t>א</w:t>
      </w:r>
      <w:r>
        <w:rPr>
          <w:rtl/>
        </w:rPr>
        <w:t>וזלת היד של מערכת המשפט ב</w:t>
      </w:r>
      <w:r>
        <w:rPr>
          <w:rFonts w:hint="cs"/>
          <w:rtl/>
        </w:rPr>
        <w:t>ה</w:t>
      </w:r>
      <w:r>
        <w:rPr>
          <w:rtl/>
        </w:rPr>
        <w:t xml:space="preserve">עמדה לדין של </w:t>
      </w:r>
      <w:r>
        <w:rPr>
          <w:rFonts w:hint="cs"/>
          <w:rtl/>
        </w:rPr>
        <w:t>ה</w:t>
      </w:r>
      <w:r>
        <w:rPr>
          <w:rtl/>
        </w:rPr>
        <w:t xml:space="preserve">מחבלים </w:t>
      </w:r>
      <w:bookmarkStart w:id="4537" w:name="_ETM_Q19_335992"/>
      <w:bookmarkEnd w:id="4537"/>
      <w:r>
        <w:rPr>
          <w:rtl/>
        </w:rPr>
        <w:t>הנפש</w:t>
      </w:r>
      <w:r>
        <w:rPr>
          <w:rFonts w:hint="cs"/>
          <w:rtl/>
        </w:rPr>
        <w:t>ע</w:t>
      </w:r>
      <w:r>
        <w:rPr>
          <w:rtl/>
        </w:rPr>
        <w:t>ים שהשתתפו בטבח הנורא בשמחת תורה תש</w:t>
      </w:r>
      <w:r>
        <w:rPr>
          <w:rFonts w:hint="cs"/>
          <w:rtl/>
        </w:rPr>
        <w:t>פ"ד.</w:t>
      </w:r>
      <w:r>
        <w:rPr>
          <w:rtl/>
        </w:rPr>
        <w:t xml:space="preserve"> </w:t>
      </w:r>
      <w:bookmarkStart w:id="4538" w:name="_ETM_Q19_341529"/>
      <w:bookmarkEnd w:id="4538"/>
      <w:r>
        <w:rPr>
          <w:rtl/>
        </w:rPr>
        <w:t xml:space="preserve">לרדוף את חברת הכנסת גוטליב, לרדוף את לומדי התורה, להרביץ </w:t>
      </w:r>
      <w:bookmarkStart w:id="4539" w:name="_ETM_Q19_346146"/>
      <w:bookmarkEnd w:id="4539"/>
      <w:r>
        <w:rPr>
          <w:rtl/>
        </w:rPr>
        <w:t>מכות למפגינים הבוקר</w:t>
      </w:r>
      <w:r>
        <w:rPr>
          <w:rFonts w:hint="cs"/>
          <w:rtl/>
        </w:rPr>
        <w:t xml:space="preserve"> –</w:t>
      </w:r>
      <w:r>
        <w:rPr>
          <w:rtl/>
        </w:rPr>
        <w:t xml:space="preserve"> לזה יש זמן</w:t>
      </w:r>
      <w:r>
        <w:rPr>
          <w:rFonts w:hint="cs"/>
          <w:rtl/>
        </w:rPr>
        <w:t>;</w:t>
      </w:r>
      <w:r>
        <w:rPr>
          <w:rtl/>
        </w:rPr>
        <w:t xml:space="preserve"> אבל להעמיד לדין מחבלים </w:t>
      </w:r>
      <w:bookmarkStart w:id="4540" w:name="_ETM_Q19_350764"/>
      <w:bookmarkEnd w:id="4540"/>
      <w:r>
        <w:rPr>
          <w:rtl/>
        </w:rPr>
        <w:t>רוצחים</w:t>
      </w:r>
      <w:r>
        <w:rPr>
          <w:rFonts w:hint="cs"/>
          <w:rtl/>
        </w:rPr>
        <w:t xml:space="preserve"> –</w:t>
      </w:r>
      <w:r>
        <w:rPr>
          <w:rtl/>
        </w:rPr>
        <w:t xml:space="preserve"> לזה אין זמן</w:t>
      </w:r>
      <w:r>
        <w:rPr>
          <w:rFonts w:hint="cs"/>
          <w:rtl/>
        </w:rPr>
        <w:t>.</w:t>
      </w:r>
      <w:r>
        <w:rPr>
          <w:rtl/>
        </w:rPr>
        <w:t xml:space="preserve"> לטפל במעשה הנפש</w:t>
      </w:r>
      <w:r>
        <w:rPr>
          <w:rFonts w:hint="cs"/>
          <w:rtl/>
        </w:rPr>
        <w:t>ע</w:t>
      </w:r>
      <w:r>
        <w:rPr>
          <w:rtl/>
        </w:rPr>
        <w:t xml:space="preserve"> של </w:t>
      </w:r>
      <w:proofErr w:type="spellStart"/>
      <w:r>
        <w:rPr>
          <w:rtl/>
        </w:rPr>
        <w:t>הפצ</w:t>
      </w:r>
      <w:r>
        <w:rPr>
          <w:rFonts w:hint="cs"/>
          <w:rtl/>
        </w:rPr>
        <w:t>"</w:t>
      </w:r>
      <w:r>
        <w:rPr>
          <w:rtl/>
        </w:rPr>
        <w:t>רית</w:t>
      </w:r>
      <w:proofErr w:type="spellEnd"/>
      <w:r>
        <w:rPr>
          <w:rFonts w:hint="cs"/>
          <w:rtl/>
        </w:rPr>
        <w:t xml:space="preserve"> –</w:t>
      </w:r>
      <w:r>
        <w:rPr>
          <w:rtl/>
        </w:rPr>
        <w:t xml:space="preserve"> לזה </w:t>
      </w:r>
      <w:bookmarkStart w:id="4541" w:name="_ETM_Q19_355382"/>
      <w:bookmarkEnd w:id="4541"/>
      <w:r>
        <w:rPr>
          <w:rtl/>
        </w:rPr>
        <w:t xml:space="preserve">אין זמן. </w:t>
      </w:r>
      <w:bookmarkStart w:id="4542" w:name="_ETM_Q19_360710"/>
      <w:bookmarkEnd w:id="4542"/>
    </w:p>
    <w:p w:rsidR="00FA334F" w:rsidRDefault="00FA334F" w:rsidP="000B5606">
      <w:pPr>
        <w:rPr>
          <w:rtl/>
        </w:rPr>
      </w:pPr>
      <w:bookmarkStart w:id="4543" w:name="_ETM_Q19_361997"/>
      <w:bookmarkStart w:id="4544" w:name="_ETM_Q19_362048"/>
      <w:bookmarkStart w:id="4545" w:name="_ETM_Q19_362405"/>
      <w:bookmarkEnd w:id="4543"/>
      <w:bookmarkEnd w:id="4544"/>
      <w:bookmarkEnd w:id="4545"/>
    </w:p>
    <w:p w:rsidR="00FA334F" w:rsidRDefault="00FA334F" w:rsidP="000B5606">
      <w:pPr>
        <w:rPr>
          <w:rtl/>
        </w:rPr>
      </w:pPr>
      <w:bookmarkStart w:id="4546" w:name="_ETM_Q19_362446"/>
      <w:bookmarkEnd w:id="4546"/>
      <w:r>
        <w:rPr>
          <w:rtl/>
        </w:rPr>
        <w:t xml:space="preserve">חברת הכנסת </w:t>
      </w:r>
      <w:r w:rsidRPr="00A877BB">
        <w:rPr>
          <w:rtl/>
        </w:rPr>
        <w:t xml:space="preserve">גוטליב, אנחנו מנחמים אותך בכך שאת נמצאת בחברה </w:t>
      </w:r>
      <w:bookmarkStart w:id="4547" w:name="_ETM_Q19_366151"/>
      <w:bookmarkEnd w:id="4547"/>
      <w:r w:rsidRPr="00A877BB">
        <w:rPr>
          <w:rtl/>
        </w:rPr>
        <w:t xml:space="preserve">טובה. הבוקר במהלך חסר תקדים של </w:t>
      </w:r>
      <w:r>
        <w:rPr>
          <w:rtl/>
        </w:rPr>
        <w:t>אכיפה בררנית ואלימה</w:t>
      </w:r>
      <w:r w:rsidRPr="00A877BB">
        <w:rPr>
          <w:rtl/>
        </w:rPr>
        <w:t xml:space="preserve"> המשטרה </w:t>
      </w:r>
      <w:bookmarkStart w:id="4548" w:name="_ETM_Q19_371593"/>
      <w:bookmarkEnd w:id="4548"/>
      <w:r w:rsidRPr="00A877BB">
        <w:rPr>
          <w:rtl/>
        </w:rPr>
        <w:t>באופן מסודר ומאורגן יצאה לפרעו</w:t>
      </w:r>
      <w:r>
        <w:rPr>
          <w:rtl/>
        </w:rPr>
        <w:t>ת. אין מילה אחרת</w:t>
      </w:r>
      <w:r>
        <w:rPr>
          <w:rFonts w:hint="cs"/>
          <w:rtl/>
        </w:rPr>
        <w:t xml:space="preserve"> –</w:t>
      </w:r>
      <w:r w:rsidRPr="00A877BB">
        <w:rPr>
          <w:rtl/>
        </w:rPr>
        <w:t xml:space="preserve"> פרעות ביהודים </w:t>
      </w:r>
      <w:bookmarkStart w:id="4549" w:name="_ETM_Q19_377035"/>
      <w:bookmarkEnd w:id="4549"/>
      <w:r w:rsidRPr="00A877BB">
        <w:rPr>
          <w:rtl/>
        </w:rPr>
        <w:t>שכל</w:t>
      </w:r>
      <w:r>
        <w:rPr>
          <w:rtl/>
        </w:rPr>
        <w:t xml:space="preserve"> ח</w:t>
      </w:r>
      <w:r>
        <w:rPr>
          <w:rFonts w:hint="cs"/>
          <w:rtl/>
        </w:rPr>
        <w:t>טא</w:t>
      </w:r>
      <w:r>
        <w:rPr>
          <w:rtl/>
        </w:rPr>
        <w:t>ם ה</w:t>
      </w:r>
      <w:r>
        <w:rPr>
          <w:rFonts w:hint="cs"/>
          <w:rtl/>
        </w:rPr>
        <w:t>ו</w:t>
      </w:r>
      <w:r>
        <w:rPr>
          <w:rtl/>
        </w:rPr>
        <w:t xml:space="preserve">א שהם רוצים למחות ולהביע את הכאב שלהם </w:t>
      </w:r>
      <w:bookmarkStart w:id="4550" w:name="_ETM_Q19_382477"/>
      <w:bookmarkEnd w:id="4550"/>
      <w:r>
        <w:rPr>
          <w:rtl/>
        </w:rPr>
        <w:t xml:space="preserve">על כך שעוצרים לומדי תורה. </w:t>
      </w:r>
      <w:bookmarkStart w:id="4551" w:name="_ETM_Q19_388288"/>
      <w:bookmarkEnd w:id="4551"/>
      <w:r>
        <w:rPr>
          <w:rtl/>
        </w:rPr>
        <w:t>אנחנו רואים פה מערכת שכל מהו</w:t>
      </w:r>
      <w:r>
        <w:rPr>
          <w:rFonts w:hint="cs"/>
          <w:rtl/>
        </w:rPr>
        <w:t>ת</w:t>
      </w:r>
      <w:r>
        <w:rPr>
          <w:rtl/>
        </w:rPr>
        <w:t>ה ה</w:t>
      </w:r>
      <w:r>
        <w:rPr>
          <w:rFonts w:hint="cs"/>
          <w:rtl/>
        </w:rPr>
        <w:t>י</w:t>
      </w:r>
      <w:r>
        <w:rPr>
          <w:rtl/>
        </w:rPr>
        <w:t>א אכיפה בררנית</w:t>
      </w:r>
      <w:r>
        <w:rPr>
          <w:rFonts w:hint="cs"/>
          <w:rtl/>
        </w:rPr>
        <w:t xml:space="preserve"> –</w:t>
      </w:r>
      <w:r>
        <w:rPr>
          <w:rtl/>
        </w:rPr>
        <w:t xml:space="preserve"> אכיפה </w:t>
      </w:r>
      <w:bookmarkStart w:id="4552" w:name="_ETM_Q19_393642"/>
      <w:bookmarkEnd w:id="4552"/>
      <w:r>
        <w:rPr>
          <w:rtl/>
        </w:rPr>
        <w:t>בררנית נגד נבחרי ציבור שלא באים להם בטוב</w:t>
      </w:r>
      <w:r>
        <w:rPr>
          <w:rFonts w:hint="cs"/>
          <w:rtl/>
        </w:rPr>
        <w:t>,</w:t>
      </w:r>
      <w:r>
        <w:rPr>
          <w:rtl/>
        </w:rPr>
        <w:t xml:space="preserve"> אכיפה בררנית </w:t>
      </w:r>
      <w:bookmarkStart w:id="4553" w:name="_ETM_Q19_398996"/>
      <w:bookmarkEnd w:id="4553"/>
      <w:r>
        <w:rPr>
          <w:rtl/>
        </w:rPr>
        <w:t xml:space="preserve">נגד לומדי תורה ואכיפה בררנית נגד מפגינים. </w:t>
      </w:r>
      <w:bookmarkStart w:id="4554" w:name="_ETM_Q19_405399"/>
      <w:bookmarkEnd w:id="4554"/>
    </w:p>
    <w:p w:rsidR="00FA334F" w:rsidRDefault="00FA334F" w:rsidP="000B5606">
      <w:pPr>
        <w:rPr>
          <w:rtl/>
        </w:rPr>
      </w:pPr>
      <w:bookmarkStart w:id="4555" w:name="_ETM_Q19_405369"/>
      <w:bookmarkStart w:id="4556" w:name="_ETM_Q19_405418"/>
      <w:bookmarkEnd w:id="4555"/>
      <w:bookmarkEnd w:id="4556"/>
    </w:p>
    <w:p w:rsidR="00FA334F" w:rsidRDefault="00FA334F" w:rsidP="000B5606">
      <w:pPr>
        <w:rPr>
          <w:rtl/>
        </w:rPr>
      </w:pPr>
      <w:bookmarkStart w:id="4557" w:name="_ETM_Q19_405730"/>
      <w:bookmarkStart w:id="4558" w:name="_ETM_Q19_405773"/>
      <w:bookmarkEnd w:id="4557"/>
      <w:bookmarkEnd w:id="4558"/>
      <w:r>
        <w:rPr>
          <w:rtl/>
        </w:rPr>
        <w:t xml:space="preserve">מדינת ישראל </w:t>
      </w:r>
      <w:bookmarkStart w:id="4559" w:name="_ETM_Q19_407669"/>
      <w:bookmarkEnd w:id="4559"/>
      <w:r>
        <w:rPr>
          <w:rtl/>
        </w:rPr>
        <w:t xml:space="preserve">משתדלת לכנות את עצמה </w:t>
      </w:r>
      <w:r>
        <w:rPr>
          <w:rFonts w:hint="cs"/>
          <w:rtl/>
        </w:rPr>
        <w:t>"</w:t>
      </w:r>
      <w:r>
        <w:rPr>
          <w:rtl/>
        </w:rPr>
        <w:t>מדינה יהודית ודמוקרטית</w:t>
      </w:r>
      <w:r>
        <w:rPr>
          <w:rFonts w:hint="cs"/>
          <w:rtl/>
        </w:rPr>
        <w:t>";</w:t>
      </w:r>
      <w:r>
        <w:rPr>
          <w:rtl/>
        </w:rPr>
        <w:t xml:space="preserve"> מה שאנחנו רואים </w:t>
      </w:r>
      <w:bookmarkStart w:id="4560" w:name="_ETM_Q19_413824"/>
      <w:bookmarkEnd w:id="4560"/>
      <w:r>
        <w:rPr>
          <w:rtl/>
        </w:rPr>
        <w:t>כאן היום זה מעשים לא יהודיים, מעשים לא דמוקרטיים</w:t>
      </w:r>
      <w:r>
        <w:rPr>
          <w:rFonts w:hint="cs"/>
          <w:rtl/>
        </w:rPr>
        <w:t>.</w:t>
      </w:r>
      <w:r>
        <w:rPr>
          <w:rtl/>
        </w:rPr>
        <w:t xml:space="preserve"> עם </w:t>
      </w:r>
      <w:bookmarkStart w:id="4561" w:name="_ETM_Q19_419979"/>
      <w:bookmarkEnd w:id="4561"/>
      <w:r>
        <w:rPr>
          <w:rtl/>
        </w:rPr>
        <w:t>האנרכיה הזו ת</w:t>
      </w:r>
      <w:r>
        <w:rPr>
          <w:rFonts w:hint="cs"/>
          <w:rtl/>
        </w:rPr>
        <w:t>כ</w:t>
      </w:r>
      <w:r>
        <w:rPr>
          <w:rtl/>
        </w:rPr>
        <w:t>ף גם מדינה לא תהיה. היועמ</w:t>
      </w:r>
      <w:r>
        <w:rPr>
          <w:rFonts w:hint="cs"/>
          <w:rtl/>
        </w:rPr>
        <w:t>"</w:t>
      </w:r>
      <w:r>
        <w:rPr>
          <w:rtl/>
        </w:rPr>
        <w:t>שית, המפכ</w:t>
      </w:r>
      <w:r>
        <w:rPr>
          <w:rFonts w:hint="cs"/>
          <w:rtl/>
        </w:rPr>
        <w:t>"</w:t>
      </w:r>
      <w:r>
        <w:rPr>
          <w:rtl/>
        </w:rPr>
        <w:t>ל</w:t>
      </w:r>
      <w:r>
        <w:rPr>
          <w:rFonts w:hint="cs"/>
          <w:rtl/>
        </w:rPr>
        <w:t xml:space="preserve"> –</w:t>
      </w:r>
      <w:r>
        <w:rPr>
          <w:rtl/>
        </w:rPr>
        <w:t xml:space="preserve"> די, </w:t>
      </w:r>
      <w:bookmarkStart w:id="4562" w:name="_ETM_Q19_426134"/>
      <w:bookmarkEnd w:id="4562"/>
      <w:r>
        <w:rPr>
          <w:rtl/>
        </w:rPr>
        <w:t>אתם מובילים למלחמת אחים.</w:t>
      </w:r>
    </w:p>
    <w:p w:rsidR="00FA334F" w:rsidRDefault="00FA334F" w:rsidP="000B5606">
      <w:pPr>
        <w:rPr>
          <w:rtl/>
        </w:rPr>
      </w:pPr>
    </w:p>
    <w:p w:rsidR="00FA334F" w:rsidRDefault="00FA334F" w:rsidP="000B5606">
      <w:pPr>
        <w:pStyle w:val="af6"/>
        <w:keepNext/>
        <w:rPr>
          <w:rtl/>
        </w:rPr>
      </w:pPr>
      <w:r w:rsidRPr="00307D2D">
        <w:rPr>
          <w:rStyle w:val="TagStyle"/>
          <w:rtl/>
        </w:rPr>
        <w:t xml:space="preserve"> &lt;&lt; יור &gt;&gt; </w:t>
      </w:r>
      <w:r>
        <w:rPr>
          <w:rtl/>
        </w:rPr>
        <w:t>היו"ר אליהו רביבו:</w:t>
      </w:r>
      <w:r w:rsidRPr="00307D2D">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0B5606">
      <w:pPr>
        <w:rPr>
          <w:rtl/>
        </w:rPr>
      </w:pPr>
      <w:bookmarkStart w:id="4563" w:name="_ETM_Q19_435860"/>
      <w:bookmarkStart w:id="4564" w:name="_ETM_Q19_437000"/>
      <w:bookmarkEnd w:id="4563"/>
      <w:bookmarkEnd w:id="4564"/>
      <w:r>
        <w:rPr>
          <w:rtl/>
        </w:rPr>
        <w:t>תודה רבה</w:t>
      </w:r>
      <w:r>
        <w:rPr>
          <w:rFonts w:hint="cs"/>
          <w:rtl/>
        </w:rPr>
        <w:t>.</w:t>
      </w:r>
      <w:r>
        <w:rPr>
          <w:rtl/>
        </w:rPr>
        <w:t xml:space="preserve"> אני מבקש להזמין </w:t>
      </w:r>
      <w:bookmarkStart w:id="4565" w:name="_ETM_Q19_442010"/>
      <w:bookmarkEnd w:id="4565"/>
      <w:r>
        <w:rPr>
          <w:rtl/>
        </w:rPr>
        <w:t>את חברת הכנסת שרון ניר</w:t>
      </w:r>
      <w:r>
        <w:rPr>
          <w:rFonts w:hint="cs"/>
          <w:rtl/>
        </w:rPr>
        <w:t>.</w:t>
      </w:r>
      <w:r>
        <w:rPr>
          <w:rtl/>
        </w:rPr>
        <w:t xml:space="preserve"> לאחר מכן</w:t>
      </w:r>
      <w:r>
        <w:rPr>
          <w:rFonts w:hint="cs"/>
          <w:rtl/>
        </w:rPr>
        <w:t xml:space="preserve"> –</w:t>
      </w:r>
      <w:r>
        <w:rPr>
          <w:rtl/>
        </w:rPr>
        <w:t xml:space="preserve"> חבר הכנסת ולדימיר </w:t>
      </w:r>
      <w:bookmarkStart w:id="4566" w:name="_ETM_Q19_446130"/>
      <w:bookmarkEnd w:id="4566"/>
      <w:proofErr w:type="spellStart"/>
      <w:r>
        <w:rPr>
          <w:rtl/>
        </w:rPr>
        <w:t>בליאק</w:t>
      </w:r>
      <w:proofErr w:type="spellEnd"/>
      <w:r>
        <w:rPr>
          <w:rtl/>
        </w:rPr>
        <w:t xml:space="preserve">, </w:t>
      </w:r>
      <w:r>
        <w:rPr>
          <w:rFonts w:hint="cs"/>
          <w:rtl/>
        </w:rPr>
        <w:t>ו</w:t>
      </w:r>
      <w:r>
        <w:rPr>
          <w:rtl/>
        </w:rPr>
        <w:t xml:space="preserve">לאחר מכן </w:t>
      </w:r>
      <w:r>
        <w:rPr>
          <w:rFonts w:hint="cs"/>
          <w:rtl/>
        </w:rPr>
        <w:t xml:space="preserve">– </w:t>
      </w:r>
      <w:r>
        <w:rPr>
          <w:rtl/>
        </w:rPr>
        <w:t>חברת הכנסת קארין אלהרר.</w:t>
      </w:r>
    </w:p>
    <w:p w:rsidR="00FA334F" w:rsidRDefault="00FA334F" w:rsidP="000B5606">
      <w:pPr>
        <w:rPr>
          <w:rtl/>
        </w:rPr>
      </w:pPr>
      <w:bookmarkStart w:id="4567" w:name="_ETM_Q19_457091"/>
      <w:bookmarkEnd w:id="4567"/>
    </w:p>
    <w:p w:rsidR="00FA334F" w:rsidRDefault="00FA334F" w:rsidP="000B5606">
      <w:pPr>
        <w:pStyle w:val="a4"/>
        <w:keepNext/>
        <w:rPr>
          <w:rtl/>
        </w:rPr>
      </w:pPr>
      <w:bookmarkStart w:id="4568" w:name="ET_speaker_6367_7"/>
      <w:r w:rsidRPr="00307D2D">
        <w:rPr>
          <w:rStyle w:val="TagStyle"/>
          <w:rtl/>
        </w:rPr>
        <w:t xml:space="preserve"> &lt;&lt; דובר &gt;&gt; </w:t>
      </w:r>
      <w:bookmarkStart w:id="4569" w:name="_Toc232613385"/>
      <w:bookmarkStart w:id="4570" w:name="_Toc233020271"/>
      <w:r>
        <w:rPr>
          <w:rtl/>
        </w:rPr>
        <w:t>שרון ניר (ישראל ביתנו):</w:t>
      </w:r>
      <w:bookmarkEnd w:id="4569"/>
      <w:bookmarkEnd w:id="4570"/>
      <w:r w:rsidRPr="00307D2D">
        <w:rPr>
          <w:rStyle w:val="TagStyle"/>
          <w:rtl/>
        </w:rPr>
        <w:t xml:space="preserve"> &lt;&lt; דובר &gt;&gt;</w:t>
      </w:r>
      <w:r>
        <w:rPr>
          <w:rtl/>
        </w:rPr>
        <w:t xml:space="preserve">   </w:t>
      </w:r>
      <w:bookmarkEnd w:id="4568"/>
    </w:p>
    <w:p w:rsidR="00FA334F" w:rsidRDefault="00FA334F" w:rsidP="000B5606">
      <w:pPr>
        <w:pStyle w:val="KeepWithNext"/>
        <w:rPr>
          <w:rtl/>
        </w:rPr>
      </w:pPr>
    </w:p>
    <w:p w:rsidR="00FA334F" w:rsidRDefault="00FA334F" w:rsidP="000B5606">
      <w:pPr>
        <w:rPr>
          <w:rtl/>
        </w:rPr>
      </w:pPr>
      <w:bookmarkStart w:id="4571" w:name="_ETM_Q19_457458"/>
      <w:bookmarkStart w:id="4572" w:name="_ETM_Q19_457483"/>
      <w:bookmarkStart w:id="4573" w:name="_ETM_Q19_462730"/>
      <w:bookmarkEnd w:id="4571"/>
      <w:bookmarkEnd w:id="4572"/>
      <w:bookmarkEnd w:id="4573"/>
      <w:r>
        <w:rPr>
          <w:rtl/>
        </w:rPr>
        <w:t xml:space="preserve">אדוני היושב-ראש, חבריי חברי הכנסת, ראש הממשלה בנימין נתניהו </w:t>
      </w:r>
      <w:bookmarkStart w:id="4574" w:name="_ETM_Q19_467435"/>
      <w:bookmarkEnd w:id="4574"/>
      <w:r>
        <w:rPr>
          <w:rtl/>
        </w:rPr>
        <w:t xml:space="preserve">הוביל אותנו לקטסטרופה מדינית. </w:t>
      </w:r>
      <w:bookmarkStart w:id="4575" w:name="_ETM_Q19_472799"/>
      <w:bookmarkEnd w:id="4575"/>
      <w:r>
        <w:rPr>
          <w:rtl/>
        </w:rPr>
        <w:t xml:space="preserve">ההסכם מול איראן הוא כישלון אסטרטגי שסותר את כל מטרות </w:t>
      </w:r>
      <w:bookmarkStart w:id="4576" w:name="_ETM_Q19_475769"/>
      <w:bookmarkEnd w:id="4576"/>
      <w:r>
        <w:rPr>
          <w:rtl/>
        </w:rPr>
        <w:t xml:space="preserve">המלחמה. </w:t>
      </w:r>
      <w:bookmarkStart w:id="4577" w:name="_ETM_Q19_479369"/>
      <w:bookmarkEnd w:id="4577"/>
      <w:r>
        <w:rPr>
          <w:rtl/>
        </w:rPr>
        <w:t>האיראנים לא יוציאו את הא</w:t>
      </w:r>
      <w:r>
        <w:rPr>
          <w:rFonts w:hint="cs"/>
          <w:rtl/>
        </w:rPr>
        <w:t>ו</w:t>
      </w:r>
      <w:r>
        <w:rPr>
          <w:rtl/>
        </w:rPr>
        <w:t>רניום המו</w:t>
      </w:r>
      <w:r>
        <w:rPr>
          <w:rFonts w:hint="cs"/>
          <w:rtl/>
        </w:rPr>
        <w:t>ע</w:t>
      </w:r>
      <w:r>
        <w:rPr>
          <w:rtl/>
        </w:rPr>
        <w:t xml:space="preserve">שר, לא יעצרו את הדהירה </w:t>
      </w:r>
      <w:bookmarkStart w:id="4578" w:name="_ETM_Q19_485081"/>
      <w:bookmarkEnd w:id="4578"/>
      <w:r>
        <w:rPr>
          <w:rtl/>
        </w:rPr>
        <w:t xml:space="preserve">לפצצה גרעינית, לא יסכימו לעצור את ייצור הטילים הבליסטיים שמהווים </w:t>
      </w:r>
      <w:bookmarkStart w:id="4579" w:name="_ETM_Q19_490793"/>
      <w:bookmarkEnd w:id="4579"/>
      <w:r>
        <w:rPr>
          <w:rtl/>
        </w:rPr>
        <w:t>איום קיומי על מיליוני תושבים במדינת ישראל</w:t>
      </w:r>
      <w:bookmarkStart w:id="4580" w:name="_ETM_Q19_496515"/>
      <w:bookmarkEnd w:id="4580"/>
      <w:r>
        <w:rPr>
          <w:rFonts w:hint="cs"/>
          <w:rtl/>
        </w:rPr>
        <w:t xml:space="preserve">, </w:t>
      </w:r>
      <w:r>
        <w:rPr>
          <w:rtl/>
        </w:rPr>
        <w:t xml:space="preserve">ובטח </w:t>
      </w:r>
      <w:proofErr w:type="spellStart"/>
      <w:r>
        <w:rPr>
          <w:rtl/>
        </w:rPr>
        <w:t>ובטח</w:t>
      </w:r>
      <w:proofErr w:type="spellEnd"/>
      <w:r>
        <w:rPr>
          <w:rtl/>
        </w:rPr>
        <w:t xml:space="preserve"> שלא יסכימו להפסיק את החימוש של </w:t>
      </w:r>
      <w:proofErr w:type="spellStart"/>
      <w:r>
        <w:rPr>
          <w:rtl/>
        </w:rPr>
        <w:t>הפרוקסי</w:t>
      </w:r>
      <w:r>
        <w:rPr>
          <w:rFonts w:hint="cs"/>
          <w:rtl/>
        </w:rPr>
        <w:t>ם</w:t>
      </w:r>
      <w:proofErr w:type="spellEnd"/>
      <w:r>
        <w:rPr>
          <w:rFonts w:hint="cs"/>
          <w:rtl/>
        </w:rPr>
        <w:t xml:space="preserve"> שלו</w:t>
      </w:r>
      <w:r>
        <w:rPr>
          <w:rtl/>
        </w:rPr>
        <w:t xml:space="preserve">, של </w:t>
      </w:r>
      <w:bookmarkStart w:id="4581" w:name="_ETM_Q19_500801"/>
      <w:bookmarkEnd w:id="4581"/>
      <w:r>
        <w:rPr>
          <w:rtl/>
        </w:rPr>
        <w:t xml:space="preserve">חיזבאללה, של חמאס, שכבר בונים את כוחם מחדש וכבר בונים </w:t>
      </w:r>
      <w:bookmarkStart w:id="4582" w:name="_ETM_Q19_505087"/>
      <w:bookmarkEnd w:id="4582"/>
      <w:r>
        <w:rPr>
          <w:rtl/>
        </w:rPr>
        <w:t xml:space="preserve">על הכסף ועל תזרים המזומנים של המיליארדים שיופנו </w:t>
      </w:r>
      <w:r>
        <w:rPr>
          <w:rFonts w:hint="cs"/>
          <w:rtl/>
        </w:rPr>
        <w:t>א</w:t>
      </w:r>
      <w:r>
        <w:rPr>
          <w:rtl/>
        </w:rPr>
        <w:t xml:space="preserve">ליהם מהכספים </w:t>
      </w:r>
      <w:bookmarkStart w:id="4583" w:name="_ETM_Q19_509373"/>
      <w:bookmarkEnd w:id="4583"/>
      <w:r>
        <w:rPr>
          <w:rtl/>
        </w:rPr>
        <w:t xml:space="preserve">הכלואים של איראן. </w:t>
      </w:r>
      <w:bookmarkStart w:id="4584" w:name="_ETM_Q19_513910"/>
      <w:bookmarkEnd w:id="4584"/>
    </w:p>
    <w:p w:rsidR="00FA334F" w:rsidRDefault="00FA334F" w:rsidP="000B5606">
      <w:pPr>
        <w:rPr>
          <w:rtl/>
        </w:rPr>
      </w:pPr>
      <w:bookmarkStart w:id="4585" w:name="_ETM_Q19_514355"/>
      <w:bookmarkStart w:id="4586" w:name="_ETM_Q19_514410"/>
      <w:bookmarkStart w:id="4587" w:name="_ETM_Q19_514651"/>
      <w:bookmarkEnd w:id="4585"/>
      <w:bookmarkEnd w:id="4586"/>
      <w:bookmarkEnd w:id="4587"/>
    </w:p>
    <w:p w:rsidR="00FA334F" w:rsidRDefault="00FA334F" w:rsidP="000B5606">
      <w:pPr>
        <w:rPr>
          <w:rtl/>
        </w:rPr>
      </w:pPr>
      <w:bookmarkStart w:id="4588" w:name="_ETM_Q19_514710"/>
      <w:bookmarkEnd w:id="4588"/>
      <w:r>
        <w:rPr>
          <w:rtl/>
        </w:rPr>
        <w:t>מדינת ישראל חייבת באופן דחוף להודיע על שינוי כיוון</w:t>
      </w:r>
      <w:r>
        <w:rPr>
          <w:rFonts w:hint="cs"/>
          <w:rtl/>
        </w:rPr>
        <w:t>.</w:t>
      </w:r>
      <w:r>
        <w:rPr>
          <w:rtl/>
        </w:rPr>
        <w:t xml:space="preserve"> ישראל </w:t>
      </w:r>
      <w:bookmarkStart w:id="4589" w:name="_ETM_Q19_518536"/>
      <w:bookmarkEnd w:id="4589"/>
      <w:r>
        <w:rPr>
          <w:rtl/>
        </w:rPr>
        <w:t xml:space="preserve">חייבת להודיע לארצות הברית שאנחנו לא מוכנים לשום חיבור בין </w:t>
      </w:r>
      <w:bookmarkStart w:id="4590" w:name="_ETM_Q19_523163"/>
      <w:bookmarkEnd w:id="4590"/>
      <w:r>
        <w:rPr>
          <w:rtl/>
        </w:rPr>
        <w:t xml:space="preserve">הזירה האיראנית למדינת לבנון. </w:t>
      </w:r>
      <w:bookmarkStart w:id="4591" w:name="_ETM_Q19_528079"/>
      <w:bookmarkEnd w:id="4591"/>
      <w:r>
        <w:rPr>
          <w:rtl/>
        </w:rPr>
        <w:t>אם חיזבאללה ישגר לעבר ישראל טילים</w:t>
      </w:r>
      <w:r>
        <w:rPr>
          <w:rFonts w:hint="cs"/>
          <w:rtl/>
        </w:rPr>
        <w:t>,</w:t>
      </w:r>
      <w:r>
        <w:rPr>
          <w:rtl/>
        </w:rPr>
        <w:t xml:space="preserve"> </w:t>
      </w:r>
      <w:proofErr w:type="spellStart"/>
      <w:r>
        <w:rPr>
          <w:rtl/>
        </w:rPr>
        <w:t>כ</w:t>
      </w:r>
      <w:r>
        <w:rPr>
          <w:rFonts w:hint="cs"/>
          <w:rtl/>
        </w:rPr>
        <w:t>ט</w:t>
      </w:r>
      <w:r>
        <w:rPr>
          <w:rtl/>
        </w:rPr>
        <w:t>ב</w:t>
      </w:r>
      <w:r>
        <w:rPr>
          <w:rFonts w:hint="cs"/>
          <w:rtl/>
        </w:rPr>
        <w:t>"מים</w:t>
      </w:r>
      <w:proofErr w:type="spellEnd"/>
      <w:r>
        <w:rPr>
          <w:rFonts w:hint="cs"/>
          <w:rtl/>
        </w:rPr>
        <w:t>,</w:t>
      </w:r>
      <w:r>
        <w:rPr>
          <w:rtl/>
        </w:rPr>
        <w:t xml:space="preserve"> רחפנים, אנחנו </w:t>
      </w:r>
      <w:bookmarkStart w:id="4592" w:name="_ETM_Q19_534001"/>
      <w:bookmarkEnd w:id="4592"/>
      <w:r>
        <w:rPr>
          <w:rtl/>
        </w:rPr>
        <w:t>נ</w:t>
      </w:r>
      <w:r>
        <w:rPr>
          <w:rFonts w:hint="cs"/>
          <w:rtl/>
        </w:rPr>
        <w:t>י</w:t>
      </w:r>
      <w:r>
        <w:rPr>
          <w:rtl/>
        </w:rPr>
        <w:t xml:space="preserve">אלץ להגיב בעוצמה ולפגוע במרכזי הכובד של חיזבאללה, גם במרכזי </w:t>
      </w:r>
      <w:bookmarkStart w:id="4593" w:name="_ETM_Q19_539924"/>
      <w:bookmarkEnd w:id="4593"/>
      <w:r>
        <w:rPr>
          <w:rtl/>
        </w:rPr>
        <w:t xml:space="preserve">הפיקוד והשליטה של הארגון, גם </w:t>
      </w:r>
      <w:proofErr w:type="spellStart"/>
      <w:r>
        <w:rPr>
          <w:rtl/>
        </w:rPr>
        <w:t>בד</w:t>
      </w:r>
      <w:r>
        <w:rPr>
          <w:rFonts w:hint="cs"/>
          <w:rtl/>
        </w:rPr>
        <w:t>א</w:t>
      </w:r>
      <w:r>
        <w:rPr>
          <w:rtl/>
        </w:rPr>
        <w:t>ח</w:t>
      </w:r>
      <w:r>
        <w:rPr>
          <w:rFonts w:hint="cs"/>
          <w:rtl/>
        </w:rPr>
        <w:t>י</w:t>
      </w:r>
      <w:r>
        <w:rPr>
          <w:rtl/>
        </w:rPr>
        <w:t>יה</w:t>
      </w:r>
      <w:proofErr w:type="spellEnd"/>
      <w:r>
        <w:rPr>
          <w:rtl/>
        </w:rPr>
        <w:t xml:space="preserve">, גם </w:t>
      </w:r>
      <w:proofErr w:type="spellStart"/>
      <w:r>
        <w:rPr>
          <w:rtl/>
        </w:rPr>
        <w:t>בבעלב</w:t>
      </w:r>
      <w:r>
        <w:rPr>
          <w:rFonts w:hint="cs"/>
          <w:rtl/>
        </w:rPr>
        <w:t>כ</w:t>
      </w:r>
      <w:proofErr w:type="spellEnd"/>
      <w:r>
        <w:rPr>
          <w:rFonts w:hint="cs"/>
          <w:rtl/>
        </w:rPr>
        <w:t>.</w:t>
      </w:r>
      <w:r>
        <w:rPr>
          <w:rtl/>
        </w:rPr>
        <w:t xml:space="preserve"> לא יכול </w:t>
      </w:r>
      <w:bookmarkStart w:id="4594" w:name="_ETM_Q19_545846"/>
      <w:bookmarkEnd w:id="4594"/>
      <w:r>
        <w:rPr>
          <w:rtl/>
        </w:rPr>
        <w:t xml:space="preserve">להיות שום מרחב חסינות למחבלים בלבנון. </w:t>
      </w:r>
      <w:bookmarkStart w:id="4595" w:name="_ETM_Q19_552420"/>
      <w:bookmarkEnd w:id="4595"/>
      <w:r>
        <w:rPr>
          <w:rtl/>
        </w:rPr>
        <w:t>המשוואה מול איראן חייבת להיות ברורה</w:t>
      </w:r>
      <w:r>
        <w:rPr>
          <w:rFonts w:hint="cs"/>
          <w:rtl/>
        </w:rPr>
        <w:t>:</w:t>
      </w:r>
      <w:r>
        <w:rPr>
          <w:rtl/>
        </w:rPr>
        <w:t xml:space="preserve"> לכל שיגור איראני לעבר </w:t>
      </w:r>
      <w:bookmarkStart w:id="4596" w:name="_ETM_Q19_558164"/>
      <w:bookmarkEnd w:id="4596"/>
      <w:r>
        <w:rPr>
          <w:rtl/>
        </w:rPr>
        <w:t xml:space="preserve">ישראל נגיב בעוצמה. ישראל לא יכולה לאפשר התעצמות של חיזבאללה. </w:t>
      </w:r>
      <w:bookmarkStart w:id="4597" w:name="_ETM_Q19_563908"/>
      <w:bookmarkEnd w:id="4597"/>
      <w:r>
        <w:rPr>
          <w:rtl/>
        </w:rPr>
        <w:t xml:space="preserve">לא נחכה שהמוצב הקדמי של האיראנים בלבנון יהפוך להיות מפלצת </w:t>
      </w:r>
      <w:bookmarkStart w:id="4598" w:name="_ETM_Q19_569652"/>
      <w:bookmarkEnd w:id="4598"/>
      <w:r>
        <w:rPr>
          <w:rtl/>
        </w:rPr>
        <w:t xml:space="preserve">עם עשרות אלפי טילים מכוונים למרכזי האוכלוסייה במדינת ישראל. אסור </w:t>
      </w:r>
      <w:bookmarkStart w:id="4599" w:name="_ETM_Q19_575396"/>
      <w:bookmarkEnd w:id="4599"/>
      <w:r>
        <w:rPr>
          <w:rtl/>
        </w:rPr>
        <w:t>להסס להנחות על מכה מקדימה לכל ניסיון של חיזבאללה להתעצם</w:t>
      </w:r>
      <w:r>
        <w:rPr>
          <w:rFonts w:hint="cs"/>
          <w:rtl/>
        </w:rPr>
        <w:t>.</w:t>
      </w:r>
      <w:r>
        <w:rPr>
          <w:rtl/>
        </w:rPr>
        <w:t xml:space="preserve"> </w:t>
      </w:r>
      <w:bookmarkStart w:id="4600" w:name="_ETM_Q19_581940"/>
      <w:bookmarkEnd w:id="4600"/>
    </w:p>
    <w:p w:rsidR="00FA334F" w:rsidRDefault="00FA334F" w:rsidP="000B5606">
      <w:pPr>
        <w:rPr>
          <w:rtl/>
        </w:rPr>
      </w:pPr>
      <w:bookmarkStart w:id="4601" w:name="_ETM_Q19_582959"/>
      <w:bookmarkStart w:id="4602" w:name="_ETM_Q19_583025"/>
      <w:bookmarkEnd w:id="4601"/>
      <w:bookmarkEnd w:id="4602"/>
    </w:p>
    <w:p w:rsidR="00FA334F" w:rsidRDefault="00FA334F" w:rsidP="000B5606">
      <w:pPr>
        <w:rPr>
          <w:rtl/>
        </w:rPr>
      </w:pPr>
      <w:bookmarkStart w:id="4603" w:name="_ETM_Q19_583343"/>
      <w:bookmarkStart w:id="4604" w:name="_ETM_Q19_583382"/>
      <w:bookmarkEnd w:id="4603"/>
      <w:bookmarkEnd w:id="4604"/>
      <w:r>
        <w:rPr>
          <w:rtl/>
        </w:rPr>
        <w:t xml:space="preserve">התבוסה המדינית הצורבת של המלחמה באיראן לאחר הישגים אדירים של </w:t>
      </w:r>
      <w:bookmarkStart w:id="4605" w:name="_ETM_Q19_587573"/>
      <w:bookmarkEnd w:id="4605"/>
      <w:r>
        <w:rPr>
          <w:rtl/>
        </w:rPr>
        <w:t xml:space="preserve">צה"ל בשדה הקרב, זה כישלון מוחלט. הממשלה הזאת היא ממשלת </w:t>
      </w:r>
      <w:bookmarkStart w:id="4606" w:name="_ETM_Q19_593207"/>
      <w:bookmarkEnd w:id="4606"/>
      <w:r>
        <w:rPr>
          <w:rtl/>
        </w:rPr>
        <w:t xml:space="preserve">הכישלונות המוחלטים, וראוי שהיא תלך הביתה. </w:t>
      </w:r>
      <w:bookmarkStart w:id="4607" w:name="_ETM_Q19_597311"/>
      <w:bookmarkEnd w:id="4607"/>
    </w:p>
    <w:p w:rsidR="00FA334F" w:rsidRDefault="00FA334F" w:rsidP="000B5606">
      <w:pPr>
        <w:rPr>
          <w:rtl/>
        </w:rPr>
      </w:pPr>
      <w:bookmarkStart w:id="4608" w:name="_ETM_Q19_597354"/>
      <w:bookmarkEnd w:id="4608"/>
    </w:p>
    <w:p w:rsidR="00FA334F" w:rsidRDefault="00FA334F" w:rsidP="000B5606">
      <w:pPr>
        <w:rPr>
          <w:rtl/>
        </w:rPr>
      </w:pPr>
      <w:bookmarkStart w:id="4609" w:name="_ETM_Q19_597615"/>
      <w:bookmarkStart w:id="4610" w:name="_ETM_Q19_597652"/>
      <w:bookmarkEnd w:id="4609"/>
      <w:bookmarkEnd w:id="4610"/>
      <w:r>
        <w:rPr>
          <w:rtl/>
        </w:rPr>
        <w:t xml:space="preserve">בזמן שנותר לי, אדוני, </w:t>
      </w:r>
      <w:bookmarkStart w:id="4611" w:name="_ETM_Q19_598841"/>
      <w:bookmarkEnd w:id="4611"/>
      <w:r>
        <w:rPr>
          <w:rtl/>
        </w:rPr>
        <w:t>אני רוצה לדבר על התוהו ובו</w:t>
      </w:r>
      <w:r>
        <w:rPr>
          <w:rFonts w:hint="cs"/>
          <w:rtl/>
        </w:rPr>
        <w:t>ה</w:t>
      </w:r>
      <w:r>
        <w:rPr>
          <w:rtl/>
        </w:rPr>
        <w:t xml:space="preserve">ו הערכי שאליו נקלענו. הממשלה </w:t>
      </w:r>
      <w:bookmarkStart w:id="4612" w:name="_ETM_Q19_604475"/>
      <w:bookmarkEnd w:id="4612"/>
      <w:r>
        <w:rPr>
          <w:rtl/>
        </w:rPr>
        <w:t>הביאה אותנו ל</w:t>
      </w:r>
      <w:r>
        <w:rPr>
          <w:rFonts w:hint="cs"/>
          <w:rtl/>
        </w:rPr>
        <w:t>ת</w:t>
      </w:r>
      <w:r>
        <w:rPr>
          <w:rtl/>
        </w:rPr>
        <w:t>והו ובו</w:t>
      </w:r>
      <w:r>
        <w:rPr>
          <w:rFonts w:hint="cs"/>
          <w:rtl/>
        </w:rPr>
        <w:t>ה</w:t>
      </w:r>
      <w:r>
        <w:rPr>
          <w:rtl/>
        </w:rPr>
        <w:t>ו ערכי, לאנרכיה של ממש</w:t>
      </w:r>
      <w:r>
        <w:rPr>
          <w:rFonts w:hint="cs"/>
          <w:rtl/>
        </w:rPr>
        <w:t>.</w:t>
      </w:r>
      <w:r>
        <w:rPr>
          <w:rtl/>
        </w:rPr>
        <w:t xml:space="preserve"> </w:t>
      </w:r>
      <w:bookmarkStart w:id="4613" w:name="_ETM_Q19_610600"/>
      <w:bookmarkEnd w:id="4613"/>
      <w:r>
        <w:rPr>
          <w:rtl/>
        </w:rPr>
        <w:t>כל יום הממשלה הזאת בוחרת במשתמטים ולא במשרתים</w:t>
      </w:r>
      <w:r>
        <w:rPr>
          <w:rFonts w:hint="cs"/>
          <w:rtl/>
        </w:rPr>
        <w:t>.</w:t>
      </w:r>
      <w:r>
        <w:rPr>
          <w:rtl/>
        </w:rPr>
        <w:t xml:space="preserve"> במקום לגנות </w:t>
      </w:r>
      <w:bookmarkStart w:id="4614" w:name="_ETM_Q19_616507"/>
      <w:bookmarkEnd w:id="4614"/>
      <w:r>
        <w:rPr>
          <w:rtl/>
        </w:rPr>
        <w:t xml:space="preserve">בקול צלול וברור את ציבור המשתמטים שקורא קריאת </w:t>
      </w:r>
      <w:r>
        <w:rPr>
          <w:rFonts w:hint="cs"/>
          <w:rtl/>
        </w:rPr>
        <w:t>"</w:t>
      </w:r>
      <w:r>
        <w:rPr>
          <w:rtl/>
        </w:rPr>
        <w:t xml:space="preserve">נמות ולא </w:t>
      </w:r>
      <w:bookmarkStart w:id="4615" w:name="_ETM_Q19_622415"/>
      <w:bookmarkEnd w:id="4615"/>
      <w:r>
        <w:rPr>
          <w:rtl/>
        </w:rPr>
        <w:t>נתגייס</w:t>
      </w:r>
      <w:r>
        <w:rPr>
          <w:rFonts w:hint="cs"/>
          <w:rtl/>
        </w:rPr>
        <w:t>"</w:t>
      </w:r>
      <w:r>
        <w:rPr>
          <w:rtl/>
        </w:rPr>
        <w:t>, ו</w:t>
      </w:r>
      <w:r>
        <w:rPr>
          <w:rFonts w:hint="cs"/>
          <w:rtl/>
        </w:rPr>
        <w:t>"</w:t>
      </w:r>
      <w:r>
        <w:rPr>
          <w:rtl/>
        </w:rPr>
        <w:t>בשלטון הכופרים אנחנו לא מאמינים</w:t>
      </w:r>
      <w:r>
        <w:rPr>
          <w:rFonts w:hint="cs"/>
          <w:rtl/>
        </w:rPr>
        <w:t>"</w:t>
      </w:r>
      <w:r>
        <w:rPr>
          <w:rtl/>
        </w:rPr>
        <w:t xml:space="preserve">, במקום להעלות על נס </w:t>
      </w:r>
      <w:bookmarkStart w:id="4616" w:name="_ETM_Q19_628322"/>
      <w:bookmarkEnd w:id="4616"/>
      <w:r>
        <w:rPr>
          <w:rtl/>
        </w:rPr>
        <w:t>את ציבור המשרתים</w:t>
      </w:r>
      <w:r>
        <w:rPr>
          <w:rFonts w:hint="cs"/>
          <w:rtl/>
        </w:rPr>
        <w:t>,</w:t>
      </w:r>
      <w:r>
        <w:rPr>
          <w:rtl/>
        </w:rPr>
        <w:t xml:space="preserve"> שנ</w:t>
      </w:r>
      <w:r>
        <w:rPr>
          <w:rFonts w:hint="cs"/>
          <w:rtl/>
        </w:rPr>
        <w:t>א</w:t>
      </w:r>
      <w:r>
        <w:rPr>
          <w:rtl/>
        </w:rPr>
        <w:t xml:space="preserve">נק תחת העומס והשחיקה, </w:t>
      </w:r>
      <w:bookmarkStart w:id="4617" w:name="_ETM_Q19_635140"/>
      <w:bookmarkEnd w:id="4617"/>
      <w:r>
        <w:rPr>
          <w:rtl/>
        </w:rPr>
        <w:t xml:space="preserve">הממשלה הזאת מזניחה את המשרתים ולא מגנה את </w:t>
      </w:r>
      <w:r>
        <w:rPr>
          <w:rFonts w:hint="cs"/>
          <w:rtl/>
        </w:rPr>
        <w:t>המשתמטים</w:t>
      </w:r>
      <w:r>
        <w:rPr>
          <w:rtl/>
        </w:rPr>
        <w:t xml:space="preserve"> שהחליטו </w:t>
      </w:r>
      <w:bookmarkStart w:id="4618" w:name="_ETM_Q19_639445"/>
      <w:bookmarkEnd w:id="4618"/>
      <w:r>
        <w:rPr>
          <w:rtl/>
        </w:rPr>
        <w:t xml:space="preserve">לעצור את המדינה, כמו שהיה היום בבוקר. </w:t>
      </w:r>
      <w:bookmarkStart w:id="4619" w:name="_ETM_Q19_644459"/>
      <w:bookmarkEnd w:id="4619"/>
      <w:r>
        <w:rPr>
          <w:rtl/>
        </w:rPr>
        <w:t xml:space="preserve">כאילו זה מובן מאליו שאותם אנשי מילואים, שאותן משפחות, שאותם </w:t>
      </w:r>
      <w:bookmarkStart w:id="4620" w:name="_ETM_Q19_648865"/>
      <w:bookmarkEnd w:id="4620"/>
      <w:r>
        <w:rPr>
          <w:rtl/>
        </w:rPr>
        <w:t xml:space="preserve">חיילים בסדיר וחיילי הקבע, הם צריכים לשרת עוד ועוד בזמן </w:t>
      </w:r>
      <w:bookmarkStart w:id="4621" w:name="_ETM_Q19_653272"/>
      <w:bookmarkEnd w:id="4621"/>
      <w:r>
        <w:rPr>
          <w:rtl/>
        </w:rPr>
        <w:t xml:space="preserve">שאחרים לא משרתים. </w:t>
      </w:r>
    </w:p>
    <w:p w:rsidR="00FA334F" w:rsidRDefault="00FA334F" w:rsidP="000B5606">
      <w:pPr>
        <w:rPr>
          <w:rtl/>
        </w:rPr>
      </w:pPr>
      <w:bookmarkStart w:id="4622" w:name="_ETM_Q19_656201"/>
      <w:bookmarkStart w:id="4623" w:name="_ETM_Q19_656247"/>
      <w:bookmarkEnd w:id="4622"/>
      <w:bookmarkEnd w:id="4623"/>
    </w:p>
    <w:p w:rsidR="00FA334F" w:rsidRDefault="00FA334F" w:rsidP="000B5606">
      <w:pPr>
        <w:rPr>
          <w:rtl/>
        </w:rPr>
      </w:pPr>
      <w:bookmarkStart w:id="4624" w:name="_ETM_Q19_656529"/>
      <w:bookmarkStart w:id="4625" w:name="_ETM_Q19_656569"/>
      <w:bookmarkEnd w:id="4624"/>
      <w:bookmarkEnd w:id="4625"/>
      <w:r>
        <w:rPr>
          <w:rtl/>
        </w:rPr>
        <w:t xml:space="preserve">צר לי שהממשלה הזאת לוקה בבלבול ערכי </w:t>
      </w:r>
      <w:bookmarkStart w:id="4626" w:name="_ETM_Q19_657679"/>
      <w:bookmarkEnd w:id="4626"/>
      <w:r>
        <w:rPr>
          <w:rtl/>
        </w:rPr>
        <w:t>מוחלט</w:t>
      </w:r>
      <w:r>
        <w:rPr>
          <w:rFonts w:hint="cs"/>
          <w:rtl/>
        </w:rPr>
        <w:t>.</w:t>
      </w:r>
      <w:r>
        <w:rPr>
          <w:rtl/>
        </w:rPr>
        <w:t xml:space="preserve"> צר לי מאוד, ואני אומרת לכם</w:t>
      </w:r>
      <w:r>
        <w:rPr>
          <w:rFonts w:hint="cs"/>
          <w:rtl/>
        </w:rPr>
        <w:t>:</w:t>
      </w:r>
      <w:r>
        <w:rPr>
          <w:rtl/>
        </w:rPr>
        <w:t xml:space="preserve"> את המשוואה הזאת </w:t>
      </w:r>
      <w:bookmarkStart w:id="4627" w:name="_ETM_Q19_662085"/>
      <w:bookmarkEnd w:id="4627"/>
      <w:r>
        <w:rPr>
          <w:rtl/>
        </w:rPr>
        <w:t>אנחנו נשנה</w:t>
      </w:r>
      <w:r>
        <w:rPr>
          <w:rFonts w:hint="cs"/>
          <w:rtl/>
        </w:rPr>
        <w:t>.</w:t>
      </w:r>
      <w:r>
        <w:rPr>
          <w:rtl/>
        </w:rPr>
        <w:t xml:space="preserve"> עצם העובדה שאנחנו רואים פה אנרכיה משתוללת ברחובות, </w:t>
      </w:r>
      <w:bookmarkStart w:id="4628" w:name="_ETM_Q19_666492"/>
      <w:bookmarkEnd w:id="4628"/>
      <w:r>
        <w:rPr>
          <w:rtl/>
        </w:rPr>
        <w:t xml:space="preserve">זה רק תולדה </w:t>
      </w:r>
      <w:bookmarkStart w:id="4629" w:name="_ETM_Q19_671660"/>
      <w:bookmarkEnd w:id="4629"/>
      <w:r>
        <w:rPr>
          <w:rtl/>
        </w:rPr>
        <w:t>של גיבוי שמקבלים מפה מהבית. תודה רבה</w:t>
      </w:r>
      <w:r>
        <w:rPr>
          <w:rFonts w:hint="cs"/>
          <w:rtl/>
        </w:rPr>
        <w:t>.</w:t>
      </w:r>
      <w:r>
        <w:rPr>
          <w:rtl/>
        </w:rPr>
        <w:t xml:space="preserve"> </w:t>
      </w:r>
    </w:p>
    <w:p w:rsidR="00FA334F" w:rsidRDefault="00FA334F" w:rsidP="000B5606">
      <w:pPr>
        <w:rPr>
          <w:rtl/>
        </w:rPr>
      </w:pPr>
    </w:p>
    <w:p w:rsidR="00FA334F" w:rsidRDefault="00FA334F" w:rsidP="000B5606">
      <w:pPr>
        <w:pStyle w:val="af6"/>
        <w:keepNext/>
        <w:rPr>
          <w:rtl/>
        </w:rPr>
      </w:pPr>
      <w:r w:rsidRPr="00DC5FDE">
        <w:rPr>
          <w:rStyle w:val="TagStyle"/>
          <w:rtl/>
        </w:rPr>
        <w:t xml:space="preserve"> &lt;&lt; יור &gt;&gt; </w:t>
      </w:r>
      <w:r>
        <w:rPr>
          <w:rtl/>
        </w:rPr>
        <w:t>היו"ר אליהו רביבו:</w:t>
      </w:r>
      <w:r w:rsidRPr="00DC5FDE">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0B5606">
      <w:pPr>
        <w:rPr>
          <w:rtl/>
        </w:rPr>
      </w:pPr>
      <w:bookmarkStart w:id="4630" w:name="_ETM_Q19_674779"/>
      <w:bookmarkEnd w:id="4630"/>
      <w:r>
        <w:rPr>
          <w:rtl/>
        </w:rPr>
        <w:t>תודה רבה</w:t>
      </w:r>
      <w:r>
        <w:rPr>
          <w:rFonts w:hint="cs"/>
          <w:rtl/>
        </w:rPr>
        <w:t xml:space="preserve"> לך, גברתי</w:t>
      </w:r>
      <w:r>
        <w:rPr>
          <w:rtl/>
        </w:rPr>
        <w:t xml:space="preserve">. </w:t>
      </w:r>
      <w:bookmarkStart w:id="4631" w:name="_ETM_Q19_676290"/>
      <w:bookmarkEnd w:id="4631"/>
      <w:r>
        <w:rPr>
          <w:rtl/>
        </w:rPr>
        <w:t xml:space="preserve">אני מבקש להזמין את חבר הכנסת ולדימיר </w:t>
      </w:r>
      <w:proofErr w:type="spellStart"/>
      <w:r>
        <w:rPr>
          <w:rtl/>
        </w:rPr>
        <w:t>בליאק</w:t>
      </w:r>
      <w:proofErr w:type="spellEnd"/>
      <w:r>
        <w:rPr>
          <w:rtl/>
        </w:rPr>
        <w:t xml:space="preserve">. </w:t>
      </w:r>
      <w:bookmarkStart w:id="4632" w:name="_ETM_Q19_680790"/>
      <w:bookmarkEnd w:id="4632"/>
      <w:r>
        <w:rPr>
          <w:rFonts w:hint="cs"/>
          <w:rtl/>
        </w:rPr>
        <w:t>בבקשה, אדוני.</w:t>
      </w:r>
    </w:p>
    <w:p w:rsidR="00FA334F" w:rsidRDefault="00FA334F" w:rsidP="000B5606">
      <w:pPr>
        <w:rPr>
          <w:rtl/>
        </w:rPr>
      </w:pPr>
    </w:p>
    <w:p w:rsidR="00FA334F" w:rsidRDefault="00FA334F" w:rsidP="000B5606">
      <w:pPr>
        <w:pStyle w:val="a4"/>
        <w:keepNext/>
        <w:rPr>
          <w:rtl/>
        </w:rPr>
      </w:pPr>
      <w:bookmarkStart w:id="4633" w:name="ET_speaker_6127_9"/>
      <w:r w:rsidRPr="0014620C">
        <w:rPr>
          <w:rStyle w:val="TagStyle"/>
          <w:rtl/>
        </w:rPr>
        <w:t xml:space="preserve"> &lt;&lt; דובר &gt;&gt; </w:t>
      </w:r>
      <w:bookmarkStart w:id="4634" w:name="_Toc232613386"/>
      <w:bookmarkStart w:id="4635" w:name="_Toc233020272"/>
      <w:r>
        <w:rPr>
          <w:rtl/>
        </w:rPr>
        <w:t xml:space="preserve">ולדימיר </w:t>
      </w:r>
      <w:proofErr w:type="spellStart"/>
      <w:r>
        <w:rPr>
          <w:rtl/>
        </w:rPr>
        <w:t>בליאק</w:t>
      </w:r>
      <w:proofErr w:type="spellEnd"/>
      <w:r>
        <w:rPr>
          <w:rtl/>
        </w:rPr>
        <w:t xml:space="preserve"> (יש עתיד):</w:t>
      </w:r>
      <w:bookmarkEnd w:id="4634"/>
      <w:bookmarkEnd w:id="4635"/>
      <w:r w:rsidRPr="0014620C">
        <w:rPr>
          <w:rStyle w:val="TagStyle"/>
          <w:rtl/>
        </w:rPr>
        <w:t xml:space="preserve"> &lt;&lt; דובר &gt;&gt;</w:t>
      </w:r>
      <w:r>
        <w:rPr>
          <w:rtl/>
        </w:rPr>
        <w:t xml:space="preserve">   </w:t>
      </w:r>
      <w:bookmarkEnd w:id="4633"/>
    </w:p>
    <w:p w:rsidR="00FA334F" w:rsidRDefault="00FA334F" w:rsidP="000B5606">
      <w:pPr>
        <w:pStyle w:val="KeepWithNext"/>
        <w:rPr>
          <w:rtl/>
        </w:rPr>
      </w:pPr>
    </w:p>
    <w:p w:rsidR="00FA334F" w:rsidRDefault="00FA334F" w:rsidP="000B5606">
      <w:pPr>
        <w:rPr>
          <w:rtl/>
        </w:rPr>
      </w:pPr>
      <w:bookmarkStart w:id="4636" w:name="_ETM_Q19_697710"/>
      <w:bookmarkEnd w:id="4636"/>
      <w:r>
        <w:rPr>
          <w:rtl/>
        </w:rPr>
        <w:t>תודה רבה</w:t>
      </w:r>
      <w:r>
        <w:rPr>
          <w:rFonts w:hint="cs"/>
          <w:rtl/>
        </w:rPr>
        <w:t>.</w:t>
      </w:r>
      <w:r>
        <w:rPr>
          <w:rtl/>
        </w:rPr>
        <w:t xml:space="preserve"> אדוני היושב</w:t>
      </w:r>
      <w:r>
        <w:rPr>
          <w:rFonts w:hint="cs"/>
          <w:rtl/>
        </w:rPr>
        <w:t>-</w:t>
      </w:r>
      <w:r>
        <w:rPr>
          <w:rtl/>
        </w:rPr>
        <w:t>ראש, חבריי חברי הכנסת, הדיון הזה</w:t>
      </w:r>
      <w:r>
        <w:rPr>
          <w:rFonts w:hint="cs"/>
          <w:rtl/>
        </w:rPr>
        <w:t>,</w:t>
      </w:r>
      <w:r>
        <w:rPr>
          <w:rtl/>
        </w:rPr>
        <w:t xml:space="preserve"> </w:t>
      </w:r>
      <w:bookmarkStart w:id="4637" w:name="_ETM_Q19_703115"/>
      <w:bookmarkEnd w:id="4637"/>
      <w:r>
        <w:rPr>
          <w:rtl/>
        </w:rPr>
        <w:t>שעל פי תקנון הכנסת</w:t>
      </w:r>
      <w:r>
        <w:rPr>
          <w:rFonts w:hint="cs"/>
          <w:rtl/>
        </w:rPr>
        <w:t xml:space="preserve"> </w:t>
      </w:r>
      <w:r>
        <w:rPr>
          <w:rtl/>
        </w:rPr>
        <w:t xml:space="preserve">היה אמור להיות דיון מעין שיפוטי, </w:t>
      </w:r>
      <w:bookmarkStart w:id="4638" w:name="_ETM_Q19_708521"/>
      <w:bookmarkEnd w:id="4638"/>
      <w:r>
        <w:rPr>
          <w:rtl/>
        </w:rPr>
        <w:t>הפך בחסות הקואליציה למופע מביש ומבזה</w:t>
      </w:r>
      <w:r>
        <w:rPr>
          <w:rFonts w:hint="cs"/>
          <w:rtl/>
        </w:rPr>
        <w:t>,</w:t>
      </w:r>
      <w:r>
        <w:rPr>
          <w:rtl/>
        </w:rPr>
        <w:t xml:space="preserve"> </w:t>
      </w:r>
      <w:r>
        <w:rPr>
          <w:rFonts w:hint="cs"/>
          <w:rtl/>
        </w:rPr>
        <w:t>להשתלחות</w:t>
      </w:r>
      <w:r>
        <w:rPr>
          <w:rtl/>
        </w:rPr>
        <w:t xml:space="preserve"> חסרת מעצורים </w:t>
      </w:r>
      <w:bookmarkStart w:id="4639" w:name="_ETM_Q19_713927"/>
      <w:bookmarkEnd w:id="4639"/>
      <w:r>
        <w:rPr>
          <w:rFonts w:hint="cs"/>
          <w:rtl/>
        </w:rPr>
        <w:t>על ה</w:t>
      </w:r>
      <w:r>
        <w:rPr>
          <w:rtl/>
        </w:rPr>
        <w:t xml:space="preserve">יועצת המשפטית לממשלה, על פרקליט המדינה, על רשויות אכיפת החוק, </w:t>
      </w:r>
      <w:bookmarkStart w:id="4640" w:name="_ETM_Q19_719333"/>
      <w:bookmarkEnd w:id="4640"/>
      <w:r>
        <w:rPr>
          <w:rtl/>
        </w:rPr>
        <w:t xml:space="preserve">על החוק עצמו. </w:t>
      </w:r>
      <w:bookmarkStart w:id="4641" w:name="_ETM_Q19_725309"/>
      <w:bookmarkEnd w:id="4641"/>
      <w:r>
        <w:rPr>
          <w:rtl/>
        </w:rPr>
        <w:t>על עובדות אי</w:t>
      </w:r>
      <w:r>
        <w:rPr>
          <w:rFonts w:hint="cs"/>
          <w:rtl/>
        </w:rPr>
        <w:t>-</w:t>
      </w:r>
      <w:r>
        <w:rPr>
          <w:rtl/>
        </w:rPr>
        <w:t>אפשר להתווכח</w:t>
      </w:r>
      <w:r>
        <w:rPr>
          <w:rFonts w:hint="cs"/>
          <w:rtl/>
        </w:rPr>
        <w:t>,</w:t>
      </w:r>
      <w:r>
        <w:rPr>
          <w:rtl/>
        </w:rPr>
        <w:t xml:space="preserve"> </w:t>
      </w:r>
      <w:bookmarkStart w:id="4642" w:name="_ETM_Q19_728820"/>
      <w:bookmarkEnd w:id="4642"/>
      <w:r>
        <w:rPr>
          <w:rtl/>
        </w:rPr>
        <w:t>אי</w:t>
      </w:r>
      <w:r>
        <w:rPr>
          <w:rFonts w:hint="cs"/>
          <w:rtl/>
        </w:rPr>
        <w:t>-</w:t>
      </w:r>
      <w:r>
        <w:rPr>
          <w:rtl/>
        </w:rPr>
        <w:t>אפשר להתווכח</w:t>
      </w:r>
      <w:r>
        <w:rPr>
          <w:rFonts w:hint="cs"/>
          <w:rtl/>
        </w:rPr>
        <w:t>.</w:t>
      </w:r>
      <w:r>
        <w:rPr>
          <w:rtl/>
        </w:rPr>
        <w:t xml:space="preserve"> במהלך הדיון בוועדת הכנסת חברת הכנסת טלי </w:t>
      </w:r>
      <w:bookmarkStart w:id="4643" w:name="_ETM_Q19_732934"/>
      <w:bookmarkEnd w:id="4643"/>
      <w:r>
        <w:rPr>
          <w:rtl/>
        </w:rPr>
        <w:t>גוטלי</w:t>
      </w:r>
      <w:r>
        <w:rPr>
          <w:rFonts w:hint="cs"/>
          <w:rtl/>
        </w:rPr>
        <w:t>ב</w:t>
      </w:r>
      <w:r>
        <w:rPr>
          <w:rtl/>
        </w:rPr>
        <w:t xml:space="preserve"> הודתה בביצוע עבירה פלילית. </w:t>
      </w:r>
      <w:bookmarkStart w:id="4644" w:name="_ETM_Q19_738380"/>
      <w:bookmarkEnd w:id="4644"/>
      <w:r>
        <w:rPr>
          <w:rtl/>
        </w:rPr>
        <w:t>על כן ישנה הצדקה מוחלטת</w:t>
      </w:r>
      <w:r>
        <w:rPr>
          <w:rFonts w:hint="cs"/>
          <w:rtl/>
        </w:rPr>
        <w:t xml:space="preserve"> – מוחלטת – </w:t>
      </w:r>
      <w:r>
        <w:rPr>
          <w:rtl/>
        </w:rPr>
        <w:t xml:space="preserve">להגשת כתב אישום </w:t>
      </w:r>
      <w:bookmarkStart w:id="4645" w:name="_ETM_Q19_744820"/>
      <w:bookmarkEnd w:id="4645"/>
      <w:r>
        <w:rPr>
          <w:rtl/>
        </w:rPr>
        <w:t>נגדה. אין בכלל שאלה כאן</w:t>
      </w:r>
      <w:r>
        <w:rPr>
          <w:rFonts w:hint="cs"/>
          <w:rtl/>
        </w:rPr>
        <w:t>.</w:t>
      </w:r>
      <w:r>
        <w:rPr>
          <w:rtl/>
        </w:rPr>
        <w:t xml:space="preserve"> </w:t>
      </w:r>
    </w:p>
    <w:p w:rsidR="00FA334F" w:rsidRDefault="00FA334F" w:rsidP="000B5606">
      <w:pPr>
        <w:rPr>
          <w:rtl/>
        </w:rPr>
      </w:pPr>
      <w:bookmarkStart w:id="4646" w:name="_ETM_Q19_749321"/>
      <w:bookmarkStart w:id="4647" w:name="_ETM_Q19_749396"/>
      <w:bookmarkStart w:id="4648" w:name="_ETM_Q19_749640"/>
      <w:bookmarkEnd w:id="4646"/>
      <w:bookmarkEnd w:id="4647"/>
      <w:bookmarkEnd w:id="4648"/>
    </w:p>
    <w:p w:rsidR="00FA334F" w:rsidRDefault="00FA334F" w:rsidP="00791CEF">
      <w:pPr>
        <w:rPr>
          <w:rtl/>
        </w:rPr>
      </w:pPr>
      <w:bookmarkStart w:id="4649" w:name="_ETM_Q19_749677"/>
      <w:bookmarkEnd w:id="4649"/>
      <w:r>
        <w:rPr>
          <w:rtl/>
        </w:rPr>
        <w:t xml:space="preserve">יתרה מזאת, למרות הצעקות של </w:t>
      </w:r>
      <w:bookmarkStart w:id="4650" w:name="_ETM_Q19_751260"/>
      <w:bookmarkEnd w:id="4650"/>
      <w:r>
        <w:rPr>
          <w:rtl/>
        </w:rPr>
        <w:t>חברת הכנסת גוטלי</w:t>
      </w:r>
      <w:r>
        <w:rPr>
          <w:rFonts w:hint="cs"/>
          <w:rtl/>
        </w:rPr>
        <w:t>ב</w:t>
      </w:r>
      <w:r>
        <w:rPr>
          <w:rtl/>
        </w:rPr>
        <w:t xml:space="preserve"> שנאלצנו לשמוע במשך </w:t>
      </w:r>
      <w:r>
        <w:rPr>
          <w:rFonts w:hint="cs"/>
          <w:rtl/>
        </w:rPr>
        <w:t xml:space="preserve">שבע, שמונה </w:t>
      </w:r>
      <w:r>
        <w:rPr>
          <w:rtl/>
        </w:rPr>
        <w:t xml:space="preserve">שעות, היא לא </w:t>
      </w:r>
      <w:bookmarkStart w:id="4651" w:name="_ETM_Q19_757700"/>
      <w:bookmarkEnd w:id="4651"/>
      <w:r>
        <w:rPr>
          <w:rtl/>
        </w:rPr>
        <w:t>הצליחה כלל וכלל לבסס אף אחת מהעילות לקביעת החסינות</w:t>
      </w:r>
      <w:r>
        <w:rPr>
          <w:rFonts w:hint="cs"/>
          <w:rtl/>
        </w:rPr>
        <w:t>.</w:t>
      </w:r>
      <w:bookmarkStart w:id="4652" w:name="_ETM_Q19_767019"/>
      <w:bookmarkStart w:id="4653" w:name="_ETM_Q19_767084"/>
      <w:bookmarkStart w:id="4654" w:name="_ETM_Q19_767411"/>
      <w:bookmarkStart w:id="4655" w:name="_ETM_Q19_4479"/>
      <w:bookmarkStart w:id="4656" w:name="_ETM_Q19_4548"/>
      <w:bookmarkStart w:id="4657" w:name="_ETM_Q19_4696"/>
      <w:bookmarkStart w:id="4658" w:name="TOR_Q20"/>
      <w:bookmarkEnd w:id="4652"/>
      <w:bookmarkEnd w:id="4653"/>
      <w:bookmarkEnd w:id="4654"/>
      <w:bookmarkEnd w:id="4655"/>
      <w:bookmarkEnd w:id="4656"/>
      <w:bookmarkEnd w:id="4657"/>
      <w:bookmarkEnd w:id="4658"/>
      <w:r>
        <w:rPr>
          <w:rFonts w:hint="cs"/>
          <w:rtl/>
        </w:rPr>
        <w:t xml:space="preserve"> יש לציין כי בפני חברת הכנסת טלי גוטליב עמדו כמה אפשרויות בטרם בחרה לחשוף את זהותו של הלוחם: פנייה לרשויות אכיפת החוק, בקשה לקיום דיון בנושא בוועדת משנה של ועדת החוץ והביטחון, ולבסוף </w:t>
      </w:r>
      <w:r>
        <w:rPr>
          <w:rFonts w:hint="eastAsia"/>
          <w:rtl/>
        </w:rPr>
        <w:t xml:space="preserve">– </w:t>
      </w:r>
      <w:r>
        <w:rPr>
          <w:rFonts w:hint="cs"/>
          <w:rtl/>
        </w:rPr>
        <w:t xml:space="preserve">פנייה לראש הממשלה בהתאם לסעיף 19 לחוק השב"כ עם בקשה </w:t>
      </w:r>
      <w:bookmarkStart w:id="4659" w:name="_ETM_Q20_188860"/>
      <w:bookmarkEnd w:id="4659"/>
      <w:r>
        <w:rPr>
          <w:rFonts w:hint="cs"/>
          <w:rtl/>
        </w:rPr>
        <w:t>להתיר את הפרסום. אבל חברת הכנסת גוטליב בחרה במודע לעבור עבירה פלילית, לסכן את חייו של הלוחם ובכך לפגוע בביטחון המדינה. על כך היא צריכה לעמוד</w:t>
      </w:r>
      <w:bookmarkStart w:id="4660" w:name="_ETM_Q20_205245"/>
      <w:bookmarkEnd w:id="4660"/>
      <w:r>
        <w:rPr>
          <w:rFonts w:hint="cs"/>
          <w:rtl/>
        </w:rPr>
        <w:t xml:space="preserve"> לדין. למען הסר ספק, אנחנו חייבים לומר, להדגיש ולקבוע: ביצוע עבירה פלילית, חבריי חברי הכנס</w:t>
      </w:r>
      <w:bookmarkStart w:id="4661" w:name="_ETM_Q20_211796"/>
      <w:bookmarkEnd w:id="4661"/>
      <w:r>
        <w:rPr>
          <w:rFonts w:hint="cs"/>
          <w:rtl/>
        </w:rPr>
        <w:t xml:space="preserve">ת, לא נכלל בארגז הכלים הפרלמנטרים של חברי הכנסת </w:t>
      </w:r>
      <w:bookmarkStart w:id="4662" w:name="_ETM_Q20_218402"/>
      <w:bookmarkEnd w:id="4662"/>
      <w:r>
        <w:rPr>
          <w:rFonts w:hint="cs"/>
          <w:rtl/>
        </w:rPr>
        <w:t xml:space="preserve">ומעולם לא היה. </w:t>
      </w:r>
      <w:bookmarkStart w:id="4663" w:name="_ETM_Q20_220633"/>
      <w:bookmarkStart w:id="4664" w:name="_ETM_Q20_220711"/>
      <w:bookmarkStart w:id="4665" w:name="_ETM_Q20_220793"/>
      <w:bookmarkStart w:id="4666" w:name="_ETM_Q20_220852"/>
      <w:bookmarkEnd w:id="4663"/>
      <w:bookmarkEnd w:id="4664"/>
      <w:bookmarkEnd w:id="4665"/>
      <w:bookmarkEnd w:id="4666"/>
      <w:r>
        <w:rPr>
          <w:rFonts w:hint="cs"/>
          <w:rtl/>
        </w:rPr>
        <w:t>זה המצב העובדתי</w:t>
      </w:r>
      <w:bookmarkStart w:id="4667" w:name="_ETM_Q20_180000"/>
      <w:bookmarkEnd w:id="4667"/>
      <w:r>
        <w:rPr>
          <w:rFonts w:hint="cs"/>
          <w:rtl/>
        </w:rPr>
        <w:t xml:space="preserve">, </w:t>
      </w:r>
      <w:r>
        <w:rPr>
          <w:rtl/>
        </w:rPr>
        <w:t xml:space="preserve">שכמובן לא מעניין כלל וכלל את חברי </w:t>
      </w:r>
      <w:bookmarkStart w:id="4668" w:name="_ETM_Q20_220694"/>
      <w:bookmarkEnd w:id="4668"/>
      <w:r>
        <w:rPr>
          <w:rtl/>
        </w:rPr>
        <w:t xml:space="preserve">הקואליציה. </w:t>
      </w:r>
      <w:bookmarkStart w:id="4669" w:name="_ETM_Q20_223490"/>
      <w:bookmarkEnd w:id="4669"/>
    </w:p>
    <w:p w:rsidR="00FA334F" w:rsidRDefault="00FA334F" w:rsidP="000B5606">
      <w:pPr>
        <w:rPr>
          <w:rtl/>
        </w:rPr>
      </w:pPr>
      <w:bookmarkStart w:id="4670" w:name="_ETM_Q20_222456"/>
      <w:bookmarkStart w:id="4671" w:name="_ETM_Q20_222508"/>
      <w:bookmarkEnd w:id="4670"/>
      <w:bookmarkEnd w:id="4671"/>
    </w:p>
    <w:p w:rsidR="00FA334F" w:rsidRDefault="00FA334F" w:rsidP="000B5606">
      <w:pPr>
        <w:rPr>
          <w:rtl/>
        </w:rPr>
      </w:pPr>
      <w:bookmarkStart w:id="4672" w:name="_ETM_Q20_222574"/>
      <w:bookmarkStart w:id="4673" w:name="_ETM_Q20_222617"/>
      <w:bookmarkEnd w:id="4672"/>
      <w:bookmarkEnd w:id="4673"/>
      <w:r>
        <w:rPr>
          <w:rFonts w:hint="cs"/>
          <w:rtl/>
        </w:rPr>
        <w:t>בעיניי</w:t>
      </w:r>
      <w:r>
        <w:rPr>
          <w:rtl/>
        </w:rPr>
        <w:t xml:space="preserve"> להיות חבר בכנסת ישראל זה כבוד גדול וגם אחריות </w:t>
      </w:r>
      <w:bookmarkStart w:id="4674" w:name="_ETM_Q20_228632"/>
      <w:bookmarkEnd w:id="4674"/>
      <w:r>
        <w:rPr>
          <w:rtl/>
        </w:rPr>
        <w:t xml:space="preserve">עצומה. כנסת ישראל היא בית המחוקקים, בית העם, בית שאמור </w:t>
      </w:r>
      <w:bookmarkStart w:id="4675" w:name="_ETM_Q20_233774"/>
      <w:bookmarkEnd w:id="4675"/>
      <w:r>
        <w:rPr>
          <w:rtl/>
        </w:rPr>
        <w:t xml:space="preserve">לשמש דוגמה ומופת להתנהלות ולציות לחוק. כנסת ישראל היא לא </w:t>
      </w:r>
      <w:bookmarkStart w:id="4676" w:name="_ETM_Q20_238916"/>
      <w:bookmarkEnd w:id="4676"/>
      <w:r>
        <w:rPr>
          <w:rtl/>
        </w:rPr>
        <w:t xml:space="preserve">חצרם של עבריינים. </w:t>
      </w:r>
      <w:bookmarkStart w:id="4677" w:name="_ETM_Q20_245058"/>
      <w:bookmarkEnd w:id="4677"/>
      <w:r>
        <w:rPr>
          <w:rtl/>
        </w:rPr>
        <w:t xml:space="preserve">זה עוד יום שחור לבית הזה, כי אין תחתית שהקואליציה </w:t>
      </w:r>
      <w:bookmarkStart w:id="4678" w:name="_ETM_Q20_249840"/>
      <w:bookmarkEnd w:id="4678"/>
      <w:r>
        <w:rPr>
          <w:rtl/>
        </w:rPr>
        <w:t xml:space="preserve">לא תגיע אליה ואין גועל נפש שלא תכשיר על מנת </w:t>
      </w:r>
      <w:bookmarkStart w:id="4679" w:name="_ETM_Q20_254622"/>
      <w:bookmarkEnd w:id="4679"/>
      <w:r>
        <w:rPr>
          <w:rtl/>
        </w:rPr>
        <w:t>להישאר עוד חודש בשלטון</w:t>
      </w:r>
      <w:r>
        <w:rPr>
          <w:rFonts w:hint="cs"/>
          <w:rtl/>
        </w:rPr>
        <w:t>.</w:t>
      </w:r>
      <w:r>
        <w:rPr>
          <w:rtl/>
        </w:rPr>
        <w:t xml:space="preserve"> אם ישנם בקואליציה חברי כנסת שנשארו </w:t>
      </w:r>
      <w:bookmarkStart w:id="4680" w:name="_ETM_Q20_259404"/>
      <w:bookmarkEnd w:id="4680"/>
      <w:r>
        <w:rPr>
          <w:rtl/>
        </w:rPr>
        <w:t>להם ש</w:t>
      </w:r>
      <w:r>
        <w:rPr>
          <w:rFonts w:hint="cs"/>
          <w:rtl/>
        </w:rPr>
        <w:t>א</w:t>
      </w:r>
      <w:r>
        <w:rPr>
          <w:rtl/>
        </w:rPr>
        <w:t>ריות של מצפון, אני קורא לכם</w:t>
      </w:r>
      <w:r>
        <w:rPr>
          <w:rFonts w:hint="cs"/>
          <w:rtl/>
        </w:rPr>
        <w:t>:</w:t>
      </w:r>
      <w:r>
        <w:rPr>
          <w:rtl/>
        </w:rPr>
        <w:t xml:space="preserve"> תהיו יולי אדלשטיין</w:t>
      </w:r>
      <w:r>
        <w:rPr>
          <w:rFonts w:hint="cs"/>
          <w:rtl/>
        </w:rPr>
        <w:t>.</w:t>
      </w:r>
      <w:r>
        <w:rPr>
          <w:rtl/>
        </w:rPr>
        <w:t xml:space="preserve"> </w:t>
      </w:r>
      <w:bookmarkStart w:id="4681" w:name="_ETM_Q20_264186"/>
      <w:bookmarkEnd w:id="4681"/>
      <w:r>
        <w:rPr>
          <w:rtl/>
        </w:rPr>
        <w:t>אל תהפכו את כנסת ישראל לעיר מקלט לעבריינים</w:t>
      </w:r>
      <w:r>
        <w:rPr>
          <w:rFonts w:hint="cs"/>
          <w:rtl/>
        </w:rPr>
        <w:t>.</w:t>
      </w:r>
      <w:r>
        <w:rPr>
          <w:rtl/>
        </w:rPr>
        <w:t xml:space="preserve"> עוד לא </w:t>
      </w:r>
      <w:bookmarkStart w:id="4682" w:name="_ETM_Q20_268968"/>
      <w:bookmarkEnd w:id="4682"/>
      <w:r>
        <w:rPr>
          <w:rtl/>
        </w:rPr>
        <w:t>מאוחר לעשות את</w:t>
      </w:r>
      <w:r>
        <w:rPr>
          <w:rFonts w:hint="cs"/>
          <w:rtl/>
        </w:rPr>
        <w:t xml:space="preserve"> זה.</w:t>
      </w:r>
    </w:p>
    <w:p w:rsidR="00FA334F" w:rsidRDefault="00FA334F" w:rsidP="000B5606">
      <w:pPr>
        <w:rPr>
          <w:rtl/>
        </w:rPr>
      </w:pPr>
    </w:p>
    <w:p w:rsidR="00FA334F" w:rsidRDefault="00FA334F" w:rsidP="000B5606">
      <w:pPr>
        <w:pStyle w:val="af6"/>
        <w:keepNext/>
        <w:rPr>
          <w:rtl/>
        </w:rPr>
      </w:pPr>
      <w:r w:rsidRPr="005126FC">
        <w:rPr>
          <w:rStyle w:val="TagStyle"/>
          <w:rtl/>
        </w:rPr>
        <w:t xml:space="preserve"> &lt;&lt; יור &gt;&gt; </w:t>
      </w:r>
      <w:r>
        <w:rPr>
          <w:rtl/>
        </w:rPr>
        <w:t>היו"ר אליהו רביבו:</w:t>
      </w:r>
      <w:r w:rsidRPr="005126FC">
        <w:rPr>
          <w:rStyle w:val="TagStyle"/>
          <w:rtl/>
        </w:rPr>
        <w:t xml:space="preserve"> &lt;&lt; יור &gt;&gt;</w:t>
      </w:r>
      <w:r>
        <w:rPr>
          <w:rtl/>
        </w:rPr>
        <w:t xml:space="preserve">  </w:t>
      </w:r>
    </w:p>
    <w:p w:rsidR="00FA334F" w:rsidRPr="005126FC" w:rsidRDefault="00FA334F" w:rsidP="000B5606">
      <w:pPr>
        <w:ind w:firstLine="0"/>
        <w:rPr>
          <w:rtl/>
        </w:rPr>
      </w:pPr>
    </w:p>
    <w:p w:rsidR="00FA334F" w:rsidRDefault="00FA334F" w:rsidP="000B5606">
      <w:pPr>
        <w:rPr>
          <w:rtl/>
        </w:rPr>
      </w:pPr>
      <w:r>
        <w:rPr>
          <w:rtl/>
        </w:rPr>
        <w:t>תודה רבה</w:t>
      </w:r>
      <w:r>
        <w:rPr>
          <w:rFonts w:hint="cs"/>
          <w:rtl/>
        </w:rPr>
        <w:t>,</w:t>
      </w:r>
      <w:r>
        <w:rPr>
          <w:rtl/>
        </w:rPr>
        <w:t xml:space="preserve"> אדוני. </w:t>
      </w:r>
      <w:bookmarkStart w:id="4683" w:name="_ETM_Q20_274180"/>
      <w:bookmarkEnd w:id="4683"/>
    </w:p>
    <w:p w:rsidR="00FA334F" w:rsidRDefault="00FA334F" w:rsidP="000B5606">
      <w:pPr>
        <w:rPr>
          <w:rtl/>
        </w:rPr>
      </w:pPr>
    </w:p>
    <w:p w:rsidR="00FA334F" w:rsidRDefault="00FA334F" w:rsidP="000B5606">
      <w:pPr>
        <w:pStyle w:val="-"/>
        <w:keepNext/>
        <w:rPr>
          <w:rtl/>
        </w:rPr>
      </w:pPr>
      <w:bookmarkStart w:id="4684" w:name="ET_speakercontinue_6127_2"/>
      <w:r w:rsidRPr="005126FC">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5126FC">
        <w:rPr>
          <w:rStyle w:val="TagStyle"/>
          <w:rtl/>
        </w:rPr>
        <w:t xml:space="preserve"> &lt;&lt; דובר_המשך &gt;&gt;</w:t>
      </w:r>
      <w:r>
        <w:rPr>
          <w:rtl/>
        </w:rPr>
        <w:t xml:space="preserve">  </w:t>
      </w:r>
      <w:bookmarkEnd w:id="4684"/>
    </w:p>
    <w:p w:rsidR="00FA334F" w:rsidRPr="005126FC" w:rsidRDefault="00FA334F" w:rsidP="000B5606">
      <w:pPr>
        <w:ind w:firstLine="0"/>
        <w:rPr>
          <w:rtl/>
        </w:rPr>
      </w:pPr>
    </w:p>
    <w:p w:rsidR="00FA334F" w:rsidRDefault="00FA334F" w:rsidP="000B5606">
      <w:pPr>
        <w:rPr>
          <w:rtl/>
        </w:rPr>
      </w:pPr>
      <w:r>
        <w:rPr>
          <w:rtl/>
        </w:rPr>
        <w:t>משפט אחרון</w:t>
      </w:r>
      <w:r>
        <w:rPr>
          <w:rFonts w:hint="cs"/>
          <w:rtl/>
        </w:rPr>
        <w:t>.</w:t>
      </w:r>
      <w:r>
        <w:rPr>
          <w:rtl/>
        </w:rPr>
        <w:t xml:space="preserve"> בכל אופן, אני רוצה להבטיח לציבור הישראלי שצופה </w:t>
      </w:r>
      <w:bookmarkStart w:id="4685" w:name="_ETM_Q20_277540"/>
      <w:bookmarkEnd w:id="4685"/>
      <w:r>
        <w:rPr>
          <w:rtl/>
        </w:rPr>
        <w:t>בדיון הזה בתד</w:t>
      </w:r>
      <w:r>
        <w:rPr>
          <w:rFonts w:hint="cs"/>
          <w:rtl/>
        </w:rPr>
        <w:t>ה</w:t>
      </w:r>
      <w:r>
        <w:rPr>
          <w:rtl/>
        </w:rPr>
        <w:t>מה</w:t>
      </w:r>
      <w:r>
        <w:rPr>
          <w:rFonts w:hint="cs"/>
          <w:rtl/>
        </w:rPr>
        <w:t>:</w:t>
      </w:r>
      <w:r>
        <w:rPr>
          <w:rtl/>
        </w:rPr>
        <w:t xml:space="preserve"> עוד נגיע לימים הרבה יותר טובים</w:t>
      </w:r>
      <w:r>
        <w:rPr>
          <w:rFonts w:hint="cs"/>
          <w:rtl/>
        </w:rPr>
        <w:t>,</w:t>
      </w:r>
      <w:r>
        <w:rPr>
          <w:rtl/>
        </w:rPr>
        <w:t xml:space="preserve"> ובקרוב</w:t>
      </w:r>
      <w:r>
        <w:rPr>
          <w:rFonts w:hint="cs"/>
          <w:rtl/>
        </w:rPr>
        <w:t>.</w:t>
      </w:r>
      <w:r>
        <w:rPr>
          <w:rtl/>
        </w:rPr>
        <w:t xml:space="preserve"> </w:t>
      </w:r>
      <w:bookmarkStart w:id="4686" w:name="_ETM_Q20_280900"/>
      <w:bookmarkEnd w:id="4686"/>
      <w:r>
        <w:rPr>
          <w:rtl/>
        </w:rPr>
        <w:t>תודה.</w:t>
      </w:r>
    </w:p>
    <w:p w:rsidR="00FA334F" w:rsidRDefault="00FA334F" w:rsidP="009635F5">
      <w:pPr>
        <w:rPr>
          <w:rtl/>
        </w:rPr>
      </w:pPr>
    </w:p>
    <w:p w:rsidR="00FA334F" w:rsidRDefault="00FA334F" w:rsidP="000B5606">
      <w:pPr>
        <w:pStyle w:val="KeepWithNext"/>
        <w:rPr>
          <w:rStyle w:val="TagStyle"/>
          <w:b/>
          <w:bCs/>
          <w:u w:val="single"/>
          <w:rtl/>
          <w:lang w:eastAsia="he-IL"/>
        </w:rPr>
      </w:pPr>
    </w:p>
    <w:p w:rsidR="00FA334F" w:rsidRDefault="00FA334F" w:rsidP="000B5606">
      <w:pPr>
        <w:pStyle w:val="af6"/>
        <w:keepNext/>
        <w:rPr>
          <w:rtl/>
        </w:rPr>
      </w:pPr>
      <w:r w:rsidRPr="005126FC">
        <w:rPr>
          <w:rStyle w:val="TagStyle"/>
          <w:rtl/>
        </w:rPr>
        <w:t xml:space="preserve"> &lt;&lt; יור &gt;&gt; </w:t>
      </w:r>
      <w:r>
        <w:rPr>
          <w:rtl/>
        </w:rPr>
        <w:t>היו"ר אליהו רביבו:</w:t>
      </w:r>
      <w:r w:rsidRPr="005126FC">
        <w:rPr>
          <w:rStyle w:val="TagStyle"/>
          <w:rtl/>
        </w:rPr>
        <w:t xml:space="preserve"> &lt;&lt; יור &gt;&gt;</w:t>
      </w:r>
      <w:r>
        <w:rPr>
          <w:rtl/>
        </w:rPr>
        <w:t xml:space="preserve">  </w:t>
      </w:r>
    </w:p>
    <w:p w:rsidR="00FA334F" w:rsidRPr="00F3313E" w:rsidRDefault="00FA334F" w:rsidP="000B5606">
      <w:pPr>
        <w:rPr>
          <w:rtl/>
          <w:lang w:eastAsia="he-IL"/>
        </w:rPr>
      </w:pPr>
    </w:p>
    <w:p w:rsidR="00FA334F" w:rsidRDefault="00FA334F" w:rsidP="000B5606">
      <w:pPr>
        <w:rPr>
          <w:rtl/>
        </w:rPr>
      </w:pPr>
      <w:bookmarkStart w:id="4687" w:name="_ETM_Q20_284860"/>
      <w:bookmarkEnd w:id="4687"/>
      <w:r>
        <w:rPr>
          <w:rtl/>
        </w:rPr>
        <w:t>תודה רבה</w:t>
      </w:r>
      <w:r>
        <w:rPr>
          <w:rFonts w:hint="cs"/>
          <w:rtl/>
        </w:rPr>
        <w:t>.</w:t>
      </w:r>
      <w:r>
        <w:rPr>
          <w:rtl/>
        </w:rPr>
        <w:t xml:space="preserve"> אני אבקש להזמין את חברת הכנסת קארין אלהרר</w:t>
      </w:r>
      <w:bookmarkStart w:id="4688" w:name="_ETM_Q20_288450"/>
      <w:bookmarkEnd w:id="4688"/>
      <w:r>
        <w:rPr>
          <w:rFonts w:hint="cs"/>
          <w:rtl/>
        </w:rPr>
        <w:t xml:space="preserve"> </w:t>
      </w:r>
      <w:r>
        <w:rPr>
          <w:rFonts w:hint="eastAsia"/>
          <w:rtl/>
        </w:rPr>
        <w:t>–</w:t>
      </w:r>
      <w:r>
        <w:rPr>
          <w:rtl/>
        </w:rPr>
        <w:t xml:space="preserve"> </w:t>
      </w:r>
      <w:bookmarkStart w:id="4689" w:name="_ETM_Q20_291949"/>
      <w:bookmarkEnd w:id="4689"/>
      <w:r>
        <w:rPr>
          <w:rtl/>
        </w:rPr>
        <w:t>איננה, לכן תוסר</w:t>
      </w:r>
      <w:r>
        <w:rPr>
          <w:rFonts w:hint="cs"/>
          <w:rtl/>
        </w:rPr>
        <w:t>;</w:t>
      </w:r>
      <w:r>
        <w:rPr>
          <w:rtl/>
        </w:rPr>
        <w:t xml:space="preserve"> אני מבקש להזמין את חבר הכנסת ס</w:t>
      </w:r>
      <w:r>
        <w:rPr>
          <w:rFonts w:hint="cs"/>
          <w:rtl/>
        </w:rPr>
        <w:t>מיר</w:t>
      </w:r>
      <w:r>
        <w:rPr>
          <w:rtl/>
        </w:rPr>
        <w:t xml:space="preserve"> </w:t>
      </w:r>
      <w:bookmarkStart w:id="4690" w:name="_ETM_Q20_294274"/>
      <w:bookmarkEnd w:id="4690"/>
      <w:r>
        <w:rPr>
          <w:rtl/>
        </w:rPr>
        <w:t>בן ס</w:t>
      </w:r>
      <w:r>
        <w:rPr>
          <w:rFonts w:hint="cs"/>
          <w:rtl/>
        </w:rPr>
        <w:t xml:space="preserve">עיד </w:t>
      </w:r>
      <w:r>
        <w:rPr>
          <w:rFonts w:hint="eastAsia"/>
          <w:rtl/>
        </w:rPr>
        <w:t>–</w:t>
      </w:r>
      <w:r>
        <w:rPr>
          <w:rtl/>
        </w:rPr>
        <w:t xml:space="preserve"> </w:t>
      </w:r>
      <w:bookmarkStart w:id="4691" w:name="_ETM_Q20_298110"/>
      <w:bookmarkEnd w:id="4691"/>
      <w:r>
        <w:rPr>
          <w:rtl/>
        </w:rPr>
        <w:t>איננו</w:t>
      </w:r>
      <w:r>
        <w:rPr>
          <w:rFonts w:hint="cs"/>
          <w:rtl/>
        </w:rPr>
        <w:t>,</w:t>
      </w:r>
      <w:r>
        <w:rPr>
          <w:rtl/>
        </w:rPr>
        <w:t xml:space="preserve"> כנ</w:t>
      </w:r>
      <w:r>
        <w:rPr>
          <w:rFonts w:hint="cs"/>
          <w:rtl/>
        </w:rPr>
        <w:t>"</w:t>
      </w:r>
      <w:r>
        <w:rPr>
          <w:rtl/>
        </w:rPr>
        <w:t>ל</w:t>
      </w:r>
      <w:r>
        <w:rPr>
          <w:rFonts w:hint="cs"/>
          <w:rtl/>
        </w:rPr>
        <w:t>;</w:t>
      </w:r>
      <w:r>
        <w:rPr>
          <w:rtl/>
        </w:rPr>
        <w:t xml:space="preserve"> אני מבקש להזמין את חברת הכנסת יוליה מלינובסקי</w:t>
      </w:r>
      <w:r>
        <w:rPr>
          <w:rFonts w:hint="cs"/>
          <w:rtl/>
        </w:rPr>
        <w:t xml:space="preserve"> </w:t>
      </w:r>
      <w:r>
        <w:rPr>
          <w:rFonts w:hint="eastAsia"/>
          <w:rtl/>
        </w:rPr>
        <w:t>–</w:t>
      </w:r>
      <w:r>
        <w:rPr>
          <w:rtl/>
        </w:rPr>
        <w:t xml:space="preserve"> </w:t>
      </w:r>
      <w:bookmarkStart w:id="4692" w:name="_ETM_Q20_301753"/>
      <w:bookmarkEnd w:id="4692"/>
      <w:r>
        <w:rPr>
          <w:rtl/>
        </w:rPr>
        <w:t>גם כן איננה</w:t>
      </w:r>
      <w:r>
        <w:rPr>
          <w:rFonts w:hint="cs"/>
          <w:rtl/>
        </w:rPr>
        <w:t>;</w:t>
      </w:r>
      <w:r>
        <w:rPr>
          <w:rtl/>
        </w:rPr>
        <w:t xml:space="preserve"> אני מבקש להזמין את חבר הכנסת </w:t>
      </w:r>
      <w:r>
        <w:rPr>
          <w:rFonts w:hint="cs"/>
          <w:rtl/>
        </w:rPr>
        <w:t xml:space="preserve">מיכאל </w:t>
      </w:r>
      <w:r>
        <w:rPr>
          <w:rtl/>
        </w:rPr>
        <w:t xml:space="preserve">מרדכי </w:t>
      </w:r>
      <w:bookmarkStart w:id="4693" w:name="_ETM_Q20_305396"/>
      <w:bookmarkEnd w:id="4693"/>
      <w:r>
        <w:rPr>
          <w:rtl/>
        </w:rPr>
        <w:t>ביטון</w:t>
      </w:r>
      <w:r>
        <w:rPr>
          <w:rFonts w:hint="cs"/>
          <w:rtl/>
        </w:rPr>
        <w:t xml:space="preserve"> </w:t>
      </w:r>
      <w:r>
        <w:rPr>
          <w:rFonts w:hint="eastAsia"/>
          <w:rtl/>
        </w:rPr>
        <w:t>–</w:t>
      </w:r>
      <w:r>
        <w:rPr>
          <w:rtl/>
        </w:rPr>
        <w:t xml:space="preserve"> </w:t>
      </w:r>
      <w:bookmarkStart w:id="4694" w:name="_ETM_Q20_310729"/>
      <w:bookmarkEnd w:id="4694"/>
      <w:r>
        <w:rPr>
          <w:rtl/>
        </w:rPr>
        <w:t>כנ</w:t>
      </w:r>
      <w:r>
        <w:rPr>
          <w:rFonts w:hint="cs"/>
          <w:rtl/>
        </w:rPr>
        <w:t>"</w:t>
      </w:r>
      <w:r>
        <w:rPr>
          <w:rtl/>
        </w:rPr>
        <w:t>ל</w:t>
      </w:r>
      <w:r>
        <w:rPr>
          <w:rFonts w:hint="cs"/>
          <w:rtl/>
        </w:rPr>
        <w:t>,</w:t>
      </w:r>
      <w:r>
        <w:rPr>
          <w:rtl/>
        </w:rPr>
        <w:t xml:space="preserve"> איננו נוכח</w:t>
      </w:r>
      <w:r>
        <w:rPr>
          <w:rFonts w:hint="cs"/>
          <w:rtl/>
        </w:rPr>
        <w:t>;</w:t>
      </w:r>
      <w:r>
        <w:rPr>
          <w:rtl/>
        </w:rPr>
        <w:t xml:space="preserve"> מבקש להזמין את חברת הכנסת מיכל מרים </w:t>
      </w:r>
      <w:bookmarkStart w:id="4695" w:name="_ETM_Q20_313369"/>
      <w:bookmarkEnd w:id="4695"/>
      <w:r>
        <w:rPr>
          <w:rtl/>
        </w:rPr>
        <w:t>וולדיגר</w:t>
      </w:r>
      <w:r>
        <w:rPr>
          <w:rFonts w:hint="cs"/>
          <w:rtl/>
        </w:rPr>
        <w:t xml:space="preserve"> </w:t>
      </w:r>
      <w:r>
        <w:rPr>
          <w:rFonts w:hint="eastAsia"/>
          <w:rtl/>
        </w:rPr>
        <w:t>–</w:t>
      </w:r>
      <w:r>
        <w:rPr>
          <w:rtl/>
        </w:rPr>
        <w:t xml:space="preserve"> </w:t>
      </w:r>
      <w:bookmarkStart w:id="4696" w:name="_ETM_Q20_317350"/>
      <w:bookmarkEnd w:id="4696"/>
      <w:r>
        <w:rPr>
          <w:rtl/>
        </w:rPr>
        <w:t>איננה נוכחת</w:t>
      </w:r>
      <w:r>
        <w:rPr>
          <w:rFonts w:hint="cs"/>
          <w:rtl/>
        </w:rPr>
        <w:t>;</w:t>
      </w:r>
      <w:r>
        <w:rPr>
          <w:rtl/>
        </w:rPr>
        <w:t xml:space="preserve"> אני מבקש להזמין את חבר הכנסת גלעד קריב</w:t>
      </w:r>
      <w:r>
        <w:rPr>
          <w:rFonts w:hint="cs"/>
          <w:rtl/>
        </w:rPr>
        <w:t xml:space="preserve"> </w:t>
      </w:r>
      <w:r>
        <w:rPr>
          <w:rFonts w:hint="eastAsia"/>
          <w:rtl/>
        </w:rPr>
        <w:t>–</w:t>
      </w:r>
      <w:r>
        <w:rPr>
          <w:rtl/>
        </w:rPr>
        <w:t xml:space="preserve"> </w:t>
      </w:r>
      <w:bookmarkStart w:id="4697" w:name="_ETM_Q20_322589"/>
      <w:bookmarkEnd w:id="4697"/>
      <w:r>
        <w:rPr>
          <w:rtl/>
        </w:rPr>
        <w:t>איננו נוכח</w:t>
      </w:r>
      <w:r>
        <w:rPr>
          <w:rFonts w:hint="cs"/>
          <w:rtl/>
        </w:rPr>
        <w:t>;</w:t>
      </w:r>
      <w:r>
        <w:rPr>
          <w:rtl/>
        </w:rPr>
        <w:t xml:space="preserve"> חבר הכנסת אחמד טיבי</w:t>
      </w:r>
      <w:r>
        <w:rPr>
          <w:rFonts w:hint="cs"/>
          <w:rtl/>
        </w:rPr>
        <w:t xml:space="preserve"> </w:t>
      </w:r>
      <w:r>
        <w:rPr>
          <w:rFonts w:hint="eastAsia"/>
          <w:rtl/>
        </w:rPr>
        <w:t>–</w:t>
      </w:r>
      <w:r>
        <w:rPr>
          <w:rtl/>
        </w:rPr>
        <w:t xml:space="preserve"> </w:t>
      </w:r>
      <w:bookmarkStart w:id="4698" w:name="_ETM_Q20_326050"/>
      <w:bookmarkEnd w:id="4698"/>
      <w:r>
        <w:rPr>
          <w:rtl/>
        </w:rPr>
        <w:t>איננו נוכח</w:t>
      </w:r>
      <w:r>
        <w:rPr>
          <w:rFonts w:hint="cs"/>
          <w:rtl/>
        </w:rPr>
        <w:t>;</w:t>
      </w:r>
      <w:r>
        <w:rPr>
          <w:rtl/>
        </w:rPr>
        <w:t xml:space="preserve"> חברת הכנסת פנינה תמנו שטה</w:t>
      </w:r>
      <w:r>
        <w:rPr>
          <w:rFonts w:hint="cs"/>
          <w:rtl/>
        </w:rPr>
        <w:t xml:space="preserve"> </w:t>
      </w:r>
      <w:r>
        <w:rPr>
          <w:rFonts w:hint="eastAsia"/>
          <w:rtl/>
        </w:rPr>
        <w:t>–</w:t>
      </w:r>
      <w:r>
        <w:rPr>
          <w:rtl/>
        </w:rPr>
        <w:t xml:space="preserve"> </w:t>
      </w:r>
      <w:bookmarkStart w:id="4699" w:name="_ETM_Q20_331350"/>
      <w:bookmarkEnd w:id="4699"/>
      <w:r>
        <w:rPr>
          <w:rtl/>
        </w:rPr>
        <w:t>איננה נוכחת</w:t>
      </w:r>
      <w:r>
        <w:rPr>
          <w:rFonts w:hint="cs"/>
          <w:rtl/>
        </w:rPr>
        <w:t>;</w:t>
      </w:r>
      <w:r>
        <w:rPr>
          <w:rtl/>
        </w:rPr>
        <w:t xml:space="preserve"> חברת הכנסת </w:t>
      </w:r>
      <w:r>
        <w:rPr>
          <w:rFonts w:hint="cs"/>
          <w:rtl/>
        </w:rPr>
        <w:t>צ</w:t>
      </w:r>
      <w:r>
        <w:rPr>
          <w:rtl/>
        </w:rPr>
        <w:t>גה מלקו</w:t>
      </w:r>
      <w:r>
        <w:rPr>
          <w:rFonts w:hint="cs"/>
          <w:rtl/>
        </w:rPr>
        <w:t xml:space="preserve"> </w:t>
      </w:r>
      <w:r>
        <w:rPr>
          <w:rFonts w:hint="eastAsia"/>
          <w:rtl/>
        </w:rPr>
        <w:t>–</w:t>
      </w:r>
      <w:r>
        <w:rPr>
          <w:rtl/>
        </w:rPr>
        <w:t xml:space="preserve"> </w:t>
      </w:r>
      <w:bookmarkStart w:id="4700" w:name="_ETM_Q20_336119"/>
      <w:bookmarkEnd w:id="4700"/>
      <w:r>
        <w:rPr>
          <w:rtl/>
        </w:rPr>
        <w:t>כנ</w:t>
      </w:r>
      <w:r>
        <w:rPr>
          <w:rFonts w:hint="cs"/>
          <w:rtl/>
        </w:rPr>
        <w:t>"</w:t>
      </w:r>
      <w:r>
        <w:rPr>
          <w:rtl/>
        </w:rPr>
        <w:t>ל</w:t>
      </w:r>
      <w:r>
        <w:rPr>
          <w:rFonts w:hint="cs"/>
          <w:rtl/>
        </w:rPr>
        <w:t>.</w:t>
      </w:r>
      <w:r>
        <w:rPr>
          <w:rtl/>
        </w:rPr>
        <w:t xml:space="preserve"> אני מבקש להזמין את חבר הכנסת אריאל קלנר. </w:t>
      </w:r>
      <w:bookmarkStart w:id="4701" w:name="_ETM_Q20_341399"/>
      <w:bookmarkEnd w:id="4701"/>
      <w:r>
        <w:rPr>
          <w:rtl/>
        </w:rPr>
        <w:t xml:space="preserve">שימו לב, אני קורא תמיד כמה שמות חברי כנסת </w:t>
      </w:r>
      <w:r>
        <w:rPr>
          <w:rFonts w:hint="cs"/>
          <w:rtl/>
        </w:rPr>
        <w:t>,</w:t>
      </w:r>
      <w:r>
        <w:rPr>
          <w:rtl/>
        </w:rPr>
        <w:t xml:space="preserve">קדימה </w:t>
      </w:r>
      <w:bookmarkStart w:id="4702" w:name="_ETM_Q20_344709"/>
      <w:bookmarkEnd w:id="4702"/>
      <w:r>
        <w:rPr>
          <w:rtl/>
        </w:rPr>
        <w:t>כדי שלא יפספסו את זכותם</w:t>
      </w:r>
      <w:r>
        <w:rPr>
          <w:rFonts w:hint="cs"/>
          <w:rtl/>
        </w:rPr>
        <w:t>,</w:t>
      </w:r>
      <w:r>
        <w:rPr>
          <w:rtl/>
        </w:rPr>
        <w:t xml:space="preserve"> וצר לי שהם בכל זאת </w:t>
      </w:r>
      <w:bookmarkStart w:id="4703" w:name="_ETM_Q20_348019"/>
      <w:bookmarkEnd w:id="4703"/>
      <w:r>
        <w:rPr>
          <w:rtl/>
        </w:rPr>
        <w:t xml:space="preserve">לא דואגים להגיע. </w:t>
      </w:r>
      <w:bookmarkStart w:id="4704" w:name="_ETM_Q20_352330"/>
      <w:bookmarkEnd w:id="4704"/>
      <w:r>
        <w:rPr>
          <w:rtl/>
        </w:rPr>
        <w:t>מבקש להזמין את חבר הכנסת אביחי אברהם בו</w:t>
      </w:r>
      <w:r>
        <w:rPr>
          <w:rFonts w:hint="cs"/>
          <w:rtl/>
        </w:rPr>
        <w:t>א</w:t>
      </w:r>
      <w:r>
        <w:rPr>
          <w:rtl/>
        </w:rPr>
        <w:t>רון</w:t>
      </w:r>
      <w:r>
        <w:rPr>
          <w:rFonts w:hint="cs"/>
          <w:rtl/>
        </w:rPr>
        <w:t>;</w:t>
      </w:r>
      <w:r>
        <w:rPr>
          <w:rtl/>
        </w:rPr>
        <w:t xml:space="preserve"> </w:t>
      </w:r>
      <w:bookmarkStart w:id="4705" w:name="_ETM_Q20_357919"/>
      <w:bookmarkEnd w:id="4705"/>
      <w:r>
        <w:rPr>
          <w:rtl/>
        </w:rPr>
        <w:t>אני מבקש להזמין את חבר הכנסת משה סעדה</w:t>
      </w:r>
      <w:r>
        <w:rPr>
          <w:rFonts w:hint="cs"/>
          <w:rtl/>
        </w:rPr>
        <w:t xml:space="preserve"> </w:t>
      </w:r>
      <w:r>
        <w:rPr>
          <w:rFonts w:hint="eastAsia"/>
          <w:rtl/>
        </w:rPr>
        <w:t>–</w:t>
      </w:r>
      <w:r>
        <w:rPr>
          <w:rtl/>
        </w:rPr>
        <w:t xml:space="preserve"> </w:t>
      </w:r>
      <w:bookmarkStart w:id="4706" w:name="_ETM_Q20_361990"/>
      <w:bookmarkEnd w:id="4706"/>
      <w:r>
        <w:rPr>
          <w:rtl/>
        </w:rPr>
        <w:t>גם כן איננו נוכח</w:t>
      </w:r>
      <w:r>
        <w:rPr>
          <w:rFonts w:hint="cs"/>
          <w:rtl/>
        </w:rPr>
        <w:t>;</w:t>
      </w:r>
      <w:r>
        <w:rPr>
          <w:rtl/>
        </w:rPr>
        <w:t xml:space="preserve"> חברת הכנסת מ</w:t>
      </w:r>
      <w:r>
        <w:rPr>
          <w:rFonts w:hint="cs"/>
          <w:rtl/>
        </w:rPr>
        <w:t>י</w:t>
      </w:r>
      <w:r>
        <w:rPr>
          <w:rtl/>
        </w:rPr>
        <w:t>רב כהן</w:t>
      </w:r>
      <w:r>
        <w:rPr>
          <w:rFonts w:hint="cs"/>
          <w:rtl/>
        </w:rPr>
        <w:t>;</w:t>
      </w:r>
      <w:r>
        <w:rPr>
          <w:rtl/>
        </w:rPr>
        <w:t xml:space="preserve"> </w:t>
      </w:r>
      <w:bookmarkStart w:id="4707" w:name="_ETM_Q20_367179"/>
      <w:bookmarkEnd w:id="4707"/>
      <w:r>
        <w:rPr>
          <w:rtl/>
        </w:rPr>
        <w:t>חבר הכנסת רם בן ברק</w:t>
      </w:r>
      <w:r>
        <w:rPr>
          <w:rFonts w:hint="cs"/>
          <w:rtl/>
        </w:rPr>
        <w:t>;</w:t>
      </w:r>
      <w:r>
        <w:rPr>
          <w:rtl/>
        </w:rPr>
        <w:t xml:space="preserve"> </w:t>
      </w:r>
      <w:bookmarkStart w:id="4708" w:name="_ETM_Q20_372899"/>
      <w:bookmarkEnd w:id="4708"/>
      <w:r>
        <w:rPr>
          <w:rtl/>
        </w:rPr>
        <w:t xml:space="preserve">חבר הכנסת </w:t>
      </w:r>
      <w:bookmarkStart w:id="4709" w:name="_ETM_Q20_375369"/>
      <w:bookmarkEnd w:id="4709"/>
      <w:r>
        <w:rPr>
          <w:rtl/>
        </w:rPr>
        <w:t>אלון שוסטר</w:t>
      </w:r>
      <w:r>
        <w:rPr>
          <w:rFonts w:hint="cs"/>
          <w:rtl/>
        </w:rPr>
        <w:t xml:space="preserve"> </w:t>
      </w:r>
      <w:r>
        <w:rPr>
          <w:rFonts w:hint="eastAsia"/>
          <w:rtl/>
        </w:rPr>
        <w:t>–</w:t>
      </w:r>
      <w:r>
        <w:rPr>
          <w:rtl/>
        </w:rPr>
        <w:t xml:space="preserve"> </w:t>
      </w:r>
      <w:bookmarkStart w:id="4710" w:name="_ETM_Q20_378169"/>
      <w:bookmarkEnd w:id="4710"/>
      <w:r>
        <w:rPr>
          <w:rtl/>
        </w:rPr>
        <w:t>אינו נוכח</w:t>
      </w:r>
      <w:r>
        <w:rPr>
          <w:rFonts w:hint="cs"/>
          <w:rtl/>
        </w:rPr>
        <w:t>.</w:t>
      </w:r>
      <w:r>
        <w:rPr>
          <w:rtl/>
        </w:rPr>
        <w:t xml:space="preserve"> כל מי שלא נוכח, לצערי, מפספס את</w:t>
      </w:r>
      <w:r>
        <w:rPr>
          <w:rFonts w:hint="cs"/>
          <w:rtl/>
        </w:rPr>
        <w:t xml:space="preserve"> - - -</w:t>
      </w:r>
    </w:p>
    <w:p w:rsidR="00FA334F" w:rsidRDefault="00FA334F" w:rsidP="000B5606">
      <w:pPr>
        <w:rPr>
          <w:rtl/>
        </w:rPr>
      </w:pPr>
    </w:p>
    <w:p w:rsidR="00FA334F" w:rsidRDefault="00FA334F" w:rsidP="000B5606">
      <w:pPr>
        <w:pStyle w:val="af5"/>
        <w:keepNext/>
        <w:rPr>
          <w:rtl/>
        </w:rPr>
      </w:pPr>
      <w:bookmarkStart w:id="4711" w:name="ET_interruption_6353_5"/>
      <w:r w:rsidRPr="003C599D">
        <w:rPr>
          <w:rStyle w:val="TagStyle"/>
          <w:rtl/>
        </w:rPr>
        <w:t xml:space="preserve"> &lt;&lt; קריאה &gt;&gt; </w:t>
      </w:r>
      <w:r>
        <w:rPr>
          <w:rtl/>
        </w:rPr>
        <w:t>חנוך דב מלביצקי (הליכוד):</w:t>
      </w:r>
      <w:r w:rsidRPr="003C599D">
        <w:rPr>
          <w:rStyle w:val="TagStyle"/>
          <w:rtl/>
        </w:rPr>
        <w:t xml:space="preserve"> &lt;&lt; קריאה &gt;&gt;</w:t>
      </w:r>
      <w:r>
        <w:rPr>
          <w:rtl/>
        </w:rPr>
        <w:t xml:space="preserve">  </w:t>
      </w:r>
      <w:bookmarkEnd w:id="4711"/>
    </w:p>
    <w:p w:rsidR="00FA334F" w:rsidRDefault="00FA334F" w:rsidP="000B5606">
      <w:pPr>
        <w:pStyle w:val="KeepWithNext"/>
        <w:rPr>
          <w:rtl/>
        </w:rPr>
      </w:pPr>
    </w:p>
    <w:p w:rsidR="00FA334F" w:rsidRDefault="00FA334F" w:rsidP="000B5606">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p>
    <w:p w:rsidR="00FA334F" w:rsidRDefault="00FA334F" w:rsidP="000B5606">
      <w:pPr>
        <w:rPr>
          <w:rtl/>
        </w:rPr>
      </w:pPr>
    </w:p>
    <w:p w:rsidR="00FA334F" w:rsidRDefault="00FA334F" w:rsidP="000B5606">
      <w:pPr>
        <w:pStyle w:val="af6"/>
        <w:keepNext/>
        <w:rPr>
          <w:rtl/>
        </w:rPr>
      </w:pPr>
      <w:r w:rsidRPr="003C599D">
        <w:rPr>
          <w:rStyle w:val="TagStyle"/>
          <w:rtl/>
        </w:rPr>
        <w:t xml:space="preserve"> &lt;&lt; יור &gt;&gt; </w:t>
      </w:r>
      <w:r>
        <w:rPr>
          <w:rtl/>
        </w:rPr>
        <w:t>היו"ר אליהו רביבו:</w:t>
      </w:r>
      <w:r w:rsidRPr="003C599D">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0B5606">
      <w:pPr>
        <w:rPr>
          <w:rtl/>
        </w:rPr>
      </w:pPr>
      <w:r>
        <w:rPr>
          <w:rFonts w:hint="cs"/>
          <w:rtl/>
        </w:rPr>
        <w:t xml:space="preserve">זה כן </w:t>
      </w:r>
      <w:proofErr w:type="spellStart"/>
      <w:r>
        <w:rPr>
          <w:rFonts w:hint="cs"/>
          <w:rtl/>
        </w:rPr>
        <w:t>כן</w:t>
      </w:r>
      <w:proofErr w:type="spellEnd"/>
      <w:r>
        <w:rPr>
          <w:rFonts w:hint="cs"/>
          <w:rtl/>
        </w:rPr>
        <w:t xml:space="preserve"> </w:t>
      </w:r>
      <w:proofErr w:type="spellStart"/>
      <w:r>
        <w:rPr>
          <w:rFonts w:hint="cs"/>
          <w:rtl/>
        </w:rPr>
        <w:t>כן</w:t>
      </w:r>
      <w:proofErr w:type="spellEnd"/>
      <w:r>
        <w:rPr>
          <w:rFonts w:hint="cs"/>
          <w:rtl/>
        </w:rPr>
        <w:t xml:space="preserve"> </w:t>
      </w:r>
      <w:proofErr w:type="spellStart"/>
      <w:r>
        <w:rPr>
          <w:rFonts w:hint="cs"/>
          <w:rtl/>
        </w:rPr>
        <w:t>כן</w:t>
      </w:r>
      <w:proofErr w:type="spellEnd"/>
      <w:r>
        <w:rPr>
          <w:rFonts w:hint="cs"/>
          <w:rtl/>
        </w:rPr>
        <w:t xml:space="preserve">. </w:t>
      </w:r>
    </w:p>
    <w:p w:rsidR="00FA334F" w:rsidRDefault="00FA334F" w:rsidP="000B5606">
      <w:pPr>
        <w:rPr>
          <w:rtl/>
        </w:rPr>
      </w:pPr>
    </w:p>
    <w:p w:rsidR="00FA334F" w:rsidRDefault="00FA334F" w:rsidP="000B5606">
      <w:pPr>
        <w:pStyle w:val="af5"/>
        <w:keepNext/>
        <w:rPr>
          <w:rtl/>
        </w:rPr>
      </w:pPr>
      <w:bookmarkStart w:id="4712" w:name="ET_interruption_6353_7"/>
      <w:r w:rsidRPr="00ED2985">
        <w:rPr>
          <w:rStyle w:val="TagStyle"/>
          <w:rtl/>
        </w:rPr>
        <w:t xml:space="preserve"> &lt;&lt; קריאה &gt;&gt; </w:t>
      </w:r>
      <w:r>
        <w:rPr>
          <w:rtl/>
        </w:rPr>
        <w:t>חנוך דב מלביצקי (הליכוד):</w:t>
      </w:r>
      <w:r w:rsidRPr="00ED2985">
        <w:rPr>
          <w:rStyle w:val="TagStyle"/>
          <w:rtl/>
        </w:rPr>
        <w:t xml:space="preserve"> &lt;&lt; קריאה &gt;&gt;</w:t>
      </w:r>
      <w:r>
        <w:rPr>
          <w:rtl/>
        </w:rPr>
        <w:t xml:space="preserve">  </w:t>
      </w:r>
      <w:bookmarkEnd w:id="4712"/>
    </w:p>
    <w:p w:rsidR="00FA334F" w:rsidRDefault="00FA334F" w:rsidP="000B5606">
      <w:pPr>
        <w:pStyle w:val="KeepWithNext"/>
        <w:rPr>
          <w:rtl/>
        </w:rPr>
      </w:pPr>
    </w:p>
    <w:p w:rsidR="00FA334F" w:rsidRDefault="00FA334F" w:rsidP="000B5606">
      <w:pPr>
        <w:rPr>
          <w:rtl/>
        </w:rPr>
      </w:pPr>
      <w:r>
        <w:rPr>
          <w:rFonts w:hint="cs"/>
          <w:rtl/>
        </w:rPr>
        <w:t xml:space="preserve">זה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p>
    <w:p w:rsidR="00FA334F" w:rsidRDefault="00FA334F" w:rsidP="000B5606">
      <w:pPr>
        <w:rPr>
          <w:rtl/>
        </w:rPr>
      </w:pPr>
    </w:p>
    <w:p w:rsidR="00FA334F" w:rsidRDefault="00FA334F" w:rsidP="000B5606">
      <w:pPr>
        <w:pStyle w:val="af6"/>
        <w:keepNext/>
        <w:rPr>
          <w:rtl/>
        </w:rPr>
      </w:pPr>
      <w:r w:rsidRPr="00ED2985">
        <w:rPr>
          <w:rStyle w:val="TagStyle"/>
          <w:rtl/>
        </w:rPr>
        <w:t xml:space="preserve"> &lt;&lt; יור &gt;&gt; </w:t>
      </w:r>
      <w:r>
        <w:rPr>
          <w:rtl/>
        </w:rPr>
        <w:t>היו"ר אליהו רביבו:</w:t>
      </w:r>
      <w:r w:rsidRPr="00ED2985">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0B5606">
      <w:pPr>
        <w:rPr>
          <w:rtl/>
        </w:rPr>
      </w:pPr>
      <w:r>
        <w:rPr>
          <w:rFonts w:hint="cs"/>
          <w:rtl/>
        </w:rPr>
        <w:t xml:space="preserve">זה כן </w:t>
      </w:r>
      <w:proofErr w:type="spellStart"/>
      <w:r>
        <w:rPr>
          <w:rFonts w:hint="cs"/>
          <w:rtl/>
        </w:rPr>
        <w:t>כן</w:t>
      </w:r>
      <w:proofErr w:type="spellEnd"/>
      <w:r>
        <w:rPr>
          <w:rFonts w:hint="cs"/>
          <w:rtl/>
        </w:rPr>
        <w:t xml:space="preserve"> </w:t>
      </w:r>
      <w:proofErr w:type="spellStart"/>
      <w:r>
        <w:rPr>
          <w:rFonts w:hint="cs"/>
          <w:rtl/>
        </w:rPr>
        <w:t>כן</w:t>
      </w:r>
      <w:proofErr w:type="spellEnd"/>
      <w:r>
        <w:rPr>
          <w:rFonts w:hint="cs"/>
          <w:rtl/>
        </w:rPr>
        <w:t xml:space="preserve"> </w:t>
      </w:r>
      <w:proofErr w:type="spellStart"/>
      <w:r>
        <w:rPr>
          <w:rFonts w:hint="cs"/>
          <w:rtl/>
        </w:rPr>
        <w:t>כן</w:t>
      </w:r>
      <w:proofErr w:type="spellEnd"/>
      <w:r>
        <w:rPr>
          <w:rFonts w:hint="cs"/>
          <w:rtl/>
        </w:rPr>
        <w:t xml:space="preserve">. </w:t>
      </w:r>
    </w:p>
    <w:p w:rsidR="00FA334F" w:rsidRDefault="00FA334F" w:rsidP="000B5606">
      <w:pPr>
        <w:rPr>
          <w:rtl/>
        </w:rPr>
      </w:pPr>
    </w:p>
    <w:p w:rsidR="00FA334F" w:rsidRDefault="00FA334F" w:rsidP="000B5606">
      <w:pPr>
        <w:pStyle w:val="af5"/>
        <w:keepNext/>
        <w:rPr>
          <w:rtl/>
        </w:rPr>
      </w:pPr>
      <w:bookmarkStart w:id="4713" w:name="ET_interruption_6353_9"/>
      <w:r w:rsidRPr="00ED2985">
        <w:rPr>
          <w:rStyle w:val="TagStyle"/>
          <w:rtl/>
        </w:rPr>
        <w:t xml:space="preserve"> &lt;&lt; קריאה &gt;&gt; </w:t>
      </w:r>
      <w:r>
        <w:rPr>
          <w:rtl/>
        </w:rPr>
        <w:t>חנוך דב מלביצקי (הליכוד):</w:t>
      </w:r>
      <w:r w:rsidRPr="00ED2985">
        <w:rPr>
          <w:rStyle w:val="TagStyle"/>
          <w:rtl/>
        </w:rPr>
        <w:t xml:space="preserve"> &lt;&lt; קריאה &gt;&gt;</w:t>
      </w:r>
      <w:r>
        <w:rPr>
          <w:rtl/>
        </w:rPr>
        <w:t xml:space="preserve">  </w:t>
      </w:r>
      <w:bookmarkEnd w:id="4713"/>
    </w:p>
    <w:p w:rsidR="00FA334F" w:rsidRDefault="00FA334F" w:rsidP="000B5606">
      <w:pPr>
        <w:pStyle w:val="KeepWithNext"/>
        <w:rPr>
          <w:rtl/>
        </w:rPr>
      </w:pPr>
    </w:p>
    <w:p w:rsidR="00FA334F" w:rsidRDefault="00FA334F" w:rsidP="000B5606">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ואתה תיתן לי לדבר. </w:t>
      </w:r>
    </w:p>
    <w:p w:rsidR="00FA334F" w:rsidRDefault="00FA334F" w:rsidP="000B5606">
      <w:pPr>
        <w:rPr>
          <w:rtl/>
        </w:rPr>
      </w:pPr>
    </w:p>
    <w:p w:rsidR="00FA334F" w:rsidRDefault="00FA334F" w:rsidP="000B5606">
      <w:pPr>
        <w:pStyle w:val="af6"/>
        <w:keepNext/>
        <w:rPr>
          <w:rtl/>
        </w:rPr>
      </w:pPr>
      <w:r w:rsidRPr="00ED2985">
        <w:rPr>
          <w:rStyle w:val="TagStyle"/>
          <w:rtl/>
        </w:rPr>
        <w:t xml:space="preserve"> &lt;&lt; יור &gt;&gt; </w:t>
      </w:r>
      <w:r>
        <w:rPr>
          <w:rtl/>
        </w:rPr>
        <w:t>היו"ר אליהו רביבו:</w:t>
      </w:r>
      <w:r w:rsidRPr="00ED2985">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0B5606">
      <w:pPr>
        <w:rPr>
          <w:rtl/>
        </w:rPr>
      </w:pPr>
      <w:r>
        <w:rPr>
          <w:rFonts w:hint="cs"/>
          <w:rtl/>
        </w:rPr>
        <w:t xml:space="preserve">אני קורא כמה פעמים. חנוך, חנוך, בלי בריונות. </w:t>
      </w:r>
      <w:bookmarkStart w:id="4714" w:name="_ETM_Q20_392602"/>
      <w:bookmarkEnd w:id="4714"/>
      <w:r>
        <w:rPr>
          <w:rFonts w:hint="cs"/>
          <w:rtl/>
        </w:rPr>
        <w:t xml:space="preserve">אני מכבד אותך </w:t>
      </w:r>
      <w:r>
        <w:rPr>
          <w:rFonts w:hint="eastAsia"/>
          <w:rtl/>
        </w:rPr>
        <w:t>–</w:t>
      </w:r>
      <w:r>
        <w:rPr>
          <w:rFonts w:hint="cs"/>
          <w:rtl/>
        </w:rPr>
        <w:t xml:space="preserve"> תחזיר כבוד. </w:t>
      </w:r>
      <w:bookmarkStart w:id="4715" w:name="_ETM_Q20_398083"/>
      <w:bookmarkStart w:id="4716" w:name="_ETM_Q20_398151"/>
      <w:bookmarkEnd w:id="4715"/>
      <w:bookmarkEnd w:id="4716"/>
      <w:r>
        <w:rPr>
          <w:rFonts w:hint="cs"/>
          <w:rtl/>
        </w:rPr>
        <w:t xml:space="preserve">אני מבקש להזמין את </w:t>
      </w:r>
      <w:bookmarkStart w:id="4717" w:name="_ETM_Q20_401219"/>
      <w:bookmarkEnd w:id="4717"/>
      <w:r>
        <w:rPr>
          <w:rFonts w:hint="cs"/>
          <w:rtl/>
        </w:rPr>
        <w:t>חברת הכנסת שרן מרים השכל; אני מבקש להזמין את חבר הכנסת מיכאל מלכיאלי; אני מבקש להזמין את חברת הכנסת נעמה לזימי</w:t>
      </w:r>
      <w:bookmarkStart w:id="4718" w:name="_ETM_Q20_413514"/>
      <w:bookmarkEnd w:id="4718"/>
      <w:r>
        <w:rPr>
          <w:rFonts w:hint="cs"/>
          <w:rtl/>
        </w:rPr>
        <w:t xml:space="preserve"> </w:t>
      </w:r>
      <w:r>
        <w:rPr>
          <w:rFonts w:hint="eastAsia"/>
          <w:rtl/>
        </w:rPr>
        <w:t>–</w:t>
      </w:r>
      <w:r>
        <w:rPr>
          <w:rFonts w:hint="cs"/>
          <w:rtl/>
        </w:rPr>
        <w:t xml:space="preserve"> אינה נוכחת; אני מבקש להזמ</w:t>
      </w:r>
      <w:bookmarkStart w:id="4719" w:name="_ETM_Q20_418612"/>
      <w:bookmarkEnd w:id="4719"/>
      <w:r>
        <w:rPr>
          <w:rFonts w:hint="cs"/>
          <w:rtl/>
        </w:rPr>
        <w:t>ין את חברת הכנסת אפרת רייטן מרום; אני מבקש להזמין את חברת הכנסת מרב מיכאלי; חבר</w:t>
      </w:r>
      <w:bookmarkStart w:id="4720" w:name="_ETM_Q20_428392"/>
      <w:bookmarkEnd w:id="4720"/>
      <w:r>
        <w:rPr>
          <w:rFonts w:hint="cs"/>
          <w:rtl/>
        </w:rPr>
        <w:t xml:space="preserve"> הכנסת משה אבוטבול </w:t>
      </w:r>
      <w:r>
        <w:rPr>
          <w:rFonts w:hint="eastAsia"/>
          <w:rtl/>
        </w:rPr>
        <w:t>–</w:t>
      </w:r>
      <w:r>
        <w:rPr>
          <w:rFonts w:hint="cs"/>
          <w:rtl/>
        </w:rPr>
        <w:t xml:space="preserve"> אינו נוכח; חבר הכנסת</w:t>
      </w:r>
      <w:bookmarkStart w:id="4721" w:name="_ETM_Q20_433075"/>
      <w:bookmarkEnd w:id="4721"/>
      <w:r>
        <w:rPr>
          <w:rFonts w:hint="cs"/>
          <w:rtl/>
        </w:rPr>
        <w:t xml:space="preserve"> יצחק גולדקנופ. אני מבקש להזמין את חבר </w:t>
      </w:r>
      <w:bookmarkStart w:id="4722" w:name="_ETM_Q20_437695"/>
      <w:bookmarkEnd w:id="4722"/>
      <w:r>
        <w:rPr>
          <w:rFonts w:hint="cs"/>
          <w:rtl/>
        </w:rPr>
        <w:t xml:space="preserve">הכנסת חנוך דב מלביצקי. </w:t>
      </w:r>
    </w:p>
    <w:p w:rsidR="00FA334F" w:rsidRDefault="00FA334F" w:rsidP="000B5606">
      <w:pPr>
        <w:rPr>
          <w:rtl/>
        </w:rPr>
      </w:pPr>
      <w:bookmarkStart w:id="4723" w:name="_ETM_Q20_455836"/>
      <w:bookmarkStart w:id="4724" w:name="_ETM_Q20_455917"/>
      <w:bookmarkEnd w:id="4723"/>
      <w:bookmarkEnd w:id="4724"/>
    </w:p>
    <w:p w:rsidR="00FA334F" w:rsidRDefault="00FA334F" w:rsidP="000B5606">
      <w:pPr>
        <w:rPr>
          <w:rStyle w:val="TagStyle"/>
          <w:b/>
          <w:bCs/>
          <w:u w:val="single"/>
          <w:rtl/>
          <w:lang w:eastAsia="he-IL"/>
        </w:rPr>
      </w:pPr>
      <w:bookmarkStart w:id="4725" w:name="_ETM_Q20_451842"/>
      <w:bookmarkStart w:id="4726" w:name="_ETM_Q20_451975"/>
      <w:bookmarkStart w:id="4727" w:name="_ETM_Q20_443394"/>
      <w:bookmarkStart w:id="4728" w:name="_ETM_Q20_443460"/>
      <w:bookmarkStart w:id="4729" w:name="_ETM_Q20_444872"/>
      <w:bookmarkStart w:id="4730" w:name="_ETM_Q20_444904"/>
      <w:bookmarkEnd w:id="4725"/>
      <w:bookmarkEnd w:id="4726"/>
      <w:bookmarkEnd w:id="4727"/>
      <w:bookmarkEnd w:id="4728"/>
      <w:bookmarkEnd w:id="4729"/>
      <w:bookmarkEnd w:id="4730"/>
    </w:p>
    <w:p w:rsidR="00FA334F" w:rsidRDefault="00FA334F" w:rsidP="000B5606">
      <w:pPr>
        <w:pStyle w:val="af6"/>
        <w:keepNext/>
        <w:rPr>
          <w:rtl/>
        </w:rPr>
      </w:pPr>
      <w:bookmarkStart w:id="4731" w:name="ET_yor_6490_13"/>
      <w:r w:rsidRPr="0081283E">
        <w:rPr>
          <w:rStyle w:val="TagStyle"/>
          <w:rtl/>
        </w:rPr>
        <w:t xml:space="preserve"> &lt;&lt; יור &gt;&gt; </w:t>
      </w:r>
      <w:r>
        <w:rPr>
          <w:rtl/>
        </w:rPr>
        <w:t>היו"ר ניסים ואטורי:</w:t>
      </w:r>
      <w:r w:rsidRPr="0081283E">
        <w:rPr>
          <w:rStyle w:val="TagStyle"/>
          <w:rtl/>
        </w:rPr>
        <w:t xml:space="preserve"> &lt;&lt; יור &gt;&gt;</w:t>
      </w:r>
      <w:r>
        <w:rPr>
          <w:rtl/>
        </w:rPr>
        <w:t xml:space="preserve">  </w:t>
      </w:r>
      <w:bookmarkEnd w:id="4731"/>
    </w:p>
    <w:p w:rsidR="00FA334F" w:rsidRDefault="00FA334F" w:rsidP="000B5606">
      <w:pPr>
        <w:pStyle w:val="KeepWithNext"/>
        <w:rPr>
          <w:rtl/>
        </w:rPr>
      </w:pPr>
    </w:p>
    <w:p w:rsidR="00FA334F" w:rsidRDefault="00FA334F" w:rsidP="000B5606">
      <w:pPr>
        <w:rPr>
          <w:rtl/>
        </w:rPr>
      </w:pPr>
      <w:r>
        <w:rPr>
          <w:rFonts w:hint="cs"/>
          <w:rtl/>
        </w:rPr>
        <w:t xml:space="preserve">שלוש דקות לרשותך. </w:t>
      </w:r>
    </w:p>
    <w:p w:rsidR="00FA334F" w:rsidRDefault="00FA334F" w:rsidP="000B5606">
      <w:pPr>
        <w:rPr>
          <w:rtl/>
        </w:rPr>
      </w:pPr>
    </w:p>
    <w:p w:rsidR="00FA334F" w:rsidRDefault="00FA334F" w:rsidP="000B5606">
      <w:pPr>
        <w:pStyle w:val="a4"/>
        <w:keepNext/>
        <w:rPr>
          <w:rtl/>
        </w:rPr>
      </w:pPr>
      <w:bookmarkStart w:id="4732" w:name="ET_speaker_6353_14"/>
      <w:r w:rsidRPr="0081283E">
        <w:rPr>
          <w:rStyle w:val="TagStyle"/>
          <w:rtl/>
        </w:rPr>
        <w:t xml:space="preserve"> &lt;&lt; דובר &gt;&gt; </w:t>
      </w:r>
      <w:bookmarkStart w:id="4733" w:name="_Toc232613387"/>
      <w:bookmarkStart w:id="4734" w:name="_Toc233020273"/>
      <w:r>
        <w:rPr>
          <w:rtl/>
        </w:rPr>
        <w:t>חנוך דב מלביצקי (הליכוד):</w:t>
      </w:r>
      <w:bookmarkEnd w:id="4733"/>
      <w:bookmarkEnd w:id="4734"/>
      <w:r w:rsidRPr="0081283E">
        <w:rPr>
          <w:rStyle w:val="TagStyle"/>
          <w:rtl/>
        </w:rPr>
        <w:t xml:space="preserve"> &lt;&lt; דובר &gt;&gt;</w:t>
      </w:r>
      <w:r>
        <w:rPr>
          <w:rtl/>
        </w:rPr>
        <w:t xml:space="preserve">  </w:t>
      </w:r>
      <w:bookmarkEnd w:id="4732"/>
    </w:p>
    <w:p w:rsidR="00FA334F" w:rsidRDefault="00FA334F" w:rsidP="009635F5">
      <w:pPr>
        <w:rPr>
          <w:rtl/>
        </w:rPr>
      </w:pPr>
    </w:p>
    <w:p w:rsidR="00FA334F" w:rsidRDefault="00FA334F" w:rsidP="000B5606">
      <w:pPr>
        <w:rPr>
          <w:rtl/>
        </w:rPr>
      </w:pPr>
      <w:bookmarkStart w:id="4735" w:name="_ETM_Q20_461029"/>
      <w:bookmarkEnd w:id="4735"/>
      <w:r>
        <w:rPr>
          <w:rtl/>
        </w:rPr>
        <w:t>אדוני היושב</w:t>
      </w:r>
      <w:r>
        <w:rPr>
          <w:rFonts w:hint="cs"/>
          <w:rtl/>
        </w:rPr>
        <w:t>-</w:t>
      </w:r>
      <w:r>
        <w:rPr>
          <w:rtl/>
        </w:rPr>
        <w:t>ראש, חבר</w:t>
      </w:r>
      <w:r>
        <w:rPr>
          <w:rFonts w:hint="cs"/>
          <w:rtl/>
        </w:rPr>
        <w:t>י</w:t>
      </w:r>
      <w:r>
        <w:rPr>
          <w:rtl/>
        </w:rPr>
        <w:t xml:space="preserve">י חברי הכנסת, </w:t>
      </w:r>
      <w:r>
        <w:rPr>
          <w:rFonts w:hint="cs"/>
          <w:rtl/>
        </w:rPr>
        <w:t>טל</w:t>
      </w:r>
      <w:r>
        <w:rPr>
          <w:rtl/>
        </w:rPr>
        <w:t>י גוטליב, קודם כ</w:t>
      </w:r>
      <w:r>
        <w:rPr>
          <w:rFonts w:hint="cs"/>
          <w:rtl/>
        </w:rPr>
        <w:t>ו</w:t>
      </w:r>
      <w:r>
        <w:rPr>
          <w:rtl/>
        </w:rPr>
        <w:t xml:space="preserve">ל </w:t>
      </w:r>
      <w:bookmarkStart w:id="4736" w:name="_ETM_Q20_464474"/>
      <w:bookmarkEnd w:id="4736"/>
      <w:r>
        <w:rPr>
          <w:rtl/>
        </w:rPr>
        <w:t>אל תדאגי, תקבלי חסינות היום.</w:t>
      </w:r>
    </w:p>
    <w:p w:rsidR="00FA334F" w:rsidRDefault="00FA334F" w:rsidP="000B5606">
      <w:pPr>
        <w:rPr>
          <w:rtl/>
        </w:rPr>
      </w:pPr>
    </w:p>
    <w:p w:rsidR="00FA334F" w:rsidRDefault="00FA334F" w:rsidP="000B5606">
      <w:pPr>
        <w:pStyle w:val="af5"/>
        <w:keepNext/>
        <w:rPr>
          <w:rtl/>
        </w:rPr>
      </w:pPr>
      <w:bookmarkStart w:id="4737" w:name="ET_interruption_6345_15"/>
      <w:r w:rsidRPr="00CC7F6F">
        <w:rPr>
          <w:rStyle w:val="TagStyle"/>
          <w:rtl/>
        </w:rPr>
        <w:t xml:space="preserve"> &lt;&lt; קריאה &gt;&gt; </w:t>
      </w:r>
      <w:r>
        <w:rPr>
          <w:rtl/>
        </w:rPr>
        <w:t>טלי גוטליב (הליכוד):</w:t>
      </w:r>
      <w:r w:rsidRPr="00CC7F6F">
        <w:rPr>
          <w:rStyle w:val="TagStyle"/>
          <w:rtl/>
        </w:rPr>
        <w:t xml:space="preserve"> &lt;&lt; קריאה &gt;&gt;</w:t>
      </w:r>
      <w:r>
        <w:rPr>
          <w:rtl/>
        </w:rPr>
        <w:t xml:space="preserve">  </w:t>
      </w:r>
      <w:bookmarkEnd w:id="4737"/>
    </w:p>
    <w:p w:rsidR="00FA334F" w:rsidRDefault="00FA334F" w:rsidP="000B5606">
      <w:pPr>
        <w:pStyle w:val="KeepWithNext"/>
        <w:rPr>
          <w:rtl/>
        </w:rPr>
      </w:pPr>
    </w:p>
    <w:p w:rsidR="00FA334F" w:rsidRDefault="00FA334F" w:rsidP="000B5606">
      <w:pPr>
        <w:rPr>
          <w:rtl/>
        </w:rPr>
      </w:pPr>
      <w:r>
        <w:rPr>
          <w:rFonts w:hint="cs"/>
          <w:rtl/>
        </w:rPr>
        <w:t xml:space="preserve">הכול מאת </w:t>
      </w:r>
      <w:bookmarkStart w:id="4738" w:name="_ETM_Q20_469864"/>
      <w:bookmarkEnd w:id="4738"/>
      <w:r>
        <w:rPr>
          <w:rFonts w:hint="cs"/>
          <w:rtl/>
        </w:rPr>
        <w:t xml:space="preserve">השם. </w:t>
      </w:r>
      <w:bookmarkStart w:id="4739" w:name="_ETM_Q20_471648"/>
      <w:bookmarkStart w:id="4740" w:name="_ETM_Q20_471703"/>
      <w:bookmarkStart w:id="4741" w:name="_ETM_Q20_474575"/>
      <w:bookmarkEnd w:id="4739"/>
      <w:bookmarkEnd w:id="4740"/>
      <w:bookmarkEnd w:id="4741"/>
    </w:p>
    <w:p w:rsidR="00FA334F" w:rsidRDefault="00FA334F" w:rsidP="000B5606">
      <w:pPr>
        <w:rPr>
          <w:rtl/>
        </w:rPr>
      </w:pPr>
      <w:bookmarkStart w:id="4742" w:name="_ETM_Q20_474616"/>
      <w:bookmarkEnd w:id="4742"/>
    </w:p>
    <w:p w:rsidR="00FA334F" w:rsidRDefault="00FA334F" w:rsidP="000B5606">
      <w:pPr>
        <w:pStyle w:val="-"/>
        <w:keepNext/>
        <w:rPr>
          <w:rtl/>
        </w:rPr>
      </w:pPr>
      <w:bookmarkStart w:id="4743" w:name="ET_speakercontinue_6353_16"/>
      <w:r w:rsidRPr="00CC7F6F">
        <w:rPr>
          <w:rStyle w:val="TagStyle"/>
          <w:rtl/>
        </w:rPr>
        <w:t xml:space="preserve"> &lt;&lt; דובר_המשך &gt;&gt; </w:t>
      </w:r>
      <w:r>
        <w:rPr>
          <w:rtl/>
        </w:rPr>
        <w:t>חנוך דב מלביצקי (הליכוד):</w:t>
      </w:r>
      <w:r w:rsidRPr="00CC7F6F">
        <w:rPr>
          <w:rStyle w:val="TagStyle"/>
          <w:rtl/>
        </w:rPr>
        <w:t xml:space="preserve"> &lt;&lt; דובר_המשך &gt;&gt;</w:t>
      </w:r>
      <w:r>
        <w:rPr>
          <w:rtl/>
        </w:rPr>
        <w:t xml:space="preserve">  </w:t>
      </w:r>
      <w:bookmarkEnd w:id="4743"/>
    </w:p>
    <w:p w:rsidR="00FA334F" w:rsidRPr="00CC7F6F" w:rsidRDefault="00FA334F" w:rsidP="000B5606">
      <w:pPr>
        <w:rPr>
          <w:rtl/>
        </w:rPr>
      </w:pPr>
    </w:p>
    <w:p w:rsidR="00FA334F" w:rsidRDefault="00FA334F" w:rsidP="000B5606">
      <w:pPr>
        <w:rPr>
          <w:rtl/>
        </w:rPr>
      </w:pPr>
      <w:r>
        <w:rPr>
          <w:rtl/>
        </w:rPr>
        <w:t xml:space="preserve"> </w:t>
      </w:r>
      <w:bookmarkStart w:id="4744" w:name="_ETM_Q20_468640"/>
      <w:bookmarkEnd w:id="4744"/>
      <w:r>
        <w:rPr>
          <w:rtl/>
        </w:rPr>
        <w:t xml:space="preserve">הסיפור הזה של </w:t>
      </w:r>
      <w:r>
        <w:rPr>
          <w:rFonts w:hint="cs"/>
          <w:rtl/>
        </w:rPr>
        <w:t>"</w:t>
      </w:r>
      <w:r>
        <w:rPr>
          <w:rtl/>
        </w:rPr>
        <w:t>מעכשיו</w:t>
      </w:r>
      <w:r>
        <w:rPr>
          <w:rFonts w:hint="cs"/>
          <w:rtl/>
        </w:rPr>
        <w:t>",</w:t>
      </w:r>
      <w:r>
        <w:rPr>
          <w:rtl/>
        </w:rPr>
        <w:t xml:space="preserve"> </w:t>
      </w:r>
      <w:bookmarkStart w:id="4745" w:name="_ETM_Q20_472809"/>
      <w:bookmarkEnd w:id="4745"/>
      <w:r>
        <w:rPr>
          <w:rtl/>
        </w:rPr>
        <w:t>כמו שאומרים</w:t>
      </w:r>
      <w:r>
        <w:rPr>
          <w:rFonts w:hint="cs"/>
          <w:rtl/>
        </w:rPr>
        <w:t xml:space="preserve"> </w:t>
      </w:r>
      <w:r>
        <w:rPr>
          <w:rFonts w:hint="eastAsia"/>
          <w:rtl/>
        </w:rPr>
        <w:t>–</w:t>
      </w:r>
      <w:r>
        <w:rPr>
          <w:rtl/>
        </w:rPr>
        <w:t xml:space="preserve"> מעכשיו אסור לחסום צירים, מעכשיו אסור לעבור עבירות </w:t>
      </w:r>
      <w:bookmarkStart w:id="4746" w:name="_ETM_Q20_478045"/>
      <w:bookmarkEnd w:id="4746"/>
      <w:r>
        <w:rPr>
          <w:rtl/>
        </w:rPr>
        <w:t>ביטחון, מעכשיו צריך לעמוד באופן דווקני על החוק</w:t>
      </w:r>
      <w:r>
        <w:rPr>
          <w:rFonts w:hint="cs"/>
          <w:rtl/>
        </w:rPr>
        <w:t>.</w:t>
      </w:r>
      <w:r>
        <w:rPr>
          <w:rtl/>
        </w:rPr>
        <w:t xml:space="preserve"> אז אין </w:t>
      </w:r>
      <w:bookmarkStart w:id="4747" w:name="_ETM_Q20_483282"/>
      <w:bookmarkEnd w:id="4747"/>
      <w:r>
        <w:rPr>
          <w:rtl/>
        </w:rPr>
        <w:t>מעכשיו</w:t>
      </w:r>
      <w:r>
        <w:rPr>
          <w:rFonts w:hint="cs"/>
          <w:rtl/>
        </w:rPr>
        <w:t>.</w:t>
      </w:r>
      <w:r>
        <w:rPr>
          <w:rtl/>
        </w:rPr>
        <w:t xml:space="preserve"> אכיפה בררנית היא רשע ופשע. </w:t>
      </w:r>
      <w:bookmarkStart w:id="4748" w:name="_ETM_Q20_488839"/>
      <w:bookmarkEnd w:id="4748"/>
      <w:r>
        <w:rPr>
          <w:rtl/>
        </w:rPr>
        <w:t xml:space="preserve">וגלי </w:t>
      </w:r>
      <w:proofErr w:type="spellStart"/>
      <w:r>
        <w:rPr>
          <w:rtl/>
        </w:rPr>
        <w:t>ב</w:t>
      </w:r>
      <w:r>
        <w:rPr>
          <w:rFonts w:hint="cs"/>
          <w:rtl/>
        </w:rPr>
        <w:t>ה</w:t>
      </w:r>
      <w:r>
        <w:rPr>
          <w:rtl/>
        </w:rPr>
        <w:t>רב</w:t>
      </w:r>
      <w:proofErr w:type="spellEnd"/>
      <w:r>
        <w:rPr>
          <w:rtl/>
        </w:rPr>
        <w:t xml:space="preserve"> </w:t>
      </w:r>
      <w:proofErr w:type="spellStart"/>
      <w:r>
        <w:rPr>
          <w:rtl/>
        </w:rPr>
        <w:t>מיארה</w:t>
      </w:r>
      <w:proofErr w:type="spellEnd"/>
      <w:r>
        <w:rPr>
          <w:rtl/>
        </w:rPr>
        <w:t>, עו</w:t>
      </w:r>
      <w:r>
        <w:rPr>
          <w:rFonts w:hint="cs"/>
          <w:rtl/>
        </w:rPr>
        <w:t>"ד</w:t>
      </w:r>
      <w:r>
        <w:rPr>
          <w:rtl/>
        </w:rPr>
        <w:t xml:space="preserve"> </w:t>
      </w:r>
      <w:proofErr w:type="spellStart"/>
      <w:r>
        <w:rPr>
          <w:rtl/>
        </w:rPr>
        <w:t>ב</w:t>
      </w:r>
      <w:r>
        <w:rPr>
          <w:rFonts w:hint="cs"/>
          <w:rtl/>
        </w:rPr>
        <w:t>ה</w:t>
      </w:r>
      <w:r>
        <w:rPr>
          <w:rtl/>
        </w:rPr>
        <w:t>רב</w:t>
      </w:r>
      <w:proofErr w:type="spellEnd"/>
      <w:r>
        <w:rPr>
          <w:rtl/>
        </w:rPr>
        <w:t xml:space="preserve"> </w:t>
      </w:r>
      <w:proofErr w:type="spellStart"/>
      <w:r>
        <w:rPr>
          <w:rtl/>
        </w:rPr>
        <w:t>מיארה</w:t>
      </w:r>
      <w:proofErr w:type="spellEnd"/>
      <w:r>
        <w:rPr>
          <w:rtl/>
        </w:rPr>
        <w:t xml:space="preserve">, מובילה פה כבר </w:t>
      </w:r>
      <w:bookmarkStart w:id="4749" w:name="_ETM_Q20_494191"/>
      <w:bookmarkEnd w:id="4749"/>
      <w:r>
        <w:rPr>
          <w:rtl/>
        </w:rPr>
        <w:t xml:space="preserve">שנים רשת של רשע ופשע שמשתמשת בזרועות החקירה ובזרועות אכיפת </w:t>
      </w:r>
      <w:bookmarkStart w:id="4750" w:name="_ETM_Q20_499544"/>
      <w:bookmarkEnd w:id="4750"/>
      <w:r>
        <w:rPr>
          <w:rtl/>
        </w:rPr>
        <w:t>החוק ככלי לחיסול פוליטי</w:t>
      </w:r>
      <w:r>
        <w:rPr>
          <w:rFonts w:hint="cs"/>
          <w:rtl/>
        </w:rPr>
        <w:t>.</w:t>
      </w:r>
      <w:r>
        <w:rPr>
          <w:rtl/>
        </w:rPr>
        <w:t xml:space="preserve"> מי שלא בא בעין </w:t>
      </w:r>
      <w:r>
        <w:rPr>
          <w:rFonts w:hint="cs"/>
          <w:rtl/>
        </w:rPr>
        <w:t xml:space="preserve">– </w:t>
      </w:r>
      <w:proofErr w:type="spellStart"/>
      <w:r>
        <w:rPr>
          <w:rFonts w:hint="cs"/>
          <w:rtl/>
        </w:rPr>
        <w:t>מטורגט</w:t>
      </w:r>
      <w:proofErr w:type="spellEnd"/>
      <w:r>
        <w:rPr>
          <w:rFonts w:hint="cs"/>
          <w:rtl/>
        </w:rPr>
        <w:t>.</w:t>
      </w:r>
      <w:r>
        <w:rPr>
          <w:rtl/>
        </w:rPr>
        <w:t xml:space="preserve"> מי </w:t>
      </w:r>
      <w:bookmarkStart w:id="4751" w:name="_ETM_Q20_504897"/>
      <w:bookmarkEnd w:id="4751"/>
      <w:r>
        <w:rPr>
          <w:rtl/>
        </w:rPr>
        <w:t xml:space="preserve">שימני </w:t>
      </w:r>
      <w:r>
        <w:rPr>
          <w:rFonts w:hint="cs"/>
          <w:rtl/>
        </w:rPr>
        <w:t xml:space="preserve">– </w:t>
      </w:r>
      <w:r>
        <w:rPr>
          <w:rtl/>
        </w:rPr>
        <w:t>נתפרים ונפתחים לו תיקים</w:t>
      </w:r>
      <w:r>
        <w:rPr>
          <w:rFonts w:hint="cs"/>
          <w:rtl/>
        </w:rPr>
        <w:t>.</w:t>
      </w:r>
      <w:r>
        <w:rPr>
          <w:rtl/>
        </w:rPr>
        <w:t xml:space="preserve"> </w:t>
      </w:r>
      <w:bookmarkStart w:id="4752" w:name="_ETM_Q20_511160"/>
      <w:bookmarkEnd w:id="4752"/>
    </w:p>
    <w:p w:rsidR="00FA334F" w:rsidRDefault="00FA334F" w:rsidP="000B5606">
      <w:pPr>
        <w:rPr>
          <w:rtl/>
        </w:rPr>
      </w:pPr>
    </w:p>
    <w:p w:rsidR="00FA334F" w:rsidRDefault="00FA334F" w:rsidP="000B5606">
      <w:pPr>
        <w:rPr>
          <w:rtl/>
        </w:rPr>
      </w:pPr>
      <w:r>
        <w:rPr>
          <w:rtl/>
        </w:rPr>
        <w:t xml:space="preserve">העבירה שחברת הכנסת גוטליב מואשמת בה, ספק בעיניי אם הוגש </w:t>
      </w:r>
      <w:bookmarkStart w:id="4753" w:name="_ETM_Q20_515569"/>
      <w:bookmarkEnd w:id="4753"/>
      <w:r>
        <w:rPr>
          <w:rtl/>
        </w:rPr>
        <w:t>בגינה כתב אישום אי פעם בהיסטוריה של מדינת ישראל</w:t>
      </w:r>
      <w:r>
        <w:rPr>
          <w:rFonts w:hint="cs"/>
          <w:rtl/>
        </w:rPr>
        <w:t>.</w:t>
      </w:r>
      <w:r>
        <w:rPr>
          <w:rtl/>
        </w:rPr>
        <w:t xml:space="preserve"> אם </w:t>
      </w:r>
      <w:bookmarkStart w:id="4754" w:name="_ETM_Q20_519979"/>
      <w:bookmarkEnd w:id="4754"/>
      <w:r>
        <w:rPr>
          <w:rtl/>
        </w:rPr>
        <w:t>זה לא נגמר</w:t>
      </w:r>
      <w:r>
        <w:rPr>
          <w:rFonts w:hint="cs"/>
          <w:rtl/>
        </w:rPr>
        <w:t>,</w:t>
      </w:r>
      <w:r>
        <w:rPr>
          <w:rtl/>
        </w:rPr>
        <w:t xml:space="preserve"> גם אם היה </w:t>
      </w:r>
      <w:r>
        <w:rPr>
          <w:rFonts w:hint="cs"/>
          <w:rtl/>
        </w:rPr>
        <w:t xml:space="preserve">– </w:t>
      </w:r>
      <w:r>
        <w:rPr>
          <w:rtl/>
        </w:rPr>
        <w:t xml:space="preserve">בכל מיני דין משמעתי </w:t>
      </w:r>
      <w:bookmarkStart w:id="4755" w:name="_ETM_Q20_524389"/>
      <w:bookmarkEnd w:id="4755"/>
      <w:r>
        <w:rPr>
          <w:rtl/>
        </w:rPr>
        <w:t>כזה או אחר או כל מיני דברים כאלה</w:t>
      </w:r>
      <w:r>
        <w:rPr>
          <w:rFonts w:hint="cs"/>
          <w:rtl/>
        </w:rPr>
        <w:t xml:space="preserve">. </w:t>
      </w:r>
      <w:r>
        <w:rPr>
          <w:rtl/>
        </w:rPr>
        <w:t xml:space="preserve">אבל חברת </w:t>
      </w:r>
      <w:bookmarkStart w:id="4756" w:name="_ETM_Q20_528799"/>
      <w:bookmarkEnd w:id="4756"/>
      <w:r>
        <w:rPr>
          <w:rtl/>
        </w:rPr>
        <w:t xml:space="preserve">הכנסת גוטליב מטריפה אתכם, מטריפה </w:t>
      </w:r>
      <w:bookmarkStart w:id="4757" w:name="_ETM_Q20_533220"/>
      <w:bookmarkEnd w:id="4757"/>
      <w:r>
        <w:rPr>
          <w:rtl/>
        </w:rPr>
        <w:t xml:space="preserve">אתכם, מכיוון שהיא ישרה, מכיוון שהיא אמינה, מכיוון שהיא לא </w:t>
      </w:r>
      <w:bookmarkStart w:id="4758" w:name="_ETM_Q20_537631"/>
      <w:bookmarkEnd w:id="4758"/>
      <w:r>
        <w:rPr>
          <w:rtl/>
        </w:rPr>
        <w:t xml:space="preserve">ראה אתכם ממטר, מכיוון שהיא אומרת את האמת בפנים כמו </w:t>
      </w:r>
      <w:bookmarkStart w:id="4759" w:name="_ETM_Q20_542043"/>
      <w:bookmarkEnd w:id="4759"/>
      <w:r>
        <w:rPr>
          <w:rtl/>
        </w:rPr>
        <w:t xml:space="preserve">שהיא, ואין לכם להתמודד </w:t>
      </w:r>
      <w:proofErr w:type="spellStart"/>
      <w:r>
        <w:rPr>
          <w:rtl/>
        </w:rPr>
        <w:t>איתה</w:t>
      </w:r>
      <w:proofErr w:type="spellEnd"/>
      <w:r>
        <w:rPr>
          <w:rtl/>
        </w:rPr>
        <w:t xml:space="preserve"> בטיעונים</w:t>
      </w:r>
      <w:r>
        <w:rPr>
          <w:rFonts w:hint="cs"/>
          <w:rtl/>
        </w:rPr>
        <w:t>.</w:t>
      </w:r>
      <w:r>
        <w:rPr>
          <w:rtl/>
        </w:rPr>
        <w:t xml:space="preserve"> אין לכם</w:t>
      </w:r>
      <w:r>
        <w:rPr>
          <w:rFonts w:hint="cs"/>
          <w:rtl/>
        </w:rPr>
        <w:t>.</w:t>
      </w:r>
      <w:r>
        <w:rPr>
          <w:rtl/>
        </w:rPr>
        <w:t xml:space="preserve"> היא משפטנית </w:t>
      </w:r>
      <w:bookmarkStart w:id="4760" w:name="_ETM_Q20_546455"/>
      <w:bookmarkEnd w:id="4760"/>
      <w:r>
        <w:rPr>
          <w:rtl/>
        </w:rPr>
        <w:t xml:space="preserve">טובה, אז מה אתם עושים? אתם מנסים </w:t>
      </w:r>
      <w:proofErr w:type="spellStart"/>
      <w:r>
        <w:rPr>
          <w:rtl/>
        </w:rPr>
        <w:t>לה</w:t>
      </w:r>
      <w:r>
        <w:rPr>
          <w:rFonts w:hint="cs"/>
          <w:rtl/>
        </w:rPr>
        <w:t>גחיך</w:t>
      </w:r>
      <w:proofErr w:type="spellEnd"/>
      <w:r>
        <w:rPr>
          <w:rtl/>
        </w:rPr>
        <w:t xml:space="preserve"> אותה, ואתם </w:t>
      </w:r>
      <w:bookmarkStart w:id="4761" w:name="_ETM_Q20_550867"/>
      <w:bookmarkEnd w:id="4761"/>
      <w:r>
        <w:rPr>
          <w:rtl/>
        </w:rPr>
        <w:t>קוראים לה בשמות, ואתם קוראים לה בשמות תואר</w:t>
      </w:r>
      <w:r>
        <w:rPr>
          <w:rFonts w:hint="cs"/>
          <w:rtl/>
        </w:rPr>
        <w:t>.</w:t>
      </w:r>
      <w:r>
        <w:rPr>
          <w:rtl/>
        </w:rPr>
        <w:t xml:space="preserve"> ומי</w:t>
      </w:r>
      <w:r>
        <w:rPr>
          <w:rFonts w:hint="cs"/>
          <w:rtl/>
        </w:rPr>
        <w:t>?</w:t>
      </w:r>
      <w:r>
        <w:rPr>
          <w:rtl/>
        </w:rPr>
        <w:t xml:space="preserve"> </w:t>
      </w:r>
      <w:bookmarkStart w:id="4762" w:name="_ETM_Q20_555609"/>
      <w:bookmarkEnd w:id="4762"/>
      <w:r>
        <w:rPr>
          <w:rtl/>
        </w:rPr>
        <w:t>אות</w:t>
      </w:r>
      <w:r>
        <w:rPr>
          <w:rFonts w:hint="cs"/>
          <w:rtl/>
        </w:rPr>
        <w:t>ן</w:t>
      </w:r>
      <w:r>
        <w:rPr>
          <w:rtl/>
        </w:rPr>
        <w:t xml:space="preserve"> חברות כנסת שעושות פה קריירה במשך ארבע שנים אך </w:t>
      </w:r>
      <w:bookmarkStart w:id="4763" w:name="_ETM_Q20_561403"/>
      <w:bookmarkEnd w:id="4763"/>
      <w:r>
        <w:rPr>
          <w:rtl/>
        </w:rPr>
        <w:t>ורק מהשתלחות</w:t>
      </w:r>
      <w:r>
        <w:rPr>
          <w:rFonts w:hint="cs"/>
          <w:rtl/>
        </w:rPr>
        <w:t>,</w:t>
      </w:r>
      <w:r>
        <w:rPr>
          <w:rtl/>
        </w:rPr>
        <w:t xml:space="preserve"> מבוטות משנאה ומרוע צרוף שאני באמת </w:t>
      </w:r>
      <w:proofErr w:type="spellStart"/>
      <w:r>
        <w:rPr>
          <w:rtl/>
        </w:rPr>
        <w:t>באמת</w:t>
      </w:r>
      <w:proofErr w:type="spellEnd"/>
      <w:r>
        <w:rPr>
          <w:rtl/>
        </w:rPr>
        <w:t xml:space="preserve"> לא </w:t>
      </w:r>
      <w:bookmarkStart w:id="4764" w:name="_ETM_Q20_567197"/>
      <w:bookmarkEnd w:id="4764"/>
      <w:r>
        <w:rPr>
          <w:rtl/>
        </w:rPr>
        <w:t>מבין מאיפה בא</w:t>
      </w:r>
      <w:r>
        <w:rPr>
          <w:rFonts w:hint="cs"/>
          <w:rtl/>
        </w:rPr>
        <w:t>.</w:t>
      </w:r>
      <w:r>
        <w:rPr>
          <w:rtl/>
        </w:rPr>
        <w:t xml:space="preserve"> אני נכנסתי פעמיים לוועדת הכנסת וראיתי את </w:t>
      </w:r>
      <w:bookmarkStart w:id="4765" w:name="_ETM_Q20_572991"/>
      <w:bookmarkEnd w:id="4765"/>
      <w:r>
        <w:rPr>
          <w:rtl/>
        </w:rPr>
        <w:t>חזית חברות הכנסת ש</w:t>
      </w:r>
      <w:r>
        <w:rPr>
          <w:rFonts w:hint="cs"/>
          <w:rtl/>
        </w:rPr>
        <w:t>ם</w:t>
      </w:r>
      <w:r>
        <w:rPr>
          <w:rtl/>
        </w:rPr>
        <w:t xml:space="preserve"> שיושבות מול חברת הכנס </w:t>
      </w:r>
      <w:bookmarkStart w:id="4766" w:name="_ETM_Q20_578795"/>
      <w:bookmarkEnd w:id="4766"/>
      <w:r>
        <w:rPr>
          <w:rtl/>
        </w:rPr>
        <w:t xml:space="preserve">גוטליב </w:t>
      </w:r>
      <w:r>
        <w:rPr>
          <w:rFonts w:hint="cs"/>
          <w:rtl/>
        </w:rPr>
        <w:t xml:space="preserve">– </w:t>
      </w:r>
      <w:r>
        <w:rPr>
          <w:rtl/>
        </w:rPr>
        <w:t xml:space="preserve">כמה רוע, כמה שנאה, </w:t>
      </w:r>
      <w:r>
        <w:rPr>
          <w:rFonts w:hint="cs"/>
          <w:rtl/>
        </w:rPr>
        <w:t xml:space="preserve">לא היה </w:t>
      </w:r>
      <w:r>
        <w:rPr>
          <w:rtl/>
        </w:rPr>
        <w:t xml:space="preserve">אפשר להתבלבל בזה </w:t>
      </w:r>
      <w:bookmarkStart w:id="4767" w:name="_ETM_Q20_583432"/>
      <w:bookmarkEnd w:id="4767"/>
      <w:r>
        <w:rPr>
          <w:rtl/>
        </w:rPr>
        <w:t>ברגע</w:t>
      </w:r>
      <w:r>
        <w:rPr>
          <w:rFonts w:hint="cs"/>
          <w:rtl/>
        </w:rPr>
        <w:t>.</w:t>
      </w:r>
      <w:r>
        <w:rPr>
          <w:rtl/>
        </w:rPr>
        <w:t xml:space="preserve"> ולמה</w:t>
      </w:r>
      <w:r>
        <w:rPr>
          <w:rFonts w:hint="cs"/>
          <w:rtl/>
        </w:rPr>
        <w:t>,</w:t>
      </w:r>
      <w:r>
        <w:rPr>
          <w:rtl/>
        </w:rPr>
        <w:t xml:space="preserve"> למה? כי חברת הכנסת גוטליב היא פרלמנטרית טובה</w:t>
      </w:r>
      <w:r>
        <w:rPr>
          <w:rFonts w:hint="cs"/>
          <w:rtl/>
        </w:rPr>
        <w:t>.</w:t>
      </w:r>
    </w:p>
    <w:p w:rsidR="00FA334F" w:rsidRDefault="00FA334F" w:rsidP="000B5606">
      <w:pPr>
        <w:rPr>
          <w:rtl/>
        </w:rPr>
      </w:pPr>
    </w:p>
    <w:p w:rsidR="00FA334F" w:rsidRDefault="00FA334F" w:rsidP="000B5606">
      <w:pPr>
        <w:rPr>
          <w:rtl/>
        </w:rPr>
      </w:pPr>
      <w:r>
        <w:rPr>
          <w:rFonts w:hint="cs"/>
          <w:rtl/>
        </w:rPr>
        <w:t xml:space="preserve">מעניין אתכם </w:t>
      </w:r>
      <w:r>
        <w:rPr>
          <w:rtl/>
        </w:rPr>
        <w:t xml:space="preserve">שהיא כאילו עברה עבירה, כאילו סיכנה חיי לוחם </w:t>
      </w:r>
      <w:bookmarkStart w:id="4768" w:name="_ETM_Q20_592706"/>
      <w:bookmarkEnd w:id="4768"/>
      <w:r>
        <w:rPr>
          <w:rtl/>
        </w:rPr>
        <w:t>שב</w:t>
      </w:r>
      <w:r>
        <w:rPr>
          <w:rFonts w:hint="cs"/>
          <w:rtl/>
        </w:rPr>
        <w:t>"כ?</w:t>
      </w:r>
      <w:r>
        <w:rPr>
          <w:rtl/>
        </w:rPr>
        <w:t xml:space="preserve"> ראש יש עתיד עשה בדיוק את אותו דבר</w:t>
      </w:r>
      <w:r>
        <w:rPr>
          <w:rFonts w:hint="cs"/>
          <w:rtl/>
        </w:rPr>
        <w:t>,</w:t>
      </w:r>
      <w:r>
        <w:rPr>
          <w:rtl/>
        </w:rPr>
        <w:t xml:space="preserve"> על </w:t>
      </w:r>
      <w:bookmarkStart w:id="4769" w:name="_ETM_Q20_597343"/>
      <w:bookmarkEnd w:id="4769"/>
      <w:r>
        <w:rPr>
          <w:rtl/>
        </w:rPr>
        <w:t xml:space="preserve">מה אתם מדברים? </w:t>
      </w:r>
      <w:bookmarkStart w:id="4770" w:name="_ETM_Q20_602730"/>
      <w:bookmarkEnd w:id="4770"/>
      <w:r>
        <w:rPr>
          <w:rtl/>
        </w:rPr>
        <w:t xml:space="preserve">נפתלי בנט עשה בדיוק את אותו דבר, על מה אתם </w:t>
      </w:r>
      <w:bookmarkStart w:id="4771" w:name="_ETM_Q20_606189"/>
      <w:bookmarkEnd w:id="4771"/>
      <w:r>
        <w:rPr>
          <w:rtl/>
        </w:rPr>
        <w:t>מדברים? לא יודע אם זה הי</w:t>
      </w:r>
      <w:r>
        <w:rPr>
          <w:rFonts w:hint="cs"/>
          <w:rtl/>
        </w:rPr>
        <w:t>ום</w:t>
      </w:r>
      <w:r>
        <w:rPr>
          <w:rtl/>
        </w:rPr>
        <w:t xml:space="preserve"> נקרא ביחד, יש עתיד, </w:t>
      </w:r>
      <w:bookmarkStart w:id="4772" w:name="_ETM_Q20_609649"/>
      <w:bookmarkEnd w:id="4772"/>
      <w:r>
        <w:rPr>
          <w:rtl/>
        </w:rPr>
        <w:t xml:space="preserve">אני כבר לא יודע מה קורה, אבל אתם שניכם צונחים </w:t>
      </w:r>
      <w:bookmarkStart w:id="4773" w:name="_ETM_Q20_613109"/>
      <w:bookmarkEnd w:id="4773"/>
      <w:r>
        <w:rPr>
          <w:rtl/>
        </w:rPr>
        <w:t xml:space="preserve">וצונחים </w:t>
      </w:r>
      <w:proofErr w:type="spellStart"/>
      <w:r>
        <w:rPr>
          <w:rtl/>
        </w:rPr>
        <w:t>וצונחים</w:t>
      </w:r>
      <w:proofErr w:type="spellEnd"/>
      <w:r>
        <w:rPr>
          <w:rtl/>
        </w:rPr>
        <w:t xml:space="preserve">, ולדעתי אתם ככה תמשיכו לעבר </w:t>
      </w:r>
      <w:r>
        <w:rPr>
          <w:rFonts w:hint="cs"/>
          <w:rtl/>
        </w:rPr>
        <w:t>החד-ספרתי,</w:t>
      </w:r>
      <w:r>
        <w:rPr>
          <w:rtl/>
        </w:rPr>
        <w:t xml:space="preserve"> אם </w:t>
      </w:r>
      <w:bookmarkStart w:id="4774" w:name="_ETM_Q20_616569"/>
      <w:bookmarkEnd w:id="4774"/>
      <w:r>
        <w:rPr>
          <w:rtl/>
        </w:rPr>
        <w:t xml:space="preserve">נפתלי לא יחתוך ממכם ברגע האחרון. </w:t>
      </w:r>
      <w:bookmarkStart w:id="4775" w:name="_ETM_Q20_620720"/>
      <w:bookmarkEnd w:id="4775"/>
    </w:p>
    <w:p w:rsidR="00FA334F" w:rsidRDefault="00FA334F" w:rsidP="000B5606">
      <w:pPr>
        <w:rPr>
          <w:rtl/>
        </w:rPr>
      </w:pPr>
    </w:p>
    <w:p w:rsidR="00FA334F" w:rsidRDefault="00FA334F" w:rsidP="000B5606">
      <w:pPr>
        <w:rPr>
          <w:rtl/>
        </w:rPr>
      </w:pPr>
      <w:r>
        <w:rPr>
          <w:rtl/>
        </w:rPr>
        <w:t>בקיצור</w:t>
      </w:r>
      <w:r>
        <w:rPr>
          <w:rFonts w:hint="cs"/>
          <w:rtl/>
        </w:rPr>
        <w:t>,</w:t>
      </w:r>
      <w:r>
        <w:rPr>
          <w:rtl/>
        </w:rPr>
        <w:t xml:space="preserve"> זה לא יעבוד</w:t>
      </w:r>
      <w:r>
        <w:rPr>
          <w:rFonts w:hint="cs"/>
          <w:rtl/>
        </w:rPr>
        <w:t>,</w:t>
      </w:r>
      <w:r>
        <w:rPr>
          <w:rtl/>
        </w:rPr>
        <w:t xml:space="preserve"> האירוע הזה</w:t>
      </w:r>
      <w:r>
        <w:rPr>
          <w:rFonts w:hint="cs"/>
          <w:rtl/>
        </w:rPr>
        <w:t>.</w:t>
      </w:r>
      <w:r>
        <w:rPr>
          <w:rtl/>
        </w:rPr>
        <w:t xml:space="preserve"> אזרחי ישראל חכמים, אזרחי </w:t>
      </w:r>
      <w:bookmarkStart w:id="4776" w:name="_ETM_Q20_625304"/>
      <w:bookmarkEnd w:id="4776"/>
      <w:r>
        <w:rPr>
          <w:rtl/>
        </w:rPr>
        <w:t xml:space="preserve">ישראל רואים לכם, וגמרנו לקבל מכם </w:t>
      </w:r>
      <w:r>
        <w:rPr>
          <w:rFonts w:hint="cs"/>
          <w:rtl/>
        </w:rPr>
        <w:t>ה</w:t>
      </w:r>
      <w:r>
        <w:rPr>
          <w:rtl/>
        </w:rPr>
        <w:t>טפות מוסר</w:t>
      </w:r>
      <w:r>
        <w:rPr>
          <w:rFonts w:hint="cs"/>
          <w:rtl/>
        </w:rPr>
        <w:t>.</w:t>
      </w:r>
      <w:r>
        <w:rPr>
          <w:rtl/>
        </w:rPr>
        <w:t xml:space="preserve"> גמרנו לנסות </w:t>
      </w:r>
      <w:bookmarkStart w:id="4777" w:name="_ETM_Q20_629888"/>
      <w:bookmarkEnd w:id="4777"/>
      <w:r>
        <w:rPr>
          <w:rtl/>
        </w:rPr>
        <w:t xml:space="preserve">ולעמוד בכל מיני סטנדרטים שאתם מציבים לנו, כי הסרגל שלכם </w:t>
      </w:r>
      <w:bookmarkStart w:id="4778" w:name="_ETM_Q20_634472"/>
      <w:bookmarkEnd w:id="4778"/>
      <w:r>
        <w:rPr>
          <w:rtl/>
        </w:rPr>
        <w:t xml:space="preserve">עקום, כי הסטנדרטים שלכם עקומים, ומכיוון שאין לכם יושרה ואין </w:t>
      </w:r>
      <w:bookmarkStart w:id="4779" w:name="_ETM_Q20_639056"/>
      <w:bookmarkEnd w:id="4779"/>
      <w:r>
        <w:rPr>
          <w:rtl/>
        </w:rPr>
        <w:t>בכם אהבת ישראל</w:t>
      </w:r>
      <w:r>
        <w:rPr>
          <w:rFonts w:hint="cs"/>
          <w:rtl/>
        </w:rPr>
        <w:t>.</w:t>
      </w:r>
      <w:r>
        <w:rPr>
          <w:rtl/>
        </w:rPr>
        <w:t xml:space="preserve"> תודה רבה</w:t>
      </w:r>
      <w:r>
        <w:rPr>
          <w:rFonts w:hint="cs"/>
          <w:rtl/>
        </w:rPr>
        <w:t>.</w:t>
      </w:r>
    </w:p>
    <w:p w:rsidR="00FA334F" w:rsidRDefault="00FA334F" w:rsidP="009635F5">
      <w:pPr>
        <w:rPr>
          <w:rtl/>
        </w:rPr>
      </w:pPr>
    </w:p>
    <w:p w:rsidR="00FA334F" w:rsidRDefault="00FA334F" w:rsidP="000B5606">
      <w:pPr>
        <w:pStyle w:val="af6"/>
        <w:keepNext/>
        <w:rPr>
          <w:rtl/>
        </w:rPr>
      </w:pPr>
      <w:bookmarkStart w:id="4780" w:name="ET_yor_6490_17"/>
      <w:r w:rsidRPr="004B2E8A">
        <w:rPr>
          <w:rStyle w:val="TagStyle"/>
          <w:rtl/>
        </w:rPr>
        <w:t xml:space="preserve"> &lt;&lt; יור &gt;&gt; </w:t>
      </w:r>
      <w:r>
        <w:rPr>
          <w:rtl/>
        </w:rPr>
        <w:t>היו"ר ניסים ואטורי:</w:t>
      </w:r>
      <w:r w:rsidRPr="004B2E8A">
        <w:rPr>
          <w:rStyle w:val="TagStyle"/>
          <w:rtl/>
        </w:rPr>
        <w:t xml:space="preserve"> &lt;&lt; יור &gt;&gt;</w:t>
      </w:r>
      <w:r>
        <w:rPr>
          <w:rtl/>
        </w:rPr>
        <w:t xml:space="preserve">  </w:t>
      </w:r>
      <w:bookmarkEnd w:id="4780"/>
    </w:p>
    <w:p w:rsidR="00FA334F" w:rsidRDefault="00FA334F" w:rsidP="000B5606">
      <w:pPr>
        <w:pStyle w:val="KeepWithNext"/>
        <w:rPr>
          <w:rtl/>
        </w:rPr>
      </w:pPr>
    </w:p>
    <w:p w:rsidR="00FA334F" w:rsidRDefault="00FA334F" w:rsidP="000B5606">
      <w:pPr>
        <w:rPr>
          <w:rtl/>
        </w:rPr>
      </w:pPr>
      <w:r>
        <w:rPr>
          <w:rFonts w:hint="cs"/>
          <w:rtl/>
        </w:rPr>
        <w:t xml:space="preserve">חבר הכנסת ווליד טאהא </w:t>
      </w:r>
      <w:r>
        <w:rPr>
          <w:rFonts w:hint="eastAsia"/>
          <w:rtl/>
        </w:rPr>
        <w:t>–</w:t>
      </w:r>
      <w:bookmarkStart w:id="4781" w:name="_ETM_Q20_647800"/>
      <w:bookmarkEnd w:id="4781"/>
      <w:r>
        <w:rPr>
          <w:rFonts w:hint="cs"/>
          <w:rtl/>
        </w:rPr>
        <w:t xml:space="preserve"> אינו נוכח.</w:t>
      </w:r>
      <w:bookmarkStart w:id="4782" w:name="_ETM_Q20_649601"/>
      <w:bookmarkEnd w:id="4782"/>
    </w:p>
    <w:p w:rsidR="00FA334F" w:rsidRDefault="00FA334F" w:rsidP="000B5606">
      <w:pPr>
        <w:rPr>
          <w:rtl/>
        </w:rPr>
      </w:pPr>
      <w:bookmarkStart w:id="4783" w:name="_ETM_Q20_649682"/>
      <w:bookmarkEnd w:id="4783"/>
    </w:p>
    <w:p w:rsidR="00FA334F" w:rsidRDefault="00FA334F" w:rsidP="000B5606">
      <w:pPr>
        <w:pStyle w:val="af5"/>
        <w:keepNext/>
        <w:rPr>
          <w:rtl/>
        </w:rPr>
      </w:pPr>
      <w:bookmarkStart w:id="4784" w:name="ET_interruption_5854_18"/>
      <w:r w:rsidRPr="004B2E8A">
        <w:rPr>
          <w:rStyle w:val="TagStyle"/>
          <w:rtl/>
        </w:rPr>
        <w:t xml:space="preserve"> &lt;&lt; קריאה &gt;&gt; </w:t>
      </w:r>
      <w:r>
        <w:rPr>
          <w:rtl/>
        </w:rPr>
        <w:t>ווליד טאהא (רע"מ – הרשימה הערבית המאוחדת):</w:t>
      </w:r>
      <w:r w:rsidRPr="004B2E8A">
        <w:rPr>
          <w:rStyle w:val="TagStyle"/>
          <w:rtl/>
        </w:rPr>
        <w:t xml:space="preserve"> &lt;&lt; קריאה &gt;&gt;</w:t>
      </w:r>
      <w:r>
        <w:rPr>
          <w:rtl/>
        </w:rPr>
        <w:t xml:space="preserve">  </w:t>
      </w:r>
      <w:bookmarkEnd w:id="4784"/>
    </w:p>
    <w:p w:rsidR="00FA334F" w:rsidRDefault="00FA334F" w:rsidP="000B5606">
      <w:pPr>
        <w:pStyle w:val="KeepWithNext"/>
        <w:rPr>
          <w:rtl/>
        </w:rPr>
      </w:pPr>
    </w:p>
    <w:p w:rsidR="00FA334F" w:rsidRDefault="00FA334F" w:rsidP="000B5606">
      <w:pPr>
        <w:rPr>
          <w:rtl/>
        </w:rPr>
      </w:pPr>
      <w:r>
        <w:rPr>
          <w:rFonts w:hint="cs"/>
          <w:rtl/>
        </w:rPr>
        <w:t>אני פה, למה?</w:t>
      </w:r>
    </w:p>
    <w:p w:rsidR="00FA334F" w:rsidRDefault="00FA334F" w:rsidP="000B5606">
      <w:pPr>
        <w:rPr>
          <w:rtl/>
        </w:rPr>
      </w:pPr>
    </w:p>
    <w:p w:rsidR="00FA334F" w:rsidRDefault="00FA334F" w:rsidP="000B5606">
      <w:pPr>
        <w:pStyle w:val="af6"/>
        <w:keepNext/>
        <w:rPr>
          <w:rtl/>
        </w:rPr>
      </w:pPr>
      <w:bookmarkStart w:id="4785" w:name="ET_yor_6490_19"/>
      <w:r w:rsidRPr="004B2E8A">
        <w:rPr>
          <w:rStyle w:val="TagStyle"/>
          <w:rtl/>
        </w:rPr>
        <w:t xml:space="preserve"> &lt;&lt; יור &gt;&gt; </w:t>
      </w:r>
      <w:r>
        <w:rPr>
          <w:rtl/>
        </w:rPr>
        <w:t>היו"ר ניסים ואטורי:</w:t>
      </w:r>
      <w:r w:rsidRPr="004B2E8A">
        <w:rPr>
          <w:rStyle w:val="TagStyle"/>
          <w:rtl/>
        </w:rPr>
        <w:t xml:space="preserve"> &lt;&lt; יור &gt;&gt;</w:t>
      </w:r>
      <w:r>
        <w:rPr>
          <w:rtl/>
        </w:rPr>
        <w:t xml:space="preserve">  </w:t>
      </w:r>
      <w:bookmarkEnd w:id="4785"/>
    </w:p>
    <w:p w:rsidR="00FA334F" w:rsidRDefault="00FA334F" w:rsidP="000B5606">
      <w:pPr>
        <w:pStyle w:val="KeepWithNext"/>
        <w:rPr>
          <w:rtl/>
        </w:rPr>
      </w:pPr>
    </w:p>
    <w:p w:rsidR="00FA334F" w:rsidRDefault="00FA334F" w:rsidP="000B5606">
      <w:pPr>
        <w:rPr>
          <w:rtl/>
        </w:rPr>
      </w:pPr>
      <w:r>
        <w:rPr>
          <w:rFonts w:hint="cs"/>
          <w:rtl/>
        </w:rPr>
        <w:t xml:space="preserve">איפה הוא? למה אתה מתחבא בפינה, תגיד לי? </w:t>
      </w:r>
    </w:p>
    <w:p w:rsidR="00FA334F" w:rsidRDefault="00FA334F" w:rsidP="000B5606">
      <w:pPr>
        <w:rPr>
          <w:rtl/>
        </w:rPr>
      </w:pPr>
      <w:bookmarkStart w:id="4786" w:name="_ETM_Q20_652427"/>
      <w:bookmarkStart w:id="4787" w:name="_ETM_Q20_652480"/>
      <w:bookmarkEnd w:id="4786"/>
      <w:bookmarkEnd w:id="4787"/>
    </w:p>
    <w:p w:rsidR="00FA334F" w:rsidRDefault="00FA334F" w:rsidP="000B5606">
      <w:pPr>
        <w:pStyle w:val="af5"/>
        <w:keepNext/>
        <w:rPr>
          <w:rtl/>
        </w:rPr>
      </w:pPr>
      <w:bookmarkStart w:id="4788" w:name="ET_interruption_5854_20"/>
      <w:r w:rsidRPr="004B2E8A">
        <w:rPr>
          <w:rStyle w:val="TagStyle"/>
          <w:rtl/>
        </w:rPr>
        <w:t xml:space="preserve"> &lt;&lt; קריאה &gt;&gt; </w:t>
      </w:r>
      <w:r>
        <w:rPr>
          <w:rtl/>
        </w:rPr>
        <w:t>ווליד טאהא (רע"מ – הרשימה הערבית המאוחדת):</w:t>
      </w:r>
      <w:r w:rsidRPr="004B2E8A">
        <w:rPr>
          <w:rStyle w:val="TagStyle"/>
          <w:rtl/>
        </w:rPr>
        <w:t xml:space="preserve"> &lt;&lt; קריאה &gt;&gt;</w:t>
      </w:r>
      <w:r>
        <w:rPr>
          <w:rtl/>
        </w:rPr>
        <w:t xml:space="preserve">  </w:t>
      </w:r>
      <w:bookmarkEnd w:id="4788"/>
    </w:p>
    <w:p w:rsidR="00FA334F" w:rsidRDefault="00FA334F" w:rsidP="000B5606">
      <w:pPr>
        <w:pStyle w:val="KeepWithNext"/>
        <w:rPr>
          <w:rtl/>
        </w:rPr>
      </w:pPr>
    </w:p>
    <w:p w:rsidR="00FA334F" w:rsidRDefault="00FA334F" w:rsidP="000B5606">
      <w:pPr>
        <w:rPr>
          <w:rtl/>
        </w:rPr>
      </w:pPr>
      <w:r>
        <w:rPr>
          <w:rFonts w:hint="cs"/>
          <w:rtl/>
        </w:rPr>
        <w:t xml:space="preserve">אני לא מתחבא בשום מקום, העיניים שלך מתחבאות איפשהו. </w:t>
      </w:r>
    </w:p>
    <w:p w:rsidR="00FA334F" w:rsidRDefault="00FA334F" w:rsidP="000B5606">
      <w:pPr>
        <w:rPr>
          <w:rtl/>
        </w:rPr>
      </w:pPr>
      <w:bookmarkStart w:id="4789" w:name="_ETM_Q20_657498"/>
      <w:bookmarkStart w:id="4790" w:name="_ETM_Q20_657560"/>
      <w:bookmarkEnd w:id="4789"/>
      <w:bookmarkEnd w:id="4790"/>
    </w:p>
    <w:p w:rsidR="00FA334F" w:rsidRDefault="00FA334F" w:rsidP="000B5606">
      <w:pPr>
        <w:pStyle w:val="af6"/>
        <w:keepNext/>
        <w:rPr>
          <w:rtl/>
        </w:rPr>
      </w:pPr>
      <w:bookmarkStart w:id="4791" w:name="ET_yor_6490_21"/>
      <w:r w:rsidRPr="004B2E8A">
        <w:rPr>
          <w:rStyle w:val="TagStyle"/>
          <w:rtl/>
        </w:rPr>
        <w:t xml:space="preserve"> &lt;&lt; יור &gt;&gt; </w:t>
      </w:r>
      <w:r>
        <w:rPr>
          <w:rtl/>
        </w:rPr>
        <w:t>היו"ר ניסים ואטורי:</w:t>
      </w:r>
      <w:r w:rsidRPr="004B2E8A">
        <w:rPr>
          <w:rStyle w:val="TagStyle"/>
          <w:rtl/>
        </w:rPr>
        <w:t xml:space="preserve"> &lt;&lt; יור &gt;&gt;</w:t>
      </w:r>
      <w:r>
        <w:rPr>
          <w:rtl/>
        </w:rPr>
        <w:t xml:space="preserve">  </w:t>
      </w:r>
      <w:bookmarkEnd w:id="4791"/>
    </w:p>
    <w:p w:rsidR="00FA334F" w:rsidRDefault="00FA334F" w:rsidP="000B5606">
      <w:pPr>
        <w:pStyle w:val="KeepWithNext"/>
        <w:rPr>
          <w:rtl/>
        </w:rPr>
      </w:pPr>
    </w:p>
    <w:p w:rsidR="00FA334F" w:rsidRDefault="00FA334F" w:rsidP="000B5606">
      <w:pPr>
        <w:rPr>
          <w:rtl/>
        </w:rPr>
      </w:pPr>
      <w:bookmarkStart w:id="4792" w:name="_ETM_Q20_659174"/>
      <w:bookmarkEnd w:id="4792"/>
      <w:r>
        <w:rPr>
          <w:rFonts w:hint="cs"/>
          <w:rtl/>
        </w:rPr>
        <w:t xml:space="preserve">הלכת לפה, אתה שם בדרך כלל. </w:t>
      </w:r>
      <w:bookmarkStart w:id="4793" w:name="_ETM_Q20_658920"/>
      <w:bookmarkEnd w:id="4793"/>
      <w:r>
        <w:rPr>
          <w:rFonts w:hint="cs"/>
          <w:rtl/>
        </w:rPr>
        <w:t xml:space="preserve">שלוש דקות לרשותך, בבקשה. </w:t>
      </w:r>
      <w:bookmarkStart w:id="4794" w:name="_ETM_Q20_665293"/>
      <w:bookmarkEnd w:id="4794"/>
    </w:p>
    <w:p w:rsidR="00FA334F" w:rsidRDefault="00FA334F" w:rsidP="000B5606">
      <w:pPr>
        <w:rPr>
          <w:rtl/>
        </w:rPr>
      </w:pPr>
      <w:bookmarkStart w:id="4795" w:name="_ETM_Q20_665349"/>
      <w:bookmarkEnd w:id="4795"/>
    </w:p>
    <w:p w:rsidR="00FA334F" w:rsidRDefault="00FA334F" w:rsidP="000B5606">
      <w:pPr>
        <w:pStyle w:val="a4"/>
        <w:keepNext/>
        <w:rPr>
          <w:rtl/>
        </w:rPr>
      </w:pPr>
      <w:bookmarkStart w:id="4796" w:name="ET_speaker_5854_22"/>
      <w:r w:rsidRPr="004B2E8A">
        <w:rPr>
          <w:rStyle w:val="TagStyle"/>
          <w:rtl/>
        </w:rPr>
        <w:t xml:space="preserve"> &lt;&lt; דובר &gt;&gt; </w:t>
      </w:r>
      <w:bookmarkStart w:id="4797" w:name="_Toc232613388"/>
      <w:bookmarkStart w:id="4798" w:name="_Toc233020274"/>
      <w:r>
        <w:rPr>
          <w:rtl/>
        </w:rPr>
        <w:t>ווליד טאהא (רע"מ – הרשימה הערבית המאוחדת):</w:t>
      </w:r>
      <w:bookmarkEnd w:id="4797"/>
      <w:bookmarkEnd w:id="4798"/>
      <w:r w:rsidRPr="004B2E8A">
        <w:rPr>
          <w:rStyle w:val="TagStyle"/>
          <w:rtl/>
        </w:rPr>
        <w:t xml:space="preserve"> &lt;&lt; דובר &gt;&gt;</w:t>
      </w:r>
      <w:r>
        <w:rPr>
          <w:rtl/>
        </w:rPr>
        <w:t xml:space="preserve">  </w:t>
      </w:r>
      <w:bookmarkEnd w:id="4796"/>
    </w:p>
    <w:p w:rsidR="00FA334F" w:rsidRDefault="00FA334F" w:rsidP="000B5606">
      <w:pPr>
        <w:pStyle w:val="KeepWithNext"/>
        <w:rPr>
          <w:rtl/>
        </w:rPr>
      </w:pPr>
    </w:p>
    <w:p w:rsidR="00FA334F" w:rsidRDefault="00FA334F" w:rsidP="000B5606">
      <w:pPr>
        <w:rPr>
          <w:rtl/>
        </w:rPr>
      </w:pPr>
      <w:r>
        <w:rPr>
          <w:rFonts w:hint="cs"/>
          <w:rtl/>
        </w:rPr>
        <w:t xml:space="preserve">מכובדי היושב-ראש, תחת פיקודם של שרים בכירים בממשלה </w:t>
      </w:r>
      <w:r>
        <w:rPr>
          <w:rFonts w:hint="eastAsia"/>
          <w:rtl/>
        </w:rPr>
        <w:t>–</w:t>
      </w:r>
      <w:r>
        <w:rPr>
          <w:rFonts w:hint="cs"/>
          <w:rtl/>
        </w:rPr>
        <w:t xml:space="preserve"> אחד מהם מורשע על ידי ערכאה משפטית ישראלית בתמיכה בארגון טרור יהודי </w:t>
      </w:r>
      <w:r>
        <w:rPr>
          <w:rFonts w:hint="eastAsia"/>
          <w:rtl/>
        </w:rPr>
        <w:t>–</w:t>
      </w:r>
      <w:r>
        <w:rPr>
          <w:rFonts w:hint="cs"/>
          <w:rtl/>
        </w:rPr>
        <w:t xml:space="preserve"> ובשתיקה </w:t>
      </w:r>
      <w:bookmarkStart w:id="4799" w:name="_ETM_Q20_681375"/>
      <w:bookmarkEnd w:id="4799"/>
      <w:r>
        <w:rPr>
          <w:rFonts w:hint="cs"/>
          <w:rtl/>
        </w:rPr>
        <w:t xml:space="preserve">שמשמעותה הסכמה מצד ראש הממשלה, ובהתעלמות שכל-כולה </w:t>
      </w:r>
      <w:bookmarkStart w:id="4800" w:name="_ETM_Q20_690972"/>
      <w:bookmarkEnd w:id="4800"/>
      <w:r>
        <w:rPr>
          <w:rFonts w:hint="cs"/>
          <w:rtl/>
        </w:rPr>
        <w:t xml:space="preserve">תמיכה ושיתוף פעולה מצד הצבא, ממשיכות מיליציות של טרוריסטים, </w:t>
      </w:r>
      <w:bookmarkStart w:id="4801" w:name="_ETM_Q20_698622"/>
      <w:bookmarkEnd w:id="4801"/>
      <w:r>
        <w:rPr>
          <w:rFonts w:hint="cs"/>
          <w:rtl/>
        </w:rPr>
        <w:t xml:space="preserve">מחבלים יהודים, לבצע פוגרומים, פשעים ושימוש באלימות </w:t>
      </w:r>
      <w:bookmarkStart w:id="4802" w:name="_ETM_Q20_705672"/>
      <w:bookmarkEnd w:id="4802"/>
      <w:r>
        <w:rPr>
          <w:rFonts w:hint="cs"/>
          <w:rtl/>
        </w:rPr>
        <w:t xml:space="preserve">אכזרית כנגד הפלסטינים בשטחים הפלסטיניים הכבושים. </w:t>
      </w:r>
    </w:p>
    <w:p w:rsidR="00FA334F" w:rsidRDefault="00FA334F" w:rsidP="000B5606">
      <w:pPr>
        <w:rPr>
          <w:rtl/>
        </w:rPr>
      </w:pPr>
    </w:p>
    <w:p w:rsidR="00FA334F" w:rsidRDefault="00FA334F" w:rsidP="000B5606">
      <w:pPr>
        <w:pStyle w:val="af5"/>
        <w:keepNext/>
        <w:rPr>
          <w:rtl/>
        </w:rPr>
      </w:pPr>
      <w:bookmarkStart w:id="4803" w:name="ET_interruption_6537_23"/>
      <w:r w:rsidRPr="004B2E8A">
        <w:rPr>
          <w:rStyle w:val="TagStyle"/>
          <w:rtl/>
        </w:rPr>
        <w:t xml:space="preserve"> &lt;&lt; קריאה &gt;&gt; </w:t>
      </w:r>
      <w:r>
        <w:rPr>
          <w:rtl/>
        </w:rPr>
        <w:t>אושר שקלים (הליכוד):</w:t>
      </w:r>
      <w:r w:rsidRPr="004B2E8A">
        <w:rPr>
          <w:rStyle w:val="TagStyle"/>
          <w:rtl/>
        </w:rPr>
        <w:t xml:space="preserve"> &lt;&lt; קריאה &gt;&gt;</w:t>
      </w:r>
      <w:r>
        <w:rPr>
          <w:rtl/>
        </w:rPr>
        <w:t xml:space="preserve">  </w:t>
      </w:r>
      <w:bookmarkEnd w:id="4803"/>
    </w:p>
    <w:p w:rsidR="00FA334F" w:rsidRDefault="00FA334F" w:rsidP="000B5606">
      <w:pPr>
        <w:pStyle w:val="KeepWithNext"/>
        <w:rPr>
          <w:rtl/>
        </w:rPr>
      </w:pPr>
    </w:p>
    <w:p w:rsidR="00FA334F" w:rsidRDefault="00FA334F" w:rsidP="000B5606">
      <w:pPr>
        <w:rPr>
          <w:rtl/>
        </w:rPr>
      </w:pPr>
      <w:r>
        <w:rPr>
          <w:rFonts w:hint="cs"/>
          <w:rtl/>
        </w:rPr>
        <w:t>מי זה הפלסטינים ומה זה שטחים כבושים?</w:t>
      </w:r>
    </w:p>
    <w:p w:rsidR="00FA334F" w:rsidRDefault="00FA334F" w:rsidP="000B5606">
      <w:pPr>
        <w:rPr>
          <w:rtl/>
        </w:rPr>
      </w:pPr>
    </w:p>
    <w:p w:rsidR="00FA334F" w:rsidRDefault="00FA334F" w:rsidP="000B5606">
      <w:pPr>
        <w:pStyle w:val="-"/>
        <w:keepNext/>
        <w:rPr>
          <w:rtl/>
        </w:rPr>
      </w:pPr>
      <w:bookmarkStart w:id="4804" w:name="ET_speakercontinue_5854_24"/>
      <w:r w:rsidRPr="004B2E8A">
        <w:rPr>
          <w:rStyle w:val="TagStyle"/>
          <w:rtl/>
        </w:rPr>
        <w:t xml:space="preserve"> &lt;&lt; דובר_המשך &gt;&gt; </w:t>
      </w:r>
      <w:r>
        <w:rPr>
          <w:rtl/>
        </w:rPr>
        <w:t>ווליד טאהא (רע"מ – הרשימה הערבית המאוחדת):</w:t>
      </w:r>
      <w:r w:rsidRPr="004B2E8A">
        <w:rPr>
          <w:rStyle w:val="TagStyle"/>
          <w:rtl/>
        </w:rPr>
        <w:t xml:space="preserve"> &lt;&lt; דובר_המשך &gt;&gt;</w:t>
      </w:r>
      <w:r>
        <w:rPr>
          <w:rtl/>
        </w:rPr>
        <w:t xml:space="preserve">  </w:t>
      </w:r>
      <w:bookmarkEnd w:id="4804"/>
    </w:p>
    <w:p w:rsidR="00FA334F" w:rsidRDefault="00FA334F" w:rsidP="000B5606">
      <w:pPr>
        <w:pStyle w:val="KeepWithNext"/>
        <w:rPr>
          <w:rtl/>
        </w:rPr>
      </w:pPr>
    </w:p>
    <w:p w:rsidR="00FA334F" w:rsidRDefault="00FA334F" w:rsidP="000B5606">
      <w:bookmarkStart w:id="4805" w:name="_ETM_Q20_712899"/>
      <w:bookmarkEnd w:id="4805"/>
      <w:r>
        <w:rPr>
          <w:rtl/>
        </w:rPr>
        <w:t xml:space="preserve">מיליציות הטרוריסטים היהודים אינן מבחינות בין </w:t>
      </w:r>
      <w:bookmarkStart w:id="4806" w:name="_ETM_Q20_713328"/>
      <w:bookmarkEnd w:id="4806"/>
      <w:r>
        <w:rPr>
          <w:rtl/>
        </w:rPr>
        <w:t>הקורבנות</w:t>
      </w:r>
      <w:r>
        <w:rPr>
          <w:rFonts w:hint="cs"/>
          <w:rtl/>
        </w:rPr>
        <w:t>.</w:t>
      </w:r>
      <w:r>
        <w:rPr>
          <w:rtl/>
        </w:rPr>
        <w:t xml:space="preserve"> הם תוקפים באכזריות ילדים קטנים, </w:t>
      </w:r>
      <w:bookmarkStart w:id="4807" w:name="_ETM_Q20_721479"/>
      <w:bookmarkEnd w:id="4807"/>
      <w:r>
        <w:rPr>
          <w:rtl/>
        </w:rPr>
        <w:t xml:space="preserve">נשים, קשישים, </w:t>
      </w:r>
      <w:r>
        <w:rPr>
          <w:rFonts w:hint="cs"/>
          <w:rtl/>
        </w:rPr>
        <w:t>פ</w:t>
      </w:r>
      <w:r>
        <w:rPr>
          <w:rtl/>
        </w:rPr>
        <w:t>עילי שלום ו</w:t>
      </w:r>
      <w:r>
        <w:rPr>
          <w:rFonts w:hint="cs"/>
          <w:rtl/>
        </w:rPr>
        <w:t>פ</w:t>
      </w:r>
      <w:r>
        <w:rPr>
          <w:rtl/>
        </w:rPr>
        <w:t>עילים בי</w:t>
      </w:r>
      <w:r>
        <w:rPr>
          <w:rFonts w:hint="cs"/>
          <w:rtl/>
        </w:rPr>
        <w:t>ן-</w:t>
      </w:r>
      <w:r>
        <w:rPr>
          <w:rtl/>
        </w:rPr>
        <w:t xml:space="preserve">לאומיים שבאים להזדהות עם העם </w:t>
      </w:r>
      <w:bookmarkStart w:id="4808" w:name="_ETM_Q20_728026"/>
      <w:bookmarkEnd w:id="4808"/>
      <w:r>
        <w:rPr>
          <w:rtl/>
        </w:rPr>
        <w:t xml:space="preserve">הפלסטיני מול הטרור של מיליציות המחבלים המתנחלים היהודים. רק הלילה </w:t>
      </w:r>
      <w:bookmarkStart w:id="4809" w:name="_ETM_Q20_734574"/>
      <w:bookmarkEnd w:id="4809"/>
      <w:r>
        <w:rPr>
          <w:rtl/>
        </w:rPr>
        <w:t>מיליציות המחבלים האלה הצי</w:t>
      </w:r>
      <w:r>
        <w:rPr>
          <w:rFonts w:hint="cs"/>
          <w:rtl/>
        </w:rPr>
        <w:t>ת</w:t>
      </w:r>
      <w:r>
        <w:rPr>
          <w:rtl/>
        </w:rPr>
        <w:t xml:space="preserve">ו מסגד בכפר הפלסטיני </w:t>
      </w:r>
      <w:proofErr w:type="spellStart"/>
      <w:r>
        <w:rPr>
          <w:rtl/>
        </w:rPr>
        <w:t>ג'לג'ילי</w:t>
      </w:r>
      <w:r>
        <w:rPr>
          <w:rFonts w:hint="cs"/>
          <w:rtl/>
        </w:rPr>
        <w:t>י</w:t>
      </w:r>
      <w:r>
        <w:rPr>
          <w:rtl/>
        </w:rPr>
        <w:t>ה</w:t>
      </w:r>
      <w:proofErr w:type="spellEnd"/>
      <w:r>
        <w:rPr>
          <w:rtl/>
        </w:rPr>
        <w:t xml:space="preserve">, או </w:t>
      </w:r>
      <w:proofErr w:type="spellStart"/>
      <w:r>
        <w:rPr>
          <w:rtl/>
        </w:rPr>
        <w:t>ג'לג'יליה</w:t>
      </w:r>
      <w:proofErr w:type="spellEnd"/>
      <w:r>
        <w:rPr>
          <w:rtl/>
        </w:rPr>
        <w:t xml:space="preserve">, </w:t>
      </w:r>
      <w:bookmarkStart w:id="4810" w:name="_ETM_Q20_741121"/>
      <w:bookmarkEnd w:id="4810"/>
      <w:r>
        <w:rPr>
          <w:rtl/>
        </w:rPr>
        <w:t xml:space="preserve">מצפון לרמאללה, </w:t>
      </w:r>
      <w:bookmarkStart w:id="4811" w:name="_ETM_Q20_747940"/>
      <w:bookmarkEnd w:id="4811"/>
      <w:r>
        <w:rPr>
          <w:rtl/>
        </w:rPr>
        <w:t xml:space="preserve">השחיתו רכוש ושברו שמשות של עשרות רכבים במקומות אחרים. היות </w:t>
      </w:r>
      <w:bookmarkStart w:id="4812" w:name="_ETM_Q20_754112"/>
      <w:bookmarkEnd w:id="4812"/>
      <w:r>
        <w:rPr>
          <w:rFonts w:hint="cs"/>
          <w:rtl/>
        </w:rPr>
        <w:t>ש</w:t>
      </w:r>
      <w:r>
        <w:rPr>
          <w:rtl/>
        </w:rPr>
        <w:t>הנושא איננו מטופל ברמת מדינת ישראל, ש</w:t>
      </w:r>
      <w:r>
        <w:rPr>
          <w:rFonts w:hint="cs"/>
          <w:rtl/>
        </w:rPr>
        <w:t>ה</w:t>
      </w:r>
      <w:r>
        <w:rPr>
          <w:rtl/>
        </w:rPr>
        <w:t xml:space="preserve">ינה הכוח הכובש על </w:t>
      </w:r>
      <w:bookmarkStart w:id="4813" w:name="_ETM_Q20_760285"/>
      <w:bookmarkEnd w:id="4813"/>
      <w:r>
        <w:rPr>
          <w:rtl/>
        </w:rPr>
        <w:t>השטחים הפלסטינים, ו</w:t>
      </w:r>
      <w:r>
        <w:rPr>
          <w:rFonts w:hint="cs"/>
          <w:rtl/>
        </w:rPr>
        <w:t>מ</w:t>
      </w:r>
      <w:r>
        <w:rPr>
          <w:rtl/>
        </w:rPr>
        <w:t>כיוון שהטרור היהודי בשטחים הפלסטיני</w:t>
      </w:r>
      <w:r>
        <w:rPr>
          <w:rFonts w:hint="cs"/>
          <w:rtl/>
        </w:rPr>
        <w:t>י</w:t>
      </w:r>
      <w:r>
        <w:rPr>
          <w:rtl/>
        </w:rPr>
        <w:t xml:space="preserve">ם נעשה בעידוד ממשלת </w:t>
      </w:r>
      <w:bookmarkStart w:id="4814" w:name="_ETM_Q20_766457"/>
      <w:bookmarkEnd w:id="4814"/>
      <w:proofErr w:type="spellStart"/>
      <w:r>
        <w:rPr>
          <w:rtl/>
        </w:rPr>
        <w:t>סמוטריץ</w:t>
      </w:r>
      <w:proofErr w:type="spellEnd"/>
      <w:r>
        <w:rPr>
          <w:rtl/>
        </w:rPr>
        <w:t>'</w:t>
      </w:r>
      <w:r>
        <w:rPr>
          <w:rFonts w:hint="cs"/>
          <w:rtl/>
        </w:rPr>
        <w:t>-</w:t>
      </w:r>
      <w:r>
        <w:rPr>
          <w:rtl/>
        </w:rPr>
        <w:t>בן גביר את נתניהו</w:t>
      </w:r>
      <w:bookmarkStart w:id="4815" w:name="_ETM_Q20_772929"/>
      <w:bookmarkEnd w:id="4815"/>
      <w:r>
        <w:rPr>
          <w:rFonts w:hint="cs"/>
          <w:rtl/>
        </w:rPr>
        <w:t xml:space="preserve">, אנחנו דורשים מהקהילה הבין-לאומית להתערב באופן </w:t>
      </w:r>
      <w:proofErr w:type="spellStart"/>
      <w:r>
        <w:rPr>
          <w:rFonts w:hint="cs"/>
          <w:rtl/>
        </w:rPr>
        <w:t>מיידי</w:t>
      </w:r>
      <w:proofErr w:type="spellEnd"/>
      <w:r>
        <w:rPr>
          <w:rFonts w:hint="cs"/>
          <w:rtl/>
        </w:rPr>
        <w:t xml:space="preserve"> כדי להפסיק את הפשעים שלהם</w:t>
      </w:r>
      <w:bookmarkStart w:id="4816" w:name="_ETM_Q21_176800"/>
      <w:bookmarkStart w:id="4817" w:name="_ETM_Q21_177064"/>
      <w:bookmarkStart w:id="4818" w:name="_ETM_Q21_180000"/>
      <w:bookmarkEnd w:id="4816"/>
      <w:bookmarkEnd w:id="4817"/>
      <w:bookmarkEnd w:id="4818"/>
      <w:r>
        <w:rPr>
          <w:rFonts w:hint="cs"/>
          <w:rtl/>
        </w:rPr>
        <w:t xml:space="preserve"> ולהביא את הטרוריסטים המחבלים האלה ואת שולחיהם בממשלת הדמים לדין </w:t>
      </w:r>
      <w:bookmarkStart w:id="4819" w:name="_ETM_Q21_186360"/>
      <w:bookmarkEnd w:id="4819"/>
      <w:r>
        <w:rPr>
          <w:rFonts w:hint="cs"/>
          <w:rtl/>
        </w:rPr>
        <w:t xml:space="preserve">ולמשפט הבין-לאומי. הטרור היהודי של המתנחלים בשטחים הפלסטיניים הכבושים איננו </w:t>
      </w:r>
      <w:bookmarkStart w:id="4820" w:name="_ETM_Q21_192720"/>
      <w:bookmarkEnd w:id="4820"/>
      <w:r>
        <w:rPr>
          <w:rFonts w:hint="cs"/>
          <w:rtl/>
        </w:rPr>
        <w:t xml:space="preserve">יכול להימשך, ועל הקהילה הבין-לאומית מוטלת האחריות הערכית, האנושית והחוקית </w:t>
      </w:r>
      <w:bookmarkStart w:id="4821" w:name="_ETM_Q21_199079"/>
      <w:bookmarkEnd w:id="4821"/>
      <w:r>
        <w:rPr>
          <w:rFonts w:hint="cs"/>
          <w:rtl/>
        </w:rPr>
        <w:t>לעצור את הטרור הזה לאלתר.</w:t>
      </w:r>
    </w:p>
    <w:p w:rsidR="00FA334F" w:rsidRDefault="00FA334F" w:rsidP="000B5606">
      <w:pPr>
        <w:rPr>
          <w:rtl/>
        </w:rPr>
      </w:pPr>
      <w:bookmarkStart w:id="4822" w:name="_ETM_Q20_759568"/>
      <w:bookmarkStart w:id="4823" w:name="_ETM_Q20_759624"/>
      <w:bookmarkEnd w:id="4822"/>
      <w:bookmarkEnd w:id="4823"/>
    </w:p>
    <w:p w:rsidR="00FA334F" w:rsidRDefault="00FA334F" w:rsidP="000B5606">
      <w:pPr>
        <w:pStyle w:val="af5"/>
        <w:keepNext/>
        <w:rPr>
          <w:rtl/>
        </w:rPr>
      </w:pPr>
      <w:bookmarkStart w:id="4824" w:name="ET_interruption_6356_14"/>
      <w:r w:rsidRPr="009960BB">
        <w:rPr>
          <w:rStyle w:val="TagStyle"/>
          <w:rtl/>
        </w:rPr>
        <w:t xml:space="preserve">&lt;&lt; קריאה &gt;&gt; </w:t>
      </w:r>
      <w:r>
        <w:rPr>
          <w:rtl/>
        </w:rPr>
        <w:t xml:space="preserve">לימור </w:t>
      </w:r>
      <w:proofErr w:type="spellStart"/>
      <w:r>
        <w:rPr>
          <w:rtl/>
        </w:rPr>
        <w:t>סון</w:t>
      </w:r>
      <w:proofErr w:type="spellEnd"/>
      <w:r>
        <w:rPr>
          <w:rtl/>
        </w:rPr>
        <w:t xml:space="preserve"> הר מלך (עוצמה יהודית):</w:t>
      </w:r>
      <w:r w:rsidRPr="009960BB">
        <w:rPr>
          <w:rStyle w:val="TagStyle"/>
          <w:rtl/>
        </w:rPr>
        <w:t xml:space="preserve"> &lt;&lt; קריאה &gt;&gt;</w:t>
      </w:r>
      <w:r>
        <w:rPr>
          <w:rtl/>
        </w:rPr>
        <w:t xml:space="preserve">  </w:t>
      </w:r>
      <w:bookmarkEnd w:id="4824"/>
    </w:p>
    <w:p w:rsidR="00FA334F" w:rsidRDefault="00FA334F" w:rsidP="000B5606">
      <w:pPr>
        <w:pStyle w:val="KeepWithNext"/>
        <w:rPr>
          <w:rtl/>
        </w:rPr>
      </w:pPr>
    </w:p>
    <w:p w:rsidR="00FA334F" w:rsidRDefault="00FA334F" w:rsidP="000B5606">
      <w:pPr>
        <w:rPr>
          <w:rtl/>
        </w:rPr>
      </w:pPr>
      <w:r>
        <w:rPr>
          <w:rFonts w:hint="cs"/>
          <w:rtl/>
        </w:rPr>
        <w:t>אין דבר כזה</w:t>
      </w:r>
      <w:bookmarkStart w:id="4825" w:name="_ETM_Q21_203210"/>
      <w:bookmarkEnd w:id="4825"/>
      <w:r>
        <w:rPr>
          <w:rFonts w:hint="cs"/>
          <w:rtl/>
        </w:rPr>
        <w:t>. אין דבר כזה.</w:t>
      </w:r>
    </w:p>
    <w:p w:rsidR="00FA334F" w:rsidRDefault="00FA334F" w:rsidP="000B5606">
      <w:pPr>
        <w:rPr>
          <w:rtl/>
        </w:rPr>
      </w:pPr>
    </w:p>
    <w:p w:rsidR="00FA334F" w:rsidRDefault="00FA334F" w:rsidP="000B5606">
      <w:pPr>
        <w:pStyle w:val="af6"/>
        <w:keepNext/>
        <w:rPr>
          <w:rtl/>
        </w:rPr>
      </w:pPr>
      <w:bookmarkStart w:id="4826" w:name="ET_yor_6490_15"/>
      <w:r w:rsidRPr="009960BB">
        <w:rPr>
          <w:rStyle w:val="TagStyle"/>
          <w:rtl/>
        </w:rPr>
        <w:t xml:space="preserve"> &lt;&lt; יור &gt;&gt; </w:t>
      </w:r>
      <w:r>
        <w:rPr>
          <w:rtl/>
        </w:rPr>
        <w:t>היו"ר ניסים ואטורי:</w:t>
      </w:r>
      <w:r w:rsidRPr="009960BB">
        <w:rPr>
          <w:rStyle w:val="TagStyle"/>
          <w:rtl/>
        </w:rPr>
        <w:t xml:space="preserve"> &lt;&lt; יור &gt;&gt;</w:t>
      </w:r>
      <w:r>
        <w:rPr>
          <w:rtl/>
        </w:rPr>
        <w:t xml:space="preserve">  </w:t>
      </w:r>
      <w:bookmarkStart w:id="4827" w:name="_ETM_Q21_212929"/>
      <w:bookmarkEnd w:id="4826"/>
      <w:bookmarkEnd w:id="4827"/>
    </w:p>
    <w:p w:rsidR="00FA334F" w:rsidRPr="009960BB" w:rsidRDefault="00FA334F" w:rsidP="000B5606">
      <w:pPr>
        <w:rPr>
          <w:rtl/>
          <w:lang w:eastAsia="he-IL"/>
        </w:rPr>
      </w:pPr>
    </w:p>
    <w:p w:rsidR="00FA334F" w:rsidRDefault="00FA334F" w:rsidP="000B5606">
      <w:pPr>
        <w:rPr>
          <w:rtl/>
        </w:rPr>
      </w:pPr>
      <w:bookmarkStart w:id="4828" w:name="_ETM_Q21_211190"/>
      <w:bookmarkEnd w:id="4828"/>
      <w:r>
        <w:rPr>
          <w:rtl/>
        </w:rPr>
        <w:t>חבר הכנסת ירון לוי</w:t>
      </w:r>
      <w:r>
        <w:rPr>
          <w:rFonts w:hint="cs"/>
          <w:rtl/>
        </w:rPr>
        <w:t xml:space="preserve"> –</w:t>
      </w:r>
      <w:r>
        <w:rPr>
          <w:rtl/>
        </w:rPr>
        <w:t xml:space="preserve"> </w:t>
      </w:r>
      <w:bookmarkStart w:id="4829" w:name="_ETM_Q21_213520"/>
      <w:bookmarkEnd w:id="4829"/>
      <w:r>
        <w:rPr>
          <w:rtl/>
        </w:rPr>
        <w:t>אינו נוכח</w:t>
      </w:r>
      <w:r>
        <w:rPr>
          <w:rFonts w:hint="cs"/>
          <w:rtl/>
        </w:rPr>
        <w:t>.</w:t>
      </w:r>
      <w:r>
        <w:rPr>
          <w:rtl/>
        </w:rPr>
        <w:t xml:space="preserve"> חבר כנסת אושר שקלים.</w:t>
      </w:r>
    </w:p>
    <w:p w:rsidR="00FA334F" w:rsidRDefault="00FA334F" w:rsidP="000B5606">
      <w:pPr>
        <w:rPr>
          <w:rtl/>
        </w:rPr>
      </w:pPr>
      <w:bookmarkStart w:id="4830" w:name="_ETM_Q21_218365"/>
      <w:bookmarkStart w:id="4831" w:name="_ETM_Q21_218443"/>
      <w:bookmarkEnd w:id="4830"/>
      <w:bookmarkEnd w:id="4831"/>
    </w:p>
    <w:p w:rsidR="00FA334F" w:rsidRDefault="00FA334F" w:rsidP="000B5606">
      <w:pPr>
        <w:pStyle w:val="a4"/>
        <w:keepNext/>
        <w:rPr>
          <w:rtl/>
        </w:rPr>
      </w:pPr>
      <w:bookmarkStart w:id="4832" w:name="ET_speaker_6537_16"/>
      <w:r w:rsidRPr="009960BB">
        <w:rPr>
          <w:rStyle w:val="TagStyle"/>
          <w:rtl/>
        </w:rPr>
        <w:t xml:space="preserve"> &lt;&lt; דובר &gt;&gt; </w:t>
      </w:r>
      <w:bookmarkStart w:id="4833" w:name="_Toc232613389"/>
      <w:bookmarkStart w:id="4834" w:name="_Toc233020275"/>
      <w:r>
        <w:rPr>
          <w:rtl/>
        </w:rPr>
        <w:t>אושר שקלים (הליכוד):</w:t>
      </w:r>
      <w:bookmarkEnd w:id="4833"/>
      <w:bookmarkEnd w:id="4834"/>
      <w:r w:rsidRPr="009960BB">
        <w:rPr>
          <w:rStyle w:val="TagStyle"/>
          <w:rtl/>
        </w:rPr>
        <w:t xml:space="preserve"> &lt;&lt; דובר &gt;&gt;</w:t>
      </w:r>
      <w:r>
        <w:rPr>
          <w:rtl/>
        </w:rPr>
        <w:t xml:space="preserve">  </w:t>
      </w:r>
      <w:bookmarkEnd w:id="4832"/>
    </w:p>
    <w:p w:rsidR="00FA334F" w:rsidRDefault="00FA334F" w:rsidP="000B5606">
      <w:pPr>
        <w:rPr>
          <w:rtl/>
        </w:rPr>
      </w:pPr>
      <w:bookmarkStart w:id="4835" w:name="_ETM_Q21_220330"/>
      <w:bookmarkStart w:id="4836" w:name="_ETM_Q21_220367"/>
      <w:bookmarkStart w:id="4837" w:name="_ETM_Q21_236009"/>
      <w:bookmarkEnd w:id="4835"/>
      <w:bookmarkEnd w:id="4836"/>
      <w:bookmarkEnd w:id="4837"/>
    </w:p>
    <w:p w:rsidR="00FA334F" w:rsidRDefault="00FA334F" w:rsidP="000B5606">
      <w:pPr>
        <w:rPr>
          <w:rtl/>
        </w:rPr>
      </w:pPr>
      <w:bookmarkStart w:id="4838" w:name="_ETM_Q21_236750"/>
      <w:bookmarkStart w:id="4839" w:name="_ETM_Q21_236837"/>
      <w:bookmarkEnd w:id="4838"/>
      <w:bookmarkEnd w:id="4839"/>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חבריי חברי הכנסת</w:t>
      </w:r>
      <w:r>
        <w:rPr>
          <w:rFonts w:hint="cs"/>
          <w:rtl/>
        </w:rPr>
        <w:t>,</w:t>
      </w:r>
      <w:r>
        <w:rPr>
          <w:rtl/>
        </w:rPr>
        <w:t xml:space="preserve"> טלי גוטל</w:t>
      </w:r>
      <w:r>
        <w:rPr>
          <w:rFonts w:hint="cs"/>
          <w:rtl/>
        </w:rPr>
        <w:t>י</w:t>
      </w:r>
      <w:r>
        <w:rPr>
          <w:rtl/>
        </w:rPr>
        <w:t xml:space="preserve">ב </w:t>
      </w:r>
      <w:bookmarkStart w:id="4840" w:name="_ETM_Q21_240779"/>
      <w:bookmarkEnd w:id="4840"/>
      <w:r>
        <w:rPr>
          <w:rtl/>
        </w:rPr>
        <w:t>יקרה, זה לא מאבק פרטי שלך, אלא זה</w:t>
      </w:r>
      <w:r>
        <w:rPr>
          <w:rFonts w:hint="cs"/>
          <w:rtl/>
        </w:rPr>
        <w:t>ו</w:t>
      </w:r>
      <w:r>
        <w:rPr>
          <w:rtl/>
        </w:rPr>
        <w:t xml:space="preserve"> מאבק של </w:t>
      </w:r>
      <w:bookmarkStart w:id="4841" w:name="_ETM_Q21_245549"/>
      <w:bookmarkEnd w:id="4841"/>
      <w:r>
        <w:rPr>
          <w:rtl/>
        </w:rPr>
        <w:t xml:space="preserve">רוב העם, ורוב העם נמצא בימין. מה שקורה כאן זה </w:t>
      </w:r>
      <w:bookmarkStart w:id="4842" w:name="_ETM_Q21_250319"/>
      <w:bookmarkEnd w:id="4842"/>
      <w:r>
        <w:rPr>
          <w:rtl/>
        </w:rPr>
        <w:t>עוד ניסיון לה</w:t>
      </w:r>
      <w:r>
        <w:rPr>
          <w:rFonts w:hint="cs"/>
          <w:rtl/>
        </w:rPr>
        <w:t>לך</w:t>
      </w:r>
      <w:r>
        <w:rPr>
          <w:rtl/>
        </w:rPr>
        <w:t xml:space="preserve"> </w:t>
      </w:r>
      <w:r>
        <w:rPr>
          <w:rFonts w:hint="cs"/>
          <w:rtl/>
        </w:rPr>
        <w:t>א</w:t>
      </w:r>
      <w:r>
        <w:rPr>
          <w:rtl/>
        </w:rPr>
        <w:t>ימים על נבחרי הציבור מימין</w:t>
      </w:r>
      <w:r>
        <w:rPr>
          <w:rFonts w:hint="cs"/>
          <w:rtl/>
        </w:rPr>
        <w:t>.</w:t>
      </w:r>
      <w:r>
        <w:rPr>
          <w:rtl/>
        </w:rPr>
        <w:t xml:space="preserve"> זוהי רדיפה </w:t>
      </w:r>
      <w:bookmarkStart w:id="4843" w:name="_ETM_Q21_255089"/>
      <w:bookmarkEnd w:id="4843"/>
      <w:r>
        <w:rPr>
          <w:rtl/>
        </w:rPr>
        <w:t>פוליטית</w:t>
      </w:r>
      <w:r>
        <w:rPr>
          <w:rFonts w:hint="cs"/>
          <w:rtl/>
        </w:rPr>
        <w:t>,</w:t>
      </w:r>
      <w:r>
        <w:rPr>
          <w:rtl/>
        </w:rPr>
        <w:t xml:space="preserve"> והפעם במסווה של ביטחון המדינה.</w:t>
      </w:r>
      <w:bookmarkStart w:id="4844" w:name="_ETM_Q21_260129"/>
      <w:bookmarkEnd w:id="4844"/>
      <w:r>
        <w:rPr>
          <w:rFonts w:hint="cs"/>
          <w:rtl/>
        </w:rPr>
        <w:t xml:space="preserve"> </w:t>
      </w:r>
      <w:r>
        <w:rPr>
          <w:rtl/>
        </w:rPr>
        <w:t>בואו נדבר רגע על ביטחון המדינה</w:t>
      </w:r>
      <w:r>
        <w:rPr>
          <w:rFonts w:hint="cs"/>
          <w:rtl/>
        </w:rPr>
        <w:t>.</w:t>
      </w:r>
      <w:r>
        <w:rPr>
          <w:rtl/>
        </w:rPr>
        <w:t xml:space="preserve"> שמענו כאן ח</w:t>
      </w:r>
      <w:r>
        <w:rPr>
          <w:rFonts w:hint="cs"/>
          <w:rtl/>
        </w:rPr>
        <w:t>"</w:t>
      </w:r>
      <w:r>
        <w:rPr>
          <w:rtl/>
        </w:rPr>
        <w:t xml:space="preserve">כים </w:t>
      </w:r>
      <w:bookmarkStart w:id="4845" w:name="_ETM_Q21_266076"/>
      <w:bookmarkEnd w:id="4845"/>
      <w:r>
        <w:rPr>
          <w:rtl/>
        </w:rPr>
        <w:t>מהאופוזיציה בנאומים מתלהמים</w:t>
      </w:r>
      <w:r>
        <w:rPr>
          <w:rFonts w:hint="cs"/>
          <w:rtl/>
        </w:rPr>
        <w:t>,</w:t>
      </w:r>
      <w:r>
        <w:rPr>
          <w:rtl/>
        </w:rPr>
        <w:t xml:space="preserve"> כיצד טובת חיילינו וכוחותינו</w:t>
      </w:r>
      <w:r>
        <w:rPr>
          <w:rFonts w:hint="cs"/>
          <w:rtl/>
        </w:rPr>
        <w:t>,</w:t>
      </w:r>
      <w:r>
        <w:rPr>
          <w:rtl/>
        </w:rPr>
        <w:t xml:space="preserve"> כביכול</w:t>
      </w:r>
      <w:r>
        <w:rPr>
          <w:rFonts w:hint="cs"/>
          <w:rtl/>
        </w:rPr>
        <w:t>,</w:t>
      </w:r>
      <w:r>
        <w:rPr>
          <w:rtl/>
        </w:rPr>
        <w:t xml:space="preserve"> לנגד עיניהם</w:t>
      </w:r>
      <w:r>
        <w:rPr>
          <w:rFonts w:hint="cs"/>
          <w:rtl/>
        </w:rPr>
        <w:t>?</w:t>
      </w:r>
      <w:r>
        <w:rPr>
          <w:rtl/>
        </w:rPr>
        <w:t xml:space="preserve"> </w:t>
      </w:r>
      <w:bookmarkStart w:id="4846" w:name="_ETM_Q21_272024"/>
      <w:bookmarkEnd w:id="4846"/>
      <w:r>
        <w:rPr>
          <w:rtl/>
        </w:rPr>
        <w:t>איך זה שטלי פגע</w:t>
      </w:r>
      <w:r>
        <w:rPr>
          <w:rFonts w:hint="cs"/>
          <w:rtl/>
        </w:rPr>
        <w:t>ה</w:t>
      </w:r>
      <w:r>
        <w:rPr>
          <w:rtl/>
        </w:rPr>
        <w:t xml:space="preserve"> בביטחון שלנו</w:t>
      </w:r>
      <w:r>
        <w:rPr>
          <w:rFonts w:hint="cs"/>
          <w:rtl/>
        </w:rPr>
        <w:t>?</w:t>
      </w:r>
      <w:r>
        <w:rPr>
          <w:rtl/>
        </w:rPr>
        <w:t xml:space="preserve"> כאשר הצבועים האלה מטיפים </w:t>
      </w:r>
      <w:bookmarkStart w:id="4847" w:name="_ETM_Q21_277971"/>
      <w:bookmarkEnd w:id="4847"/>
      <w:r>
        <w:rPr>
          <w:rtl/>
        </w:rPr>
        <w:t>לנו מהו המסר ללוחמים, מהו המסר למילואי</w:t>
      </w:r>
      <w:r>
        <w:rPr>
          <w:rFonts w:hint="cs"/>
          <w:rtl/>
        </w:rPr>
        <w:t>מ</w:t>
      </w:r>
      <w:r>
        <w:rPr>
          <w:rtl/>
        </w:rPr>
        <w:t>ניקים</w:t>
      </w:r>
      <w:r>
        <w:rPr>
          <w:rFonts w:hint="cs"/>
          <w:rtl/>
        </w:rPr>
        <w:t>.</w:t>
      </w:r>
      <w:r>
        <w:rPr>
          <w:rtl/>
        </w:rPr>
        <w:t xml:space="preserve"> </w:t>
      </w:r>
      <w:bookmarkStart w:id="4848" w:name="_ETM_Q21_284860"/>
      <w:bookmarkEnd w:id="4848"/>
      <w:r>
        <w:rPr>
          <w:rtl/>
        </w:rPr>
        <w:t xml:space="preserve">אז אני רוצה להגיד לכם דבר מאוד פשוט, חבריי לאופוזיציה, </w:t>
      </w:r>
      <w:bookmarkStart w:id="4849" w:name="_ETM_Q21_288145"/>
      <w:bookmarkEnd w:id="4849"/>
      <w:r>
        <w:rPr>
          <w:rtl/>
        </w:rPr>
        <w:t xml:space="preserve">איפה הייתם בפרשת כוח 100? </w:t>
      </w:r>
      <w:bookmarkStart w:id="4850" w:name="_ETM_Q21_292099"/>
      <w:bookmarkEnd w:id="4850"/>
      <w:r>
        <w:rPr>
          <w:rtl/>
        </w:rPr>
        <w:t xml:space="preserve">הרי כאן מדובר גם </w:t>
      </w:r>
      <w:r>
        <w:rPr>
          <w:rFonts w:hint="cs"/>
          <w:rtl/>
        </w:rPr>
        <w:t>בא</w:t>
      </w:r>
      <w:r>
        <w:rPr>
          <w:rtl/>
        </w:rPr>
        <w:t>נשי מילואים</w:t>
      </w:r>
      <w:r>
        <w:rPr>
          <w:rFonts w:hint="cs"/>
          <w:rtl/>
        </w:rPr>
        <w:t>.</w:t>
      </w:r>
      <w:r>
        <w:rPr>
          <w:rtl/>
        </w:rPr>
        <w:t xml:space="preserve"> הרי כאן עלילת </w:t>
      </w:r>
      <w:bookmarkStart w:id="4851" w:name="_ETM_Q21_296209"/>
      <w:bookmarkEnd w:id="4851"/>
      <w:r>
        <w:rPr>
          <w:rtl/>
        </w:rPr>
        <w:t>הדם</w:t>
      </w:r>
      <w:r>
        <w:rPr>
          <w:rFonts w:hint="cs"/>
          <w:rtl/>
        </w:rPr>
        <w:t xml:space="preserve"> מ</w:t>
      </w:r>
      <w:r>
        <w:rPr>
          <w:rtl/>
        </w:rPr>
        <w:t xml:space="preserve">את </w:t>
      </w:r>
      <w:proofErr w:type="spellStart"/>
      <w:r>
        <w:rPr>
          <w:rtl/>
        </w:rPr>
        <w:t>הפצ</w:t>
      </w:r>
      <w:r>
        <w:rPr>
          <w:rFonts w:hint="cs"/>
          <w:rtl/>
        </w:rPr>
        <w:t>"</w:t>
      </w:r>
      <w:r>
        <w:rPr>
          <w:rtl/>
        </w:rPr>
        <w:t>ר</w:t>
      </w:r>
      <w:r>
        <w:rPr>
          <w:rFonts w:hint="cs"/>
          <w:rtl/>
        </w:rPr>
        <w:t>ית</w:t>
      </w:r>
      <w:proofErr w:type="spellEnd"/>
      <w:r>
        <w:rPr>
          <w:rtl/>
        </w:rPr>
        <w:t xml:space="preserve"> הפושעת וחבריה זו פרשה שהזיקה לביטחון </w:t>
      </w:r>
      <w:bookmarkStart w:id="4852" w:name="_ETM_Q21_300319"/>
      <w:bookmarkEnd w:id="4852"/>
      <w:r>
        <w:rPr>
          <w:rtl/>
        </w:rPr>
        <w:t>המדינה ולביטחון של כולנו, שהד</w:t>
      </w:r>
      <w:r>
        <w:rPr>
          <w:rFonts w:hint="cs"/>
          <w:rtl/>
        </w:rPr>
        <w:t>ה</w:t>
      </w:r>
      <w:r>
        <w:rPr>
          <w:rtl/>
        </w:rPr>
        <w:t xml:space="preserve">דה בערוצי האויב ובכל העולם, ושירתה </w:t>
      </w:r>
      <w:bookmarkStart w:id="4853" w:name="_ETM_Q21_304429"/>
      <w:bookmarkEnd w:id="4853"/>
      <w:r>
        <w:rPr>
          <w:rtl/>
        </w:rPr>
        <w:t>את הנרטיב של האויבים שלנו</w:t>
      </w:r>
      <w:r>
        <w:rPr>
          <w:rFonts w:hint="cs"/>
          <w:rtl/>
        </w:rPr>
        <w:t>,</w:t>
      </w:r>
      <w:r>
        <w:rPr>
          <w:rtl/>
        </w:rPr>
        <w:t xml:space="preserve"> </w:t>
      </w:r>
      <w:bookmarkStart w:id="4854" w:name="_ETM_Q21_309050"/>
      <w:bookmarkEnd w:id="4854"/>
      <w:r>
        <w:rPr>
          <w:rtl/>
        </w:rPr>
        <w:t>ו</w:t>
      </w:r>
      <w:r>
        <w:rPr>
          <w:rFonts w:hint="cs"/>
          <w:rtl/>
        </w:rPr>
        <w:t xml:space="preserve">אף </w:t>
      </w:r>
      <w:r>
        <w:rPr>
          <w:rtl/>
        </w:rPr>
        <w:t>פג</w:t>
      </w:r>
      <w:r>
        <w:rPr>
          <w:rFonts w:hint="cs"/>
          <w:rtl/>
        </w:rPr>
        <w:t>ע</w:t>
      </w:r>
      <w:r>
        <w:rPr>
          <w:rtl/>
        </w:rPr>
        <w:t xml:space="preserve">ה בחטופים שלנו. </w:t>
      </w:r>
      <w:bookmarkStart w:id="4855" w:name="_ETM_Q21_312110"/>
      <w:bookmarkEnd w:id="4855"/>
    </w:p>
    <w:p w:rsidR="00FA334F" w:rsidRDefault="00FA334F" w:rsidP="000B5606">
      <w:pPr>
        <w:rPr>
          <w:rtl/>
        </w:rPr>
      </w:pPr>
      <w:bookmarkStart w:id="4856" w:name="_ETM_Q21_313322"/>
      <w:bookmarkStart w:id="4857" w:name="_ETM_Q21_313380"/>
      <w:bookmarkStart w:id="4858" w:name="_ETM_Q21_313466"/>
      <w:bookmarkEnd w:id="4856"/>
      <w:bookmarkEnd w:id="4857"/>
      <w:bookmarkEnd w:id="4858"/>
    </w:p>
    <w:p w:rsidR="00FA334F" w:rsidRDefault="00FA334F" w:rsidP="000B5606">
      <w:pPr>
        <w:rPr>
          <w:rtl/>
        </w:rPr>
      </w:pPr>
      <w:bookmarkStart w:id="4859" w:name="_ETM_Q21_313527"/>
      <w:bookmarkEnd w:id="4859"/>
      <w:r>
        <w:rPr>
          <w:rtl/>
        </w:rPr>
        <w:t xml:space="preserve">אבל האופוזיציה הטהרנית והמופקרת שלנו לא פצתה פה ולא נקפה </w:t>
      </w:r>
      <w:bookmarkStart w:id="4860" w:name="_ETM_Q21_317340"/>
      <w:bookmarkEnd w:id="4860"/>
      <w:r>
        <w:rPr>
          <w:rtl/>
        </w:rPr>
        <w:t>אצבע למען העם בנושא הזה.</w:t>
      </w:r>
      <w:r>
        <w:rPr>
          <w:rFonts w:hint="cs"/>
          <w:rtl/>
        </w:rPr>
        <w:t xml:space="preserve"> </w:t>
      </w:r>
      <w:r>
        <w:rPr>
          <w:rtl/>
        </w:rPr>
        <w:t xml:space="preserve">יתרה מכך, רק לפני כשבועיים </w:t>
      </w:r>
      <w:bookmarkStart w:id="4861" w:name="_ETM_Q21_322570"/>
      <w:bookmarkEnd w:id="4861"/>
      <w:r>
        <w:rPr>
          <w:rtl/>
        </w:rPr>
        <w:t>האו</w:t>
      </w:r>
      <w:r>
        <w:rPr>
          <w:rFonts w:hint="cs"/>
          <w:rtl/>
        </w:rPr>
        <w:t>"</w:t>
      </w:r>
      <w:r>
        <w:rPr>
          <w:rtl/>
        </w:rPr>
        <w:t>ם הכניס את צה"ל לרשימה השחורה</w:t>
      </w:r>
      <w:r>
        <w:rPr>
          <w:rFonts w:hint="cs"/>
          <w:rtl/>
        </w:rPr>
        <w:t>,</w:t>
      </w:r>
      <w:r>
        <w:rPr>
          <w:rtl/>
        </w:rPr>
        <w:t xml:space="preserve"> </w:t>
      </w:r>
      <w:bookmarkStart w:id="4862" w:name="_ETM_Q21_328550"/>
      <w:bookmarkEnd w:id="4862"/>
      <w:r>
        <w:rPr>
          <w:rtl/>
        </w:rPr>
        <w:t>אשר מבצע פש</w:t>
      </w:r>
      <w:r>
        <w:rPr>
          <w:rFonts w:hint="cs"/>
          <w:rtl/>
        </w:rPr>
        <w:t>ע</w:t>
      </w:r>
      <w:r>
        <w:rPr>
          <w:rtl/>
        </w:rPr>
        <w:t>י מלחמה ופש</w:t>
      </w:r>
      <w:r>
        <w:rPr>
          <w:rFonts w:hint="cs"/>
          <w:rtl/>
        </w:rPr>
        <w:t>ע</w:t>
      </w:r>
      <w:r>
        <w:rPr>
          <w:rtl/>
        </w:rPr>
        <w:t>י מין</w:t>
      </w:r>
      <w:r>
        <w:rPr>
          <w:rFonts w:hint="cs"/>
          <w:rtl/>
        </w:rPr>
        <w:t xml:space="preserve"> </w:t>
      </w:r>
      <w:bookmarkStart w:id="4863" w:name="_ETM_Q21_333341"/>
      <w:bookmarkEnd w:id="4863"/>
      <w:r>
        <w:rPr>
          <w:rFonts w:hint="cs"/>
          <w:rtl/>
        </w:rPr>
        <w:t>–</w:t>
      </w:r>
      <w:r>
        <w:rPr>
          <w:rtl/>
        </w:rPr>
        <w:t xml:space="preserve"> </w:t>
      </w:r>
      <w:bookmarkStart w:id="4864" w:name="_ETM_Q21_333910"/>
      <w:bookmarkEnd w:id="4864"/>
      <w:r>
        <w:rPr>
          <w:rtl/>
        </w:rPr>
        <w:t xml:space="preserve">פשוט בושה וחרפה, וכל זאת בעקבות פרשת </w:t>
      </w:r>
      <w:proofErr w:type="spellStart"/>
      <w:r>
        <w:rPr>
          <w:rtl/>
        </w:rPr>
        <w:t>הפצ</w:t>
      </w:r>
      <w:r>
        <w:rPr>
          <w:rFonts w:hint="cs"/>
          <w:rtl/>
        </w:rPr>
        <w:t>"</w:t>
      </w:r>
      <w:r>
        <w:rPr>
          <w:rtl/>
        </w:rPr>
        <w:t>ר</w:t>
      </w:r>
      <w:r>
        <w:rPr>
          <w:rFonts w:hint="cs"/>
          <w:rtl/>
        </w:rPr>
        <w:t>ית</w:t>
      </w:r>
      <w:proofErr w:type="spellEnd"/>
      <w:r>
        <w:rPr>
          <w:rFonts w:hint="cs"/>
          <w:rtl/>
        </w:rPr>
        <w:t xml:space="preserve">, </w:t>
      </w:r>
      <w:r>
        <w:rPr>
          <w:rtl/>
        </w:rPr>
        <w:t xml:space="preserve">פרשת </w:t>
      </w:r>
      <w:bookmarkStart w:id="4865" w:name="_ETM_Q21_339298"/>
      <w:bookmarkEnd w:id="4865"/>
      <w:r>
        <w:rPr>
          <w:rtl/>
        </w:rPr>
        <w:t>כ</w:t>
      </w:r>
      <w:r>
        <w:rPr>
          <w:rFonts w:hint="cs"/>
          <w:rtl/>
        </w:rPr>
        <w:t>ו</w:t>
      </w:r>
      <w:r>
        <w:rPr>
          <w:rtl/>
        </w:rPr>
        <w:t>ח</w:t>
      </w:r>
      <w:r>
        <w:rPr>
          <w:rFonts w:hint="cs"/>
          <w:rtl/>
        </w:rPr>
        <w:t xml:space="preserve"> 100</w:t>
      </w:r>
      <w:r>
        <w:rPr>
          <w:rtl/>
        </w:rPr>
        <w:t>, שהאשימו את החיילים שלנו</w:t>
      </w:r>
      <w:r>
        <w:rPr>
          <w:rFonts w:hint="cs"/>
          <w:rtl/>
        </w:rPr>
        <w:t>,</w:t>
      </w:r>
      <w:r>
        <w:rPr>
          <w:rtl/>
        </w:rPr>
        <w:t xml:space="preserve"> כ</w:t>
      </w:r>
      <w:r>
        <w:rPr>
          <w:rFonts w:hint="cs"/>
          <w:rtl/>
        </w:rPr>
        <w:t>אנסים</w:t>
      </w:r>
      <w:r>
        <w:rPr>
          <w:rtl/>
        </w:rPr>
        <w:t xml:space="preserve">. אז איפה הייתם, </w:t>
      </w:r>
      <w:bookmarkStart w:id="4866" w:name="_ETM_Q21_344686"/>
      <w:bookmarkEnd w:id="4866"/>
      <w:r>
        <w:rPr>
          <w:rtl/>
        </w:rPr>
        <w:t xml:space="preserve">חבריי לאופוזיציה, כאשר אני אישית יזמתי פנייה לנשיא המדינה בבקשה </w:t>
      </w:r>
      <w:bookmarkStart w:id="4867" w:name="_ETM_Q21_350074"/>
      <w:bookmarkEnd w:id="4867"/>
      <w:r>
        <w:rPr>
          <w:rtl/>
        </w:rPr>
        <w:t>שיתערב בנושא</w:t>
      </w:r>
      <w:r>
        <w:rPr>
          <w:rFonts w:hint="cs"/>
          <w:rtl/>
        </w:rPr>
        <w:t>?</w:t>
      </w:r>
      <w:r>
        <w:rPr>
          <w:rtl/>
        </w:rPr>
        <w:t xml:space="preserve"> אף אחד מכם לא חתם לי על המסמך</w:t>
      </w:r>
      <w:r>
        <w:rPr>
          <w:rFonts w:hint="cs"/>
          <w:rtl/>
        </w:rPr>
        <w:t>.</w:t>
      </w:r>
      <w:r>
        <w:rPr>
          <w:rtl/>
        </w:rPr>
        <w:t xml:space="preserve"> </w:t>
      </w:r>
      <w:bookmarkStart w:id="4868" w:name="_ETM_Q21_355462"/>
      <w:bookmarkEnd w:id="4868"/>
      <w:r>
        <w:rPr>
          <w:rtl/>
        </w:rPr>
        <w:t>כאשר</w:t>
      </w:r>
      <w:r>
        <w:rPr>
          <w:rFonts w:hint="cs"/>
          <w:rtl/>
        </w:rPr>
        <w:t xml:space="preserve"> אני הגשתי</w:t>
      </w:r>
      <w:r>
        <w:rPr>
          <w:rtl/>
        </w:rPr>
        <w:t xml:space="preserve"> 48 חתימות </w:t>
      </w:r>
      <w:bookmarkStart w:id="4869" w:name="_ETM_Q21_361059"/>
      <w:bookmarkEnd w:id="4869"/>
      <w:r>
        <w:rPr>
          <w:rtl/>
        </w:rPr>
        <w:t>לנשיא המדינה</w:t>
      </w:r>
      <w:r w:rsidRPr="00512BAE">
        <w:rPr>
          <w:rFonts w:hint="cs"/>
          <w:rtl/>
        </w:rPr>
        <w:t xml:space="preserve"> </w:t>
      </w:r>
      <w:r>
        <w:rPr>
          <w:rFonts w:hint="cs"/>
          <w:rtl/>
        </w:rPr>
        <w:t>ב</w:t>
      </w:r>
      <w:r>
        <w:rPr>
          <w:rtl/>
        </w:rPr>
        <w:t>תוך זמן קצר</w:t>
      </w:r>
      <w:r>
        <w:rPr>
          <w:rFonts w:hint="cs"/>
          <w:rtl/>
        </w:rPr>
        <w:t xml:space="preserve">, והוא </w:t>
      </w:r>
      <w:r>
        <w:rPr>
          <w:rtl/>
        </w:rPr>
        <w:t>התערב לטובת כוח</w:t>
      </w:r>
      <w:r>
        <w:rPr>
          <w:rFonts w:hint="cs"/>
          <w:rtl/>
        </w:rPr>
        <w:t xml:space="preserve"> 100</w:t>
      </w:r>
      <w:r>
        <w:rPr>
          <w:rtl/>
        </w:rPr>
        <w:t>, אך ורק</w:t>
      </w:r>
      <w:r>
        <w:rPr>
          <w:rFonts w:hint="cs"/>
          <w:rtl/>
        </w:rPr>
        <w:t xml:space="preserve"> </w:t>
      </w:r>
      <w:r>
        <w:rPr>
          <w:rtl/>
        </w:rPr>
        <w:t xml:space="preserve">חבריי </w:t>
      </w:r>
      <w:bookmarkStart w:id="4870" w:name="_ETM_Q21_366269"/>
      <w:bookmarkEnd w:id="4870"/>
      <w:r>
        <w:rPr>
          <w:rtl/>
        </w:rPr>
        <w:t>בקואליציה התערבו וחתמו לי על העניין הזה. פשוט גועל נפש</w:t>
      </w:r>
      <w:r>
        <w:rPr>
          <w:rFonts w:hint="cs"/>
          <w:rtl/>
        </w:rPr>
        <w:t>.</w:t>
      </w:r>
    </w:p>
    <w:p w:rsidR="00FA334F" w:rsidRDefault="00FA334F" w:rsidP="000B5606">
      <w:pPr>
        <w:rPr>
          <w:rtl/>
        </w:rPr>
      </w:pPr>
      <w:bookmarkStart w:id="4871" w:name="_ETM_Q21_373835"/>
      <w:bookmarkStart w:id="4872" w:name="_ETM_Q21_373925"/>
      <w:bookmarkStart w:id="4873" w:name="_ETM_Q21_373996"/>
      <w:bookmarkEnd w:id="4871"/>
      <w:bookmarkEnd w:id="4872"/>
      <w:bookmarkEnd w:id="4873"/>
    </w:p>
    <w:p w:rsidR="00FA334F" w:rsidRDefault="00FA334F" w:rsidP="000B5606">
      <w:pPr>
        <w:rPr>
          <w:rtl/>
        </w:rPr>
      </w:pPr>
      <w:bookmarkStart w:id="4874" w:name="_ETM_Q21_374071"/>
      <w:bookmarkStart w:id="4875" w:name="_ETM_Q21_372119"/>
      <w:bookmarkEnd w:id="4874"/>
      <w:bookmarkEnd w:id="4875"/>
      <w:r>
        <w:rPr>
          <w:rtl/>
        </w:rPr>
        <w:t>ובכל זאת,</w:t>
      </w:r>
      <w:r>
        <w:rPr>
          <w:rFonts w:hint="cs"/>
          <w:rtl/>
        </w:rPr>
        <w:t xml:space="preserve"> </w:t>
      </w:r>
      <w:r>
        <w:rPr>
          <w:rtl/>
        </w:rPr>
        <w:t>אנחנו רואים גם איך מערכת המשפט</w:t>
      </w:r>
      <w:r>
        <w:rPr>
          <w:rFonts w:hint="cs"/>
          <w:rtl/>
        </w:rPr>
        <w:t>,</w:t>
      </w:r>
      <w:r>
        <w:rPr>
          <w:rtl/>
        </w:rPr>
        <w:t xml:space="preserve"> שמטייחת ומסתירה </w:t>
      </w:r>
      <w:bookmarkStart w:id="4876" w:name="_ETM_Q21_378109"/>
      <w:bookmarkEnd w:id="4876"/>
      <w:r>
        <w:rPr>
          <w:rtl/>
        </w:rPr>
        <w:t>מידע מהציבור, כולל היועמ</w:t>
      </w:r>
      <w:r>
        <w:rPr>
          <w:rFonts w:hint="cs"/>
          <w:rtl/>
        </w:rPr>
        <w:t>"</w:t>
      </w:r>
      <w:r>
        <w:rPr>
          <w:rtl/>
        </w:rPr>
        <w:t>שית</w:t>
      </w:r>
      <w:r>
        <w:rPr>
          <w:rFonts w:hint="cs"/>
          <w:rtl/>
        </w:rPr>
        <w:t>,</w:t>
      </w:r>
      <w:r>
        <w:rPr>
          <w:rtl/>
        </w:rPr>
        <w:t xml:space="preserve"> שהגישה תצהיר שקרי לבג</w:t>
      </w:r>
      <w:r>
        <w:rPr>
          <w:rFonts w:hint="cs"/>
          <w:rtl/>
        </w:rPr>
        <w:t>"</w:t>
      </w:r>
      <w:r>
        <w:rPr>
          <w:rtl/>
        </w:rPr>
        <w:t>ץ, ומערכת המשפט</w:t>
      </w:r>
      <w:r>
        <w:rPr>
          <w:rFonts w:hint="cs"/>
          <w:rtl/>
        </w:rPr>
        <w:t>,</w:t>
      </w:r>
      <w:r>
        <w:rPr>
          <w:rtl/>
        </w:rPr>
        <w:t xml:space="preserve"> </w:t>
      </w:r>
      <w:bookmarkStart w:id="4877" w:name="_ETM_Q21_384099"/>
      <w:bookmarkEnd w:id="4877"/>
      <w:r>
        <w:rPr>
          <w:rtl/>
        </w:rPr>
        <w:t>שממשיכה לה</w:t>
      </w:r>
      <w:r>
        <w:rPr>
          <w:rFonts w:hint="cs"/>
          <w:rtl/>
        </w:rPr>
        <w:t>ע</w:t>
      </w:r>
      <w:r>
        <w:rPr>
          <w:rtl/>
        </w:rPr>
        <w:t xml:space="preserve">רים קשיים ולא להגיע למצב של חקר האמת. אבל </w:t>
      </w:r>
      <w:bookmarkStart w:id="4878" w:name="_ETM_Q21_390089"/>
      <w:bookmarkEnd w:id="4878"/>
      <w:r>
        <w:rPr>
          <w:rtl/>
        </w:rPr>
        <w:t>מה</w:t>
      </w:r>
      <w:r>
        <w:rPr>
          <w:rFonts w:hint="cs"/>
          <w:rtl/>
        </w:rPr>
        <w:t>?</w:t>
      </w:r>
      <w:r>
        <w:rPr>
          <w:rtl/>
        </w:rPr>
        <w:t xml:space="preserve"> העיקר חשוב למערכת להעמיד לדין</w:t>
      </w:r>
      <w:r>
        <w:rPr>
          <w:rFonts w:hint="cs"/>
          <w:rtl/>
        </w:rPr>
        <w:t xml:space="preserve"> את </w:t>
      </w:r>
      <w:bookmarkStart w:id="4879" w:name="_ETM_Q21_393912"/>
      <w:bookmarkEnd w:id="4879"/>
      <w:r>
        <w:rPr>
          <w:rtl/>
        </w:rPr>
        <w:t>טלי גוטליב</w:t>
      </w:r>
      <w:r>
        <w:rPr>
          <w:rFonts w:hint="cs"/>
          <w:rtl/>
        </w:rPr>
        <w:t>.</w:t>
      </w:r>
      <w:r>
        <w:rPr>
          <w:rtl/>
        </w:rPr>
        <w:t xml:space="preserve"> וזה בדיוק </w:t>
      </w:r>
      <w:bookmarkStart w:id="4880" w:name="_ETM_Q21_396079"/>
      <w:bookmarkEnd w:id="4880"/>
      <w:r>
        <w:rPr>
          <w:rtl/>
        </w:rPr>
        <w:t>העניין</w:t>
      </w:r>
      <w:r>
        <w:rPr>
          <w:rFonts w:hint="cs"/>
          <w:rtl/>
        </w:rPr>
        <w:t>,</w:t>
      </w:r>
      <w:r>
        <w:rPr>
          <w:rtl/>
        </w:rPr>
        <w:t xml:space="preserve"> שאתם מונעים אך ורק משיקולים פוליטיים מכוערים</w:t>
      </w:r>
      <w:r>
        <w:rPr>
          <w:rFonts w:hint="cs"/>
          <w:rtl/>
        </w:rPr>
        <w:t>,</w:t>
      </w:r>
      <w:r>
        <w:rPr>
          <w:rtl/>
        </w:rPr>
        <w:t xml:space="preserve"> </w:t>
      </w:r>
      <w:bookmarkStart w:id="4881" w:name="_ETM_Q21_402300"/>
      <w:bookmarkEnd w:id="4881"/>
      <w:r>
        <w:rPr>
          <w:rtl/>
        </w:rPr>
        <w:t>ויש כאן ניסיון לייצר פילוג בעם</w:t>
      </w:r>
      <w:r>
        <w:rPr>
          <w:rFonts w:hint="cs"/>
          <w:rtl/>
        </w:rPr>
        <w:t>,</w:t>
      </w:r>
      <w:r>
        <w:rPr>
          <w:rtl/>
        </w:rPr>
        <w:t xml:space="preserve"> במקום לנסות להתחבר לרוח </w:t>
      </w:r>
      <w:bookmarkStart w:id="4882" w:name="_ETM_Q21_407145"/>
      <w:bookmarkEnd w:id="4882"/>
      <w:r>
        <w:rPr>
          <w:rtl/>
        </w:rPr>
        <w:t xml:space="preserve">הניצחון של החיילים שלנו. יש לי הזכות היום להצביע </w:t>
      </w:r>
      <w:bookmarkStart w:id="4883" w:name="_ETM_Q21_411991"/>
      <w:bookmarkEnd w:id="4883"/>
      <w:r>
        <w:rPr>
          <w:rtl/>
        </w:rPr>
        <w:t xml:space="preserve">בעד החסינות של טלי גוטליב, ואנחנו נעשה זאת מתוך אחריות </w:t>
      </w:r>
      <w:bookmarkStart w:id="4884" w:name="_ETM_Q21_416837"/>
      <w:bookmarkEnd w:id="4884"/>
      <w:r>
        <w:rPr>
          <w:rtl/>
        </w:rPr>
        <w:t>לאומית</w:t>
      </w:r>
      <w:r>
        <w:rPr>
          <w:rFonts w:hint="cs"/>
          <w:rtl/>
        </w:rPr>
        <w:t>,</w:t>
      </w:r>
      <w:r>
        <w:rPr>
          <w:rtl/>
        </w:rPr>
        <w:t xml:space="preserve"> למען החופש של כולנו לפעול כאן ולשרת נאמנה את </w:t>
      </w:r>
      <w:bookmarkStart w:id="4885" w:name="_ETM_Q21_421683"/>
      <w:bookmarkEnd w:id="4885"/>
      <w:r>
        <w:rPr>
          <w:rtl/>
        </w:rPr>
        <w:t>עם ישראל. תודה רבה.</w:t>
      </w:r>
    </w:p>
    <w:p w:rsidR="00FA334F" w:rsidRDefault="00FA334F" w:rsidP="000B5606">
      <w:pPr>
        <w:rPr>
          <w:rtl/>
        </w:rPr>
      </w:pPr>
    </w:p>
    <w:p w:rsidR="00FA334F" w:rsidRDefault="00FA334F" w:rsidP="000B5606">
      <w:pPr>
        <w:pStyle w:val="af5"/>
        <w:keepNext/>
        <w:rPr>
          <w:rtl/>
        </w:rPr>
      </w:pPr>
      <w:bookmarkStart w:id="4886" w:name="ET_interruption_6345_17"/>
      <w:r w:rsidRPr="00AC256A">
        <w:rPr>
          <w:rStyle w:val="TagStyle"/>
          <w:rtl/>
        </w:rPr>
        <w:t xml:space="preserve"> &lt;&lt; קריאה &gt;&gt; </w:t>
      </w:r>
      <w:r>
        <w:rPr>
          <w:rtl/>
        </w:rPr>
        <w:t>טלי גוטליב (הליכוד):</w:t>
      </w:r>
      <w:r w:rsidRPr="00AC256A">
        <w:rPr>
          <w:rStyle w:val="TagStyle"/>
          <w:rtl/>
        </w:rPr>
        <w:t xml:space="preserve"> &lt;&lt; קריאה &gt;&gt;</w:t>
      </w:r>
      <w:r>
        <w:rPr>
          <w:rtl/>
        </w:rPr>
        <w:t xml:space="preserve">  </w:t>
      </w:r>
      <w:bookmarkEnd w:id="4886"/>
    </w:p>
    <w:p w:rsidR="00FA334F" w:rsidRDefault="00FA334F" w:rsidP="000B5606">
      <w:pPr>
        <w:pStyle w:val="KeepWithNext"/>
        <w:rPr>
          <w:rtl/>
        </w:rPr>
      </w:pPr>
    </w:p>
    <w:p w:rsidR="00FA334F" w:rsidRDefault="00FA334F" w:rsidP="000B5606">
      <w:pPr>
        <w:rPr>
          <w:rtl/>
        </w:rPr>
      </w:pPr>
      <w:r>
        <w:rPr>
          <w:rFonts w:hint="cs"/>
          <w:rtl/>
        </w:rPr>
        <w:t>תודה רבה.</w:t>
      </w:r>
    </w:p>
    <w:p w:rsidR="00FA334F" w:rsidRDefault="00FA334F" w:rsidP="000B5606">
      <w:pPr>
        <w:rPr>
          <w:rtl/>
        </w:rPr>
      </w:pPr>
    </w:p>
    <w:p w:rsidR="00FA334F" w:rsidRDefault="00FA334F" w:rsidP="000B5606">
      <w:pPr>
        <w:pStyle w:val="af6"/>
        <w:keepNext/>
        <w:rPr>
          <w:rtl/>
        </w:rPr>
      </w:pPr>
      <w:bookmarkStart w:id="4887" w:name="ET_yor_6490_18"/>
      <w:r w:rsidRPr="00AC256A">
        <w:rPr>
          <w:rStyle w:val="TagStyle"/>
          <w:rtl/>
        </w:rPr>
        <w:t xml:space="preserve"> &lt;&lt; יור &gt;&gt; </w:t>
      </w:r>
      <w:r>
        <w:rPr>
          <w:rtl/>
        </w:rPr>
        <w:t>היו"ר ניסים ואטורי:</w:t>
      </w:r>
      <w:r w:rsidRPr="00AC256A">
        <w:rPr>
          <w:rStyle w:val="TagStyle"/>
          <w:rtl/>
        </w:rPr>
        <w:t xml:space="preserve"> &lt;&lt; יור &gt;&gt;</w:t>
      </w:r>
      <w:r>
        <w:rPr>
          <w:rtl/>
        </w:rPr>
        <w:t xml:space="preserve">  </w:t>
      </w:r>
      <w:bookmarkEnd w:id="4887"/>
    </w:p>
    <w:p w:rsidR="00FA334F" w:rsidRPr="00AC256A" w:rsidRDefault="00FA334F" w:rsidP="000B5606">
      <w:pPr>
        <w:rPr>
          <w:rtl/>
          <w:lang w:eastAsia="he-IL"/>
        </w:rPr>
      </w:pPr>
    </w:p>
    <w:p w:rsidR="00FA334F" w:rsidRDefault="00FA334F" w:rsidP="000B5606">
      <w:pPr>
        <w:rPr>
          <w:rtl/>
        </w:rPr>
      </w:pPr>
      <w:bookmarkStart w:id="4888" w:name="_ETM_Q21_427210"/>
      <w:bookmarkEnd w:id="4888"/>
      <w:r>
        <w:rPr>
          <w:rtl/>
        </w:rPr>
        <w:t>תודה. חבר הכנסת חילי טרופר, בבקשה.</w:t>
      </w:r>
      <w:bookmarkStart w:id="4889" w:name="_ETM_Q21_433007"/>
      <w:bookmarkEnd w:id="4889"/>
    </w:p>
    <w:p w:rsidR="00FA334F" w:rsidRDefault="00FA334F" w:rsidP="000B5606">
      <w:pPr>
        <w:rPr>
          <w:rtl/>
        </w:rPr>
      </w:pPr>
      <w:bookmarkStart w:id="4890" w:name="_ETM_Q21_433079"/>
      <w:bookmarkStart w:id="4891" w:name="_ETM_Q21_434991"/>
      <w:bookmarkEnd w:id="4890"/>
      <w:bookmarkEnd w:id="4891"/>
    </w:p>
    <w:p w:rsidR="00FA334F" w:rsidRDefault="00FA334F" w:rsidP="000B5606">
      <w:pPr>
        <w:pStyle w:val="a4"/>
        <w:keepNext/>
        <w:rPr>
          <w:rtl/>
        </w:rPr>
      </w:pPr>
      <w:bookmarkStart w:id="4892" w:name="ET_speaker_6143_19"/>
      <w:r w:rsidRPr="00AC256A">
        <w:rPr>
          <w:rStyle w:val="TagStyle"/>
          <w:rtl/>
        </w:rPr>
        <w:t xml:space="preserve"> &lt;&lt; דובר &gt;&gt; </w:t>
      </w:r>
      <w:bookmarkStart w:id="4893" w:name="_Toc232613390"/>
      <w:bookmarkStart w:id="4894" w:name="_Toc233020276"/>
      <w:r>
        <w:rPr>
          <w:rtl/>
        </w:rPr>
        <w:t>חילי טרופר (כחול לבן – המחנה הממלכתי):</w:t>
      </w:r>
      <w:bookmarkEnd w:id="4893"/>
      <w:bookmarkEnd w:id="4894"/>
      <w:r w:rsidRPr="00AC256A">
        <w:rPr>
          <w:rStyle w:val="TagStyle"/>
          <w:rtl/>
        </w:rPr>
        <w:t xml:space="preserve"> &lt;&lt; דובר &gt;&gt;</w:t>
      </w:r>
      <w:r>
        <w:rPr>
          <w:rtl/>
        </w:rPr>
        <w:t xml:space="preserve">  </w:t>
      </w:r>
      <w:bookmarkStart w:id="4895" w:name="_ETM_Q21_435533"/>
      <w:bookmarkStart w:id="4896" w:name="_ETM_Q21_435560"/>
      <w:bookmarkEnd w:id="4892"/>
      <w:bookmarkEnd w:id="4895"/>
      <w:bookmarkEnd w:id="4896"/>
    </w:p>
    <w:p w:rsidR="00FA334F" w:rsidRPr="00AC256A" w:rsidRDefault="00FA334F" w:rsidP="000B5606">
      <w:pPr>
        <w:rPr>
          <w:rtl/>
          <w:lang w:eastAsia="he-IL"/>
        </w:rPr>
      </w:pPr>
    </w:p>
    <w:p w:rsidR="00FA334F" w:rsidRDefault="00FA334F" w:rsidP="000B5606">
      <w:pPr>
        <w:rPr>
          <w:rtl/>
        </w:rPr>
      </w:pPr>
      <w:bookmarkStart w:id="4897" w:name="_ETM_Q21_441950"/>
      <w:bookmarkEnd w:id="4897"/>
      <w:r>
        <w:rPr>
          <w:rtl/>
        </w:rPr>
        <w:t>שלום, אדוני היוש</w:t>
      </w:r>
      <w:r>
        <w:rPr>
          <w:rFonts w:hint="cs"/>
          <w:rtl/>
        </w:rPr>
        <w:t>ב ב</w:t>
      </w:r>
      <w:r>
        <w:rPr>
          <w:rtl/>
        </w:rPr>
        <w:t>ראש</w:t>
      </w:r>
      <w:r>
        <w:rPr>
          <w:rFonts w:hint="cs"/>
          <w:rtl/>
        </w:rPr>
        <w:t>.</w:t>
      </w:r>
      <w:r>
        <w:rPr>
          <w:rtl/>
        </w:rPr>
        <w:t xml:space="preserve"> כנסת נכבדה</w:t>
      </w:r>
      <w:r>
        <w:rPr>
          <w:rFonts w:hint="cs"/>
          <w:rtl/>
        </w:rPr>
        <w:t>,</w:t>
      </w:r>
      <w:r>
        <w:rPr>
          <w:rtl/>
        </w:rPr>
        <w:t xml:space="preserve"> בכל קואליציה יש אילוצים, ולכן </w:t>
      </w:r>
      <w:bookmarkStart w:id="4898" w:name="_ETM_Q21_445893"/>
      <w:bookmarkEnd w:id="4898"/>
      <w:r>
        <w:rPr>
          <w:rtl/>
        </w:rPr>
        <w:t>לא פעם כולנו מתיישרים לעמדות שאנחנו לא לגמרי מזדהים איתן</w:t>
      </w:r>
      <w:r>
        <w:rPr>
          <w:rFonts w:hint="cs"/>
          <w:rtl/>
        </w:rPr>
        <w:t>,</w:t>
      </w:r>
      <w:r>
        <w:rPr>
          <w:rtl/>
        </w:rPr>
        <w:t xml:space="preserve"> </w:t>
      </w:r>
      <w:bookmarkStart w:id="4899" w:name="_ETM_Q21_449836"/>
      <w:bookmarkEnd w:id="4899"/>
      <w:r>
        <w:rPr>
          <w:rtl/>
        </w:rPr>
        <w:t>ומצביעים בעד דברים שאנחנו מסתייגים מהם</w:t>
      </w:r>
      <w:r>
        <w:rPr>
          <w:rFonts w:hint="cs"/>
          <w:rtl/>
        </w:rPr>
        <w:t xml:space="preserve">, </w:t>
      </w:r>
      <w:r>
        <w:rPr>
          <w:rtl/>
        </w:rPr>
        <w:t xml:space="preserve">אבל בשבועות </w:t>
      </w:r>
      <w:bookmarkStart w:id="4900" w:name="_ETM_Q21_453779"/>
      <w:bookmarkEnd w:id="4900"/>
      <w:r>
        <w:rPr>
          <w:rtl/>
        </w:rPr>
        <w:t xml:space="preserve">האחרונים יש כאן צבר בלתי נתפס של התיישרות הקואליציה דווקא </w:t>
      </w:r>
      <w:bookmarkStart w:id="4901" w:name="_ETM_Q21_457722"/>
      <w:bookmarkEnd w:id="4901"/>
      <w:r>
        <w:rPr>
          <w:rtl/>
        </w:rPr>
        <w:t xml:space="preserve">לקצוות. הבוקר, למשל, פורסם ששלושה מנכדיו של חבר הכנסת אריה </w:t>
      </w:r>
      <w:bookmarkStart w:id="4902" w:name="_ETM_Q21_461665"/>
      <w:bookmarkEnd w:id="4902"/>
      <w:r>
        <w:rPr>
          <w:rtl/>
        </w:rPr>
        <w:t>דרעי</w:t>
      </w:r>
      <w:r>
        <w:rPr>
          <w:rFonts w:hint="cs"/>
          <w:rtl/>
        </w:rPr>
        <w:t xml:space="preserve"> –</w:t>
      </w:r>
      <w:r>
        <w:rPr>
          <w:rtl/>
        </w:rPr>
        <w:t xml:space="preserve"> המשתתף בקבינט המצומצם, </w:t>
      </w:r>
      <w:bookmarkStart w:id="4903" w:name="_ETM_Q21_465910"/>
      <w:bookmarkEnd w:id="4903"/>
      <w:r>
        <w:rPr>
          <w:rtl/>
        </w:rPr>
        <w:t xml:space="preserve">ונמצא בחדר שמחליט לשלוח לוחמים לשדה הקרב בידיעה שייתכן שחלילה </w:t>
      </w:r>
      <w:bookmarkStart w:id="4904" w:name="_ETM_Q21_470034"/>
      <w:bookmarkEnd w:id="4904"/>
      <w:r>
        <w:rPr>
          <w:rtl/>
        </w:rPr>
        <w:t>לא יחזרו</w:t>
      </w:r>
      <w:r>
        <w:rPr>
          <w:rFonts w:hint="cs"/>
          <w:rtl/>
        </w:rPr>
        <w:t xml:space="preserve"> –</w:t>
      </w:r>
      <w:r>
        <w:rPr>
          <w:rtl/>
        </w:rPr>
        <w:t xml:space="preserve"> הם משתמטים המוגדרים </w:t>
      </w:r>
      <w:r>
        <w:rPr>
          <w:rFonts w:hint="cs"/>
          <w:rtl/>
        </w:rPr>
        <w:t>ע</w:t>
      </w:r>
      <w:r>
        <w:rPr>
          <w:rtl/>
        </w:rPr>
        <w:t xml:space="preserve">ריקים. </w:t>
      </w:r>
    </w:p>
    <w:p w:rsidR="00FA334F" w:rsidRDefault="00FA334F" w:rsidP="000B5606">
      <w:pPr>
        <w:rPr>
          <w:rtl/>
        </w:rPr>
      </w:pPr>
    </w:p>
    <w:p w:rsidR="00FA334F" w:rsidRDefault="00FA334F" w:rsidP="000B5606">
      <w:pPr>
        <w:rPr>
          <w:rtl/>
        </w:rPr>
      </w:pPr>
      <w:r>
        <w:rPr>
          <w:rtl/>
        </w:rPr>
        <w:t xml:space="preserve">אני תוהה כיצד מרגיש </w:t>
      </w:r>
      <w:bookmarkStart w:id="4905" w:name="_ETM_Q21_474158"/>
      <w:bookmarkEnd w:id="4905"/>
      <w:r>
        <w:rPr>
          <w:rtl/>
        </w:rPr>
        <w:t xml:space="preserve">מנהיג פוליטי שתומך בשליחת בניהם ונכדיהם של אחרים לחזית, בעוד </w:t>
      </w:r>
      <w:bookmarkStart w:id="4906" w:name="_ETM_Q21_478282"/>
      <w:bookmarkEnd w:id="4906"/>
      <w:r>
        <w:rPr>
          <w:rtl/>
        </w:rPr>
        <w:t>בניו</w:t>
      </w:r>
      <w:r>
        <w:rPr>
          <w:rFonts w:hint="cs"/>
          <w:rtl/>
        </w:rPr>
        <w:t xml:space="preserve"> </w:t>
      </w:r>
      <w:r>
        <w:rPr>
          <w:rtl/>
        </w:rPr>
        <w:t>ונכדיו מסרבים להצטרף ללחימה ונותרים בטוחים בביתם</w:t>
      </w:r>
      <w:r>
        <w:rPr>
          <w:rFonts w:hint="cs"/>
          <w:rtl/>
        </w:rPr>
        <w:t>.</w:t>
      </w:r>
      <w:r>
        <w:rPr>
          <w:rtl/>
        </w:rPr>
        <w:t xml:space="preserve"> אני תוהה </w:t>
      </w:r>
      <w:bookmarkStart w:id="4907" w:name="_ETM_Q21_482406"/>
      <w:bookmarkEnd w:id="4907"/>
      <w:r>
        <w:rPr>
          <w:rtl/>
        </w:rPr>
        <w:t>כיצד קואליציה ממשיכה</w:t>
      </w:r>
      <w:r>
        <w:rPr>
          <w:rFonts w:hint="cs"/>
          <w:rtl/>
        </w:rPr>
        <w:t>,</w:t>
      </w:r>
      <w:r>
        <w:rPr>
          <w:rtl/>
        </w:rPr>
        <w:t xml:space="preserve"> גם אחרי שנתיים וחצי של מלחמה קשה</w:t>
      </w:r>
      <w:r>
        <w:rPr>
          <w:rFonts w:hint="cs"/>
          <w:rtl/>
        </w:rPr>
        <w:t>,</w:t>
      </w:r>
      <w:r>
        <w:rPr>
          <w:rtl/>
        </w:rPr>
        <w:t xml:space="preserve"> </w:t>
      </w:r>
      <w:bookmarkStart w:id="4908" w:name="_ETM_Q21_486530"/>
      <w:bookmarkEnd w:id="4908"/>
      <w:r>
        <w:rPr>
          <w:rtl/>
        </w:rPr>
        <w:t xml:space="preserve">לשמור על הברית עם מי שאמר הבוקר שהוא גאה בנכדיו </w:t>
      </w:r>
      <w:bookmarkStart w:id="4909" w:name="_ETM_Q21_490654"/>
      <w:bookmarkEnd w:id="4909"/>
      <w:r>
        <w:rPr>
          <w:rtl/>
        </w:rPr>
        <w:t>ה</w:t>
      </w:r>
      <w:r>
        <w:rPr>
          <w:rFonts w:hint="cs"/>
          <w:rtl/>
        </w:rPr>
        <w:t>ע</w:t>
      </w:r>
      <w:r>
        <w:rPr>
          <w:rtl/>
        </w:rPr>
        <w:t xml:space="preserve">ריקים. </w:t>
      </w:r>
      <w:bookmarkStart w:id="4910" w:name="_ETM_Q21_495079"/>
      <w:bookmarkEnd w:id="4910"/>
      <w:r>
        <w:rPr>
          <w:rtl/>
        </w:rPr>
        <w:t xml:space="preserve">זו לא עוד קטטה פוליטית, אבל זה יושב במקום </w:t>
      </w:r>
      <w:bookmarkStart w:id="4911" w:name="_ETM_Q21_498989"/>
      <w:bookmarkEnd w:id="4911"/>
      <w:r>
        <w:rPr>
          <w:rtl/>
        </w:rPr>
        <w:t>אחר</w:t>
      </w:r>
      <w:r w:rsidRPr="004B5299">
        <w:rPr>
          <w:rtl/>
        </w:rPr>
        <w:t xml:space="preserve"> </w:t>
      </w:r>
      <w:r>
        <w:rPr>
          <w:rtl/>
        </w:rPr>
        <w:t>לגמרי</w:t>
      </w:r>
      <w:r>
        <w:rPr>
          <w:rFonts w:hint="cs"/>
          <w:rtl/>
        </w:rPr>
        <w:t xml:space="preserve"> </w:t>
      </w:r>
      <w:r>
        <w:rPr>
          <w:rtl/>
        </w:rPr>
        <w:t>– זה יושב על שבר ערכי עמוק</w:t>
      </w:r>
      <w:r>
        <w:rPr>
          <w:rFonts w:hint="cs"/>
          <w:rtl/>
        </w:rPr>
        <w:t>;</w:t>
      </w:r>
      <w:r>
        <w:rPr>
          <w:rtl/>
        </w:rPr>
        <w:t xml:space="preserve"> מגזר שלם שבוחר </w:t>
      </w:r>
      <w:bookmarkStart w:id="4912" w:name="_ETM_Q21_502899"/>
      <w:bookmarkEnd w:id="4912"/>
      <w:r>
        <w:rPr>
          <w:rtl/>
        </w:rPr>
        <w:t xml:space="preserve">במשך שנתיים וחצי של מלחמה לא להתגייס לעזרת אחיו ואחיותיו </w:t>
      </w:r>
      <w:bookmarkStart w:id="4913" w:name="_ETM_Q21_506809"/>
      <w:bookmarkEnd w:id="4913"/>
      <w:r>
        <w:rPr>
          <w:rtl/>
        </w:rPr>
        <w:t>שמקיזים את דמם בחזית</w:t>
      </w:r>
      <w:r>
        <w:rPr>
          <w:rFonts w:hint="cs"/>
          <w:rtl/>
        </w:rPr>
        <w:t>,</w:t>
      </w:r>
      <w:r>
        <w:rPr>
          <w:rtl/>
        </w:rPr>
        <w:t xml:space="preserve"> ומנהיג פוליטי</w:t>
      </w:r>
      <w:r>
        <w:rPr>
          <w:rFonts w:hint="cs"/>
          <w:rtl/>
        </w:rPr>
        <w:t>,</w:t>
      </w:r>
      <w:r>
        <w:rPr>
          <w:rtl/>
        </w:rPr>
        <w:t xml:space="preserve"> ששותף בהחלטות על מלחמה </w:t>
      </w:r>
      <w:bookmarkStart w:id="4914" w:name="_ETM_Q21_510719"/>
      <w:bookmarkEnd w:id="4914"/>
      <w:r>
        <w:rPr>
          <w:rtl/>
        </w:rPr>
        <w:t>וקרבות גאה בנכדיו ה</w:t>
      </w:r>
      <w:r>
        <w:rPr>
          <w:rFonts w:hint="cs"/>
          <w:rtl/>
        </w:rPr>
        <w:t>עורק</w:t>
      </w:r>
      <w:r>
        <w:rPr>
          <w:rtl/>
        </w:rPr>
        <w:t xml:space="preserve">ים משדה הקרב. אחרי זה אתם תגידו </w:t>
      </w:r>
      <w:bookmarkStart w:id="4915" w:name="_ETM_Q21_514629"/>
      <w:bookmarkEnd w:id="4915"/>
      <w:r>
        <w:rPr>
          <w:rtl/>
        </w:rPr>
        <w:t xml:space="preserve">שאתם בצד של הלוחמים. </w:t>
      </w:r>
      <w:bookmarkStart w:id="4916" w:name="_ETM_Q21_519299"/>
      <w:bookmarkEnd w:id="4916"/>
    </w:p>
    <w:p w:rsidR="00FA334F" w:rsidRDefault="00FA334F" w:rsidP="000B5606">
      <w:pPr>
        <w:rPr>
          <w:rtl/>
        </w:rPr>
      </w:pPr>
    </w:p>
    <w:p w:rsidR="00FA334F" w:rsidRDefault="00FA334F" w:rsidP="000B5606">
      <w:pPr>
        <w:rPr>
          <w:rtl/>
        </w:rPr>
      </w:pPr>
      <w:r>
        <w:rPr>
          <w:rtl/>
        </w:rPr>
        <w:t>הברית המשונה הזו וההתיישרות מאחורי עמדות קיצון נכונ</w:t>
      </w:r>
      <w:r>
        <w:rPr>
          <w:rFonts w:hint="cs"/>
          <w:rtl/>
        </w:rPr>
        <w:t>ות</w:t>
      </w:r>
      <w:r>
        <w:rPr>
          <w:rtl/>
        </w:rPr>
        <w:t xml:space="preserve"> גם להחלטת </w:t>
      </w:r>
      <w:bookmarkStart w:id="4917" w:name="_ETM_Q21_522977"/>
      <w:bookmarkEnd w:id="4917"/>
      <w:r>
        <w:rPr>
          <w:rtl/>
        </w:rPr>
        <w:t xml:space="preserve">הקואליציה להגן על חסינותה של חברת הכנסת גוטליב. גוטליב חשפה </w:t>
      </w:r>
      <w:bookmarkStart w:id="4918" w:name="_ETM_Q21_526656"/>
      <w:bookmarkEnd w:id="4918"/>
      <w:r>
        <w:rPr>
          <w:rtl/>
        </w:rPr>
        <w:t>זהות של איש שב</w:t>
      </w:r>
      <w:r>
        <w:rPr>
          <w:rFonts w:hint="cs"/>
          <w:rtl/>
        </w:rPr>
        <w:t>"</w:t>
      </w:r>
      <w:r>
        <w:rPr>
          <w:rtl/>
        </w:rPr>
        <w:t>כ</w:t>
      </w:r>
      <w:r>
        <w:rPr>
          <w:rFonts w:hint="cs"/>
          <w:rtl/>
        </w:rPr>
        <w:t>,</w:t>
      </w:r>
      <w:r>
        <w:rPr>
          <w:rtl/>
        </w:rPr>
        <w:t xml:space="preserve"> ובכך סיכנה את חייו. כמה זה </w:t>
      </w:r>
      <w:bookmarkStart w:id="4919" w:name="_ETM_Q21_530334"/>
      <w:bookmarkEnd w:id="4919"/>
      <w:r>
        <w:rPr>
          <w:rtl/>
        </w:rPr>
        <w:t xml:space="preserve">אסור ומסוכן אמרו גם שר הביטחון של הליכוד וגם ראש </w:t>
      </w:r>
      <w:bookmarkStart w:id="4920" w:name="_ETM_Q21_534013"/>
      <w:bookmarkEnd w:id="4920"/>
      <w:r>
        <w:rPr>
          <w:rtl/>
        </w:rPr>
        <w:t>השב</w:t>
      </w:r>
      <w:r>
        <w:rPr>
          <w:rFonts w:hint="cs"/>
          <w:rtl/>
        </w:rPr>
        <w:t>"כ,</w:t>
      </w:r>
      <w:r>
        <w:rPr>
          <w:rtl/>
        </w:rPr>
        <w:t xml:space="preserve"> שהממשלה עצמה מינתה. לא הכול זה פוליטיקה, לפעמים אלה </w:t>
      </w:r>
      <w:bookmarkStart w:id="4921" w:name="_ETM_Q21_537691"/>
      <w:bookmarkEnd w:id="4921"/>
      <w:r>
        <w:rPr>
          <w:rtl/>
        </w:rPr>
        <w:t>חיי אדם של לוחמ</w:t>
      </w:r>
      <w:r>
        <w:rPr>
          <w:rFonts w:hint="cs"/>
          <w:rtl/>
        </w:rPr>
        <w:t>י</w:t>
      </w:r>
      <w:r>
        <w:rPr>
          <w:rtl/>
        </w:rPr>
        <w:t xml:space="preserve">נו. שוב, אחר כך אתם תגידו שאתם </w:t>
      </w:r>
      <w:bookmarkStart w:id="4922" w:name="_ETM_Q21_541370"/>
      <w:bookmarkEnd w:id="4922"/>
      <w:r>
        <w:rPr>
          <w:rtl/>
        </w:rPr>
        <w:t xml:space="preserve">בצד של הלוחמים. </w:t>
      </w:r>
      <w:bookmarkStart w:id="4923" w:name="_ETM_Q21_545488"/>
      <w:bookmarkEnd w:id="4923"/>
    </w:p>
    <w:p w:rsidR="00FA334F" w:rsidRDefault="00FA334F" w:rsidP="000B5606">
      <w:pPr>
        <w:rPr>
          <w:rtl/>
        </w:rPr>
      </w:pPr>
      <w:bookmarkStart w:id="4924" w:name="_ETM_Q21_548988"/>
      <w:bookmarkStart w:id="4925" w:name="_ETM_Q21_549047"/>
      <w:bookmarkEnd w:id="4924"/>
      <w:bookmarkEnd w:id="4925"/>
    </w:p>
    <w:p w:rsidR="00FA334F" w:rsidRDefault="00FA334F" w:rsidP="000B5606">
      <w:pPr>
        <w:rPr>
          <w:rtl/>
        </w:rPr>
      </w:pPr>
      <w:r>
        <w:rPr>
          <w:rtl/>
        </w:rPr>
        <w:t xml:space="preserve">במילה קצת יותר רחבה, תיאוריות הבגידה מפוררות אותנו מבפנים, הן </w:t>
      </w:r>
      <w:bookmarkStart w:id="4926" w:name="_ETM_Q21_549757"/>
      <w:bookmarkEnd w:id="4926"/>
      <w:r>
        <w:rPr>
          <w:rtl/>
        </w:rPr>
        <w:t xml:space="preserve">גורמות לנו לחשוד אחד בשני, הן מונעות </w:t>
      </w:r>
      <w:proofErr w:type="spellStart"/>
      <w:r>
        <w:rPr>
          <w:rtl/>
        </w:rPr>
        <w:t>מאיתנו</w:t>
      </w:r>
      <w:proofErr w:type="spellEnd"/>
      <w:r>
        <w:rPr>
          <w:rtl/>
        </w:rPr>
        <w:t xml:space="preserve"> לסמוך על </w:t>
      </w:r>
      <w:bookmarkStart w:id="4927" w:name="_ETM_Q21_554026"/>
      <w:bookmarkEnd w:id="4927"/>
      <w:r>
        <w:rPr>
          <w:rtl/>
        </w:rPr>
        <w:t xml:space="preserve">המפקדים האמיצים שלנו והן מערערות את הלכידות הפנימית. כל היכולת </w:t>
      </w:r>
      <w:bookmarkStart w:id="4928" w:name="_ETM_Q21_558294"/>
      <w:bookmarkEnd w:id="4928"/>
      <w:r>
        <w:rPr>
          <w:rtl/>
        </w:rPr>
        <w:t>שלנו לנצח את האויב בנויה</w:t>
      </w:r>
      <w:r>
        <w:rPr>
          <w:rFonts w:hint="cs"/>
          <w:rtl/>
        </w:rPr>
        <w:t xml:space="preserve"> על </w:t>
      </w:r>
      <w:r>
        <w:rPr>
          <w:rtl/>
        </w:rPr>
        <w:t>ז</w:t>
      </w:r>
      <w:r>
        <w:rPr>
          <w:rFonts w:hint="cs"/>
          <w:rtl/>
        </w:rPr>
        <w:t>ה</w:t>
      </w:r>
      <w:r>
        <w:rPr>
          <w:rtl/>
        </w:rPr>
        <w:t xml:space="preserve"> שאומנם יש מחלוקות פוליטיות </w:t>
      </w:r>
      <w:bookmarkStart w:id="4929" w:name="_ETM_Q21_562563"/>
      <w:bookmarkEnd w:id="4929"/>
      <w:r>
        <w:rPr>
          <w:rtl/>
        </w:rPr>
        <w:t xml:space="preserve">בינינו, אבל בסוף כולנו נעמוד זה לצד זה מול האויב, </w:t>
      </w:r>
      <w:bookmarkStart w:id="4930" w:name="_ETM_Q21_566831"/>
      <w:bookmarkEnd w:id="4930"/>
      <w:r>
        <w:rPr>
          <w:rtl/>
        </w:rPr>
        <w:t>שכולנו נילחם ביחד</w:t>
      </w:r>
      <w:r>
        <w:rPr>
          <w:rFonts w:hint="cs"/>
          <w:rtl/>
        </w:rPr>
        <w:t>,</w:t>
      </w:r>
      <w:r>
        <w:rPr>
          <w:rtl/>
        </w:rPr>
        <w:t xml:space="preserve"> ואפילו נהיה מוכנים בקצה למות</w:t>
      </w:r>
      <w:r>
        <w:rPr>
          <w:rFonts w:hint="cs"/>
          <w:rtl/>
        </w:rPr>
        <w:t>,</w:t>
      </w:r>
      <w:r>
        <w:rPr>
          <w:rtl/>
        </w:rPr>
        <w:t xml:space="preserve"> חלילה</w:t>
      </w:r>
      <w:r>
        <w:rPr>
          <w:rFonts w:hint="cs"/>
          <w:rtl/>
        </w:rPr>
        <w:t>,</w:t>
      </w:r>
      <w:r>
        <w:rPr>
          <w:rtl/>
        </w:rPr>
        <w:t xml:space="preserve"> זה </w:t>
      </w:r>
      <w:bookmarkStart w:id="4931" w:name="_ETM_Q21_571100"/>
      <w:bookmarkEnd w:id="4931"/>
      <w:r>
        <w:rPr>
          <w:rtl/>
        </w:rPr>
        <w:t>למען זה במלחמה על הארץ שלנו</w:t>
      </w:r>
      <w:r>
        <w:rPr>
          <w:rFonts w:hint="cs"/>
          <w:rtl/>
        </w:rPr>
        <w:t>.</w:t>
      </w:r>
      <w:r>
        <w:rPr>
          <w:rtl/>
        </w:rPr>
        <w:t xml:space="preserve"> </w:t>
      </w:r>
      <w:bookmarkStart w:id="4932" w:name="_ETM_Q21_575579"/>
      <w:bookmarkEnd w:id="4932"/>
      <w:r>
        <w:rPr>
          <w:rtl/>
        </w:rPr>
        <w:t>תשאלו את הל</w:t>
      </w:r>
      <w:r>
        <w:rPr>
          <w:rFonts w:hint="cs"/>
          <w:rtl/>
        </w:rPr>
        <w:t>ו</w:t>
      </w:r>
      <w:r>
        <w:rPr>
          <w:rtl/>
        </w:rPr>
        <w:t>חמים הגיבורים שלנו בעזה ובלבנון</w:t>
      </w:r>
      <w:r>
        <w:rPr>
          <w:rFonts w:hint="cs"/>
          <w:rtl/>
        </w:rPr>
        <w:t>.</w:t>
      </w:r>
      <w:r>
        <w:rPr>
          <w:rtl/>
        </w:rPr>
        <w:t xml:space="preserve"> רבים מחברי הקואליציה </w:t>
      </w:r>
      <w:bookmarkStart w:id="4933" w:name="_ETM_Q21_580099"/>
      <w:bookmarkEnd w:id="4933"/>
      <w:r>
        <w:rPr>
          <w:rtl/>
        </w:rPr>
        <w:t>מדברים</w:t>
      </w:r>
      <w:r>
        <w:rPr>
          <w:rFonts w:hint="cs"/>
          <w:rtl/>
        </w:rPr>
        <w:t xml:space="preserve"> </w:t>
      </w:r>
      <w:r>
        <w:rPr>
          <w:rtl/>
        </w:rPr>
        <w:t>הרבה</w:t>
      </w:r>
      <w:r>
        <w:rPr>
          <w:rFonts w:hint="cs"/>
          <w:rtl/>
        </w:rPr>
        <w:t xml:space="preserve"> על </w:t>
      </w:r>
      <w:bookmarkStart w:id="4934" w:name="_ETM_Q21_581954"/>
      <w:bookmarkEnd w:id="4934"/>
      <w:r>
        <w:rPr>
          <w:rFonts w:hint="cs"/>
          <w:rtl/>
        </w:rPr>
        <w:t>"</w:t>
      </w:r>
      <w:r>
        <w:rPr>
          <w:rtl/>
        </w:rPr>
        <w:t>ביחד ננצח</w:t>
      </w:r>
      <w:r>
        <w:rPr>
          <w:rFonts w:hint="cs"/>
          <w:rtl/>
        </w:rPr>
        <w:t>"</w:t>
      </w:r>
      <w:r>
        <w:rPr>
          <w:rtl/>
        </w:rPr>
        <w:t xml:space="preserve">, אבל אז שותקים מול </w:t>
      </w:r>
      <w:bookmarkStart w:id="4935" w:name="_ETM_Q21_584619"/>
      <w:bookmarkEnd w:id="4935"/>
      <w:r>
        <w:rPr>
          <w:rtl/>
        </w:rPr>
        <w:t>הקונספירציות המסוכנות</w:t>
      </w:r>
      <w:r>
        <w:rPr>
          <w:rFonts w:hint="cs"/>
          <w:rtl/>
        </w:rPr>
        <w:t>,</w:t>
      </w:r>
      <w:r>
        <w:rPr>
          <w:rtl/>
        </w:rPr>
        <w:t xml:space="preserve"> ומגבים ח</w:t>
      </w:r>
      <w:r>
        <w:rPr>
          <w:rFonts w:hint="cs"/>
          <w:rtl/>
        </w:rPr>
        <w:t>בר</w:t>
      </w:r>
      <w:r>
        <w:rPr>
          <w:rtl/>
        </w:rPr>
        <w:t xml:space="preserve">ת כנסת שמפיצה אותן. </w:t>
      </w:r>
      <w:bookmarkStart w:id="4936" w:name="_ETM_Q21_589670"/>
      <w:bookmarkEnd w:id="4936"/>
    </w:p>
    <w:p w:rsidR="00FA334F" w:rsidRDefault="00FA334F" w:rsidP="000B5606">
      <w:pPr>
        <w:rPr>
          <w:rtl/>
        </w:rPr>
      </w:pPr>
    </w:p>
    <w:p w:rsidR="00FA334F" w:rsidRDefault="00FA334F" w:rsidP="000B5606">
      <w:pPr>
        <w:rPr>
          <w:rtl/>
        </w:rPr>
      </w:pPr>
      <w:r>
        <w:rPr>
          <w:rtl/>
        </w:rPr>
        <w:t>גם ראש הממשלה שתק מול השקרים במשך זמן ארוך</w:t>
      </w:r>
      <w:r>
        <w:rPr>
          <w:rFonts w:hint="cs"/>
          <w:rtl/>
        </w:rPr>
        <w:t>.</w:t>
      </w:r>
      <w:r>
        <w:rPr>
          <w:rtl/>
        </w:rPr>
        <w:t xml:space="preserve"> רק </w:t>
      </w:r>
      <w:bookmarkStart w:id="4937" w:name="_ETM_Q21_593618"/>
      <w:bookmarkEnd w:id="4937"/>
      <w:r>
        <w:rPr>
          <w:rtl/>
        </w:rPr>
        <w:t xml:space="preserve">אחרי ששאלתי אותו שוב ושוב בדיון בוועדת </w:t>
      </w:r>
      <w:r>
        <w:rPr>
          <w:rFonts w:hint="cs"/>
          <w:rtl/>
        </w:rPr>
        <w:t>ה</w:t>
      </w:r>
      <w:r>
        <w:rPr>
          <w:rtl/>
        </w:rPr>
        <w:t>חוץ ו</w:t>
      </w:r>
      <w:r>
        <w:rPr>
          <w:rFonts w:hint="cs"/>
          <w:rtl/>
        </w:rPr>
        <w:t>ה</w:t>
      </w:r>
      <w:r>
        <w:rPr>
          <w:rtl/>
        </w:rPr>
        <w:t>ביטחון</w:t>
      </w:r>
      <w:r>
        <w:rPr>
          <w:rFonts w:hint="cs"/>
          <w:rtl/>
        </w:rPr>
        <w:t xml:space="preserve"> </w:t>
      </w:r>
      <w:r>
        <w:rPr>
          <w:rtl/>
        </w:rPr>
        <w:t xml:space="preserve">אם </w:t>
      </w:r>
      <w:bookmarkStart w:id="4938" w:name="_ETM_Q21_597566"/>
      <w:bookmarkEnd w:id="4938"/>
      <w:r>
        <w:rPr>
          <w:rtl/>
        </w:rPr>
        <w:t xml:space="preserve">הוא מאמין שהייתה בגידה מבפנים, הוא ענה שלא הייתה בגידה </w:t>
      </w:r>
      <w:bookmarkStart w:id="4939" w:name="_ETM_Q21_601514"/>
      <w:bookmarkEnd w:id="4939"/>
      <w:r>
        <w:rPr>
          <w:rtl/>
        </w:rPr>
        <w:t>מבפנים</w:t>
      </w:r>
      <w:r>
        <w:rPr>
          <w:rFonts w:hint="cs"/>
          <w:rtl/>
        </w:rPr>
        <w:t>.</w:t>
      </w:r>
      <w:r>
        <w:rPr>
          <w:rtl/>
        </w:rPr>
        <w:t xml:space="preserve"> ומאז הוא חזר לשתוק, גם מול חברת כנסת ממפלגתו</w:t>
      </w:r>
      <w:r>
        <w:rPr>
          <w:rFonts w:hint="cs"/>
          <w:rtl/>
        </w:rPr>
        <w:t>,</w:t>
      </w:r>
      <w:r>
        <w:rPr>
          <w:rtl/>
        </w:rPr>
        <w:t xml:space="preserve"> </w:t>
      </w:r>
      <w:bookmarkStart w:id="4940" w:name="_ETM_Q21_605462"/>
      <w:bookmarkEnd w:id="4940"/>
      <w:r>
        <w:rPr>
          <w:rtl/>
        </w:rPr>
        <w:t xml:space="preserve">שהוא עומד בראשה, </w:t>
      </w:r>
      <w:r>
        <w:rPr>
          <w:rFonts w:hint="cs"/>
          <w:rtl/>
        </w:rPr>
        <w:t>ו</w:t>
      </w:r>
      <w:r>
        <w:rPr>
          <w:rtl/>
        </w:rPr>
        <w:t>גם היום</w:t>
      </w:r>
      <w:r>
        <w:rPr>
          <w:rFonts w:hint="cs"/>
          <w:rtl/>
        </w:rPr>
        <w:t>,</w:t>
      </w:r>
      <w:r>
        <w:rPr>
          <w:rtl/>
        </w:rPr>
        <w:t xml:space="preserve"> כשהוא והקואליציה מתייצבים לצידה במקום </w:t>
      </w:r>
      <w:bookmarkStart w:id="4941" w:name="_ETM_Q21_609410"/>
      <w:bookmarkEnd w:id="4941"/>
      <w:r>
        <w:rPr>
          <w:rtl/>
        </w:rPr>
        <w:t>לצד הלוחמים, לצד האמת ולצד השותפות הישראלית. תודה רבה</w:t>
      </w:r>
      <w:bookmarkStart w:id="4942" w:name="_ETM_Q21_614760"/>
      <w:bookmarkEnd w:id="4942"/>
      <w:r>
        <w:rPr>
          <w:rFonts w:hint="cs"/>
          <w:rtl/>
        </w:rPr>
        <w:t>.</w:t>
      </w:r>
    </w:p>
    <w:p w:rsidR="00FA334F" w:rsidRDefault="00FA334F" w:rsidP="000B5606">
      <w:pPr>
        <w:rPr>
          <w:rtl/>
        </w:rPr>
      </w:pPr>
      <w:bookmarkStart w:id="4943" w:name="_ETM_Q21_617396"/>
      <w:bookmarkStart w:id="4944" w:name="_ETM_Q21_617495"/>
      <w:bookmarkEnd w:id="4943"/>
      <w:bookmarkEnd w:id="4944"/>
    </w:p>
    <w:p w:rsidR="00FA334F" w:rsidRDefault="00FA334F" w:rsidP="000B5606">
      <w:pPr>
        <w:pStyle w:val="af6"/>
        <w:keepNext/>
        <w:rPr>
          <w:rtl/>
        </w:rPr>
      </w:pPr>
      <w:bookmarkStart w:id="4945" w:name="ET_yor_6490_20"/>
      <w:r w:rsidRPr="00646D0B">
        <w:rPr>
          <w:rStyle w:val="TagStyle"/>
          <w:rtl/>
        </w:rPr>
        <w:t xml:space="preserve"> &lt;&lt; יור &gt;&gt; </w:t>
      </w:r>
      <w:r>
        <w:rPr>
          <w:rtl/>
        </w:rPr>
        <w:t>היו"ר ניסים ואטורי:</w:t>
      </w:r>
      <w:r w:rsidRPr="00646D0B">
        <w:rPr>
          <w:rStyle w:val="TagStyle"/>
          <w:rtl/>
        </w:rPr>
        <w:t xml:space="preserve"> &lt;&lt; יור &gt;&gt;</w:t>
      </w:r>
      <w:r>
        <w:rPr>
          <w:rtl/>
        </w:rPr>
        <w:t xml:space="preserve">  </w:t>
      </w:r>
      <w:bookmarkEnd w:id="4945"/>
    </w:p>
    <w:p w:rsidR="00FA334F" w:rsidRDefault="00FA334F" w:rsidP="000B5606">
      <w:pPr>
        <w:pStyle w:val="KeepWithNext"/>
        <w:rPr>
          <w:rtl/>
        </w:rPr>
      </w:pPr>
    </w:p>
    <w:p w:rsidR="00FA334F" w:rsidRDefault="00FA334F" w:rsidP="000B5606">
      <w:pPr>
        <w:rPr>
          <w:rtl/>
        </w:rPr>
      </w:pPr>
      <w:r>
        <w:rPr>
          <w:rFonts w:hint="cs"/>
          <w:rtl/>
        </w:rPr>
        <w:t>מנסור עבאס.</w:t>
      </w:r>
    </w:p>
    <w:p w:rsidR="00FA334F" w:rsidRDefault="00FA334F" w:rsidP="000B5606">
      <w:pPr>
        <w:rPr>
          <w:rtl/>
        </w:rPr>
      </w:pPr>
    </w:p>
    <w:p w:rsidR="00FA334F" w:rsidRDefault="00FA334F" w:rsidP="000B5606">
      <w:pPr>
        <w:pStyle w:val="af5"/>
        <w:keepNext/>
        <w:rPr>
          <w:rtl/>
        </w:rPr>
      </w:pPr>
      <w:bookmarkStart w:id="4946" w:name="ET_interruption_6345_23"/>
      <w:r w:rsidRPr="00646D0B">
        <w:rPr>
          <w:rStyle w:val="TagStyle"/>
          <w:rtl/>
        </w:rPr>
        <w:t xml:space="preserve"> &lt;&lt; קריאה &gt;&gt; </w:t>
      </w:r>
      <w:r>
        <w:rPr>
          <w:rtl/>
        </w:rPr>
        <w:t>טלי גוטליב (הליכוד):</w:t>
      </w:r>
      <w:r w:rsidRPr="00646D0B">
        <w:rPr>
          <w:rStyle w:val="TagStyle"/>
          <w:rtl/>
        </w:rPr>
        <w:t xml:space="preserve"> &lt;&lt; קריאה &gt;&gt;</w:t>
      </w:r>
      <w:r>
        <w:rPr>
          <w:rtl/>
        </w:rPr>
        <w:t xml:space="preserve">  </w:t>
      </w:r>
      <w:bookmarkEnd w:id="4946"/>
    </w:p>
    <w:p w:rsidR="00FA334F" w:rsidRDefault="00FA334F" w:rsidP="000B5606">
      <w:pPr>
        <w:pStyle w:val="KeepWithNext"/>
        <w:rPr>
          <w:rtl/>
        </w:rPr>
      </w:pPr>
    </w:p>
    <w:p w:rsidR="00FA334F" w:rsidRDefault="00FA334F" w:rsidP="000B5606">
      <w:pPr>
        <w:rPr>
          <w:rtl/>
        </w:rPr>
      </w:pPr>
      <w:r>
        <w:rPr>
          <w:rFonts w:hint="cs"/>
          <w:rtl/>
        </w:rPr>
        <w:t>נחשף הקשר שלך לחמאס, התמיכה שלך בחמאס, אדון מנסור עבאס.</w:t>
      </w:r>
    </w:p>
    <w:p w:rsidR="00FA334F" w:rsidRDefault="00FA334F" w:rsidP="000B5606">
      <w:pPr>
        <w:rPr>
          <w:rtl/>
        </w:rPr>
      </w:pPr>
      <w:bookmarkStart w:id="4947" w:name="_ETM_Q21_647555"/>
      <w:bookmarkStart w:id="4948" w:name="_ETM_Q21_647631"/>
      <w:bookmarkEnd w:id="4947"/>
      <w:bookmarkEnd w:id="4948"/>
    </w:p>
    <w:p w:rsidR="00FA334F" w:rsidRDefault="00FA334F" w:rsidP="000B5606">
      <w:pPr>
        <w:pStyle w:val="af6"/>
        <w:keepNext/>
        <w:rPr>
          <w:rtl/>
        </w:rPr>
      </w:pPr>
      <w:bookmarkStart w:id="4949" w:name="ET_yor_6490_24"/>
      <w:r w:rsidRPr="00646D0B">
        <w:rPr>
          <w:rStyle w:val="TagStyle"/>
          <w:rtl/>
        </w:rPr>
        <w:t xml:space="preserve"> &lt;&lt; יור &gt;&gt; </w:t>
      </w:r>
      <w:r>
        <w:rPr>
          <w:rtl/>
        </w:rPr>
        <w:t>היו"ר ניסים ואטורי:</w:t>
      </w:r>
      <w:r w:rsidRPr="00646D0B">
        <w:rPr>
          <w:rStyle w:val="TagStyle"/>
          <w:rtl/>
        </w:rPr>
        <w:t xml:space="preserve"> &lt;&lt; יור &gt;&gt;</w:t>
      </w:r>
      <w:r>
        <w:rPr>
          <w:rtl/>
        </w:rPr>
        <w:t xml:space="preserve">  </w:t>
      </w:r>
      <w:bookmarkEnd w:id="4949"/>
    </w:p>
    <w:p w:rsidR="00FA334F" w:rsidRDefault="00FA334F" w:rsidP="000B5606">
      <w:pPr>
        <w:pStyle w:val="KeepWithNext"/>
        <w:rPr>
          <w:rtl/>
        </w:rPr>
      </w:pPr>
    </w:p>
    <w:p w:rsidR="00FA334F" w:rsidRPr="00646D0B" w:rsidRDefault="00FA334F" w:rsidP="000B5606">
      <w:pPr>
        <w:rPr>
          <w:rtl/>
        </w:rPr>
      </w:pPr>
      <w:r>
        <w:rPr>
          <w:rFonts w:hint="cs"/>
          <w:rtl/>
        </w:rPr>
        <w:t>שלוש דקות לרשותך.</w:t>
      </w:r>
    </w:p>
    <w:p w:rsidR="00FA334F" w:rsidRDefault="00FA334F" w:rsidP="000B5606">
      <w:pPr>
        <w:ind w:firstLine="0"/>
        <w:rPr>
          <w:rtl/>
        </w:rPr>
      </w:pPr>
      <w:bookmarkStart w:id="4950" w:name="_ETM_Q21_618088"/>
      <w:bookmarkStart w:id="4951" w:name="_ETM_Q21_618159"/>
      <w:bookmarkEnd w:id="4950"/>
      <w:bookmarkEnd w:id="4951"/>
    </w:p>
    <w:p w:rsidR="00FA334F" w:rsidRDefault="00FA334F" w:rsidP="000B5606">
      <w:pPr>
        <w:pStyle w:val="a4"/>
        <w:keepNext/>
        <w:rPr>
          <w:rtl/>
        </w:rPr>
      </w:pPr>
      <w:bookmarkStart w:id="4952" w:name="ET_speaker_5795_22"/>
      <w:r w:rsidRPr="00646D0B">
        <w:rPr>
          <w:rStyle w:val="TagStyle"/>
          <w:rtl/>
        </w:rPr>
        <w:t xml:space="preserve"> &lt;&lt; דובר &gt;&gt; </w:t>
      </w:r>
      <w:bookmarkStart w:id="4953" w:name="_Toc232613391"/>
      <w:bookmarkStart w:id="4954" w:name="_Toc233020277"/>
      <w:r>
        <w:rPr>
          <w:rtl/>
        </w:rPr>
        <w:t>מנסור עבאס (רע"מ – הרשימה הערבית המאוחדת):</w:t>
      </w:r>
      <w:bookmarkEnd w:id="4953"/>
      <w:bookmarkEnd w:id="4954"/>
      <w:r w:rsidRPr="00646D0B">
        <w:rPr>
          <w:rStyle w:val="TagStyle"/>
          <w:rtl/>
        </w:rPr>
        <w:t xml:space="preserve"> &lt;&lt; דובר &gt;&gt;</w:t>
      </w:r>
      <w:r>
        <w:rPr>
          <w:rtl/>
        </w:rPr>
        <w:t xml:space="preserve">  </w:t>
      </w:r>
      <w:bookmarkEnd w:id="4952"/>
    </w:p>
    <w:p w:rsidR="00FA334F" w:rsidRDefault="00FA334F" w:rsidP="000B5606">
      <w:pPr>
        <w:ind w:firstLine="0"/>
        <w:rPr>
          <w:rtl/>
        </w:rPr>
      </w:pPr>
      <w:bookmarkStart w:id="4955" w:name="_ETM_Q21_619872"/>
      <w:bookmarkStart w:id="4956" w:name="_ETM_Q21_619894"/>
      <w:bookmarkStart w:id="4957" w:name="_ETM_Q21_618541"/>
      <w:bookmarkEnd w:id="4955"/>
      <w:bookmarkEnd w:id="4956"/>
      <w:bookmarkEnd w:id="4957"/>
      <w:r>
        <w:rPr>
          <w:rtl/>
        </w:rPr>
        <w:tab/>
      </w:r>
    </w:p>
    <w:p w:rsidR="00FA334F" w:rsidRDefault="00FA334F" w:rsidP="000B5606">
      <w:pPr>
        <w:ind w:firstLine="0"/>
        <w:rPr>
          <w:rtl/>
        </w:rPr>
      </w:pPr>
      <w:r>
        <w:rPr>
          <w:rtl/>
        </w:rPr>
        <w:tab/>
      </w:r>
      <w:r>
        <w:rPr>
          <w:rFonts w:hint="cs"/>
          <w:rtl/>
        </w:rPr>
        <w:t>אדוני היושב-ראש, חבריי חברי הכנסת</w:t>
      </w:r>
      <w:bookmarkStart w:id="4958" w:name="_ETM_Q21_645410"/>
      <w:bookmarkEnd w:id="4958"/>
      <w:r>
        <w:rPr>
          <w:rFonts w:hint="cs"/>
          <w:rtl/>
        </w:rPr>
        <w:t xml:space="preserve">, כוחות </w:t>
      </w:r>
      <w:r>
        <w:rPr>
          <w:rtl/>
        </w:rPr>
        <w:t xml:space="preserve">הרס </w:t>
      </w:r>
      <w:bookmarkStart w:id="4959" w:name="_ETM_Q21_648070"/>
      <w:bookmarkEnd w:id="4959"/>
      <w:r>
        <w:rPr>
          <w:rtl/>
        </w:rPr>
        <w:t>ממשיכים</w:t>
      </w:r>
      <w:r w:rsidRPr="00150C0A">
        <w:rPr>
          <w:rtl/>
        </w:rPr>
        <w:t xml:space="preserve"> </w:t>
      </w:r>
      <w:r>
        <w:rPr>
          <w:rtl/>
        </w:rPr>
        <w:t>מדי יום להרוס בתים של אזרחים ערבים</w:t>
      </w:r>
      <w:r>
        <w:rPr>
          <w:rFonts w:hint="cs"/>
          <w:rtl/>
        </w:rPr>
        <w:t xml:space="preserve"> בנגב, בצפון - - -</w:t>
      </w:r>
    </w:p>
    <w:p w:rsidR="00FA334F" w:rsidRDefault="00FA334F" w:rsidP="000B5606">
      <w:pPr>
        <w:ind w:firstLine="0"/>
        <w:rPr>
          <w:rtl/>
        </w:rPr>
      </w:pPr>
    </w:p>
    <w:p w:rsidR="00FA334F" w:rsidRDefault="00FA334F" w:rsidP="000B5606">
      <w:pPr>
        <w:pStyle w:val="af5"/>
        <w:keepNext/>
        <w:rPr>
          <w:rtl/>
        </w:rPr>
      </w:pPr>
      <w:bookmarkStart w:id="4960" w:name="ET_interruption_6345_25"/>
      <w:r w:rsidRPr="00646D0B">
        <w:rPr>
          <w:rStyle w:val="TagStyle"/>
          <w:rtl/>
        </w:rPr>
        <w:t xml:space="preserve"> &lt;&lt; קריאה &gt;&gt; </w:t>
      </w:r>
      <w:r>
        <w:rPr>
          <w:rtl/>
        </w:rPr>
        <w:t>טלי גוטליב (הליכוד):</w:t>
      </w:r>
      <w:r w:rsidRPr="00646D0B">
        <w:rPr>
          <w:rStyle w:val="TagStyle"/>
          <w:rtl/>
        </w:rPr>
        <w:t xml:space="preserve"> &lt;&lt; קריאה &gt;&gt;</w:t>
      </w:r>
      <w:r>
        <w:rPr>
          <w:rtl/>
        </w:rPr>
        <w:t xml:space="preserve">  </w:t>
      </w:r>
      <w:bookmarkEnd w:id="4960"/>
    </w:p>
    <w:p w:rsidR="00FA334F" w:rsidRDefault="00FA334F" w:rsidP="000B5606">
      <w:pPr>
        <w:pStyle w:val="KeepWithNext"/>
        <w:rPr>
          <w:rtl/>
        </w:rPr>
      </w:pPr>
    </w:p>
    <w:p w:rsidR="00FA334F" w:rsidRDefault="00FA334F" w:rsidP="000B5606">
      <w:pPr>
        <w:rPr>
          <w:rtl/>
        </w:rPr>
      </w:pPr>
      <w:r>
        <w:rPr>
          <w:rFonts w:hint="cs"/>
          <w:rtl/>
        </w:rPr>
        <w:t xml:space="preserve">הקשר שלך לחמאס, המימון שלך את חמאס נחשף השבוע. מנסור עבאס תומך טרור, תומך חמאס. </w:t>
      </w:r>
    </w:p>
    <w:p w:rsidR="00FA334F" w:rsidRDefault="00FA334F" w:rsidP="000B5606">
      <w:pPr>
        <w:rPr>
          <w:rtl/>
        </w:rPr>
      </w:pPr>
    </w:p>
    <w:p w:rsidR="00FA334F" w:rsidRDefault="00FA334F" w:rsidP="000B5606">
      <w:pPr>
        <w:pStyle w:val="-"/>
        <w:keepNext/>
        <w:rPr>
          <w:rtl/>
        </w:rPr>
      </w:pPr>
      <w:bookmarkStart w:id="4961" w:name="ET_speakercontinue_5795_26"/>
      <w:r w:rsidRPr="00646D0B">
        <w:rPr>
          <w:rStyle w:val="TagStyle"/>
          <w:rtl/>
        </w:rPr>
        <w:t xml:space="preserve"> &lt;&lt; דובר_המשך &gt;&gt; </w:t>
      </w:r>
      <w:r>
        <w:rPr>
          <w:rtl/>
        </w:rPr>
        <w:t>מנסור עבאס (רע"מ – הרשימה הערבית המאוחדת):</w:t>
      </w:r>
      <w:r w:rsidRPr="00646D0B">
        <w:rPr>
          <w:rStyle w:val="TagStyle"/>
          <w:rtl/>
        </w:rPr>
        <w:t xml:space="preserve"> &lt;&lt; דובר_המשך &gt;&gt;</w:t>
      </w:r>
      <w:r>
        <w:rPr>
          <w:rtl/>
        </w:rPr>
        <w:t xml:space="preserve">  </w:t>
      </w:r>
      <w:bookmarkEnd w:id="4961"/>
    </w:p>
    <w:p w:rsidR="00FA334F" w:rsidRDefault="00FA334F" w:rsidP="000B5606">
      <w:pPr>
        <w:pStyle w:val="KeepWithNext"/>
        <w:rPr>
          <w:rtl/>
        </w:rPr>
      </w:pPr>
    </w:p>
    <w:p w:rsidR="00FA334F" w:rsidRDefault="00FA334F" w:rsidP="000B5606">
      <w:pPr>
        <w:rPr>
          <w:rtl/>
        </w:rPr>
      </w:pPr>
      <w:r>
        <w:rPr>
          <w:rFonts w:hint="cs"/>
          <w:rtl/>
        </w:rPr>
        <w:t>רוב</w:t>
      </w:r>
      <w:bookmarkStart w:id="4962" w:name="_ETM_Q21_653333"/>
      <w:bookmarkStart w:id="4963" w:name="_ETM_Q21_653409"/>
      <w:bookmarkStart w:id="4964" w:name="_ETM_Q21_653468"/>
      <w:bookmarkStart w:id="4965" w:name="_ETM_Q21_653540"/>
      <w:bookmarkStart w:id="4966" w:name="_ETM_Q21_653612"/>
      <w:bookmarkStart w:id="4967" w:name="_ETM_Q21_653672"/>
      <w:bookmarkStart w:id="4968" w:name="_ETM_Q21_653731"/>
      <w:bookmarkStart w:id="4969" w:name="_ETM_Q21_653804"/>
      <w:bookmarkEnd w:id="4962"/>
      <w:bookmarkEnd w:id="4963"/>
      <w:bookmarkEnd w:id="4964"/>
      <w:bookmarkEnd w:id="4965"/>
      <w:bookmarkEnd w:id="4966"/>
      <w:bookmarkEnd w:id="4967"/>
      <w:bookmarkEnd w:id="4968"/>
      <w:bookmarkEnd w:id="4969"/>
      <w:r>
        <w:rPr>
          <w:rFonts w:hint="cs"/>
          <w:rtl/>
        </w:rPr>
        <w:t xml:space="preserve"> </w:t>
      </w:r>
      <w:bookmarkStart w:id="4970" w:name="_ETM_Q21_658928"/>
      <w:bookmarkEnd w:id="4970"/>
      <w:r>
        <w:rPr>
          <w:rtl/>
        </w:rPr>
        <w:t>היישובים בחברה</w:t>
      </w:r>
      <w:r>
        <w:rPr>
          <w:rFonts w:hint="cs"/>
          <w:rtl/>
        </w:rPr>
        <w:t xml:space="preserve"> הערבית </w:t>
      </w:r>
      <w:r>
        <w:rPr>
          <w:rtl/>
        </w:rPr>
        <w:t xml:space="preserve">– </w:t>
      </w:r>
      <w:bookmarkStart w:id="4971" w:name="_ETM_Q21_661459"/>
      <w:bookmarkEnd w:id="4971"/>
      <w:r>
        <w:rPr>
          <w:rFonts w:hint="cs"/>
          <w:rtl/>
        </w:rPr>
        <w:t xml:space="preserve">ללא </w:t>
      </w:r>
      <w:r>
        <w:rPr>
          <w:rtl/>
        </w:rPr>
        <w:t xml:space="preserve">הצדקה </w:t>
      </w:r>
      <w:bookmarkStart w:id="4972" w:name="_ETM_Q21_662850"/>
      <w:bookmarkEnd w:id="4972"/>
      <w:r>
        <w:rPr>
          <w:rtl/>
        </w:rPr>
        <w:t>וללא פתרון לאזרחים האלו</w:t>
      </w:r>
      <w:r>
        <w:rPr>
          <w:rFonts w:hint="cs"/>
          <w:rtl/>
        </w:rPr>
        <w:t>.</w:t>
      </w:r>
      <w:r>
        <w:rPr>
          <w:rtl/>
        </w:rPr>
        <w:t xml:space="preserve"> הורסים להם את הבתים, ואז הם </w:t>
      </w:r>
      <w:bookmarkStart w:id="4973" w:name="_ETM_Q21_668059"/>
      <w:bookmarkEnd w:id="4973"/>
      <w:r>
        <w:rPr>
          <w:rtl/>
        </w:rPr>
        <w:t>נשארים ללון בין הריסות הבתים.</w:t>
      </w:r>
      <w:r>
        <w:rPr>
          <w:rFonts w:hint="cs"/>
          <w:rtl/>
        </w:rPr>
        <w:t xml:space="preserve"> </w:t>
      </w:r>
      <w:r>
        <w:rPr>
          <w:rtl/>
        </w:rPr>
        <w:t>אני לא מכיר, אדוני היושב</w:t>
      </w:r>
      <w:r>
        <w:rPr>
          <w:rFonts w:hint="cs"/>
          <w:rtl/>
        </w:rPr>
        <w:t>-</w:t>
      </w:r>
      <w:r>
        <w:rPr>
          <w:rtl/>
        </w:rPr>
        <w:t>ראש</w:t>
      </w:r>
      <w:r>
        <w:rPr>
          <w:rFonts w:hint="cs"/>
          <w:rtl/>
        </w:rPr>
        <w:t xml:space="preserve"> - - </w:t>
      </w:r>
    </w:p>
    <w:p w:rsidR="00FA334F" w:rsidRDefault="00FA334F" w:rsidP="000B5606">
      <w:pPr>
        <w:ind w:firstLine="0"/>
        <w:rPr>
          <w:rtl/>
        </w:rPr>
      </w:pPr>
      <w:bookmarkStart w:id="4974" w:name="_ETM_Q21_674703"/>
      <w:bookmarkStart w:id="4975" w:name="_ETM_Q21_674815"/>
      <w:bookmarkStart w:id="4976" w:name="_ETM_Q21_674854"/>
      <w:bookmarkStart w:id="4977" w:name="_ETM_Q21_674921"/>
      <w:bookmarkStart w:id="4978" w:name="_ETM_Q21_674983"/>
      <w:bookmarkStart w:id="4979" w:name="_ETM_Q21_675055"/>
      <w:bookmarkStart w:id="4980" w:name="_ETM_Q21_673630"/>
      <w:bookmarkEnd w:id="4974"/>
      <w:bookmarkEnd w:id="4975"/>
      <w:bookmarkEnd w:id="4976"/>
      <w:bookmarkEnd w:id="4977"/>
      <w:bookmarkEnd w:id="4978"/>
      <w:bookmarkEnd w:id="4979"/>
      <w:bookmarkEnd w:id="4980"/>
    </w:p>
    <w:p w:rsidR="00FA334F" w:rsidRDefault="00FA334F" w:rsidP="000B5606">
      <w:pPr>
        <w:pStyle w:val="af5"/>
        <w:keepNext/>
        <w:rPr>
          <w:rtl/>
        </w:rPr>
      </w:pPr>
      <w:bookmarkStart w:id="4981" w:name="ET_interruption_6345_29"/>
      <w:r w:rsidRPr="00646D0B">
        <w:rPr>
          <w:rStyle w:val="TagStyle"/>
          <w:rtl/>
        </w:rPr>
        <w:t xml:space="preserve"> &lt;&lt; קריאה &gt;&gt; </w:t>
      </w:r>
      <w:r>
        <w:rPr>
          <w:rtl/>
        </w:rPr>
        <w:t>טלי גוטליב (הליכוד):</w:t>
      </w:r>
      <w:r w:rsidRPr="00646D0B">
        <w:rPr>
          <w:rStyle w:val="TagStyle"/>
          <w:rtl/>
        </w:rPr>
        <w:t xml:space="preserve"> &lt;&lt; קריאה &gt;&gt;</w:t>
      </w:r>
      <w:r>
        <w:rPr>
          <w:rtl/>
        </w:rPr>
        <w:t xml:space="preserve">  </w:t>
      </w:r>
      <w:bookmarkEnd w:id="4981"/>
    </w:p>
    <w:p w:rsidR="00FA334F" w:rsidRDefault="00FA334F" w:rsidP="000B5606">
      <w:pPr>
        <w:pStyle w:val="KeepWithNext"/>
        <w:rPr>
          <w:rtl/>
        </w:rPr>
      </w:pPr>
    </w:p>
    <w:p w:rsidR="00FA334F" w:rsidRDefault="00FA334F" w:rsidP="000B5606">
      <w:pPr>
        <w:rPr>
          <w:rtl/>
        </w:rPr>
      </w:pPr>
      <w:r>
        <w:rPr>
          <w:rFonts w:hint="cs"/>
          <w:rtl/>
        </w:rPr>
        <w:t>תומך טרור, מעביר כסף לחמאס.</w:t>
      </w:r>
    </w:p>
    <w:p w:rsidR="00FA334F" w:rsidRDefault="00FA334F" w:rsidP="000B5606">
      <w:pPr>
        <w:rPr>
          <w:rtl/>
        </w:rPr>
      </w:pPr>
      <w:bookmarkStart w:id="4982" w:name="_ETM_Q21_676417"/>
      <w:bookmarkStart w:id="4983" w:name="_ETM_Q21_676517"/>
      <w:bookmarkEnd w:id="4982"/>
      <w:bookmarkEnd w:id="4983"/>
    </w:p>
    <w:p w:rsidR="00FA334F" w:rsidRDefault="00FA334F" w:rsidP="000B5606">
      <w:pPr>
        <w:pStyle w:val="af6"/>
        <w:keepNext/>
        <w:rPr>
          <w:rtl/>
        </w:rPr>
      </w:pPr>
      <w:bookmarkStart w:id="4984" w:name="ET_yor_6490_30"/>
      <w:r w:rsidRPr="00646D0B">
        <w:rPr>
          <w:rStyle w:val="TagStyle"/>
          <w:rtl/>
        </w:rPr>
        <w:t xml:space="preserve"> &lt;&lt; יור &gt;&gt; </w:t>
      </w:r>
      <w:r>
        <w:rPr>
          <w:rtl/>
        </w:rPr>
        <w:t>היו"ר ניסים ואטורי:</w:t>
      </w:r>
      <w:r w:rsidRPr="00646D0B">
        <w:rPr>
          <w:rStyle w:val="TagStyle"/>
          <w:rtl/>
        </w:rPr>
        <w:t xml:space="preserve"> &lt;&lt; יור &gt;&gt;</w:t>
      </w:r>
      <w:r>
        <w:rPr>
          <w:rtl/>
        </w:rPr>
        <w:t xml:space="preserve">  </w:t>
      </w:r>
      <w:bookmarkEnd w:id="4984"/>
    </w:p>
    <w:p w:rsidR="00FA334F" w:rsidRDefault="00FA334F" w:rsidP="000B5606">
      <w:pPr>
        <w:pStyle w:val="KeepWithNext"/>
        <w:rPr>
          <w:rtl/>
        </w:rPr>
      </w:pPr>
    </w:p>
    <w:p w:rsidR="00FA334F" w:rsidRDefault="00FA334F" w:rsidP="000B5606">
      <w:pPr>
        <w:rPr>
          <w:rtl/>
        </w:rPr>
      </w:pPr>
      <w:bookmarkStart w:id="4985" w:name="_ETM_Q21_677298"/>
      <w:bookmarkEnd w:id="4985"/>
      <w:r>
        <w:rPr>
          <w:rFonts w:hint="cs"/>
          <w:rtl/>
        </w:rPr>
        <w:t>טלי, תודה.</w:t>
      </w:r>
      <w:bookmarkStart w:id="4986" w:name="_ETM_Q21_677216"/>
      <w:bookmarkEnd w:id="4986"/>
      <w:r>
        <w:rPr>
          <w:rFonts w:hint="cs"/>
          <w:rtl/>
        </w:rPr>
        <w:t xml:space="preserve"> טלי, אני רוצה </w:t>
      </w:r>
      <w:r>
        <w:rPr>
          <w:rtl/>
        </w:rPr>
        <w:t xml:space="preserve">שלא יפריעו לך גם כשאת תדברי, </w:t>
      </w:r>
      <w:bookmarkStart w:id="4987" w:name="_ETM_Q21_678230"/>
      <w:bookmarkEnd w:id="4987"/>
      <w:r>
        <w:rPr>
          <w:rtl/>
        </w:rPr>
        <w:t>יש לך הרבה לדבר</w:t>
      </w:r>
      <w:r>
        <w:rPr>
          <w:rFonts w:hint="cs"/>
          <w:rtl/>
        </w:rPr>
        <w:t xml:space="preserve"> היום.</w:t>
      </w:r>
    </w:p>
    <w:p w:rsidR="00FA334F" w:rsidRDefault="00FA334F" w:rsidP="000B5606">
      <w:pPr>
        <w:rPr>
          <w:rtl/>
        </w:rPr>
      </w:pPr>
      <w:bookmarkStart w:id="4988" w:name="_ETM_Q21_680416"/>
      <w:bookmarkStart w:id="4989" w:name="_ETM_Q21_680500"/>
      <w:bookmarkEnd w:id="4988"/>
      <w:bookmarkEnd w:id="4989"/>
    </w:p>
    <w:p w:rsidR="00FA334F" w:rsidRDefault="00FA334F" w:rsidP="000B5606">
      <w:pPr>
        <w:pStyle w:val="-"/>
        <w:keepNext/>
        <w:rPr>
          <w:rtl/>
        </w:rPr>
      </w:pPr>
      <w:bookmarkStart w:id="4990" w:name="ET_speakercontinue_5795_31"/>
      <w:r w:rsidRPr="00646D0B">
        <w:rPr>
          <w:rStyle w:val="TagStyle"/>
          <w:rtl/>
        </w:rPr>
        <w:t xml:space="preserve"> &lt;&lt; דובר_המשך &gt;&gt; </w:t>
      </w:r>
      <w:r>
        <w:rPr>
          <w:rtl/>
        </w:rPr>
        <w:t>מנסור עבאס (רע"מ – הרשימה הערבית המאוחדת):</w:t>
      </w:r>
      <w:r w:rsidRPr="00646D0B">
        <w:rPr>
          <w:rStyle w:val="TagStyle"/>
          <w:rtl/>
        </w:rPr>
        <w:t xml:space="preserve"> &lt;&lt; דובר_המשך &gt;&gt;</w:t>
      </w:r>
      <w:r>
        <w:rPr>
          <w:rtl/>
        </w:rPr>
        <w:t xml:space="preserve">  </w:t>
      </w:r>
      <w:bookmarkEnd w:id="4990"/>
    </w:p>
    <w:p w:rsidR="00FA334F" w:rsidRDefault="00FA334F" w:rsidP="000B5606">
      <w:pPr>
        <w:pStyle w:val="KeepWithNext"/>
        <w:rPr>
          <w:rtl/>
        </w:rPr>
      </w:pPr>
    </w:p>
    <w:p w:rsidR="00FA334F" w:rsidRDefault="00FA334F" w:rsidP="000B5606">
      <w:pPr>
        <w:rPr>
          <w:rtl/>
        </w:rPr>
      </w:pPr>
      <w:bookmarkStart w:id="4991" w:name="_ETM_Q21_676770"/>
      <w:bookmarkStart w:id="4992" w:name="_ETM_Q21_676872"/>
      <w:bookmarkEnd w:id="4991"/>
      <w:bookmarkEnd w:id="4992"/>
      <w:r>
        <w:rPr>
          <w:rFonts w:hint="cs"/>
          <w:rtl/>
        </w:rPr>
        <w:t>- - מדינה שפויה</w:t>
      </w:r>
      <w:r w:rsidRPr="00150C0A">
        <w:rPr>
          <w:rFonts w:hint="cs"/>
          <w:rtl/>
        </w:rPr>
        <w:t xml:space="preserve"> </w:t>
      </w:r>
      <w:r>
        <w:rPr>
          <w:rFonts w:hint="cs"/>
          <w:rtl/>
        </w:rPr>
        <w:t xml:space="preserve">אחת בעולם, מדינה דמוקרטית, מדינה </w:t>
      </w:r>
      <w:r>
        <w:rPr>
          <w:rtl/>
        </w:rPr>
        <w:t>שמכבדת, דואגת לאזרחיה</w:t>
      </w:r>
      <w:r>
        <w:rPr>
          <w:rFonts w:hint="cs"/>
          <w:rtl/>
        </w:rPr>
        <w:t>,</w:t>
      </w:r>
      <w:r>
        <w:rPr>
          <w:rtl/>
        </w:rPr>
        <w:t xml:space="preserve"> שעושה את המעשה הזה. </w:t>
      </w:r>
      <w:bookmarkStart w:id="4993" w:name="_ETM_Q21_686386"/>
      <w:bookmarkEnd w:id="4993"/>
      <w:r>
        <w:rPr>
          <w:rtl/>
        </w:rPr>
        <w:t xml:space="preserve">הרי ברור להם שאין עדיין פתרון הולם, הוגן, צודק, פתרון </w:t>
      </w:r>
      <w:bookmarkStart w:id="4994" w:name="_ETM_Q21_693103"/>
      <w:bookmarkEnd w:id="4994"/>
      <w:r>
        <w:rPr>
          <w:rtl/>
        </w:rPr>
        <w:t>כלשהו</w:t>
      </w:r>
      <w:r>
        <w:rPr>
          <w:rFonts w:hint="cs"/>
          <w:rtl/>
        </w:rPr>
        <w:t>,</w:t>
      </w:r>
      <w:r>
        <w:rPr>
          <w:rtl/>
        </w:rPr>
        <w:t xml:space="preserve"> למשפחות, במיוחד באזור הנגב. </w:t>
      </w:r>
      <w:bookmarkStart w:id="4995" w:name="_ETM_Q21_700150"/>
      <w:bookmarkEnd w:id="4995"/>
      <w:r>
        <w:rPr>
          <w:rtl/>
        </w:rPr>
        <w:t>אתמול 20 בתים, 20 בתים</w:t>
      </w:r>
      <w:r>
        <w:rPr>
          <w:rFonts w:hint="cs"/>
          <w:rtl/>
        </w:rPr>
        <w:t>,</w:t>
      </w:r>
      <w:r>
        <w:rPr>
          <w:rtl/>
        </w:rPr>
        <w:t xml:space="preserve"> נהרסו בכפר א</w:t>
      </w:r>
      <w:r>
        <w:rPr>
          <w:rFonts w:hint="cs"/>
          <w:rtl/>
        </w:rPr>
        <w:t>-</w:t>
      </w:r>
      <w:r>
        <w:rPr>
          <w:rtl/>
        </w:rPr>
        <w:t>ס</w:t>
      </w:r>
      <w:r>
        <w:rPr>
          <w:rFonts w:hint="cs"/>
          <w:rtl/>
        </w:rPr>
        <w:t>י</w:t>
      </w:r>
      <w:r>
        <w:rPr>
          <w:rtl/>
        </w:rPr>
        <w:t>ר</w:t>
      </w:r>
      <w:r>
        <w:rPr>
          <w:rFonts w:hint="cs"/>
          <w:rtl/>
        </w:rPr>
        <w:t>,</w:t>
      </w:r>
      <w:r>
        <w:rPr>
          <w:rtl/>
        </w:rPr>
        <w:t xml:space="preserve"> ולפני כן </w:t>
      </w:r>
      <w:bookmarkStart w:id="4996" w:name="_ETM_Q21_707569"/>
      <w:bookmarkEnd w:id="4996"/>
      <w:r>
        <w:rPr>
          <w:rtl/>
        </w:rPr>
        <w:t>40 בתים בתל ערד, ולפני כן 47 בתים בו</w:t>
      </w:r>
      <w:r>
        <w:rPr>
          <w:rFonts w:hint="cs"/>
          <w:rtl/>
        </w:rPr>
        <w:t>ו</w:t>
      </w:r>
      <w:r>
        <w:rPr>
          <w:rtl/>
        </w:rPr>
        <w:t>אד</w:t>
      </w:r>
      <w:r>
        <w:rPr>
          <w:rFonts w:hint="cs"/>
          <w:rtl/>
        </w:rPr>
        <w:t>י</w:t>
      </w:r>
      <w:r>
        <w:rPr>
          <w:rtl/>
        </w:rPr>
        <w:t xml:space="preserve"> אל </w:t>
      </w:r>
      <w:bookmarkStart w:id="4997" w:name="_ETM_Q21_714989"/>
      <w:bookmarkEnd w:id="4997"/>
      <w:r>
        <w:rPr>
          <w:rtl/>
        </w:rPr>
        <w:t>חליל, ואנשים עדיין נמצאים שם, נמצאים שם בין ההריסות</w:t>
      </w:r>
      <w:r>
        <w:rPr>
          <w:rFonts w:hint="cs"/>
          <w:rtl/>
        </w:rPr>
        <w:t>.</w:t>
      </w:r>
      <w:r>
        <w:rPr>
          <w:rtl/>
        </w:rPr>
        <w:t xml:space="preserve"> </w:t>
      </w:r>
      <w:bookmarkStart w:id="4998" w:name="_ETM_Q21_723780"/>
      <w:bookmarkEnd w:id="4998"/>
      <w:r>
        <w:rPr>
          <w:rtl/>
        </w:rPr>
        <w:t xml:space="preserve">מה התכלית של להרוס את הבתים של </w:t>
      </w:r>
      <w:r>
        <w:rPr>
          <w:rFonts w:hint="cs"/>
          <w:rtl/>
        </w:rPr>
        <w:t>ה</w:t>
      </w:r>
      <w:r>
        <w:rPr>
          <w:rtl/>
        </w:rPr>
        <w:t>אזרחים</w:t>
      </w:r>
      <w:r>
        <w:rPr>
          <w:rFonts w:hint="cs"/>
          <w:rtl/>
        </w:rPr>
        <w:t>?</w:t>
      </w:r>
      <w:r>
        <w:rPr>
          <w:rtl/>
        </w:rPr>
        <w:t xml:space="preserve"> מה התכלית</w:t>
      </w:r>
      <w:r>
        <w:rPr>
          <w:rFonts w:hint="cs"/>
          <w:rtl/>
        </w:rPr>
        <w:t>?</w:t>
      </w:r>
      <w:r>
        <w:rPr>
          <w:rtl/>
        </w:rPr>
        <w:t xml:space="preserve"> </w:t>
      </w:r>
      <w:bookmarkStart w:id="4999" w:name="_ETM_Q21_728559"/>
      <w:bookmarkEnd w:id="4999"/>
      <w:r>
        <w:rPr>
          <w:rtl/>
        </w:rPr>
        <w:t>וכאשר באים להתלונן ולהגיד</w:t>
      </w:r>
      <w:r>
        <w:rPr>
          <w:rFonts w:hint="cs"/>
          <w:rtl/>
        </w:rPr>
        <w:t>:</w:t>
      </w:r>
      <w:r>
        <w:rPr>
          <w:rtl/>
        </w:rPr>
        <w:t xml:space="preserve"> האזרחים הערבים עוברים </w:t>
      </w:r>
      <w:bookmarkStart w:id="5000" w:name="_ETM_Q21_733900"/>
      <w:bookmarkEnd w:id="5000"/>
      <w:r>
        <w:rPr>
          <w:rtl/>
        </w:rPr>
        <w:t>הקצנה</w:t>
      </w:r>
      <w:r>
        <w:rPr>
          <w:rFonts w:hint="cs"/>
          <w:rtl/>
        </w:rPr>
        <w:t>,</w:t>
      </w:r>
      <w:r>
        <w:rPr>
          <w:rtl/>
        </w:rPr>
        <w:t xml:space="preserve"> </w:t>
      </w:r>
      <w:bookmarkStart w:id="5001" w:name="_ETM_Q21_735900"/>
      <w:bookmarkEnd w:id="5001"/>
      <w:r>
        <w:rPr>
          <w:rtl/>
        </w:rPr>
        <w:t>רוצים להתבדל</w:t>
      </w:r>
      <w:r>
        <w:rPr>
          <w:rFonts w:hint="cs"/>
          <w:rtl/>
        </w:rPr>
        <w:t xml:space="preserve"> –</w:t>
      </w:r>
      <w:r>
        <w:rPr>
          <w:rtl/>
        </w:rPr>
        <w:t xml:space="preserve"> אני לא מבין</w:t>
      </w:r>
      <w:r>
        <w:rPr>
          <w:rFonts w:hint="cs"/>
          <w:rtl/>
        </w:rPr>
        <w:t>.</w:t>
      </w:r>
    </w:p>
    <w:p w:rsidR="00FA334F" w:rsidRDefault="00FA334F" w:rsidP="000B5606">
      <w:pPr>
        <w:rPr>
          <w:rtl/>
        </w:rPr>
      </w:pPr>
    </w:p>
    <w:p w:rsidR="00FA334F" w:rsidRDefault="00FA334F" w:rsidP="000B5606">
      <w:pPr>
        <w:pStyle w:val="af5"/>
        <w:keepNext/>
        <w:rPr>
          <w:rtl/>
        </w:rPr>
      </w:pPr>
      <w:bookmarkStart w:id="5002" w:name="ET_interruption_6345_32"/>
      <w:r w:rsidRPr="00D44C2D">
        <w:rPr>
          <w:rStyle w:val="TagStyle"/>
          <w:rtl/>
        </w:rPr>
        <w:t xml:space="preserve"> &lt;&lt; קריאה &gt;&gt; </w:t>
      </w:r>
      <w:r>
        <w:rPr>
          <w:rtl/>
        </w:rPr>
        <w:t>טלי גוטליב (הליכוד):</w:t>
      </w:r>
      <w:r w:rsidRPr="00D44C2D">
        <w:rPr>
          <w:rStyle w:val="TagStyle"/>
          <w:rtl/>
        </w:rPr>
        <w:t xml:space="preserve"> &lt;&lt; קריאה &gt;&gt;</w:t>
      </w:r>
      <w:r>
        <w:rPr>
          <w:rtl/>
        </w:rPr>
        <w:t xml:space="preserve">  </w:t>
      </w:r>
      <w:bookmarkEnd w:id="5002"/>
    </w:p>
    <w:p w:rsidR="00FA334F" w:rsidRDefault="00FA334F" w:rsidP="000B5606">
      <w:pPr>
        <w:ind w:firstLine="0"/>
        <w:rPr>
          <w:rtl/>
        </w:rPr>
      </w:pPr>
      <w:r>
        <w:rPr>
          <w:rtl/>
        </w:rPr>
        <w:tab/>
      </w:r>
    </w:p>
    <w:p w:rsidR="00FA334F" w:rsidRDefault="00FA334F" w:rsidP="000B5606">
      <w:pPr>
        <w:rPr>
          <w:rtl/>
        </w:rPr>
      </w:pPr>
      <w:r>
        <w:rPr>
          <w:rFonts w:hint="cs"/>
          <w:rtl/>
        </w:rPr>
        <w:t>מה אתה לא מבין?</w:t>
      </w:r>
    </w:p>
    <w:p w:rsidR="00FA334F" w:rsidRDefault="00FA334F" w:rsidP="000B5606">
      <w:pPr>
        <w:rPr>
          <w:rtl/>
        </w:rPr>
      </w:pPr>
    </w:p>
    <w:p w:rsidR="00FA334F" w:rsidRDefault="00FA334F" w:rsidP="000B5606">
      <w:pPr>
        <w:pStyle w:val="-"/>
        <w:keepNext/>
        <w:rPr>
          <w:rtl/>
        </w:rPr>
      </w:pPr>
      <w:bookmarkStart w:id="5003" w:name="ET_speakercontinue_5795_35"/>
      <w:r w:rsidRPr="00D44C2D">
        <w:rPr>
          <w:rStyle w:val="TagStyle"/>
          <w:rtl/>
        </w:rPr>
        <w:t xml:space="preserve"> &lt;&lt; דובר_המשך &gt;&gt; </w:t>
      </w:r>
      <w:r>
        <w:rPr>
          <w:rtl/>
        </w:rPr>
        <w:t>מנסור עבאס (רע"מ – הרשימה הערבית המאוחדת):</w:t>
      </w:r>
      <w:r w:rsidRPr="00D44C2D">
        <w:rPr>
          <w:rStyle w:val="TagStyle"/>
          <w:rtl/>
        </w:rPr>
        <w:t xml:space="preserve"> &lt;&lt; דובר_המשך &gt;&gt;</w:t>
      </w:r>
      <w:r>
        <w:rPr>
          <w:rtl/>
        </w:rPr>
        <w:t xml:space="preserve">  </w:t>
      </w:r>
      <w:bookmarkEnd w:id="5003"/>
    </w:p>
    <w:p w:rsidR="00FA334F" w:rsidRDefault="00FA334F" w:rsidP="000B5606">
      <w:pPr>
        <w:pStyle w:val="KeepWithNext"/>
        <w:rPr>
          <w:rtl/>
        </w:rPr>
      </w:pPr>
    </w:p>
    <w:p w:rsidR="00FA334F" w:rsidRDefault="00FA334F" w:rsidP="000B5606">
      <w:pPr>
        <w:rPr>
          <w:rtl/>
        </w:rPr>
      </w:pPr>
      <w:r>
        <w:rPr>
          <w:rtl/>
        </w:rPr>
        <w:t>איך מדינה מאפשרת לעצמה לנהוג בצורה</w:t>
      </w:r>
      <w:r>
        <w:rPr>
          <w:rFonts w:hint="cs"/>
          <w:rtl/>
        </w:rPr>
        <w:t xml:space="preserve"> דורסנית - -</w:t>
      </w:r>
    </w:p>
    <w:p w:rsidR="00FA334F" w:rsidRDefault="00FA334F" w:rsidP="000B5606">
      <w:pPr>
        <w:rPr>
          <w:rtl/>
        </w:rPr>
      </w:pPr>
      <w:bookmarkStart w:id="5004" w:name="_ETM_Q21_748436"/>
      <w:bookmarkStart w:id="5005" w:name="_ETM_Q21_748524"/>
      <w:bookmarkEnd w:id="5004"/>
      <w:bookmarkEnd w:id="5005"/>
    </w:p>
    <w:p w:rsidR="00FA334F" w:rsidRDefault="00FA334F" w:rsidP="000B5606">
      <w:pPr>
        <w:pStyle w:val="af5"/>
        <w:keepNext/>
        <w:rPr>
          <w:rtl/>
        </w:rPr>
      </w:pPr>
      <w:bookmarkStart w:id="5006" w:name="ET_interruption_6345_36"/>
      <w:r w:rsidRPr="00D44C2D">
        <w:rPr>
          <w:rStyle w:val="TagStyle"/>
          <w:rtl/>
        </w:rPr>
        <w:t xml:space="preserve"> &lt;&lt; קריאה &gt;&gt; </w:t>
      </w:r>
      <w:r>
        <w:rPr>
          <w:rtl/>
        </w:rPr>
        <w:t>טלי גוטליב (הליכוד):</w:t>
      </w:r>
      <w:r w:rsidRPr="00D44C2D">
        <w:rPr>
          <w:rStyle w:val="TagStyle"/>
          <w:rtl/>
        </w:rPr>
        <w:t xml:space="preserve"> &lt;&lt; קריאה &gt;&gt;</w:t>
      </w:r>
      <w:r>
        <w:rPr>
          <w:rtl/>
        </w:rPr>
        <w:t xml:space="preserve">  </w:t>
      </w:r>
      <w:bookmarkEnd w:id="5006"/>
    </w:p>
    <w:p w:rsidR="00FA334F" w:rsidRDefault="00FA334F" w:rsidP="000B5606">
      <w:pPr>
        <w:rPr>
          <w:rtl/>
        </w:rPr>
      </w:pPr>
      <w:bookmarkStart w:id="5007" w:name="_ETM_Q21_747351"/>
      <w:bookmarkStart w:id="5008" w:name="_ETM_Q21_747438"/>
      <w:bookmarkStart w:id="5009" w:name="_ETM_Q21_747526"/>
      <w:bookmarkStart w:id="5010" w:name="_ETM_Q21_747627"/>
      <w:bookmarkStart w:id="5011" w:name="_ETM_Q21_747653"/>
      <w:bookmarkEnd w:id="5007"/>
      <w:bookmarkEnd w:id="5008"/>
      <w:bookmarkEnd w:id="5009"/>
      <w:bookmarkEnd w:id="5010"/>
      <w:bookmarkEnd w:id="5011"/>
    </w:p>
    <w:p w:rsidR="00FA334F" w:rsidRDefault="00FA334F" w:rsidP="000B5606">
      <w:pPr>
        <w:rPr>
          <w:rtl/>
        </w:rPr>
      </w:pPr>
      <w:bookmarkStart w:id="5012" w:name="_ETM_Q21_747729"/>
      <w:bookmarkStart w:id="5013" w:name="_ETM_Q21_746930"/>
      <w:bookmarkEnd w:id="5012"/>
      <w:bookmarkEnd w:id="5013"/>
      <w:r>
        <w:rPr>
          <w:rFonts w:hint="cs"/>
          <w:rtl/>
        </w:rPr>
        <w:t xml:space="preserve">- - - אתה רוצה להביע </w:t>
      </w:r>
      <w:bookmarkStart w:id="5014" w:name="_ETM_Q21_747070"/>
      <w:bookmarkEnd w:id="5014"/>
      <w:r>
        <w:rPr>
          <w:rFonts w:hint="cs"/>
          <w:rtl/>
        </w:rPr>
        <w:t>דעה של השריעה - - - השריעה על הראש שלנו פה.</w:t>
      </w:r>
    </w:p>
    <w:p w:rsidR="00FA334F" w:rsidRDefault="00FA334F" w:rsidP="000B5606">
      <w:pPr>
        <w:rPr>
          <w:rtl/>
        </w:rPr>
      </w:pPr>
    </w:p>
    <w:p w:rsidR="00FA334F" w:rsidRDefault="00FA334F" w:rsidP="000B5606">
      <w:pPr>
        <w:pStyle w:val="-"/>
        <w:keepNext/>
        <w:rPr>
          <w:rtl/>
        </w:rPr>
      </w:pPr>
      <w:bookmarkStart w:id="5015" w:name="ET_speakercontinue_5795_34"/>
      <w:r w:rsidRPr="00D44C2D">
        <w:rPr>
          <w:rStyle w:val="TagStyle"/>
          <w:rtl/>
        </w:rPr>
        <w:t xml:space="preserve"> &lt;&lt; דובר_המשך &gt;&gt; </w:t>
      </w:r>
      <w:r>
        <w:rPr>
          <w:rtl/>
        </w:rPr>
        <w:t>מנסור עבאס (רע"מ – הרשימה הערבית המאוחדת):</w:t>
      </w:r>
      <w:r w:rsidRPr="00D44C2D">
        <w:rPr>
          <w:rStyle w:val="TagStyle"/>
          <w:rtl/>
        </w:rPr>
        <w:t xml:space="preserve"> &lt;&lt; דובר_המשך &gt;&gt;</w:t>
      </w:r>
      <w:r>
        <w:rPr>
          <w:rtl/>
        </w:rPr>
        <w:t xml:space="preserve">  </w:t>
      </w:r>
      <w:bookmarkEnd w:id="5015"/>
    </w:p>
    <w:p w:rsidR="00FA334F" w:rsidRDefault="00FA334F" w:rsidP="000B5606">
      <w:pPr>
        <w:keepNext/>
        <w:ind w:firstLine="0"/>
        <w:rPr>
          <w:rtl/>
        </w:rPr>
      </w:pPr>
      <w:bookmarkStart w:id="5016" w:name="_ETM_Q21_742692"/>
      <w:bookmarkStart w:id="5017" w:name="_ETM_Q21_742796"/>
      <w:bookmarkStart w:id="5018" w:name="_ETM_Q21_744245"/>
      <w:bookmarkStart w:id="5019" w:name="_ETM_Q21_744322"/>
      <w:bookmarkEnd w:id="5016"/>
      <w:bookmarkEnd w:id="5017"/>
      <w:bookmarkEnd w:id="5018"/>
      <w:bookmarkEnd w:id="5019"/>
    </w:p>
    <w:p w:rsidR="00FA334F" w:rsidRDefault="00FA334F" w:rsidP="000B5606">
      <w:pPr>
        <w:keepNext/>
        <w:rPr>
          <w:rtl/>
        </w:rPr>
      </w:pPr>
      <w:r>
        <w:rPr>
          <w:rFonts w:hint="cs"/>
          <w:rtl/>
        </w:rPr>
        <w:t xml:space="preserve">- - </w:t>
      </w:r>
      <w:r>
        <w:rPr>
          <w:rtl/>
        </w:rPr>
        <w:t>שלא מכבדת את הזכות הבסיסית</w:t>
      </w:r>
      <w:r>
        <w:rPr>
          <w:rFonts w:hint="cs"/>
          <w:rtl/>
        </w:rPr>
        <w:t xml:space="preserve"> </w:t>
      </w:r>
      <w:r>
        <w:rPr>
          <w:rtl/>
        </w:rPr>
        <w:t xml:space="preserve">לחיים, לבית מינימלי </w:t>
      </w:r>
      <w:bookmarkStart w:id="5020" w:name="_ETM_Q21_752610"/>
      <w:bookmarkEnd w:id="5020"/>
      <w:r>
        <w:rPr>
          <w:rtl/>
        </w:rPr>
        <w:t>ביותר. אנחנו לא מדברים על בתי</w:t>
      </w:r>
      <w:bookmarkStart w:id="5021" w:name="_ETM_Q21_760780"/>
      <w:bookmarkEnd w:id="5021"/>
      <w:r>
        <w:rPr>
          <w:rFonts w:hint="cs"/>
          <w:rtl/>
        </w:rPr>
        <w:t xml:space="preserve"> - -</w:t>
      </w:r>
      <w:bookmarkStart w:id="5022" w:name="_ETM_Q21_758511"/>
      <w:bookmarkEnd w:id="5022"/>
    </w:p>
    <w:p w:rsidR="00FA334F" w:rsidRDefault="00FA334F" w:rsidP="000B5606">
      <w:pPr>
        <w:rPr>
          <w:rtl/>
        </w:rPr>
      </w:pPr>
      <w:bookmarkStart w:id="5023" w:name="_ETM_Q21_758587"/>
      <w:bookmarkEnd w:id="5023"/>
    </w:p>
    <w:p w:rsidR="00FA334F" w:rsidRDefault="00FA334F" w:rsidP="000B5606">
      <w:pPr>
        <w:pStyle w:val="af5"/>
        <w:keepNext/>
        <w:rPr>
          <w:rtl/>
        </w:rPr>
      </w:pPr>
      <w:bookmarkStart w:id="5024" w:name="ET_interruption_6345_37"/>
      <w:r w:rsidRPr="00785225">
        <w:rPr>
          <w:rStyle w:val="TagStyle"/>
          <w:rtl/>
        </w:rPr>
        <w:t xml:space="preserve"> &lt;&lt; קריאה &gt;&gt; </w:t>
      </w:r>
      <w:r>
        <w:rPr>
          <w:rtl/>
        </w:rPr>
        <w:t>טלי גוטליב (הליכוד):</w:t>
      </w:r>
      <w:r w:rsidRPr="00785225">
        <w:rPr>
          <w:rStyle w:val="TagStyle"/>
          <w:rtl/>
        </w:rPr>
        <w:t xml:space="preserve"> &lt;&lt; קריאה &gt;&gt;</w:t>
      </w:r>
      <w:r>
        <w:rPr>
          <w:rtl/>
        </w:rPr>
        <w:t xml:space="preserve">  </w:t>
      </w:r>
      <w:bookmarkEnd w:id="5024"/>
    </w:p>
    <w:p w:rsidR="00FA334F" w:rsidRDefault="00FA334F" w:rsidP="000B5606">
      <w:pPr>
        <w:pStyle w:val="KeepWithNext"/>
        <w:rPr>
          <w:rtl/>
        </w:rPr>
      </w:pPr>
    </w:p>
    <w:p w:rsidR="00FA334F" w:rsidRDefault="00FA334F" w:rsidP="000B5606">
      <w:pPr>
        <w:rPr>
          <w:rtl/>
        </w:rPr>
      </w:pPr>
      <w:r>
        <w:rPr>
          <w:rFonts w:hint="cs"/>
          <w:rtl/>
        </w:rPr>
        <w:t>אתם גונבים אדמות, לא משלמים מיסים, מה לעשות - - -</w:t>
      </w:r>
    </w:p>
    <w:p w:rsidR="00FA334F" w:rsidRDefault="00FA334F" w:rsidP="000B5606">
      <w:pPr>
        <w:rPr>
          <w:rtl/>
        </w:rPr>
      </w:pPr>
      <w:bookmarkStart w:id="5025" w:name="_ETM_Q21_761560"/>
      <w:bookmarkStart w:id="5026" w:name="_ETM_Q21_761667"/>
      <w:bookmarkEnd w:id="5025"/>
      <w:bookmarkEnd w:id="5026"/>
    </w:p>
    <w:p w:rsidR="00FA334F" w:rsidRDefault="00FA334F" w:rsidP="000B5606">
      <w:pPr>
        <w:pStyle w:val="-"/>
        <w:keepNext/>
        <w:rPr>
          <w:rtl/>
        </w:rPr>
      </w:pPr>
      <w:bookmarkStart w:id="5027" w:name="ET_speakercontinue_5795_38"/>
      <w:r w:rsidRPr="00785225">
        <w:rPr>
          <w:rStyle w:val="TagStyle"/>
          <w:rtl/>
        </w:rPr>
        <w:t xml:space="preserve"> &lt;&lt; דובר_המשך &gt;&gt; </w:t>
      </w:r>
      <w:r>
        <w:rPr>
          <w:rtl/>
        </w:rPr>
        <w:t>מנסור עבאס (רע"מ – הרשימה הערבית המאוחדת):</w:t>
      </w:r>
      <w:r w:rsidRPr="00785225">
        <w:rPr>
          <w:rStyle w:val="TagStyle"/>
          <w:rtl/>
        </w:rPr>
        <w:t xml:space="preserve"> &lt;&lt; דובר_המשך &gt;&gt;</w:t>
      </w:r>
      <w:r>
        <w:rPr>
          <w:rtl/>
        </w:rPr>
        <w:t xml:space="preserve">  </w:t>
      </w:r>
      <w:bookmarkEnd w:id="5027"/>
    </w:p>
    <w:p w:rsidR="00FA334F" w:rsidRDefault="00FA334F" w:rsidP="000B5606">
      <w:pPr>
        <w:ind w:firstLine="0"/>
        <w:rPr>
          <w:rtl/>
        </w:rPr>
      </w:pPr>
      <w:bookmarkStart w:id="5028" w:name="_ETM_Q21_762694"/>
      <w:bookmarkStart w:id="5029" w:name="_ETM_Q21_762067"/>
      <w:bookmarkStart w:id="5030" w:name="_ETM_Q21_762134"/>
      <w:bookmarkStart w:id="5031" w:name="_ETM_Q21_762209"/>
      <w:bookmarkStart w:id="5032" w:name="_ETM_Q21_762281"/>
      <w:bookmarkStart w:id="5033" w:name="_ETM_Q21_762361"/>
      <w:bookmarkStart w:id="5034" w:name="_ETM_Q21_762402"/>
      <w:bookmarkStart w:id="5035" w:name="_ETM_Q21_762489"/>
      <w:bookmarkEnd w:id="5028"/>
      <w:bookmarkEnd w:id="5029"/>
      <w:bookmarkEnd w:id="5030"/>
      <w:bookmarkEnd w:id="5031"/>
      <w:bookmarkEnd w:id="5032"/>
      <w:bookmarkEnd w:id="5033"/>
      <w:bookmarkEnd w:id="5034"/>
      <w:bookmarkEnd w:id="5035"/>
    </w:p>
    <w:p w:rsidR="00FA334F" w:rsidRDefault="00FA334F" w:rsidP="000B5606">
      <w:pPr>
        <w:rPr>
          <w:rtl/>
        </w:rPr>
      </w:pPr>
      <w:bookmarkStart w:id="5036" w:name="_ETM_Q21_762538"/>
      <w:bookmarkEnd w:id="5036"/>
      <w:r>
        <w:rPr>
          <w:rFonts w:hint="cs"/>
          <w:rtl/>
        </w:rPr>
        <w:t xml:space="preserve">- - קומות ורבי קומות </w:t>
      </w:r>
      <w:bookmarkStart w:id="5037" w:name="_ETM_Q21_760574"/>
      <w:bookmarkEnd w:id="5037"/>
      <w:r>
        <w:rPr>
          <w:rtl/>
        </w:rPr>
        <w:t>ודירות וכו</w:t>
      </w:r>
      <w:r>
        <w:rPr>
          <w:rFonts w:hint="cs"/>
          <w:rtl/>
        </w:rPr>
        <w:t xml:space="preserve">' </w:t>
      </w:r>
      <w:r>
        <w:rPr>
          <w:rtl/>
        </w:rPr>
        <w:t xml:space="preserve">– אנחנו מדברים על </w:t>
      </w:r>
      <w:r>
        <w:rPr>
          <w:rFonts w:hint="cs"/>
          <w:rtl/>
        </w:rPr>
        <w:t>צ</w:t>
      </w:r>
      <w:r>
        <w:rPr>
          <w:rtl/>
        </w:rPr>
        <w:t>ריפים</w:t>
      </w:r>
      <w:r>
        <w:rPr>
          <w:rFonts w:hint="cs"/>
          <w:rtl/>
        </w:rPr>
        <w:t>, על</w:t>
      </w:r>
      <w:r>
        <w:rPr>
          <w:rtl/>
        </w:rPr>
        <w:t xml:space="preserve"> </w:t>
      </w:r>
      <w:bookmarkStart w:id="5038" w:name="_ETM_Q21_765140"/>
      <w:bookmarkEnd w:id="5038"/>
      <w:r>
        <w:rPr>
          <w:rtl/>
        </w:rPr>
        <w:t>אוהלים, שיש בתוכם נשים וילדים.</w:t>
      </w:r>
      <w:bookmarkStart w:id="5039" w:name="_ETM_Q21_769140"/>
      <w:bookmarkStart w:id="5040" w:name="_ETM_Q21_770640"/>
      <w:bookmarkEnd w:id="5039"/>
      <w:bookmarkEnd w:id="5040"/>
    </w:p>
    <w:p w:rsidR="00FA334F" w:rsidRDefault="00FA334F" w:rsidP="000B5606">
      <w:pPr>
        <w:rPr>
          <w:rtl/>
        </w:rPr>
      </w:pPr>
    </w:p>
    <w:p w:rsidR="00FA334F" w:rsidRDefault="00FA334F" w:rsidP="000B5606">
      <w:pPr>
        <w:pStyle w:val="af5"/>
        <w:keepNext/>
        <w:rPr>
          <w:rtl/>
        </w:rPr>
      </w:pPr>
      <w:bookmarkStart w:id="5041" w:name="ET_interruption_6345_1"/>
      <w:r w:rsidRPr="002A187E">
        <w:rPr>
          <w:rStyle w:val="TagStyle"/>
          <w:rtl/>
        </w:rPr>
        <w:t xml:space="preserve">&lt;&lt; קריאה &gt;&gt; </w:t>
      </w:r>
      <w:r>
        <w:rPr>
          <w:rtl/>
        </w:rPr>
        <w:t>טלי גוטליב (הליכוד):</w:t>
      </w:r>
      <w:r w:rsidRPr="002A187E">
        <w:rPr>
          <w:rStyle w:val="TagStyle"/>
          <w:rtl/>
        </w:rPr>
        <w:t xml:space="preserve"> &lt;&lt; קריאה &gt;&gt;</w:t>
      </w:r>
      <w:r>
        <w:rPr>
          <w:rtl/>
        </w:rPr>
        <w:t xml:space="preserve">   </w:t>
      </w:r>
      <w:bookmarkEnd w:id="5041"/>
    </w:p>
    <w:p w:rsidR="00FA334F" w:rsidRDefault="00FA334F" w:rsidP="000B5606">
      <w:pPr>
        <w:pStyle w:val="KeepWithNext"/>
        <w:rPr>
          <w:rtl/>
        </w:rPr>
      </w:pPr>
    </w:p>
    <w:p w:rsidR="00FA334F" w:rsidRDefault="00FA334F" w:rsidP="000B5606">
      <w:pPr>
        <w:rPr>
          <w:rtl/>
        </w:rPr>
      </w:pPr>
      <w:bookmarkStart w:id="5042" w:name="_ETM_Q22_34136"/>
      <w:bookmarkStart w:id="5043" w:name="_ETM_Q22_18593"/>
      <w:bookmarkStart w:id="5044" w:name="_ETM_Q22_18628"/>
      <w:bookmarkEnd w:id="5042"/>
      <w:bookmarkEnd w:id="5043"/>
      <w:bookmarkEnd w:id="5044"/>
      <w:r>
        <w:rPr>
          <w:rFonts w:hint="cs"/>
          <w:rtl/>
        </w:rPr>
        <w:t>הצענו לכם להסדיר את זה</w:t>
      </w:r>
      <w:bookmarkStart w:id="5045" w:name="_ETM_Q22_11480"/>
      <w:bookmarkStart w:id="5046" w:name="_ETM_Q22_11549"/>
      <w:bookmarkStart w:id="5047" w:name="_ETM_Q22_11670"/>
      <w:bookmarkStart w:id="5048" w:name="_ETM_Q22_11763"/>
      <w:bookmarkStart w:id="5049" w:name="_ETM_Q22_11789"/>
      <w:bookmarkStart w:id="5050" w:name="_ETM_Q22_11835"/>
      <w:bookmarkStart w:id="5051" w:name="_ETM_Q22_11958"/>
      <w:bookmarkStart w:id="5052" w:name="_ETM_Q22_12024"/>
      <w:bookmarkEnd w:id="5045"/>
      <w:bookmarkEnd w:id="5046"/>
      <w:bookmarkEnd w:id="5047"/>
      <w:bookmarkEnd w:id="5048"/>
      <w:bookmarkEnd w:id="5049"/>
      <w:bookmarkEnd w:id="5050"/>
      <w:bookmarkEnd w:id="5051"/>
      <w:bookmarkEnd w:id="5052"/>
      <w:r>
        <w:rPr>
          <w:rFonts w:hint="cs"/>
          <w:rtl/>
        </w:rPr>
        <w:t>. הצענו לכם. אני בעצמי הצעתי לכם פתרון.</w:t>
      </w:r>
      <w:bookmarkStart w:id="5053" w:name="_ETM_Q22_174604"/>
      <w:bookmarkEnd w:id="5053"/>
      <w:r>
        <w:rPr>
          <w:rFonts w:hint="cs"/>
          <w:rtl/>
        </w:rPr>
        <w:t xml:space="preserve"> </w:t>
      </w:r>
    </w:p>
    <w:p w:rsidR="00FA334F" w:rsidRDefault="00FA334F" w:rsidP="000B5606">
      <w:pPr>
        <w:rPr>
          <w:b/>
          <w:bCs/>
          <w:u w:val="single"/>
          <w:rtl/>
          <w:lang w:eastAsia="he-IL"/>
        </w:rPr>
      </w:pPr>
      <w:bookmarkStart w:id="5054" w:name="_ETM_Q22_171045"/>
      <w:bookmarkStart w:id="5055" w:name="_ETM_Q22_171099"/>
      <w:bookmarkEnd w:id="5054"/>
      <w:bookmarkEnd w:id="5055"/>
    </w:p>
    <w:p w:rsidR="00FA334F" w:rsidRDefault="00FA334F" w:rsidP="000B5606">
      <w:pPr>
        <w:pStyle w:val="-"/>
        <w:keepNext/>
        <w:rPr>
          <w:rtl/>
        </w:rPr>
      </w:pPr>
      <w:bookmarkStart w:id="5056" w:name="ET_speakercontinue_5795_3"/>
      <w:r w:rsidRPr="009D6061">
        <w:rPr>
          <w:rStyle w:val="TagStyle"/>
          <w:rtl/>
        </w:rPr>
        <w:t xml:space="preserve"> &lt;&lt; דובר_המשך &gt;&gt; </w:t>
      </w:r>
      <w:r>
        <w:rPr>
          <w:rtl/>
        </w:rPr>
        <w:t>מנסור עבאס (רע"מ – הרשימה הערבית המאוחדת):</w:t>
      </w:r>
      <w:r w:rsidRPr="009D6061">
        <w:rPr>
          <w:rStyle w:val="TagStyle"/>
          <w:rtl/>
        </w:rPr>
        <w:t xml:space="preserve"> &lt;&lt; דובר_המשך &gt;&gt;</w:t>
      </w:r>
      <w:r>
        <w:rPr>
          <w:rtl/>
        </w:rPr>
        <w:t xml:space="preserve">   </w:t>
      </w:r>
      <w:bookmarkEnd w:id="5056"/>
    </w:p>
    <w:p w:rsidR="00FA334F" w:rsidRDefault="00FA334F" w:rsidP="000B5606">
      <w:pPr>
        <w:pStyle w:val="KeepWithNext"/>
        <w:rPr>
          <w:rtl/>
        </w:rPr>
      </w:pPr>
    </w:p>
    <w:p w:rsidR="00FA334F" w:rsidRDefault="00FA334F" w:rsidP="000B5606">
      <w:pPr>
        <w:rPr>
          <w:rtl/>
        </w:rPr>
      </w:pPr>
      <w:bookmarkStart w:id="5057" w:name="_ETM_Q22_172867"/>
      <w:bookmarkEnd w:id="5057"/>
      <w:r>
        <w:rPr>
          <w:rFonts w:hint="cs"/>
          <w:rtl/>
        </w:rPr>
        <w:t xml:space="preserve">70 שנה מדינת ישראל לא מתמודדת עם הבעיה הזאת. </w:t>
      </w:r>
    </w:p>
    <w:p w:rsidR="00FA334F" w:rsidRPr="009D6061" w:rsidRDefault="00FA334F" w:rsidP="000B5606">
      <w:pPr>
        <w:rPr>
          <w:rtl/>
        </w:rPr>
      </w:pPr>
      <w:bookmarkStart w:id="5058" w:name="_ETM_Q22_176170"/>
      <w:bookmarkEnd w:id="5058"/>
    </w:p>
    <w:p w:rsidR="00FA334F" w:rsidRDefault="00FA334F" w:rsidP="000B5606">
      <w:pPr>
        <w:pStyle w:val="af5"/>
        <w:keepNext/>
        <w:rPr>
          <w:rtl/>
        </w:rPr>
      </w:pPr>
      <w:r w:rsidRPr="002A187E">
        <w:rPr>
          <w:rStyle w:val="TagStyle"/>
          <w:rtl/>
        </w:rPr>
        <w:t xml:space="preserve">&lt;&lt; קריאה &gt;&gt; </w:t>
      </w:r>
      <w:r>
        <w:rPr>
          <w:rtl/>
        </w:rPr>
        <w:t>טלי גוטליב (הליכוד):</w:t>
      </w:r>
      <w:r w:rsidRPr="002A187E">
        <w:rPr>
          <w:rStyle w:val="TagStyle"/>
          <w:rtl/>
        </w:rPr>
        <w:t xml:space="preserve"> &lt;&lt; קריאה &gt;&gt;</w:t>
      </w:r>
      <w:r>
        <w:rPr>
          <w:rtl/>
        </w:rPr>
        <w:t xml:space="preserve">   </w:t>
      </w:r>
    </w:p>
    <w:p w:rsidR="00FA334F" w:rsidRDefault="00FA334F" w:rsidP="000B5606">
      <w:pPr>
        <w:rPr>
          <w:rtl/>
        </w:rPr>
      </w:pPr>
      <w:bookmarkStart w:id="5059" w:name="_ETM_Q22_175135"/>
      <w:bookmarkEnd w:id="5059"/>
    </w:p>
    <w:p w:rsidR="00FA334F" w:rsidRDefault="00FA334F" w:rsidP="000B5606">
      <w:pPr>
        <w:rPr>
          <w:rtl/>
        </w:rPr>
      </w:pPr>
      <w:bookmarkStart w:id="5060" w:name="_ETM_Q22_175199"/>
      <w:bookmarkEnd w:id="5060"/>
      <w:r>
        <w:rPr>
          <w:rFonts w:hint="cs"/>
          <w:rtl/>
        </w:rPr>
        <w:t xml:space="preserve">לא </w:t>
      </w:r>
      <w:bookmarkStart w:id="5061" w:name="_ETM_Q22_176070"/>
      <w:bookmarkEnd w:id="5061"/>
      <w:r>
        <w:rPr>
          <w:rFonts w:hint="cs"/>
          <w:rtl/>
        </w:rPr>
        <w:t>מעניין אותך</w:t>
      </w:r>
      <w:bookmarkStart w:id="5062" w:name="_ETM_Q22_179146"/>
      <w:bookmarkStart w:id="5063" w:name="_ETM_Q22_179188"/>
      <w:bookmarkEnd w:id="5062"/>
      <w:bookmarkEnd w:id="5063"/>
      <w:r>
        <w:rPr>
          <w:rFonts w:hint="cs"/>
          <w:rtl/>
        </w:rPr>
        <w:t xml:space="preserve"> ערביי ישראל. </w:t>
      </w:r>
    </w:p>
    <w:p w:rsidR="00FA334F" w:rsidRDefault="00FA334F" w:rsidP="000B5606">
      <w:pPr>
        <w:rPr>
          <w:rtl/>
        </w:rPr>
      </w:pPr>
    </w:p>
    <w:p w:rsidR="00FA334F" w:rsidRDefault="00FA334F" w:rsidP="000B5606">
      <w:pPr>
        <w:pStyle w:val="-"/>
        <w:keepNext/>
        <w:rPr>
          <w:rtl/>
        </w:rPr>
      </w:pPr>
      <w:bookmarkStart w:id="5064" w:name="ET_speakercontinue_5795_4"/>
      <w:r w:rsidRPr="009D6061">
        <w:rPr>
          <w:rStyle w:val="TagStyle"/>
          <w:rtl/>
        </w:rPr>
        <w:t xml:space="preserve"> &lt;&lt; דובר_המשך &gt;&gt; </w:t>
      </w:r>
      <w:r>
        <w:rPr>
          <w:rtl/>
        </w:rPr>
        <w:t>מנסור עבאס (רע"מ – הרשימה הערבית המאוחדת):</w:t>
      </w:r>
      <w:r w:rsidRPr="009D6061">
        <w:rPr>
          <w:rStyle w:val="TagStyle"/>
          <w:rtl/>
        </w:rPr>
        <w:t xml:space="preserve"> &lt;&lt; דובר_המשך &gt;&gt;</w:t>
      </w:r>
      <w:r>
        <w:rPr>
          <w:rtl/>
        </w:rPr>
        <w:t xml:space="preserve">   </w:t>
      </w:r>
      <w:bookmarkEnd w:id="5064"/>
    </w:p>
    <w:p w:rsidR="00FA334F" w:rsidRDefault="00FA334F" w:rsidP="000B5606">
      <w:pPr>
        <w:pStyle w:val="KeepWithNext"/>
        <w:rPr>
          <w:rtl/>
        </w:rPr>
      </w:pPr>
    </w:p>
    <w:p w:rsidR="00FA334F" w:rsidRDefault="00FA334F" w:rsidP="000B5606">
      <w:pPr>
        <w:rPr>
          <w:rtl/>
        </w:rPr>
      </w:pPr>
      <w:bookmarkStart w:id="5065" w:name="_ETM_Q22_177810"/>
      <w:bookmarkEnd w:id="5065"/>
      <w:r>
        <w:rPr>
          <w:rFonts w:hint="cs"/>
          <w:rtl/>
        </w:rPr>
        <w:t xml:space="preserve">הנושא הזה קיים בכל מדינות עולם. </w:t>
      </w:r>
    </w:p>
    <w:p w:rsidR="00FA334F" w:rsidRDefault="00FA334F" w:rsidP="000B5606">
      <w:pPr>
        <w:rPr>
          <w:rtl/>
        </w:rPr>
      </w:pPr>
      <w:bookmarkStart w:id="5066" w:name="_ETM_Q22_180620"/>
      <w:bookmarkEnd w:id="5066"/>
    </w:p>
    <w:p w:rsidR="00FA334F" w:rsidRDefault="00FA334F" w:rsidP="000B5606">
      <w:pPr>
        <w:pStyle w:val="af5"/>
        <w:keepNext/>
        <w:rPr>
          <w:rtl/>
        </w:rPr>
      </w:pPr>
      <w:bookmarkStart w:id="5067" w:name="_ETM_Q22_180800"/>
      <w:bookmarkEnd w:id="5067"/>
      <w:r w:rsidRPr="002A187E">
        <w:rPr>
          <w:rStyle w:val="TagStyle"/>
          <w:rtl/>
        </w:rPr>
        <w:t xml:space="preserve">&lt;&lt; קריאה &gt;&gt; </w:t>
      </w:r>
      <w:r>
        <w:rPr>
          <w:rtl/>
        </w:rPr>
        <w:t>טלי גוטליב (הליכוד):</w:t>
      </w:r>
      <w:r w:rsidRPr="002A187E">
        <w:rPr>
          <w:rStyle w:val="TagStyle"/>
          <w:rtl/>
        </w:rPr>
        <w:t xml:space="preserve"> &lt;&lt; קריאה &gt;&gt;</w:t>
      </w:r>
      <w:r>
        <w:rPr>
          <w:rtl/>
        </w:rPr>
        <w:t xml:space="preserve">   </w:t>
      </w:r>
    </w:p>
    <w:p w:rsidR="00FA334F" w:rsidRDefault="00FA334F" w:rsidP="000B5606">
      <w:pPr>
        <w:rPr>
          <w:rtl/>
        </w:rPr>
      </w:pPr>
      <w:bookmarkStart w:id="5068" w:name="_ETM_Q22_183868"/>
      <w:bookmarkEnd w:id="5068"/>
    </w:p>
    <w:p w:rsidR="00FA334F" w:rsidRDefault="00FA334F" w:rsidP="000B5606">
      <w:pPr>
        <w:rPr>
          <w:rtl/>
        </w:rPr>
      </w:pPr>
      <w:bookmarkStart w:id="5069" w:name="_ETM_Q22_183939"/>
      <w:bookmarkEnd w:id="5069"/>
      <w:r>
        <w:rPr>
          <w:rFonts w:hint="cs"/>
          <w:rtl/>
        </w:rPr>
        <w:t xml:space="preserve">אותך מעניין </w:t>
      </w:r>
      <w:bookmarkStart w:id="5070" w:name="_ETM_Q22_180220"/>
      <w:bookmarkEnd w:id="5070"/>
      <w:r>
        <w:rPr>
          <w:rFonts w:hint="cs"/>
          <w:rtl/>
        </w:rPr>
        <w:t xml:space="preserve">רק חיזבאללה. לא מעניין אותך. </w:t>
      </w:r>
    </w:p>
    <w:p w:rsidR="00FA334F" w:rsidRDefault="00FA334F" w:rsidP="000B5606">
      <w:pPr>
        <w:rPr>
          <w:rtl/>
        </w:rPr>
      </w:pPr>
      <w:bookmarkStart w:id="5071" w:name="_ETM_Q22_189185"/>
      <w:bookmarkStart w:id="5072" w:name="_ETM_Q22_189249"/>
      <w:bookmarkEnd w:id="5071"/>
      <w:bookmarkEnd w:id="5072"/>
    </w:p>
    <w:p w:rsidR="00FA334F" w:rsidRDefault="00FA334F" w:rsidP="000B5606">
      <w:pPr>
        <w:pStyle w:val="-"/>
        <w:keepNext/>
        <w:rPr>
          <w:rtl/>
        </w:rPr>
      </w:pPr>
      <w:bookmarkStart w:id="5073" w:name="ET_speakercontinue_5795_5"/>
      <w:r w:rsidRPr="009D6061">
        <w:rPr>
          <w:rStyle w:val="TagStyle"/>
          <w:rtl/>
        </w:rPr>
        <w:t xml:space="preserve"> &lt;&lt; דובר_המשך &gt;&gt; </w:t>
      </w:r>
      <w:r>
        <w:rPr>
          <w:rtl/>
        </w:rPr>
        <w:t>מנסור עבאס (רע"מ – הרשימה הערבית המאוחדת):</w:t>
      </w:r>
      <w:r w:rsidRPr="009D6061">
        <w:rPr>
          <w:rStyle w:val="TagStyle"/>
          <w:rtl/>
        </w:rPr>
        <w:t xml:space="preserve"> &lt;&lt; דובר_המשך &gt;&gt;</w:t>
      </w:r>
      <w:r>
        <w:rPr>
          <w:rtl/>
        </w:rPr>
        <w:t xml:space="preserve">   </w:t>
      </w:r>
      <w:bookmarkEnd w:id="5073"/>
    </w:p>
    <w:p w:rsidR="00FA334F" w:rsidRDefault="00FA334F" w:rsidP="000B5606">
      <w:pPr>
        <w:pStyle w:val="KeepWithNext"/>
        <w:rPr>
          <w:rtl/>
        </w:rPr>
      </w:pPr>
    </w:p>
    <w:p w:rsidR="00FA334F" w:rsidRDefault="00FA334F" w:rsidP="000B5606">
      <w:pPr>
        <w:rPr>
          <w:rtl/>
        </w:rPr>
      </w:pPr>
      <w:bookmarkStart w:id="5074" w:name="_ETM_Q22_181570"/>
      <w:bookmarkEnd w:id="5074"/>
      <w:r>
        <w:rPr>
          <w:rFonts w:hint="cs"/>
          <w:rtl/>
        </w:rPr>
        <w:t>הנושא הזה הוא לא מאפיין</w:t>
      </w:r>
      <w:bookmarkStart w:id="5075" w:name="_ETM_Q22_186889"/>
      <w:bookmarkEnd w:id="5075"/>
      <w:r>
        <w:rPr>
          <w:rFonts w:hint="cs"/>
          <w:rtl/>
        </w:rPr>
        <w:t xml:space="preserve"> של מדינת ישראל </w:t>
      </w:r>
      <w:r>
        <w:rPr>
          <w:rFonts w:hint="eastAsia"/>
          <w:rtl/>
        </w:rPr>
        <w:t xml:space="preserve">– </w:t>
      </w:r>
      <w:r>
        <w:rPr>
          <w:rFonts w:hint="cs"/>
          <w:rtl/>
        </w:rPr>
        <w:t>בכל המדינות בעולם יש</w:t>
      </w:r>
      <w:bookmarkStart w:id="5076" w:name="_ETM_Q22_183899"/>
      <w:bookmarkEnd w:id="5076"/>
      <w:r>
        <w:rPr>
          <w:rFonts w:hint="cs"/>
          <w:rtl/>
        </w:rPr>
        <w:t xml:space="preserve"> שבטים בדואיים </w:t>
      </w:r>
      <w:r>
        <w:rPr>
          <w:rFonts w:hint="eastAsia"/>
          <w:rtl/>
        </w:rPr>
        <w:t xml:space="preserve">– </w:t>
      </w:r>
      <w:r>
        <w:rPr>
          <w:rFonts w:hint="cs"/>
          <w:rtl/>
        </w:rPr>
        <w:t>אבל מדינות</w:t>
      </w:r>
      <w:bookmarkStart w:id="5077" w:name="_ETM_Q22_194230"/>
      <w:bookmarkEnd w:id="5077"/>
      <w:r>
        <w:rPr>
          <w:rFonts w:hint="cs"/>
          <w:rtl/>
        </w:rPr>
        <w:t xml:space="preserve"> פחות </w:t>
      </w:r>
      <w:bookmarkStart w:id="5078" w:name="_ETM_Q22_193840"/>
      <w:bookmarkEnd w:id="5078"/>
      <w:r>
        <w:rPr>
          <w:rFonts w:hint="cs"/>
          <w:rtl/>
        </w:rPr>
        <w:t xml:space="preserve">שפויות, פחות דמוקרטיות, פחות אזרחיות, ידעו להתמודד - - </w:t>
      </w:r>
    </w:p>
    <w:p w:rsidR="00FA334F" w:rsidRDefault="00FA334F" w:rsidP="000B5606">
      <w:pPr>
        <w:rPr>
          <w:rtl/>
        </w:rPr>
      </w:pPr>
      <w:bookmarkStart w:id="5079" w:name="_ETM_Q22_189389"/>
      <w:bookmarkStart w:id="5080" w:name="_ETM_Q22_189479"/>
      <w:bookmarkEnd w:id="5079"/>
      <w:bookmarkEnd w:id="5080"/>
    </w:p>
    <w:p w:rsidR="00FA334F" w:rsidRDefault="00FA334F" w:rsidP="000B5606">
      <w:pPr>
        <w:pStyle w:val="af5"/>
        <w:keepNext/>
        <w:rPr>
          <w:rtl/>
        </w:rPr>
      </w:pPr>
      <w:bookmarkStart w:id="5081" w:name="_ETM_Q22_187037"/>
      <w:bookmarkStart w:id="5082" w:name="_ETM_Q22_187107"/>
      <w:bookmarkEnd w:id="5081"/>
      <w:bookmarkEnd w:id="5082"/>
      <w:r w:rsidRPr="002A187E">
        <w:rPr>
          <w:rStyle w:val="TagStyle"/>
          <w:rtl/>
        </w:rPr>
        <w:t xml:space="preserve">&lt;&lt; קריאה &gt;&gt; </w:t>
      </w:r>
      <w:r>
        <w:rPr>
          <w:rtl/>
        </w:rPr>
        <w:t>טלי גוטליב (הליכוד):</w:t>
      </w:r>
      <w:r w:rsidRPr="002A187E">
        <w:rPr>
          <w:rStyle w:val="TagStyle"/>
          <w:rtl/>
        </w:rPr>
        <w:t xml:space="preserve"> &lt;&lt; קריאה &gt;&gt;</w:t>
      </w:r>
      <w:r>
        <w:rPr>
          <w:rtl/>
        </w:rPr>
        <w:t xml:space="preserve">   </w:t>
      </w:r>
    </w:p>
    <w:p w:rsidR="00FA334F" w:rsidRDefault="00FA334F" w:rsidP="000B5606">
      <w:pPr>
        <w:rPr>
          <w:rtl/>
        </w:rPr>
      </w:pPr>
      <w:bookmarkStart w:id="5083" w:name="_ETM_Q22_198430"/>
      <w:bookmarkEnd w:id="5083"/>
    </w:p>
    <w:p w:rsidR="00FA334F" w:rsidRPr="009D6061" w:rsidRDefault="00FA334F" w:rsidP="000B5606">
      <w:pPr>
        <w:rPr>
          <w:rtl/>
        </w:rPr>
      </w:pPr>
      <w:bookmarkStart w:id="5084" w:name="_ETM_Q22_198473"/>
      <w:bookmarkEnd w:id="5084"/>
      <w:r>
        <w:rPr>
          <w:rFonts w:hint="cs"/>
          <w:rtl/>
        </w:rPr>
        <w:t xml:space="preserve">אנחנו בעד הבדואים. אתם לא בעד הבדואים. </w:t>
      </w:r>
    </w:p>
    <w:p w:rsidR="00FA334F" w:rsidRDefault="00FA334F" w:rsidP="000B5606">
      <w:pPr>
        <w:rPr>
          <w:rtl/>
        </w:rPr>
      </w:pPr>
    </w:p>
    <w:p w:rsidR="00FA334F" w:rsidRDefault="00FA334F" w:rsidP="000B5606">
      <w:pPr>
        <w:pStyle w:val="af6"/>
        <w:keepNext/>
        <w:rPr>
          <w:rtl/>
        </w:rPr>
      </w:pPr>
      <w:bookmarkStart w:id="5085" w:name="ET_yor_6490_8"/>
      <w:r w:rsidRPr="009E04E4">
        <w:rPr>
          <w:rStyle w:val="TagStyle"/>
          <w:rtl/>
        </w:rPr>
        <w:t xml:space="preserve"> &lt;&lt; יור &gt;&gt; </w:t>
      </w:r>
      <w:r>
        <w:rPr>
          <w:rtl/>
        </w:rPr>
        <w:t>היו"ר ניסים ואטורי:</w:t>
      </w:r>
      <w:r w:rsidRPr="009E04E4">
        <w:rPr>
          <w:rStyle w:val="TagStyle"/>
          <w:rtl/>
        </w:rPr>
        <w:t xml:space="preserve"> &lt;&lt; יור &gt;&gt;</w:t>
      </w:r>
      <w:r>
        <w:rPr>
          <w:rtl/>
        </w:rPr>
        <w:t xml:space="preserve">   </w:t>
      </w:r>
      <w:bookmarkEnd w:id="5085"/>
    </w:p>
    <w:p w:rsidR="00FA334F" w:rsidRDefault="00FA334F" w:rsidP="000B5606">
      <w:pPr>
        <w:pStyle w:val="KeepWithNext"/>
        <w:rPr>
          <w:rtl/>
        </w:rPr>
      </w:pPr>
    </w:p>
    <w:p w:rsidR="00FA334F" w:rsidRDefault="00FA334F" w:rsidP="000B5606">
      <w:pPr>
        <w:rPr>
          <w:rtl/>
        </w:rPr>
      </w:pPr>
      <w:bookmarkStart w:id="5086" w:name="_ETM_Q22_204769"/>
      <w:bookmarkEnd w:id="5086"/>
      <w:r>
        <w:rPr>
          <w:rFonts w:hint="cs"/>
          <w:rtl/>
        </w:rPr>
        <w:t xml:space="preserve">תודה. </w:t>
      </w:r>
    </w:p>
    <w:p w:rsidR="00FA334F" w:rsidRPr="009E04E4" w:rsidRDefault="00FA334F" w:rsidP="000B5606">
      <w:pPr>
        <w:rPr>
          <w:rtl/>
        </w:rPr>
      </w:pPr>
      <w:bookmarkStart w:id="5087" w:name="_ETM_Q22_208431"/>
      <w:bookmarkStart w:id="5088" w:name="_ETM_Q22_208479"/>
      <w:bookmarkEnd w:id="5087"/>
      <w:bookmarkEnd w:id="5088"/>
    </w:p>
    <w:p w:rsidR="00FA334F" w:rsidRDefault="00FA334F" w:rsidP="000B5606">
      <w:pPr>
        <w:pStyle w:val="-"/>
        <w:keepNext/>
        <w:rPr>
          <w:rtl/>
        </w:rPr>
      </w:pPr>
      <w:bookmarkStart w:id="5089" w:name="ET_speakercontinue_5795_7"/>
      <w:r w:rsidRPr="009E04E4">
        <w:rPr>
          <w:rStyle w:val="TagStyle"/>
          <w:rtl/>
        </w:rPr>
        <w:t xml:space="preserve"> &lt;&lt; דובר_המשך &gt;&gt; </w:t>
      </w:r>
      <w:r>
        <w:rPr>
          <w:rtl/>
        </w:rPr>
        <w:t>מנסור עבאס (רע"מ – הרשימה הערבית המאוחדת):</w:t>
      </w:r>
      <w:r w:rsidRPr="009E04E4">
        <w:rPr>
          <w:rStyle w:val="TagStyle"/>
          <w:rtl/>
        </w:rPr>
        <w:t xml:space="preserve"> &lt;&lt; דובר_המשך &gt;&gt;</w:t>
      </w:r>
      <w:r>
        <w:rPr>
          <w:rtl/>
        </w:rPr>
        <w:t xml:space="preserve">   </w:t>
      </w:r>
      <w:bookmarkStart w:id="5090" w:name="_ETM_Q22_202905"/>
      <w:bookmarkEnd w:id="5089"/>
      <w:bookmarkEnd w:id="5090"/>
    </w:p>
    <w:p w:rsidR="00FA334F" w:rsidRDefault="00FA334F" w:rsidP="000B5606">
      <w:pPr>
        <w:rPr>
          <w:rtl/>
          <w:lang w:eastAsia="he-IL"/>
        </w:rPr>
      </w:pPr>
      <w:bookmarkStart w:id="5091" w:name="_ETM_Q22_202994"/>
      <w:bookmarkEnd w:id="5091"/>
    </w:p>
    <w:p w:rsidR="00FA334F" w:rsidRDefault="00FA334F" w:rsidP="000B5606">
      <w:pPr>
        <w:rPr>
          <w:rtl/>
          <w:lang w:eastAsia="he-IL"/>
        </w:rPr>
      </w:pPr>
      <w:bookmarkStart w:id="5092" w:name="_ETM_Q22_203025"/>
      <w:bookmarkStart w:id="5093" w:name="_ETM_Q22_203070"/>
      <w:bookmarkEnd w:id="5092"/>
      <w:bookmarkEnd w:id="5093"/>
      <w:r>
        <w:rPr>
          <w:rFonts w:hint="cs"/>
          <w:rtl/>
          <w:lang w:eastAsia="he-IL"/>
        </w:rPr>
        <w:t xml:space="preserve">- </w:t>
      </w:r>
      <w:bookmarkStart w:id="5094" w:name="_ETM_Q22_204608"/>
      <w:bookmarkEnd w:id="5094"/>
      <w:r>
        <w:rPr>
          <w:rFonts w:hint="cs"/>
          <w:rtl/>
          <w:lang w:eastAsia="he-IL"/>
        </w:rPr>
        <w:t xml:space="preserve">- ולתת לשבטים הבדואיים פתרונות מעשיים. </w:t>
      </w:r>
    </w:p>
    <w:p w:rsidR="00FA334F" w:rsidRPr="009E04E4" w:rsidRDefault="00FA334F" w:rsidP="000B5606">
      <w:pPr>
        <w:rPr>
          <w:rtl/>
          <w:lang w:eastAsia="he-IL"/>
        </w:rPr>
      </w:pPr>
    </w:p>
    <w:p w:rsidR="00FA334F" w:rsidRDefault="00FA334F" w:rsidP="000B5606">
      <w:pPr>
        <w:pStyle w:val="af5"/>
        <w:keepNext/>
        <w:rPr>
          <w:rtl/>
        </w:rPr>
      </w:pPr>
      <w:r w:rsidRPr="002A187E">
        <w:rPr>
          <w:rStyle w:val="TagStyle"/>
          <w:rtl/>
        </w:rPr>
        <w:t xml:space="preserve">&lt;&lt; קריאה &gt;&gt; </w:t>
      </w:r>
      <w:r>
        <w:rPr>
          <w:rtl/>
        </w:rPr>
        <w:t>טלי גוטליב (הליכוד):</w:t>
      </w:r>
      <w:r w:rsidRPr="002A187E">
        <w:rPr>
          <w:rStyle w:val="TagStyle"/>
          <w:rtl/>
        </w:rPr>
        <w:t xml:space="preserve"> &lt;&lt; קריאה &gt;&gt;</w:t>
      </w:r>
      <w:r>
        <w:rPr>
          <w:rtl/>
        </w:rPr>
        <w:t xml:space="preserve">   </w:t>
      </w:r>
    </w:p>
    <w:p w:rsidR="00FA334F" w:rsidRDefault="00FA334F" w:rsidP="000B5606">
      <w:pPr>
        <w:rPr>
          <w:rtl/>
        </w:rPr>
      </w:pPr>
      <w:bookmarkStart w:id="5095" w:name="_ETM_Q22_199020"/>
      <w:bookmarkStart w:id="5096" w:name="_ETM_Q22_200249"/>
      <w:bookmarkEnd w:id="5095"/>
      <w:bookmarkEnd w:id="5096"/>
    </w:p>
    <w:p w:rsidR="00FA334F" w:rsidRDefault="00FA334F" w:rsidP="000B5606">
      <w:pPr>
        <w:rPr>
          <w:rtl/>
        </w:rPr>
      </w:pPr>
      <w:r>
        <w:rPr>
          <w:rFonts w:hint="cs"/>
          <w:rtl/>
        </w:rPr>
        <w:t>לא מעניין</w:t>
      </w:r>
      <w:bookmarkStart w:id="5097" w:name="_ETM_Q22_207857"/>
      <w:bookmarkEnd w:id="5097"/>
      <w:r>
        <w:rPr>
          <w:rFonts w:hint="cs"/>
          <w:rtl/>
        </w:rPr>
        <w:t xml:space="preserve"> אותך. </w:t>
      </w:r>
    </w:p>
    <w:p w:rsidR="00FA334F" w:rsidRDefault="00FA334F" w:rsidP="000B5606">
      <w:pPr>
        <w:rPr>
          <w:rtl/>
        </w:rPr>
      </w:pPr>
      <w:bookmarkStart w:id="5098" w:name="_ETM_Q22_209289"/>
      <w:bookmarkStart w:id="5099" w:name="_ETM_Q22_209352"/>
      <w:bookmarkStart w:id="5100" w:name="_ETM_Q22_209433"/>
      <w:bookmarkEnd w:id="5098"/>
      <w:bookmarkEnd w:id="5099"/>
      <w:bookmarkEnd w:id="5100"/>
    </w:p>
    <w:p w:rsidR="00FA334F" w:rsidRDefault="00FA334F" w:rsidP="000B5606">
      <w:pPr>
        <w:pStyle w:val="-"/>
        <w:keepNext/>
        <w:rPr>
          <w:rtl/>
        </w:rPr>
      </w:pPr>
      <w:bookmarkStart w:id="5101" w:name="ET_speakercontinue_5795_9"/>
      <w:r w:rsidRPr="009E04E4">
        <w:rPr>
          <w:rStyle w:val="TagStyle"/>
          <w:rtl/>
        </w:rPr>
        <w:t xml:space="preserve"> &lt;&lt; דובר_המשך &gt;&gt; </w:t>
      </w:r>
      <w:r>
        <w:rPr>
          <w:rtl/>
        </w:rPr>
        <w:t>מנסור עבאס (רע"מ – הרשימה הערבית המאוחדת):</w:t>
      </w:r>
      <w:r w:rsidRPr="009E04E4">
        <w:rPr>
          <w:rStyle w:val="TagStyle"/>
          <w:rtl/>
        </w:rPr>
        <w:t xml:space="preserve"> &lt;&lt; דובר_המשך &gt;&gt;</w:t>
      </w:r>
      <w:r>
        <w:rPr>
          <w:rtl/>
        </w:rPr>
        <w:t xml:space="preserve">   </w:t>
      </w:r>
      <w:bookmarkEnd w:id="5101"/>
    </w:p>
    <w:p w:rsidR="00FA334F" w:rsidRDefault="00FA334F" w:rsidP="000B5606">
      <w:pPr>
        <w:pStyle w:val="KeepWithNext"/>
        <w:rPr>
          <w:rtl/>
        </w:rPr>
      </w:pPr>
    </w:p>
    <w:p w:rsidR="00FA334F" w:rsidRPr="00BB0D2C" w:rsidRDefault="00FA334F" w:rsidP="000B5606">
      <w:pPr>
        <w:rPr>
          <w:rtl/>
        </w:rPr>
      </w:pPr>
      <w:bookmarkStart w:id="5102" w:name="_ETM_Q22_204487"/>
      <w:bookmarkEnd w:id="5102"/>
      <w:r>
        <w:rPr>
          <w:rFonts w:hint="cs"/>
          <w:rtl/>
        </w:rPr>
        <w:t xml:space="preserve">כיבדו את זכותם לחיים בכבוד.  </w:t>
      </w:r>
    </w:p>
    <w:p w:rsidR="00FA334F" w:rsidRPr="009E04E4" w:rsidRDefault="00FA334F" w:rsidP="000B5606">
      <w:pPr>
        <w:rPr>
          <w:rtl/>
        </w:rPr>
      </w:pPr>
      <w:bookmarkStart w:id="5103" w:name="_ETM_Q22_213098"/>
      <w:bookmarkEnd w:id="5103"/>
    </w:p>
    <w:p w:rsidR="00FA334F" w:rsidRDefault="00FA334F" w:rsidP="000B5606">
      <w:pPr>
        <w:pStyle w:val="af5"/>
        <w:keepNext/>
        <w:rPr>
          <w:rtl/>
        </w:rPr>
      </w:pPr>
      <w:bookmarkStart w:id="5104" w:name="_ETM_Q22_209484"/>
      <w:bookmarkEnd w:id="5104"/>
      <w:r w:rsidRPr="002A187E">
        <w:rPr>
          <w:rStyle w:val="TagStyle"/>
          <w:rtl/>
        </w:rPr>
        <w:t xml:space="preserve">&lt;&lt; קריאה &gt;&gt; </w:t>
      </w:r>
      <w:r>
        <w:rPr>
          <w:rtl/>
        </w:rPr>
        <w:t>טלי גוטליב (הליכוד):</w:t>
      </w:r>
      <w:r w:rsidRPr="002A187E">
        <w:rPr>
          <w:rStyle w:val="TagStyle"/>
          <w:rtl/>
        </w:rPr>
        <w:t xml:space="preserve"> &lt;&lt; קריאה &gt;&gt;</w:t>
      </w:r>
      <w:r>
        <w:rPr>
          <w:rtl/>
        </w:rPr>
        <w:t xml:space="preserve">   </w:t>
      </w:r>
    </w:p>
    <w:p w:rsidR="00FA334F" w:rsidRDefault="00FA334F" w:rsidP="000B5606">
      <w:pPr>
        <w:rPr>
          <w:rtl/>
        </w:rPr>
      </w:pPr>
    </w:p>
    <w:p w:rsidR="00FA334F" w:rsidRDefault="00FA334F" w:rsidP="000B5606">
      <w:pPr>
        <w:rPr>
          <w:rtl/>
        </w:rPr>
      </w:pPr>
      <w:r>
        <w:rPr>
          <w:rFonts w:hint="cs"/>
          <w:rtl/>
        </w:rPr>
        <w:t>לא מעניין אותך, החיים של הבדואים.</w:t>
      </w:r>
    </w:p>
    <w:p w:rsidR="00FA334F" w:rsidRDefault="00FA334F" w:rsidP="000B5606">
      <w:pPr>
        <w:rPr>
          <w:rtl/>
        </w:rPr>
      </w:pPr>
    </w:p>
    <w:p w:rsidR="00FA334F" w:rsidRDefault="00FA334F" w:rsidP="000B5606">
      <w:pPr>
        <w:pStyle w:val="-"/>
        <w:keepNext/>
        <w:rPr>
          <w:rtl/>
        </w:rPr>
      </w:pPr>
      <w:bookmarkStart w:id="5105" w:name="ET_speakercontinue_5795_10"/>
      <w:r w:rsidRPr="00A1506B">
        <w:rPr>
          <w:rStyle w:val="TagStyle"/>
          <w:rtl/>
        </w:rPr>
        <w:t xml:space="preserve"> &lt;&lt; דובר_המשך &gt;&gt; </w:t>
      </w:r>
      <w:r>
        <w:rPr>
          <w:rtl/>
        </w:rPr>
        <w:t>מנסור עבאס (רע"מ – הרשימה הערבית המאוחדת):</w:t>
      </w:r>
      <w:r w:rsidRPr="00A1506B">
        <w:rPr>
          <w:rStyle w:val="TagStyle"/>
          <w:rtl/>
        </w:rPr>
        <w:t xml:space="preserve"> &lt;&lt; דובר_המשך &gt;&gt;</w:t>
      </w:r>
      <w:r>
        <w:rPr>
          <w:rtl/>
        </w:rPr>
        <w:t xml:space="preserve">   </w:t>
      </w:r>
      <w:bookmarkEnd w:id="5105"/>
    </w:p>
    <w:p w:rsidR="00FA334F" w:rsidRDefault="00FA334F" w:rsidP="000B5606">
      <w:pPr>
        <w:pStyle w:val="KeepWithNext"/>
        <w:rPr>
          <w:rtl/>
        </w:rPr>
      </w:pPr>
    </w:p>
    <w:p w:rsidR="00FA334F" w:rsidRDefault="00FA334F" w:rsidP="000B5606">
      <w:pPr>
        <w:rPr>
          <w:rtl/>
        </w:rPr>
      </w:pPr>
      <w:r>
        <w:rPr>
          <w:rFonts w:hint="cs"/>
          <w:rtl/>
        </w:rPr>
        <w:t xml:space="preserve">כיבדו </w:t>
      </w:r>
      <w:bookmarkStart w:id="5106" w:name="_ETM_Q22_210458"/>
      <w:bookmarkEnd w:id="5106"/>
      <w:r>
        <w:rPr>
          <w:rFonts w:hint="cs"/>
          <w:rtl/>
        </w:rPr>
        <w:t xml:space="preserve">את זכותם להיות תחת קורת גג. </w:t>
      </w:r>
    </w:p>
    <w:p w:rsidR="00FA334F" w:rsidRPr="00A1506B" w:rsidRDefault="00FA334F" w:rsidP="000B5606">
      <w:pPr>
        <w:rPr>
          <w:rtl/>
        </w:rPr>
      </w:pPr>
      <w:bookmarkStart w:id="5107" w:name="_ETM_Q22_213757"/>
      <w:bookmarkEnd w:id="5107"/>
    </w:p>
    <w:p w:rsidR="00FA334F" w:rsidRDefault="00FA334F" w:rsidP="000B5606">
      <w:pPr>
        <w:pStyle w:val="af5"/>
        <w:keepNext/>
        <w:rPr>
          <w:rtl/>
        </w:rPr>
      </w:pPr>
      <w:r w:rsidRPr="002A187E">
        <w:rPr>
          <w:rStyle w:val="TagStyle"/>
          <w:rtl/>
        </w:rPr>
        <w:t xml:space="preserve">&lt;&lt; קריאה &gt;&gt; </w:t>
      </w:r>
      <w:r>
        <w:rPr>
          <w:rtl/>
        </w:rPr>
        <w:t>טלי גוטליב (הליכוד):</w:t>
      </w:r>
      <w:r w:rsidRPr="002A187E">
        <w:rPr>
          <w:rStyle w:val="TagStyle"/>
          <w:rtl/>
        </w:rPr>
        <w:t xml:space="preserve"> &lt;&lt; קריאה &gt;&gt;</w:t>
      </w:r>
      <w:r>
        <w:rPr>
          <w:rtl/>
        </w:rPr>
        <w:t xml:space="preserve">   </w:t>
      </w:r>
    </w:p>
    <w:p w:rsidR="00FA334F" w:rsidRDefault="00FA334F" w:rsidP="000B5606">
      <w:pPr>
        <w:rPr>
          <w:rtl/>
        </w:rPr>
      </w:pPr>
    </w:p>
    <w:p w:rsidR="00FA334F" w:rsidRDefault="00FA334F" w:rsidP="000B5606">
      <w:pPr>
        <w:rPr>
          <w:rtl/>
        </w:rPr>
      </w:pPr>
      <w:r>
        <w:rPr>
          <w:rFonts w:hint="cs"/>
          <w:rtl/>
        </w:rPr>
        <w:t xml:space="preserve">אנחנו נדאג להם, לא אתה. </w:t>
      </w:r>
    </w:p>
    <w:p w:rsidR="00FA334F" w:rsidRDefault="00FA334F" w:rsidP="000B5606">
      <w:pPr>
        <w:rPr>
          <w:rtl/>
        </w:rPr>
      </w:pPr>
      <w:bookmarkStart w:id="5108" w:name="_ETM_Q22_216864"/>
      <w:bookmarkStart w:id="5109" w:name="_ETM_Q22_216908"/>
      <w:bookmarkEnd w:id="5108"/>
      <w:bookmarkEnd w:id="5109"/>
    </w:p>
    <w:p w:rsidR="00FA334F" w:rsidRDefault="00FA334F" w:rsidP="000B5606">
      <w:pPr>
        <w:pStyle w:val="-"/>
        <w:keepNext/>
        <w:rPr>
          <w:rtl/>
        </w:rPr>
      </w:pPr>
      <w:bookmarkStart w:id="5110" w:name="ET_speakercontinue_5795_11"/>
      <w:r w:rsidRPr="00A1506B">
        <w:rPr>
          <w:rStyle w:val="TagStyle"/>
          <w:rtl/>
        </w:rPr>
        <w:t xml:space="preserve"> &lt;&lt; דובר_המשך &gt;&gt; </w:t>
      </w:r>
      <w:r>
        <w:rPr>
          <w:rtl/>
        </w:rPr>
        <w:t>מנסור עבאס (רע"מ – הרשימה הערבית המאוחדת):</w:t>
      </w:r>
      <w:r w:rsidRPr="00A1506B">
        <w:rPr>
          <w:rStyle w:val="TagStyle"/>
          <w:rtl/>
        </w:rPr>
        <w:t xml:space="preserve"> &lt;&lt; דובר_המשך &gt;&gt;</w:t>
      </w:r>
      <w:r>
        <w:rPr>
          <w:rtl/>
        </w:rPr>
        <w:t xml:space="preserve">   </w:t>
      </w:r>
      <w:bookmarkEnd w:id="5110"/>
    </w:p>
    <w:p w:rsidR="00FA334F" w:rsidRDefault="00FA334F" w:rsidP="000B5606">
      <w:pPr>
        <w:pStyle w:val="KeepWithNext"/>
        <w:rPr>
          <w:rtl/>
        </w:rPr>
      </w:pPr>
    </w:p>
    <w:p w:rsidR="00FA334F" w:rsidRDefault="00FA334F" w:rsidP="000B5606">
      <w:pPr>
        <w:rPr>
          <w:rtl/>
        </w:rPr>
      </w:pPr>
      <w:bookmarkStart w:id="5111" w:name="_ETM_Q22_217792"/>
      <w:bookmarkEnd w:id="5111"/>
      <w:r>
        <w:rPr>
          <w:rFonts w:hint="cs"/>
          <w:rtl/>
        </w:rPr>
        <w:t>אבל בן גביר ממשיך</w:t>
      </w:r>
      <w:bookmarkStart w:id="5112" w:name="_ETM_Q22_221807"/>
      <w:bookmarkEnd w:id="5112"/>
      <w:r>
        <w:rPr>
          <w:rFonts w:hint="cs"/>
          <w:rtl/>
        </w:rPr>
        <w:t xml:space="preserve"> להשתמש במסע ההרס כחלק מקמפיין הבחירות שלו לבחירות הבאות. הוא עשה </w:t>
      </w:r>
      <w:bookmarkStart w:id="5113" w:name="_ETM_Q22_227118"/>
      <w:bookmarkEnd w:id="5113"/>
      <w:r>
        <w:rPr>
          <w:rFonts w:hint="cs"/>
          <w:rtl/>
        </w:rPr>
        <w:t>את זה בבחירות האחרונות, להסית נגד החברה הערבית - -</w:t>
      </w:r>
      <w:bookmarkStart w:id="5114" w:name="_ETM_Q22_225276"/>
      <w:bookmarkEnd w:id="5114"/>
      <w:r>
        <w:rPr>
          <w:rFonts w:hint="cs"/>
          <w:rtl/>
        </w:rPr>
        <w:t xml:space="preserve"> </w:t>
      </w:r>
    </w:p>
    <w:p w:rsidR="00FA334F" w:rsidRDefault="00FA334F" w:rsidP="000B5606">
      <w:pPr>
        <w:rPr>
          <w:rtl/>
        </w:rPr>
      </w:pPr>
      <w:bookmarkStart w:id="5115" w:name="_ETM_Q22_225313"/>
      <w:bookmarkStart w:id="5116" w:name="_ETM_Q22_225360"/>
      <w:bookmarkEnd w:id="5115"/>
      <w:bookmarkEnd w:id="5116"/>
    </w:p>
    <w:p w:rsidR="00FA334F" w:rsidRDefault="00FA334F" w:rsidP="000B5606">
      <w:pPr>
        <w:pStyle w:val="af6"/>
        <w:keepNext/>
        <w:rPr>
          <w:rtl/>
        </w:rPr>
      </w:pPr>
      <w:bookmarkStart w:id="5117" w:name="ET_yor_6490_12"/>
      <w:r w:rsidRPr="00A1506B">
        <w:rPr>
          <w:rStyle w:val="TagStyle"/>
          <w:rtl/>
        </w:rPr>
        <w:t xml:space="preserve"> &lt;&lt; יור &gt;&gt; </w:t>
      </w:r>
      <w:r>
        <w:rPr>
          <w:rtl/>
        </w:rPr>
        <w:t>היו"ר ניסים ואטורי:</w:t>
      </w:r>
      <w:r w:rsidRPr="00A1506B">
        <w:rPr>
          <w:rStyle w:val="TagStyle"/>
          <w:rtl/>
        </w:rPr>
        <w:t xml:space="preserve"> &lt;&lt; יור &gt;&gt;</w:t>
      </w:r>
      <w:r>
        <w:rPr>
          <w:rtl/>
        </w:rPr>
        <w:t xml:space="preserve">   </w:t>
      </w:r>
      <w:bookmarkEnd w:id="5117"/>
    </w:p>
    <w:p w:rsidR="00FA334F" w:rsidRDefault="00FA334F" w:rsidP="000B5606">
      <w:pPr>
        <w:pStyle w:val="KeepWithNext"/>
        <w:rPr>
          <w:rtl/>
        </w:rPr>
      </w:pPr>
    </w:p>
    <w:p w:rsidR="00FA334F" w:rsidRDefault="00FA334F" w:rsidP="000B5606">
      <w:pPr>
        <w:rPr>
          <w:rtl/>
        </w:rPr>
      </w:pPr>
      <w:bookmarkStart w:id="5118" w:name="_ETM_Q22_226144"/>
      <w:bookmarkEnd w:id="5118"/>
      <w:r>
        <w:rPr>
          <w:rFonts w:hint="cs"/>
          <w:rtl/>
        </w:rPr>
        <w:t xml:space="preserve">תודה רבה. תודה רבה. </w:t>
      </w:r>
      <w:bookmarkStart w:id="5119" w:name="_ETM_Q22_232320"/>
      <w:bookmarkEnd w:id="5119"/>
    </w:p>
    <w:p w:rsidR="00FA334F" w:rsidRDefault="00FA334F" w:rsidP="000B5606">
      <w:pPr>
        <w:rPr>
          <w:rtl/>
        </w:rPr>
      </w:pPr>
      <w:bookmarkStart w:id="5120" w:name="_ETM_Q22_232372"/>
      <w:bookmarkEnd w:id="5120"/>
    </w:p>
    <w:p w:rsidR="00FA334F" w:rsidRDefault="00FA334F" w:rsidP="000B5606">
      <w:pPr>
        <w:pStyle w:val="-"/>
        <w:keepNext/>
        <w:rPr>
          <w:rtl/>
        </w:rPr>
      </w:pPr>
      <w:bookmarkStart w:id="5121" w:name="ET_speakercontinue_5795_13"/>
      <w:r w:rsidRPr="00A1506B">
        <w:rPr>
          <w:rStyle w:val="TagStyle"/>
          <w:rtl/>
        </w:rPr>
        <w:t xml:space="preserve"> &lt;&lt; דובר_המשך &gt;&gt; </w:t>
      </w:r>
      <w:r>
        <w:rPr>
          <w:rtl/>
        </w:rPr>
        <w:t>מנסור עבאס (רע"מ – הרשימה הערבית המאוחדת):</w:t>
      </w:r>
      <w:r w:rsidRPr="00A1506B">
        <w:rPr>
          <w:rStyle w:val="TagStyle"/>
          <w:rtl/>
        </w:rPr>
        <w:t xml:space="preserve"> &lt;&lt; דובר_המשך &gt;&gt;</w:t>
      </w:r>
      <w:r>
        <w:rPr>
          <w:rtl/>
        </w:rPr>
        <w:t xml:space="preserve">   </w:t>
      </w:r>
      <w:bookmarkEnd w:id="5121"/>
    </w:p>
    <w:p w:rsidR="00FA334F" w:rsidRDefault="00FA334F" w:rsidP="000B5606">
      <w:pPr>
        <w:pStyle w:val="KeepWithNext"/>
        <w:rPr>
          <w:rtl/>
        </w:rPr>
      </w:pPr>
    </w:p>
    <w:p w:rsidR="00FA334F" w:rsidRDefault="00FA334F" w:rsidP="000B5606">
      <w:pPr>
        <w:rPr>
          <w:rtl/>
        </w:rPr>
      </w:pPr>
      <w:bookmarkStart w:id="5122" w:name="_ETM_Q22_233125"/>
      <w:bookmarkEnd w:id="5122"/>
      <w:r>
        <w:rPr>
          <w:rFonts w:hint="cs"/>
          <w:rtl/>
        </w:rPr>
        <w:t xml:space="preserve">- - ובא וטען שהוא יביא סדר. הוא הביא הרס ופשיעה שמשתוללת. </w:t>
      </w:r>
      <w:bookmarkStart w:id="5123" w:name="_ETM_Q22_232962"/>
      <w:bookmarkEnd w:id="5123"/>
    </w:p>
    <w:p w:rsidR="00FA334F" w:rsidRDefault="00FA334F" w:rsidP="000B5606">
      <w:pPr>
        <w:rPr>
          <w:rtl/>
        </w:rPr>
      </w:pPr>
      <w:bookmarkStart w:id="5124" w:name="_ETM_Q22_233005"/>
      <w:bookmarkEnd w:id="5124"/>
    </w:p>
    <w:p w:rsidR="00FA334F" w:rsidRDefault="00FA334F" w:rsidP="000B5606">
      <w:pPr>
        <w:pStyle w:val="af5"/>
        <w:keepNext/>
        <w:rPr>
          <w:rtl/>
        </w:rPr>
      </w:pPr>
      <w:bookmarkStart w:id="5125" w:name="_ETM_Q22_229046"/>
      <w:bookmarkEnd w:id="5125"/>
      <w:r w:rsidRPr="002A187E">
        <w:rPr>
          <w:rStyle w:val="TagStyle"/>
          <w:rtl/>
        </w:rPr>
        <w:t xml:space="preserve">&lt;&lt; קריאה &gt;&gt; </w:t>
      </w:r>
      <w:r>
        <w:rPr>
          <w:rtl/>
        </w:rPr>
        <w:t>טלי גוטליב (הליכוד):</w:t>
      </w:r>
      <w:r w:rsidRPr="002A187E">
        <w:rPr>
          <w:rStyle w:val="TagStyle"/>
          <w:rtl/>
        </w:rPr>
        <w:t xml:space="preserve"> &lt;&lt; קריאה &gt;&gt;</w:t>
      </w:r>
      <w:r>
        <w:rPr>
          <w:rtl/>
        </w:rPr>
        <w:t xml:space="preserve">   </w:t>
      </w:r>
    </w:p>
    <w:p w:rsidR="00FA334F" w:rsidRDefault="00FA334F" w:rsidP="000B5606">
      <w:pPr>
        <w:rPr>
          <w:rtl/>
        </w:rPr>
      </w:pPr>
      <w:bookmarkStart w:id="5126" w:name="_ETM_Q22_224071"/>
      <w:bookmarkStart w:id="5127" w:name="_ETM_Q22_224139"/>
      <w:bookmarkEnd w:id="5126"/>
      <w:bookmarkEnd w:id="5127"/>
    </w:p>
    <w:p w:rsidR="00FA334F" w:rsidRDefault="00FA334F" w:rsidP="000B5606">
      <w:pPr>
        <w:rPr>
          <w:rtl/>
        </w:rPr>
      </w:pPr>
      <w:bookmarkStart w:id="5128" w:name="_ETM_Q22_231476"/>
      <w:bookmarkEnd w:id="5128"/>
      <w:r>
        <w:rPr>
          <w:rFonts w:hint="cs"/>
          <w:rtl/>
        </w:rPr>
        <w:t>אף אחד לא יוצא נגד הבדואים, אנחנו יוצאים נגד תומכי טרור כמוך.</w:t>
      </w:r>
    </w:p>
    <w:p w:rsidR="00FA334F" w:rsidRDefault="00FA334F" w:rsidP="000B5606">
      <w:pPr>
        <w:rPr>
          <w:rtl/>
        </w:rPr>
      </w:pPr>
    </w:p>
    <w:p w:rsidR="00FA334F" w:rsidRDefault="00FA334F" w:rsidP="000B5606">
      <w:pPr>
        <w:pStyle w:val="af6"/>
        <w:keepNext/>
        <w:rPr>
          <w:rtl/>
        </w:rPr>
      </w:pPr>
      <w:bookmarkStart w:id="5129" w:name="_ETM_Q22_235451"/>
      <w:bookmarkStart w:id="5130" w:name="_ETM_Q22_235524"/>
      <w:bookmarkStart w:id="5131" w:name="ET_yor_6490_14"/>
      <w:bookmarkEnd w:id="5129"/>
      <w:bookmarkEnd w:id="5130"/>
      <w:r w:rsidRPr="00A1506B">
        <w:rPr>
          <w:rStyle w:val="TagStyle"/>
          <w:rtl/>
        </w:rPr>
        <w:t xml:space="preserve"> &lt;&lt; יור &gt;&gt; </w:t>
      </w:r>
      <w:r>
        <w:rPr>
          <w:rtl/>
        </w:rPr>
        <w:t>היו"ר ניסים ואטורי:</w:t>
      </w:r>
      <w:r w:rsidRPr="00A1506B">
        <w:rPr>
          <w:rStyle w:val="TagStyle"/>
          <w:rtl/>
        </w:rPr>
        <w:t xml:space="preserve"> &lt;&lt; יור &gt;&gt;</w:t>
      </w:r>
      <w:r>
        <w:rPr>
          <w:rtl/>
        </w:rPr>
        <w:t xml:space="preserve">   </w:t>
      </w:r>
      <w:bookmarkEnd w:id="5131"/>
    </w:p>
    <w:p w:rsidR="00FA334F" w:rsidRDefault="00FA334F" w:rsidP="000B5606">
      <w:pPr>
        <w:pStyle w:val="KeepWithNext"/>
        <w:rPr>
          <w:rtl/>
        </w:rPr>
      </w:pPr>
    </w:p>
    <w:p w:rsidR="00FA334F" w:rsidRDefault="00FA334F" w:rsidP="000B5606">
      <w:pPr>
        <w:rPr>
          <w:rtl/>
        </w:rPr>
      </w:pPr>
      <w:bookmarkStart w:id="5132" w:name="_ETM_Q22_236254"/>
      <w:bookmarkEnd w:id="5132"/>
      <w:r>
        <w:rPr>
          <w:rFonts w:hint="cs"/>
          <w:rtl/>
        </w:rPr>
        <w:t xml:space="preserve">תודה רבה. </w:t>
      </w:r>
    </w:p>
    <w:p w:rsidR="00FA334F" w:rsidRDefault="00FA334F" w:rsidP="000B5606">
      <w:pPr>
        <w:rPr>
          <w:rtl/>
        </w:rPr>
      </w:pPr>
      <w:bookmarkStart w:id="5133" w:name="_ETM_Q22_238500"/>
      <w:bookmarkStart w:id="5134" w:name="_ETM_Q22_238563"/>
      <w:bookmarkEnd w:id="5133"/>
      <w:bookmarkEnd w:id="5134"/>
    </w:p>
    <w:p w:rsidR="00FA334F" w:rsidRDefault="00FA334F" w:rsidP="000B5606">
      <w:pPr>
        <w:pStyle w:val="-"/>
        <w:keepNext/>
        <w:rPr>
          <w:rtl/>
        </w:rPr>
      </w:pPr>
      <w:bookmarkStart w:id="5135" w:name="ET_speakercontinue_5795_15"/>
      <w:r w:rsidRPr="00A1506B">
        <w:rPr>
          <w:rStyle w:val="TagStyle"/>
          <w:rtl/>
        </w:rPr>
        <w:t xml:space="preserve"> &lt;&lt; דובר_המשך &gt;&gt; </w:t>
      </w:r>
      <w:r>
        <w:rPr>
          <w:rtl/>
        </w:rPr>
        <w:t>מנסור עבאס (רע"מ – הרשימה הערבית המאוחדת):</w:t>
      </w:r>
      <w:r w:rsidRPr="00A1506B">
        <w:rPr>
          <w:rStyle w:val="TagStyle"/>
          <w:rtl/>
        </w:rPr>
        <w:t xml:space="preserve"> &lt;&lt; דובר_המשך &gt;&gt;</w:t>
      </w:r>
      <w:r>
        <w:rPr>
          <w:rtl/>
        </w:rPr>
        <w:t xml:space="preserve">   </w:t>
      </w:r>
      <w:bookmarkEnd w:id="5135"/>
    </w:p>
    <w:p w:rsidR="00FA334F" w:rsidRDefault="00FA334F" w:rsidP="000B5606">
      <w:pPr>
        <w:pStyle w:val="KeepWithNext"/>
        <w:rPr>
          <w:rtl/>
        </w:rPr>
      </w:pPr>
    </w:p>
    <w:p w:rsidR="00FA334F" w:rsidRDefault="00FA334F" w:rsidP="000B5606">
      <w:pPr>
        <w:rPr>
          <w:rtl/>
        </w:rPr>
      </w:pPr>
      <w:r>
        <w:rPr>
          <w:rFonts w:hint="cs"/>
          <w:rtl/>
        </w:rPr>
        <w:t>זאת</w:t>
      </w:r>
      <w:bookmarkStart w:id="5136" w:name="_ETM_Q22_233677"/>
      <w:bookmarkEnd w:id="5136"/>
      <w:r>
        <w:rPr>
          <w:rFonts w:hint="cs"/>
          <w:rtl/>
        </w:rPr>
        <w:t xml:space="preserve"> ממשלה חזקה על אזרחים נורמטיביי</w:t>
      </w:r>
      <w:r>
        <w:rPr>
          <w:rFonts w:hint="eastAsia"/>
          <w:rtl/>
        </w:rPr>
        <w:t>ם</w:t>
      </w:r>
      <w:r>
        <w:rPr>
          <w:rFonts w:hint="cs"/>
          <w:rtl/>
        </w:rPr>
        <w:t xml:space="preserve"> </w:t>
      </w:r>
      <w:r>
        <w:rPr>
          <w:rFonts w:hint="eastAsia"/>
          <w:rtl/>
        </w:rPr>
        <w:t xml:space="preserve">– </w:t>
      </w:r>
      <w:r>
        <w:rPr>
          <w:rFonts w:hint="cs"/>
          <w:rtl/>
        </w:rPr>
        <w:t>חלשה ורופסת מול</w:t>
      </w:r>
      <w:bookmarkStart w:id="5137" w:name="_ETM_Q22_238367"/>
      <w:bookmarkStart w:id="5138" w:name="_ETM_Q22_234465"/>
      <w:bookmarkEnd w:id="5137"/>
      <w:bookmarkEnd w:id="5138"/>
      <w:r>
        <w:rPr>
          <w:rFonts w:hint="cs"/>
          <w:rtl/>
        </w:rPr>
        <w:t xml:space="preserve"> ארגוני הפשע. </w:t>
      </w:r>
    </w:p>
    <w:p w:rsidR="00FA334F" w:rsidRDefault="00FA334F" w:rsidP="000B5606">
      <w:pPr>
        <w:rPr>
          <w:rtl/>
        </w:rPr>
      </w:pPr>
      <w:bookmarkStart w:id="5139" w:name="_ETM_Q22_236695"/>
      <w:bookmarkStart w:id="5140" w:name="_ETM_Q22_236777"/>
      <w:bookmarkEnd w:id="5139"/>
      <w:bookmarkEnd w:id="5140"/>
    </w:p>
    <w:p w:rsidR="00FA334F" w:rsidRDefault="00FA334F" w:rsidP="000B5606">
      <w:pPr>
        <w:pStyle w:val="af5"/>
        <w:keepNext/>
        <w:rPr>
          <w:rtl/>
        </w:rPr>
      </w:pPr>
      <w:bookmarkStart w:id="5141" w:name="_ETM_Q22_234525"/>
      <w:bookmarkEnd w:id="5141"/>
      <w:r w:rsidRPr="002A187E">
        <w:rPr>
          <w:rStyle w:val="TagStyle"/>
          <w:rtl/>
        </w:rPr>
        <w:t xml:space="preserve">&lt;&lt; קריאה &gt;&gt; </w:t>
      </w:r>
      <w:r>
        <w:rPr>
          <w:rtl/>
        </w:rPr>
        <w:t>טלי גוטליב (הליכוד):</w:t>
      </w:r>
      <w:r w:rsidRPr="002A187E">
        <w:rPr>
          <w:rStyle w:val="TagStyle"/>
          <w:rtl/>
        </w:rPr>
        <w:t xml:space="preserve"> &lt;&lt; קריאה &gt;&gt;</w:t>
      </w:r>
      <w:r>
        <w:rPr>
          <w:rtl/>
        </w:rPr>
        <w:t xml:space="preserve">   </w:t>
      </w:r>
    </w:p>
    <w:p w:rsidR="00FA334F" w:rsidRDefault="00FA334F" w:rsidP="000B5606">
      <w:pPr>
        <w:rPr>
          <w:rtl/>
        </w:rPr>
      </w:pPr>
    </w:p>
    <w:p w:rsidR="00FA334F" w:rsidRDefault="00FA334F" w:rsidP="000B5606">
      <w:pPr>
        <w:rPr>
          <w:rtl/>
        </w:rPr>
      </w:pPr>
      <w:bookmarkStart w:id="5142" w:name="_ETM_Q22_240872"/>
      <w:bookmarkStart w:id="5143" w:name="_ETM_Q22_240924"/>
      <w:bookmarkEnd w:id="5142"/>
      <w:bookmarkEnd w:id="5143"/>
      <w:r>
        <w:rPr>
          <w:rFonts w:hint="cs"/>
          <w:rtl/>
        </w:rPr>
        <w:t xml:space="preserve">עבר הזמן. עבר הזמן. אדוני, עבר הזמן. </w:t>
      </w:r>
    </w:p>
    <w:p w:rsidR="00FA334F" w:rsidRDefault="00FA334F" w:rsidP="000B5606">
      <w:pPr>
        <w:rPr>
          <w:rtl/>
        </w:rPr>
      </w:pPr>
      <w:bookmarkStart w:id="5144" w:name="_ETM_Q22_242135"/>
      <w:bookmarkStart w:id="5145" w:name="_ETM_Q22_242188"/>
      <w:bookmarkEnd w:id="5144"/>
      <w:bookmarkEnd w:id="5145"/>
    </w:p>
    <w:p w:rsidR="00FA334F" w:rsidRDefault="00FA334F" w:rsidP="000B5606">
      <w:pPr>
        <w:pStyle w:val="af6"/>
        <w:keepNext/>
        <w:rPr>
          <w:rtl/>
        </w:rPr>
      </w:pPr>
      <w:bookmarkStart w:id="5146" w:name="ET_yor_6490_16"/>
      <w:r w:rsidRPr="00A1506B">
        <w:rPr>
          <w:rStyle w:val="TagStyle"/>
          <w:rtl/>
        </w:rPr>
        <w:t xml:space="preserve"> &lt;&lt; יור &gt;&gt; </w:t>
      </w:r>
      <w:r>
        <w:rPr>
          <w:rtl/>
        </w:rPr>
        <w:t>היו"ר ניסים ואטורי:</w:t>
      </w:r>
      <w:r w:rsidRPr="00A1506B">
        <w:rPr>
          <w:rStyle w:val="TagStyle"/>
          <w:rtl/>
        </w:rPr>
        <w:t xml:space="preserve"> &lt;&lt; יור &gt;&gt;</w:t>
      </w:r>
      <w:r>
        <w:rPr>
          <w:rtl/>
        </w:rPr>
        <w:t xml:space="preserve">   </w:t>
      </w:r>
      <w:bookmarkEnd w:id="5146"/>
    </w:p>
    <w:p w:rsidR="00FA334F" w:rsidRDefault="00FA334F" w:rsidP="000B5606">
      <w:pPr>
        <w:pStyle w:val="KeepWithNext"/>
        <w:rPr>
          <w:rtl/>
        </w:rPr>
      </w:pPr>
    </w:p>
    <w:p w:rsidR="00FA334F" w:rsidRDefault="00FA334F" w:rsidP="000B5606">
      <w:pPr>
        <w:rPr>
          <w:rtl/>
        </w:rPr>
      </w:pPr>
      <w:bookmarkStart w:id="5147" w:name="_ETM_Q22_240837"/>
      <w:bookmarkEnd w:id="5147"/>
      <w:r>
        <w:rPr>
          <w:rFonts w:hint="cs"/>
          <w:rtl/>
        </w:rPr>
        <w:t>תודה. הסתיים הזמן.</w:t>
      </w:r>
      <w:bookmarkStart w:id="5148" w:name="_ETM_Q22_240876"/>
      <w:bookmarkEnd w:id="5148"/>
      <w:r>
        <w:rPr>
          <w:rFonts w:hint="cs"/>
          <w:rtl/>
        </w:rPr>
        <w:t xml:space="preserve"> תודה רבה. </w:t>
      </w:r>
      <w:bookmarkStart w:id="5149" w:name="_ETM_Q22_245010"/>
      <w:bookmarkEnd w:id="5149"/>
      <w:r>
        <w:rPr>
          <w:rFonts w:hint="cs"/>
          <w:rtl/>
        </w:rPr>
        <w:t xml:space="preserve">חבר הכנסת יאסר חוג'יראת. </w:t>
      </w:r>
    </w:p>
    <w:p w:rsidR="00FA334F" w:rsidRDefault="00FA334F" w:rsidP="000B5606">
      <w:pPr>
        <w:rPr>
          <w:rtl/>
        </w:rPr>
      </w:pPr>
      <w:bookmarkStart w:id="5150" w:name="_ETM_Q22_245070"/>
      <w:bookmarkEnd w:id="5150"/>
    </w:p>
    <w:p w:rsidR="00FA334F" w:rsidRDefault="00FA334F" w:rsidP="000B5606">
      <w:pPr>
        <w:pStyle w:val="af5"/>
        <w:keepNext/>
        <w:rPr>
          <w:rtl/>
        </w:rPr>
      </w:pPr>
      <w:bookmarkStart w:id="5151" w:name="_ETM_Q22_241842"/>
      <w:bookmarkStart w:id="5152" w:name="_ETM_Q22_241900"/>
      <w:bookmarkEnd w:id="5151"/>
      <w:bookmarkEnd w:id="5152"/>
      <w:r w:rsidRPr="002A187E">
        <w:rPr>
          <w:rStyle w:val="TagStyle"/>
          <w:rtl/>
        </w:rPr>
        <w:t xml:space="preserve">&lt;&lt; קריאה &gt;&gt; </w:t>
      </w:r>
      <w:r>
        <w:rPr>
          <w:rtl/>
        </w:rPr>
        <w:t>טלי גוטליב (הליכוד):</w:t>
      </w:r>
      <w:r w:rsidRPr="002A187E">
        <w:rPr>
          <w:rStyle w:val="TagStyle"/>
          <w:rtl/>
        </w:rPr>
        <w:t xml:space="preserve"> &lt;&lt; קריאה &gt;&gt;</w:t>
      </w:r>
      <w:r>
        <w:rPr>
          <w:rtl/>
        </w:rPr>
        <w:t xml:space="preserve">   </w:t>
      </w:r>
    </w:p>
    <w:p w:rsidR="00FA334F" w:rsidRPr="00A1506B" w:rsidRDefault="00FA334F" w:rsidP="000B5606">
      <w:pPr>
        <w:rPr>
          <w:rtl/>
        </w:rPr>
      </w:pPr>
      <w:r>
        <w:rPr>
          <w:rFonts w:hint="cs"/>
          <w:rtl/>
        </w:rPr>
        <w:t xml:space="preserve"> </w:t>
      </w:r>
    </w:p>
    <w:p w:rsidR="00FA334F" w:rsidRDefault="00FA334F" w:rsidP="000B5606">
      <w:pPr>
        <w:rPr>
          <w:rtl/>
        </w:rPr>
      </w:pPr>
      <w:r>
        <w:rPr>
          <w:rFonts w:hint="cs"/>
          <w:rtl/>
        </w:rPr>
        <w:t xml:space="preserve">שלום. מי שתומך בטרור לא צריך להיות בכנסת, מה לעשות. אתה לא דואג לבדואים, אתה </w:t>
      </w:r>
      <w:bookmarkStart w:id="5153" w:name="_ETM_Q22_251605"/>
      <w:bookmarkEnd w:id="5153"/>
      <w:r>
        <w:rPr>
          <w:rFonts w:hint="cs"/>
          <w:rtl/>
        </w:rPr>
        <w:t>לא דואג לערביי ישראל. אנחנו רואים את זה וערביי ישראל רואים</w:t>
      </w:r>
      <w:bookmarkStart w:id="5154" w:name="_ETM_Q22_256409"/>
      <w:bookmarkEnd w:id="5154"/>
      <w:r>
        <w:rPr>
          <w:rFonts w:hint="cs"/>
          <w:rtl/>
        </w:rPr>
        <w:t xml:space="preserve"> את זה. שום חוק לטובת ערביי ישראל לא הצבעת בעד, הכול </w:t>
      </w:r>
      <w:bookmarkStart w:id="5155" w:name="_ETM_Q22_256087"/>
      <w:bookmarkEnd w:id="5155"/>
      <w:r>
        <w:rPr>
          <w:rFonts w:hint="cs"/>
          <w:rtl/>
        </w:rPr>
        <w:t xml:space="preserve">נגד. </w:t>
      </w:r>
      <w:bookmarkStart w:id="5156" w:name="_ETM_Q22_256507"/>
      <w:bookmarkEnd w:id="5156"/>
    </w:p>
    <w:p w:rsidR="00FA334F" w:rsidRDefault="00FA334F" w:rsidP="000B5606">
      <w:pPr>
        <w:rPr>
          <w:rtl/>
        </w:rPr>
      </w:pPr>
      <w:bookmarkStart w:id="5157" w:name="_ETM_Q22_256539"/>
      <w:bookmarkEnd w:id="5157"/>
    </w:p>
    <w:p w:rsidR="00FA334F" w:rsidRDefault="00FA334F" w:rsidP="000B5606">
      <w:pPr>
        <w:pStyle w:val="af5"/>
        <w:keepNext/>
        <w:rPr>
          <w:rtl/>
        </w:rPr>
      </w:pPr>
      <w:bookmarkStart w:id="5158" w:name="ET_interruption_6356_17"/>
      <w:r w:rsidRPr="00FD5BDD">
        <w:rPr>
          <w:rStyle w:val="TagStyle"/>
          <w:rtl/>
        </w:rPr>
        <w:t xml:space="preserve"> &lt;&lt; קריאה &gt;&gt; </w:t>
      </w:r>
      <w:r>
        <w:rPr>
          <w:rtl/>
        </w:rPr>
        <w:t xml:space="preserve">לימור </w:t>
      </w:r>
      <w:proofErr w:type="spellStart"/>
      <w:r>
        <w:rPr>
          <w:rtl/>
        </w:rPr>
        <w:t>סון</w:t>
      </w:r>
      <w:proofErr w:type="spellEnd"/>
      <w:r>
        <w:rPr>
          <w:rtl/>
        </w:rPr>
        <w:t xml:space="preserve"> הר מלך (עוצמה יהודית):</w:t>
      </w:r>
      <w:r w:rsidRPr="00FD5BDD">
        <w:rPr>
          <w:rStyle w:val="TagStyle"/>
          <w:rtl/>
        </w:rPr>
        <w:t xml:space="preserve"> &lt;&lt; קריאה &gt;&gt;</w:t>
      </w:r>
      <w:r>
        <w:rPr>
          <w:rtl/>
        </w:rPr>
        <w:t xml:space="preserve">   </w:t>
      </w:r>
      <w:bookmarkEnd w:id="5158"/>
    </w:p>
    <w:p w:rsidR="00FA334F" w:rsidRDefault="00FA334F" w:rsidP="000B5606">
      <w:pPr>
        <w:rPr>
          <w:rtl/>
        </w:rPr>
      </w:pPr>
    </w:p>
    <w:p w:rsidR="00FA334F" w:rsidRDefault="00FA334F" w:rsidP="000B5606">
      <w:pPr>
        <w:rPr>
          <w:rtl/>
        </w:rPr>
      </w:pPr>
      <w:bookmarkStart w:id="5159" w:name="_ETM_Q22_257547"/>
      <w:bookmarkEnd w:id="5159"/>
      <w:r>
        <w:rPr>
          <w:rFonts w:hint="cs"/>
          <w:rtl/>
        </w:rPr>
        <w:t xml:space="preserve">חמאס. </w:t>
      </w:r>
      <w:bookmarkStart w:id="5160" w:name="_ETM_Q22_260851"/>
      <w:bookmarkEnd w:id="5160"/>
    </w:p>
    <w:p w:rsidR="00FA334F" w:rsidRDefault="00FA334F" w:rsidP="000B5606">
      <w:pPr>
        <w:rPr>
          <w:rtl/>
        </w:rPr>
      </w:pPr>
      <w:bookmarkStart w:id="5161" w:name="_ETM_Q22_260930"/>
      <w:bookmarkEnd w:id="5161"/>
    </w:p>
    <w:p w:rsidR="00FA334F" w:rsidRDefault="00FA334F" w:rsidP="000B5606">
      <w:pPr>
        <w:pStyle w:val="af5"/>
        <w:keepNext/>
        <w:rPr>
          <w:rtl/>
        </w:rPr>
      </w:pPr>
      <w:bookmarkStart w:id="5162" w:name="_ETM_Q22_258691"/>
      <w:bookmarkStart w:id="5163" w:name="_ETM_Q22_258734"/>
      <w:bookmarkEnd w:id="5162"/>
      <w:bookmarkEnd w:id="5163"/>
      <w:r w:rsidRPr="002A187E">
        <w:rPr>
          <w:rStyle w:val="TagStyle"/>
          <w:rtl/>
        </w:rPr>
        <w:t xml:space="preserve">&lt;&lt; קריאה &gt;&gt; </w:t>
      </w:r>
      <w:r>
        <w:rPr>
          <w:rtl/>
        </w:rPr>
        <w:t>טלי גוטליב (הליכוד):</w:t>
      </w:r>
      <w:r w:rsidRPr="002A187E">
        <w:rPr>
          <w:rStyle w:val="TagStyle"/>
          <w:rtl/>
        </w:rPr>
        <w:t xml:space="preserve"> &lt;&lt; קריאה &gt;&gt;</w:t>
      </w:r>
      <w:r>
        <w:rPr>
          <w:rtl/>
        </w:rPr>
        <w:t xml:space="preserve">   </w:t>
      </w:r>
    </w:p>
    <w:p w:rsidR="00FA334F" w:rsidRDefault="00FA334F" w:rsidP="000B5606">
      <w:pPr>
        <w:rPr>
          <w:rtl/>
        </w:rPr>
      </w:pPr>
      <w:bookmarkStart w:id="5164" w:name="_ETM_Q22_262074"/>
      <w:bookmarkEnd w:id="5164"/>
    </w:p>
    <w:p w:rsidR="00FA334F" w:rsidRDefault="00FA334F" w:rsidP="000B5606">
      <w:pPr>
        <w:rPr>
          <w:rtl/>
        </w:rPr>
      </w:pPr>
      <w:bookmarkStart w:id="5165" w:name="_ETM_Q22_258937"/>
      <w:bookmarkEnd w:id="5165"/>
      <w:r>
        <w:rPr>
          <w:rFonts w:hint="cs"/>
          <w:rtl/>
        </w:rPr>
        <w:t xml:space="preserve">- - - מעביר כסף לחמאס. לא להאמין. </w:t>
      </w:r>
    </w:p>
    <w:p w:rsidR="00FA334F" w:rsidRDefault="00FA334F" w:rsidP="000B5606">
      <w:pPr>
        <w:rPr>
          <w:rtl/>
        </w:rPr>
      </w:pPr>
      <w:bookmarkStart w:id="5166" w:name="_ETM_Q22_265780"/>
      <w:bookmarkStart w:id="5167" w:name="_ETM_Q22_265829"/>
      <w:bookmarkEnd w:id="5166"/>
      <w:bookmarkEnd w:id="5167"/>
    </w:p>
    <w:p w:rsidR="00FA334F" w:rsidRDefault="00FA334F" w:rsidP="000B5606">
      <w:pPr>
        <w:pStyle w:val="af5"/>
        <w:keepNext/>
        <w:rPr>
          <w:rtl/>
        </w:rPr>
      </w:pPr>
      <w:r w:rsidRPr="00FD5BDD">
        <w:rPr>
          <w:rStyle w:val="TagStyle"/>
          <w:rtl/>
        </w:rPr>
        <w:t xml:space="preserve">&lt;&lt; קריאה &gt;&gt; </w:t>
      </w:r>
      <w:r>
        <w:rPr>
          <w:rtl/>
        </w:rPr>
        <w:t xml:space="preserve">לימור </w:t>
      </w:r>
      <w:proofErr w:type="spellStart"/>
      <w:r>
        <w:rPr>
          <w:rtl/>
        </w:rPr>
        <w:t>סון</w:t>
      </w:r>
      <w:proofErr w:type="spellEnd"/>
      <w:r>
        <w:rPr>
          <w:rtl/>
        </w:rPr>
        <w:t xml:space="preserve"> הר מלך (עוצמה יהודית):</w:t>
      </w:r>
      <w:r w:rsidRPr="00FD5BDD">
        <w:rPr>
          <w:rStyle w:val="TagStyle"/>
          <w:rtl/>
        </w:rPr>
        <w:t xml:space="preserve"> &lt;&lt; קריאה &gt;&gt;</w:t>
      </w:r>
      <w:r>
        <w:rPr>
          <w:rtl/>
        </w:rPr>
        <w:t xml:space="preserve">   </w:t>
      </w:r>
    </w:p>
    <w:p w:rsidR="00FA334F" w:rsidRDefault="00FA334F" w:rsidP="000B5606">
      <w:pPr>
        <w:pStyle w:val="KeepWithNext"/>
        <w:rPr>
          <w:rtl/>
        </w:rPr>
      </w:pPr>
    </w:p>
    <w:p w:rsidR="00FA334F" w:rsidRDefault="00FA334F" w:rsidP="000B5606">
      <w:pPr>
        <w:rPr>
          <w:rtl/>
        </w:rPr>
      </w:pPr>
      <w:r>
        <w:rPr>
          <w:rFonts w:hint="cs"/>
          <w:rtl/>
        </w:rPr>
        <w:t xml:space="preserve">חמאס. </w:t>
      </w:r>
    </w:p>
    <w:p w:rsidR="00FA334F" w:rsidRDefault="00FA334F" w:rsidP="000B5606">
      <w:pPr>
        <w:rPr>
          <w:rtl/>
        </w:rPr>
      </w:pPr>
    </w:p>
    <w:p w:rsidR="00FA334F" w:rsidRDefault="00FA334F" w:rsidP="000B5606">
      <w:pPr>
        <w:pStyle w:val="af6"/>
        <w:keepNext/>
        <w:rPr>
          <w:rtl/>
        </w:rPr>
      </w:pPr>
      <w:r w:rsidRPr="00FD5BDD">
        <w:rPr>
          <w:rStyle w:val="TagStyle"/>
          <w:rtl/>
        </w:rPr>
        <w:t xml:space="preserve"> &lt;&lt; יור &gt;&gt; </w:t>
      </w:r>
      <w:r>
        <w:rPr>
          <w:rtl/>
        </w:rPr>
        <w:t>היו"ר ניסים ואטורי:</w:t>
      </w:r>
      <w:r w:rsidRPr="00FD5BDD">
        <w:rPr>
          <w:rStyle w:val="TagStyle"/>
          <w:rtl/>
        </w:rPr>
        <w:t xml:space="preserve"> &lt;&lt; יור &gt;&gt;</w:t>
      </w:r>
      <w:r>
        <w:rPr>
          <w:rtl/>
        </w:rPr>
        <w:t xml:space="preserve">   </w:t>
      </w:r>
    </w:p>
    <w:p w:rsidR="00FA334F" w:rsidRDefault="00FA334F" w:rsidP="000B5606">
      <w:pPr>
        <w:pStyle w:val="KeepWithNext"/>
        <w:rPr>
          <w:rtl/>
        </w:rPr>
      </w:pPr>
    </w:p>
    <w:p w:rsidR="00FA334F" w:rsidRPr="00FD5BDD" w:rsidRDefault="00FA334F" w:rsidP="000B5606">
      <w:pPr>
        <w:rPr>
          <w:rtl/>
        </w:rPr>
      </w:pPr>
      <w:bookmarkStart w:id="5168" w:name="_ETM_Q22_261327"/>
      <w:bookmarkEnd w:id="5168"/>
      <w:r>
        <w:rPr>
          <w:rFonts w:hint="cs"/>
          <w:rtl/>
        </w:rPr>
        <w:t xml:space="preserve">שלוש דקות לרשותך. </w:t>
      </w:r>
    </w:p>
    <w:p w:rsidR="00FA334F" w:rsidRDefault="00FA334F" w:rsidP="000B5606">
      <w:pPr>
        <w:rPr>
          <w:rtl/>
        </w:rPr>
      </w:pPr>
      <w:bookmarkStart w:id="5169" w:name="_ETM_Q22_258487"/>
      <w:bookmarkEnd w:id="5169"/>
    </w:p>
    <w:p w:rsidR="00FA334F" w:rsidRDefault="00FA334F" w:rsidP="000B5606">
      <w:pPr>
        <w:pStyle w:val="af5"/>
        <w:keepNext/>
        <w:rPr>
          <w:rtl/>
        </w:rPr>
      </w:pPr>
      <w:bookmarkStart w:id="5170" w:name="ET_interruption_5795_18"/>
      <w:r w:rsidRPr="00FD5BDD">
        <w:rPr>
          <w:rStyle w:val="TagStyle"/>
          <w:rtl/>
        </w:rPr>
        <w:t xml:space="preserve"> &lt;&lt; קריאה &gt;&gt; </w:t>
      </w:r>
      <w:r>
        <w:rPr>
          <w:rtl/>
        </w:rPr>
        <w:t>מנסור עבאס (רע"מ – הרשימה הערבית המאוחדת):</w:t>
      </w:r>
      <w:r w:rsidRPr="00FD5BDD">
        <w:rPr>
          <w:rStyle w:val="TagStyle"/>
          <w:rtl/>
        </w:rPr>
        <w:t xml:space="preserve"> &lt;&lt; קריאה &gt;&gt;</w:t>
      </w:r>
      <w:r>
        <w:rPr>
          <w:rtl/>
        </w:rPr>
        <w:t xml:space="preserve">   </w:t>
      </w:r>
      <w:bookmarkEnd w:id="5170"/>
    </w:p>
    <w:p w:rsidR="00FA334F" w:rsidRDefault="00FA334F" w:rsidP="000B5606">
      <w:pPr>
        <w:pStyle w:val="KeepWithNext"/>
        <w:rPr>
          <w:rtl/>
        </w:rPr>
      </w:pPr>
    </w:p>
    <w:p w:rsidR="00FA334F" w:rsidRDefault="00FA334F" w:rsidP="000B5606">
      <w:pPr>
        <w:rPr>
          <w:rtl/>
        </w:rPr>
      </w:pPr>
      <w:bookmarkStart w:id="5171" w:name="_ETM_Q22_262376"/>
      <w:bookmarkStart w:id="5172" w:name="_ETM_Q22_262128"/>
      <w:bookmarkEnd w:id="5171"/>
      <w:bookmarkEnd w:id="5172"/>
      <w:r>
        <w:rPr>
          <w:rFonts w:hint="cs"/>
          <w:rtl/>
        </w:rPr>
        <w:t xml:space="preserve">אתם מימנתם את חמאס. אתם מימנתם את חמאס. תגידו תודה - </w:t>
      </w:r>
      <w:bookmarkStart w:id="5173" w:name="_ETM_Q22_268989"/>
      <w:bookmarkEnd w:id="5173"/>
      <w:r>
        <w:rPr>
          <w:rFonts w:hint="cs"/>
          <w:rtl/>
        </w:rPr>
        <w:t xml:space="preserve">- - </w:t>
      </w:r>
      <w:bookmarkStart w:id="5174" w:name="_ETM_Q22_270118"/>
      <w:bookmarkEnd w:id="5174"/>
    </w:p>
    <w:p w:rsidR="00FA334F" w:rsidRDefault="00FA334F" w:rsidP="000B5606">
      <w:pPr>
        <w:rPr>
          <w:rtl/>
        </w:rPr>
      </w:pPr>
      <w:bookmarkStart w:id="5175" w:name="_ETM_Q22_270175"/>
      <w:bookmarkEnd w:id="5175"/>
    </w:p>
    <w:p w:rsidR="00FA334F" w:rsidRDefault="00FA334F" w:rsidP="000B5606">
      <w:pPr>
        <w:pStyle w:val="af5"/>
        <w:keepNext/>
        <w:rPr>
          <w:rtl/>
        </w:rPr>
      </w:pPr>
      <w:bookmarkStart w:id="5176" w:name="ET_interruption_6345_20"/>
      <w:r w:rsidRPr="00FD5BDD">
        <w:rPr>
          <w:rStyle w:val="TagStyle"/>
          <w:rtl/>
        </w:rPr>
        <w:t xml:space="preserve"> &lt;&lt; קריאה &gt;&gt; </w:t>
      </w:r>
      <w:r>
        <w:rPr>
          <w:rtl/>
        </w:rPr>
        <w:t>טלי גוטליב (הליכוד):</w:t>
      </w:r>
      <w:r w:rsidRPr="00FD5BDD">
        <w:rPr>
          <w:rStyle w:val="TagStyle"/>
          <w:rtl/>
        </w:rPr>
        <w:t xml:space="preserve"> &lt;&lt; קריאה &gt;&gt;</w:t>
      </w:r>
      <w:r>
        <w:rPr>
          <w:rtl/>
        </w:rPr>
        <w:t xml:space="preserve">   </w:t>
      </w:r>
      <w:bookmarkEnd w:id="5176"/>
    </w:p>
    <w:p w:rsidR="00FA334F" w:rsidRDefault="00FA334F" w:rsidP="000B5606">
      <w:pPr>
        <w:pStyle w:val="KeepWithNext"/>
        <w:rPr>
          <w:rtl/>
        </w:rPr>
      </w:pPr>
    </w:p>
    <w:p w:rsidR="00FA334F" w:rsidRDefault="00FA334F" w:rsidP="000B5606">
      <w:pPr>
        <w:rPr>
          <w:rtl/>
        </w:rPr>
      </w:pPr>
      <w:r>
        <w:rPr>
          <w:rFonts w:hint="cs"/>
          <w:rtl/>
        </w:rPr>
        <w:t xml:space="preserve">אתה מימנת את חמאס, חמאס שאנס ורצח. </w:t>
      </w:r>
    </w:p>
    <w:p w:rsidR="00FA334F" w:rsidRPr="00FD5BDD" w:rsidRDefault="00FA334F" w:rsidP="000B5606">
      <w:pPr>
        <w:rPr>
          <w:rtl/>
        </w:rPr>
      </w:pPr>
    </w:p>
    <w:p w:rsidR="00FA334F" w:rsidRDefault="00FA334F" w:rsidP="000B5606">
      <w:pPr>
        <w:pStyle w:val="af5"/>
        <w:keepNext/>
        <w:rPr>
          <w:rtl/>
        </w:rPr>
      </w:pPr>
      <w:bookmarkStart w:id="5177" w:name="_ETM_Q22_267857"/>
      <w:bookmarkEnd w:id="5177"/>
      <w:r w:rsidRPr="00FD5BDD">
        <w:rPr>
          <w:rStyle w:val="TagStyle"/>
          <w:rtl/>
        </w:rPr>
        <w:t xml:space="preserve">&lt;&lt; קריאה &gt;&gt; </w:t>
      </w:r>
      <w:r>
        <w:rPr>
          <w:rtl/>
        </w:rPr>
        <w:t>מנסור עבאס (רע"מ – הרשימה הערבית המאוחדת):</w:t>
      </w:r>
      <w:r w:rsidRPr="00FD5BDD">
        <w:rPr>
          <w:rStyle w:val="TagStyle"/>
          <w:rtl/>
        </w:rPr>
        <w:t xml:space="preserve"> &lt;&lt; קריאה &gt;&gt;</w:t>
      </w:r>
      <w:r>
        <w:rPr>
          <w:rtl/>
        </w:rPr>
        <w:t xml:space="preserve">   </w:t>
      </w:r>
    </w:p>
    <w:p w:rsidR="00FA334F" w:rsidRDefault="00FA334F" w:rsidP="000B5606">
      <w:pPr>
        <w:rPr>
          <w:rtl/>
        </w:rPr>
      </w:pPr>
    </w:p>
    <w:p w:rsidR="00FA334F" w:rsidRDefault="00FA334F" w:rsidP="000B5606">
      <w:pPr>
        <w:rPr>
          <w:rtl/>
        </w:rPr>
      </w:pPr>
      <w:bookmarkStart w:id="5178" w:name="_ETM_Q22_273136"/>
      <w:bookmarkEnd w:id="5178"/>
      <w:r>
        <w:rPr>
          <w:rFonts w:hint="cs"/>
          <w:rtl/>
        </w:rPr>
        <w:t xml:space="preserve">חמאס </w:t>
      </w:r>
      <w:bookmarkStart w:id="5179" w:name="_ETM_Q22_273293"/>
      <w:bookmarkEnd w:id="5179"/>
      <w:r>
        <w:rPr>
          <w:rFonts w:hint="cs"/>
          <w:rtl/>
        </w:rPr>
        <w:t xml:space="preserve">- - - אתם מימנתם את החמאס. </w:t>
      </w:r>
    </w:p>
    <w:p w:rsidR="00FA334F" w:rsidRDefault="00FA334F" w:rsidP="000B5606">
      <w:pPr>
        <w:keepNext/>
        <w:rPr>
          <w:rtl/>
        </w:rPr>
      </w:pPr>
      <w:bookmarkStart w:id="5180" w:name="_ETM_Q22_276857"/>
      <w:bookmarkEnd w:id="5180"/>
      <w:r>
        <w:rPr>
          <w:rStyle w:val="TagStyle"/>
          <w:rFonts w:hint="cs"/>
          <w:rtl/>
        </w:rPr>
        <w:t xml:space="preserve"> </w:t>
      </w:r>
    </w:p>
    <w:p w:rsidR="00FA334F" w:rsidRDefault="00FA334F" w:rsidP="000B5606">
      <w:pPr>
        <w:pStyle w:val="af6"/>
        <w:keepNext/>
        <w:rPr>
          <w:rtl/>
        </w:rPr>
      </w:pPr>
      <w:bookmarkStart w:id="5181" w:name="ET_yor_6490_22"/>
      <w:r w:rsidRPr="000B22FE">
        <w:rPr>
          <w:rStyle w:val="TagStyle"/>
          <w:rtl/>
        </w:rPr>
        <w:t xml:space="preserve"> &lt;&lt; יור &gt;&gt; </w:t>
      </w:r>
      <w:r>
        <w:rPr>
          <w:rtl/>
        </w:rPr>
        <w:t>היו"ר ניסים ואטורי:</w:t>
      </w:r>
      <w:r w:rsidRPr="000B22FE">
        <w:rPr>
          <w:rStyle w:val="TagStyle"/>
          <w:rtl/>
        </w:rPr>
        <w:t xml:space="preserve"> &lt;&lt; יור &gt;&gt;</w:t>
      </w:r>
      <w:r>
        <w:rPr>
          <w:rtl/>
        </w:rPr>
        <w:t xml:space="preserve">   </w:t>
      </w:r>
      <w:bookmarkEnd w:id="5181"/>
    </w:p>
    <w:p w:rsidR="00FA334F" w:rsidRDefault="00FA334F" w:rsidP="000B5606">
      <w:pPr>
        <w:pStyle w:val="KeepWithNext"/>
        <w:rPr>
          <w:rtl/>
          <w:lang w:eastAsia="he-IL"/>
        </w:rPr>
      </w:pPr>
    </w:p>
    <w:p w:rsidR="00FA334F" w:rsidRDefault="00FA334F" w:rsidP="000B5606">
      <w:pPr>
        <w:rPr>
          <w:rtl/>
          <w:lang w:eastAsia="he-IL"/>
        </w:rPr>
      </w:pPr>
      <w:bookmarkStart w:id="5182" w:name="_ETM_Q22_277933"/>
      <w:bookmarkEnd w:id="5182"/>
      <w:r>
        <w:rPr>
          <w:rFonts w:hint="cs"/>
          <w:rtl/>
          <w:lang w:eastAsia="he-IL"/>
        </w:rPr>
        <w:t xml:space="preserve">טלי, תודה. מנסור עבאס, מנסור עבאס, בגלל שזה חבר </w:t>
      </w:r>
      <w:bookmarkStart w:id="5183" w:name="_ETM_Q22_280098"/>
      <w:bookmarkEnd w:id="5183"/>
      <w:r>
        <w:rPr>
          <w:rFonts w:hint="cs"/>
          <w:rtl/>
          <w:lang w:eastAsia="he-IL"/>
        </w:rPr>
        <w:t xml:space="preserve">שלך אתה מפריע לו? </w:t>
      </w:r>
    </w:p>
    <w:p w:rsidR="00FA334F" w:rsidRPr="000B22FE" w:rsidRDefault="00FA334F" w:rsidP="000B5606">
      <w:pPr>
        <w:rPr>
          <w:rtl/>
          <w:lang w:eastAsia="he-IL"/>
        </w:rPr>
      </w:pPr>
      <w:bookmarkStart w:id="5184" w:name="_ETM_Q22_279788"/>
      <w:bookmarkEnd w:id="5184"/>
    </w:p>
    <w:p w:rsidR="00FA334F" w:rsidRDefault="00FA334F" w:rsidP="000B5606">
      <w:pPr>
        <w:pStyle w:val="af5"/>
        <w:keepNext/>
        <w:rPr>
          <w:rtl/>
        </w:rPr>
      </w:pPr>
      <w:r w:rsidRPr="00FD5BDD">
        <w:rPr>
          <w:rStyle w:val="TagStyle"/>
          <w:rtl/>
        </w:rPr>
        <w:t xml:space="preserve">&lt;&lt; קריאה &gt;&gt; </w:t>
      </w:r>
      <w:r>
        <w:rPr>
          <w:rtl/>
        </w:rPr>
        <w:t>טלי גוטליב (הליכוד):</w:t>
      </w:r>
      <w:r w:rsidRPr="00FD5BDD">
        <w:rPr>
          <w:rStyle w:val="TagStyle"/>
          <w:rtl/>
        </w:rPr>
        <w:t xml:space="preserve"> &lt;&lt; קריאה &gt;&gt;</w:t>
      </w:r>
      <w:r>
        <w:rPr>
          <w:rtl/>
        </w:rPr>
        <w:t xml:space="preserve">   </w:t>
      </w:r>
    </w:p>
    <w:p w:rsidR="00FA334F" w:rsidRDefault="00FA334F" w:rsidP="000B5606">
      <w:pPr>
        <w:rPr>
          <w:rtl/>
        </w:rPr>
      </w:pPr>
    </w:p>
    <w:p w:rsidR="00FA334F" w:rsidRDefault="00FA334F" w:rsidP="000B5606">
      <w:pPr>
        <w:rPr>
          <w:rtl/>
        </w:rPr>
      </w:pPr>
      <w:bookmarkStart w:id="5185" w:name="_ETM_Q22_279028"/>
      <w:bookmarkStart w:id="5186" w:name="_ETM_Q22_279107"/>
      <w:bookmarkEnd w:id="5185"/>
      <w:bookmarkEnd w:id="5186"/>
      <w:r>
        <w:rPr>
          <w:rFonts w:hint="cs"/>
          <w:rtl/>
        </w:rPr>
        <w:t>- - -</w:t>
      </w:r>
      <w:bookmarkStart w:id="5187" w:name="_ETM_Q22_281885"/>
      <w:bookmarkEnd w:id="5187"/>
      <w:r>
        <w:rPr>
          <w:rFonts w:hint="cs"/>
          <w:rtl/>
        </w:rPr>
        <w:t xml:space="preserve"> להתראות</w:t>
      </w:r>
      <w:bookmarkStart w:id="5188" w:name="_ETM_Q22_281269"/>
      <w:bookmarkEnd w:id="5188"/>
      <w:r>
        <w:rPr>
          <w:rFonts w:hint="cs"/>
          <w:rtl/>
        </w:rPr>
        <w:t xml:space="preserve">, להתראות. </w:t>
      </w:r>
    </w:p>
    <w:p w:rsidR="00FA334F" w:rsidRPr="00FD5BDD" w:rsidRDefault="00FA334F" w:rsidP="000B5606">
      <w:pPr>
        <w:rPr>
          <w:rtl/>
        </w:rPr>
      </w:pPr>
      <w:bookmarkStart w:id="5189" w:name="_ETM_Q22_281330"/>
      <w:bookmarkEnd w:id="5189"/>
    </w:p>
    <w:p w:rsidR="00FA334F" w:rsidRDefault="00FA334F" w:rsidP="000B5606">
      <w:pPr>
        <w:pStyle w:val="af5"/>
        <w:keepNext/>
        <w:rPr>
          <w:rtl/>
        </w:rPr>
      </w:pPr>
      <w:bookmarkStart w:id="5190" w:name="_ETM_Q22_270207"/>
      <w:bookmarkEnd w:id="5190"/>
      <w:r>
        <w:rPr>
          <w:rFonts w:hint="cs"/>
          <w:rtl/>
        </w:rPr>
        <w:t xml:space="preserve"> </w:t>
      </w:r>
      <w:r w:rsidRPr="00FD5BDD">
        <w:rPr>
          <w:rStyle w:val="TagStyle"/>
          <w:rtl/>
        </w:rPr>
        <w:t xml:space="preserve">&lt;&lt; קריאה &gt;&gt; </w:t>
      </w:r>
      <w:r>
        <w:rPr>
          <w:rtl/>
        </w:rPr>
        <w:t>מנסור עבאס (רע"מ – הרשימה הערבית המאוחדת):</w:t>
      </w:r>
      <w:r w:rsidRPr="00FD5BDD">
        <w:rPr>
          <w:rStyle w:val="TagStyle"/>
          <w:rtl/>
        </w:rPr>
        <w:t xml:space="preserve"> &lt;&lt; קריאה &gt;&gt;</w:t>
      </w:r>
      <w:r>
        <w:rPr>
          <w:rtl/>
        </w:rPr>
        <w:t xml:space="preserve">   </w:t>
      </w:r>
    </w:p>
    <w:p w:rsidR="00FA334F" w:rsidRDefault="00FA334F" w:rsidP="000B5606">
      <w:pPr>
        <w:rPr>
          <w:rtl/>
        </w:rPr>
      </w:pPr>
    </w:p>
    <w:p w:rsidR="00FA334F" w:rsidRDefault="00FA334F" w:rsidP="000B5606">
      <w:pPr>
        <w:rPr>
          <w:rtl/>
        </w:rPr>
      </w:pPr>
      <w:bookmarkStart w:id="5191" w:name="_ETM_Q22_282639"/>
      <w:bookmarkStart w:id="5192" w:name="_ETM_Q22_282690"/>
      <w:bookmarkEnd w:id="5191"/>
      <w:bookmarkEnd w:id="5192"/>
      <w:r>
        <w:rPr>
          <w:rFonts w:hint="cs"/>
          <w:rtl/>
        </w:rPr>
        <w:t xml:space="preserve">אתם מימנתם את החמאס. </w:t>
      </w:r>
      <w:bookmarkStart w:id="5193" w:name="_ETM_Q22_279637"/>
      <w:bookmarkEnd w:id="5193"/>
    </w:p>
    <w:p w:rsidR="00FA334F" w:rsidRDefault="00FA334F" w:rsidP="000B5606">
      <w:pPr>
        <w:rPr>
          <w:rtl/>
        </w:rPr>
      </w:pPr>
      <w:bookmarkStart w:id="5194" w:name="_ETM_Q22_279690"/>
      <w:bookmarkEnd w:id="5194"/>
    </w:p>
    <w:p w:rsidR="00FA334F" w:rsidRDefault="00FA334F" w:rsidP="000B5606">
      <w:pPr>
        <w:pStyle w:val="af5"/>
        <w:keepNext/>
        <w:rPr>
          <w:rtl/>
        </w:rPr>
      </w:pPr>
      <w:bookmarkStart w:id="5195" w:name="ET_interruption_6356_23"/>
      <w:r w:rsidRPr="000B22FE">
        <w:rPr>
          <w:rStyle w:val="TagStyle"/>
          <w:rtl/>
        </w:rPr>
        <w:t xml:space="preserve"> &lt;&lt; קריאה &gt;&gt; </w:t>
      </w:r>
      <w:r>
        <w:rPr>
          <w:rtl/>
        </w:rPr>
        <w:t xml:space="preserve">לימור </w:t>
      </w:r>
      <w:proofErr w:type="spellStart"/>
      <w:r>
        <w:rPr>
          <w:rtl/>
        </w:rPr>
        <w:t>סון</w:t>
      </w:r>
      <w:proofErr w:type="spellEnd"/>
      <w:r>
        <w:rPr>
          <w:rtl/>
        </w:rPr>
        <w:t xml:space="preserve"> הר מלך (עוצמה יהודית):</w:t>
      </w:r>
      <w:r w:rsidRPr="000B22FE">
        <w:rPr>
          <w:rStyle w:val="TagStyle"/>
          <w:rtl/>
        </w:rPr>
        <w:t xml:space="preserve"> &lt;&lt; קריאה &gt;&gt;</w:t>
      </w:r>
      <w:r>
        <w:rPr>
          <w:rtl/>
        </w:rPr>
        <w:t xml:space="preserve">   </w:t>
      </w:r>
      <w:bookmarkEnd w:id="5195"/>
    </w:p>
    <w:p w:rsidR="00FA334F" w:rsidRDefault="00FA334F" w:rsidP="000B5606">
      <w:pPr>
        <w:pStyle w:val="KeepWithNext"/>
        <w:rPr>
          <w:rtl/>
        </w:rPr>
      </w:pPr>
    </w:p>
    <w:p w:rsidR="00FA334F" w:rsidRDefault="00FA334F" w:rsidP="000B5606">
      <w:pPr>
        <w:rPr>
          <w:rtl/>
        </w:rPr>
      </w:pPr>
      <w:bookmarkStart w:id="5196" w:name="_ETM_Q22_284381"/>
      <w:bookmarkEnd w:id="5196"/>
      <w:r>
        <w:rPr>
          <w:rFonts w:hint="cs"/>
          <w:rtl/>
        </w:rPr>
        <w:t xml:space="preserve">- - - </w:t>
      </w:r>
    </w:p>
    <w:p w:rsidR="00FA334F" w:rsidRDefault="00FA334F" w:rsidP="000B5606">
      <w:pPr>
        <w:rPr>
          <w:rtl/>
        </w:rPr>
      </w:pPr>
      <w:bookmarkStart w:id="5197" w:name="_ETM_Q22_281467"/>
      <w:bookmarkEnd w:id="5197"/>
      <w:r>
        <w:rPr>
          <w:rFonts w:hint="cs"/>
          <w:rtl/>
        </w:rPr>
        <w:t xml:space="preserve"> </w:t>
      </w:r>
    </w:p>
    <w:p w:rsidR="00FA334F" w:rsidRDefault="00FA334F" w:rsidP="000B5606">
      <w:pPr>
        <w:pStyle w:val="af5"/>
        <w:keepNext/>
        <w:rPr>
          <w:rtl/>
        </w:rPr>
      </w:pPr>
      <w:bookmarkStart w:id="5198" w:name="ET_interruption_6345_24"/>
      <w:r w:rsidRPr="000B22FE">
        <w:rPr>
          <w:rStyle w:val="TagStyle"/>
          <w:rtl/>
        </w:rPr>
        <w:t xml:space="preserve"> &lt;&lt; קריאה &gt;&gt; </w:t>
      </w:r>
      <w:r>
        <w:rPr>
          <w:rtl/>
        </w:rPr>
        <w:t>טלי גוטליב (הליכוד):</w:t>
      </w:r>
      <w:r w:rsidRPr="000B22FE">
        <w:rPr>
          <w:rStyle w:val="TagStyle"/>
          <w:rtl/>
        </w:rPr>
        <w:t xml:space="preserve"> &lt;&lt; קריאה &gt;&gt;</w:t>
      </w:r>
      <w:r>
        <w:rPr>
          <w:rtl/>
        </w:rPr>
        <w:t xml:space="preserve">   </w:t>
      </w:r>
      <w:bookmarkEnd w:id="5198"/>
    </w:p>
    <w:p w:rsidR="00FA334F" w:rsidRDefault="00FA334F" w:rsidP="000B5606">
      <w:pPr>
        <w:pStyle w:val="KeepWithNext"/>
        <w:rPr>
          <w:rtl/>
        </w:rPr>
      </w:pPr>
    </w:p>
    <w:p w:rsidR="00FA334F" w:rsidRDefault="00FA334F" w:rsidP="000B5606">
      <w:pPr>
        <w:rPr>
          <w:rtl/>
        </w:rPr>
      </w:pPr>
      <w:bookmarkStart w:id="5199" w:name="_ETM_Q22_282468"/>
      <w:bookmarkEnd w:id="5199"/>
      <w:r>
        <w:rPr>
          <w:rFonts w:hint="cs"/>
          <w:rtl/>
        </w:rPr>
        <w:t>תומך בטרור.</w:t>
      </w:r>
    </w:p>
    <w:p w:rsidR="00FA334F" w:rsidRDefault="00FA334F" w:rsidP="000B5606">
      <w:pPr>
        <w:rPr>
          <w:rtl/>
        </w:rPr>
      </w:pPr>
    </w:p>
    <w:p w:rsidR="00FA334F" w:rsidRDefault="00FA334F" w:rsidP="000B5606">
      <w:pPr>
        <w:pStyle w:val="af6"/>
        <w:keepNext/>
        <w:rPr>
          <w:rtl/>
        </w:rPr>
      </w:pPr>
      <w:bookmarkStart w:id="5200" w:name="ET_yor_6490_25"/>
      <w:r w:rsidRPr="000B22FE">
        <w:rPr>
          <w:rStyle w:val="TagStyle"/>
          <w:rtl/>
        </w:rPr>
        <w:t xml:space="preserve"> &lt;&lt; יור &gt;&gt; </w:t>
      </w:r>
      <w:r>
        <w:rPr>
          <w:rtl/>
        </w:rPr>
        <w:t>היו"ר ניסים ואטורי:</w:t>
      </w:r>
      <w:r w:rsidRPr="000B22FE">
        <w:rPr>
          <w:rStyle w:val="TagStyle"/>
          <w:rtl/>
        </w:rPr>
        <w:t xml:space="preserve"> &lt;&lt; יור &gt;&gt;</w:t>
      </w:r>
      <w:r>
        <w:rPr>
          <w:rtl/>
        </w:rPr>
        <w:t xml:space="preserve">   </w:t>
      </w:r>
      <w:bookmarkEnd w:id="5200"/>
    </w:p>
    <w:p w:rsidR="00FA334F" w:rsidRDefault="00FA334F" w:rsidP="000B5606">
      <w:pPr>
        <w:pStyle w:val="KeepWithNext"/>
        <w:rPr>
          <w:rtl/>
        </w:rPr>
      </w:pPr>
    </w:p>
    <w:p w:rsidR="00FA334F" w:rsidRDefault="00FA334F" w:rsidP="000B5606">
      <w:pPr>
        <w:rPr>
          <w:rtl/>
        </w:rPr>
      </w:pPr>
      <w:bookmarkStart w:id="5201" w:name="_ETM_Q22_282757"/>
      <w:bookmarkEnd w:id="5201"/>
      <w:r>
        <w:rPr>
          <w:rFonts w:hint="cs"/>
          <w:rtl/>
        </w:rPr>
        <w:t xml:space="preserve">איש הרשימה שלך. </w:t>
      </w:r>
    </w:p>
    <w:p w:rsidR="00FA334F" w:rsidRDefault="00FA334F" w:rsidP="000B5606">
      <w:pPr>
        <w:rPr>
          <w:rtl/>
        </w:rPr>
      </w:pPr>
      <w:bookmarkStart w:id="5202" w:name="_ETM_Q22_285864"/>
      <w:bookmarkStart w:id="5203" w:name="_ETM_Q22_285928"/>
      <w:bookmarkEnd w:id="5202"/>
      <w:bookmarkEnd w:id="5203"/>
    </w:p>
    <w:p w:rsidR="00FA334F" w:rsidRDefault="00FA334F" w:rsidP="000B5606">
      <w:pPr>
        <w:pStyle w:val="af5"/>
        <w:keepNext/>
        <w:rPr>
          <w:rtl/>
        </w:rPr>
      </w:pPr>
      <w:bookmarkStart w:id="5204" w:name="ET_interruption_6345_26"/>
      <w:r w:rsidRPr="000B22FE">
        <w:rPr>
          <w:rStyle w:val="TagStyle"/>
          <w:rtl/>
        </w:rPr>
        <w:t xml:space="preserve"> &lt;&lt; קריאה &gt;&gt; </w:t>
      </w:r>
      <w:r>
        <w:rPr>
          <w:rtl/>
        </w:rPr>
        <w:t>טלי גוטליב (הליכוד):</w:t>
      </w:r>
      <w:r w:rsidRPr="000B22FE">
        <w:rPr>
          <w:rStyle w:val="TagStyle"/>
          <w:rtl/>
        </w:rPr>
        <w:t xml:space="preserve"> &lt;&lt; קריאה &gt;&gt;</w:t>
      </w:r>
      <w:r>
        <w:rPr>
          <w:rtl/>
        </w:rPr>
        <w:t xml:space="preserve">   </w:t>
      </w:r>
      <w:bookmarkEnd w:id="5204"/>
    </w:p>
    <w:p w:rsidR="00FA334F" w:rsidRDefault="00FA334F" w:rsidP="000B5606">
      <w:pPr>
        <w:pStyle w:val="KeepWithNext"/>
        <w:rPr>
          <w:rtl/>
        </w:rPr>
      </w:pPr>
    </w:p>
    <w:p w:rsidR="00FA334F" w:rsidRDefault="00FA334F" w:rsidP="000B5606">
      <w:pPr>
        <w:rPr>
          <w:rtl/>
        </w:rPr>
      </w:pPr>
      <w:bookmarkStart w:id="5205" w:name="_ETM_Q22_289245"/>
      <w:bookmarkEnd w:id="5205"/>
      <w:r>
        <w:rPr>
          <w:rFonts w:hint="cs"/>
          <w:rtl/>
        </w:rPr>
        <w:t xml:space="preserve">תומך טרור. </w:t>
      </w:r>
    </w:p>
    <w:p w:rsidR="00FA334F" w:rsidRDefault="00FA334F" w:rsidP="000B5606">
      <w:pPr>
        <w:rPr>
          <w:rtl/>
        </w:rPr>
      </w:pPr>
    </w:p>
    <w:p w:rsidR="00FA334F" w:rsidRDefault="00FA334F" w:rsidP="000B5606">
      <w:pPr>
        <w:pStyle w:val="af5"/>
        <w:keepNext/>
        <w:rPr>
          <w:rtl/>
        </w:rPr>
      </w:pPr>
      <w:bookmarkStart w:id="5206" w:name="ET_interruption_5795_27"/>
      <w:r w:rsidRPr="000B22FE">
        <w:rPr>
          <w:rStyle w:val="TagStyle"/>
          <w:rtl/>
        </w:rPr>
        <w:t xml:space="preserve"> &lt;&lt; קריאה &gt;&gt; </w:t>
      </w:r>
      <w:r>
        <w:rPr>
          <w:rtl/>
        </w:rPr>
        <w:t>מנסור עבאס (רע"מ – הרשימה הערבית המאוחדת):</w:t>
      </w:r>
      <w:r w:rsidRPr="000B22FE">
        <w:rPr>
          <w:rStyle w:val="TagStyle"/>
          <w:rtl/>
        </w:rPr>
        <w:t xml:space="preserve"> &lt;&lt; קריאה &gt;&gt;</w:t>
      </w:r>
      <w:r>
        <w:rPr>
          <w:rtl/>
        </w:rPr>
        <w:t xml:space="preserve">   </w:t>
      </w:r>
      <w:bookmarkEnd w:id="5206"/>
    </w:p>
    <w:p w:rsidR="00FA334F" w:rsidRDefault="00FA334F" w:rsidP="000B5606">
      <w:pPr>
        <w:pStyle w:val="KeepWithNext"/>
        <w:rPr>
          <w:rtl/>
        </w:rPr>
      </w:pPr>
    </w:p>
    <w:p w:rsidR="00FA334F" w:rsidRDefault="00FA334F" w:rsidP="000B5606">
      <w:pPr>
        <w:rPr>
          <w:rtl/>
        </w:rPr>
      </w:pPr>
      <w:r>
        <w:rPr>
          <w:rFonts w:hint="cs"/>
          <w:rtl/>
        </w:rPr>
        <w:t xml:space="preserve">- - - </w:t>
      </w:r>
    </w:p>
    <w:p w:rsidR="00FA334F" w:rsidRDefault="00FA334F" w:rsidP="000B5606">
      <w:pPr>
        <w:rPr>
          <w:rtl/>
        </w:rPr>
      </w:pPr>
      <w:bookmarkStart w:id="5207" w:name="_ETM_Q22_293236"/>
      <w:bookmarkStart w:id="5208" w:name="_ETM_Q22_293291"/>
      <w:bookmarkEnd w:id="5207"/>
      <w:bookmarkEnd w:id="5208"/>
    </w:p>
    <w:p w:rsidR="00FA334F" w:rsidRDefault="00FA334F" w:rsidP="000B5606">
      <w:pPr>
        <w:pStyle w:val="af5"/>
        <w:keepNext/>
        <w:rPr>
          <w:rtl/>
        </w:rPr>
      </w:pPr>
      <w:r w:rsidRPr="000B22FE">
        <w:rPr>
          <w:rStyle w:val="TagStyle"/>
          <w:rtl/>
        </w:rPr>
        <w:t xml:space="preserve">&lt;&lt; קריאה &gt;&gt; </w:t>
      </w:r>
      <w:r>
        <w:rPr>
          <w:rtl/>
        </w:rPr>
        <w:t>טלי גוטליב (הליכוד):</w:t>
      </w:r>
      <w:r w:rsidRPr="000B22FE">
        <w:rPr>
          <w:rStyle w:val="TagStyle"/>
          <w:rtl/>
        </w:rPr>
        <w:t xml:space="preserve"> &lt;&lt; קריאה &gt;&gt;</w:t>
      </w:r>
      <w:r>
        <w:rPr>
          <w:rtl/>
        </w:rPr>
        <w:t xml:space="preserve">   </w:t>
      </w:r>
    </w:p>
    <w:p w:rsidR="00FA334F" w:rsidRDefault="00FA334F" w:rsidP="000B5606">
      <w:pPr>
        <w:pStyle w:val="KeepWithNext"/>
        <w:rPr>
          <w:rtl/>
        </w:rPr>
      </w:pPr>
    </w:p>
    <w:p w:rsidR="00FA334F" w:rsidRDefault="00FA334F" w:rsidP="000B5606">
      <w:pPr>
        <w:rPr>
          <w:rtl/>
        </w:rPr>
      </w:pPr>
      <w:r>
        <w:rPr>
          <w:rFonts w:hint="cs"/>
          <w:rtl/>
        </w:rPr>
        <w:t>אתה תומך טרור.</w:t>
      </w:r>
      <w:bookmarkStart w:id="5209" w:name="_ETM_Q22_285838"/>
      <w:bookmarkStart w:id="5210" w:name="_ETM_Q22_285895"/>
      <w:bookmarkEnd w:id="5209"/>
      <w:bookmarkEnd w:id="5210"/>
      <w:r>
        <w:rPr>
          <w:rFonts w:hint="cs"/>
          <w:rtl/>
        </w:rPr>
        <w:t xml:space="preserve"> שלום.</w:t>
      </w:r>
    </w:p>
    <w:p w:rsidR="00FA334F" w:rsidRDefault="00FA334F" w:rsidP="000B5606">
      <w:pPr>
        <w:rPr>
          <w:rtl/>
        </w:rPr>
      </w:pPr>
    </w:p>
    <w:p w:rsidR="00FA334F" w:rsidRDefault="00FA334F" w:rsidP="000B5606">
      <w:pPr>
        <w:pStyle w:val="af6"/>
        <w:keepNext/>
        <w:rPr>
          <w:rtl/>
        </w:rPr>
      </w:pPr>
      <w:bookmarkStart w:id="5211" w:name="ET_yor_6490_28"/>
      <w:r w:rsidRPr="000B22FE">
        <w:rPr>
          <w:rStyle w:val="TagStyle"/>
          <w:rtl/>
        </w:rPr>
        <w:t xml:space="preserve"> &lt;&lt; יור &gt;&gt; </w:t>
      </w:r>
      <w:r>
        <w:rPr>
          <w:rtl/>
        </w:rPr>
        <w:t>היו"ר ניסים ואטורי:</w:t>
      </w:r>
      <w:r w:rsidRPr="000B22FE">
        <w:rPr>
          <w:rStyle w:val="TagStyle"/>
          <w:rtl/>
        </w:rPr>
        <w:t xml:space="preserve"> &lt;&lt; יור &gt;&gt;</w:t>
      </w:r>
      <w:r>
        <w:rPr>
          <w:rtl/>
        </w:rPr>
        <w:t xml:space="preserve">   </w:t>
      </w:r>
      <w:bookmarkEnd w:id="5211"/>
    </w:p>
    <w:p w:rsidR="00FA334F" w:rsidRDefault="00FA334F" w:rsidP="000B5606">
      <w:pPr>
        <w:pStyle w:val="KeepWithNext"/>
        <w:rPr>
          <w:rtl/>
        </w:rPr>
      </w:pPr>
    </w:p>
    <w:p w:rsidR="00FA334F" w:rsidRDefault="00FA334F" w:rsidP="000B5606">
      <w:pPr>
        <w:rPr>
          <w:rtl/>
        </w:rPr>
      </w:pPr>
      <w:bookmarkStart w:id="5212" w:name="_ETM_Q22_291557"/>
      <w:bookmarkEnd w:id="5212"/>
      <w:r>
        <w:rPr>
          <w:rFonts w:hint="cs"/>
          <w:rtl/>
        </w:rPr>
        <w:t xml:space="preserve">טלי, </w:t>
      </w:r>
      <w:bookmarkStart w:id="5213" w:name="_ETM_Q22_293178"/>
      <w:bookmarkEnd w:id="5213"/>
      <w:r>
        <w:rPr>
          <w:rFonts w:hint="cs"/>
          <w:rtl/>
        </w:rPr>
        <w:t xml:space="preserve">את בישיבה אומנם, ולך אני תכף </w:t>
      </w:r>
      <w:bookmarkStart w:id="5214" w:name="_ETM_Q22_293196"/>
      <w:bookmarkEnd w:id="5214"/>
      <w:r>
        <w:rPr>
          <w:rFonts w:hint="cs"/>
          <w:rtl/>
        </w:rPr>
        <w:t>אקרא בקריאה ראשונה, בגלל שאתה עושה את זה בעמידה.</w:t>
      </w:r>
      <w:bookmarkStart w:id="5215" w:name="_ETM_Q22_294688"/>
      <w:bookmarkEnd w:id="5215"/>
      <w:r>
        <w:rPr>
          <w:rFonts w:hint="cs"/>
          <w:rtl/>
        </w:rPr>
        <w:t xml:space="preserve"> </w:t>
      </w:r>
      <w:bookmarkStart w:id="5216" w:name="_ETM_Q22_294527"/>
      <w:bookmarkEnd w:id="5216"/>
    </w:p>
    <w:p w:rsidR="00FA334F" w:rsidRDefault="00FA334F" w:rsidP="000B5606">
      <w:pPr>
        <w:rPr>
          <w:rtl/>
        </w:rPr>
      </w:pPr>
      <w:bookmarkStart w:id="5217" w:name="_ETM_Q22_294591"/>
      <w:bookmarkEnd w:id="5217"/>
    </w:p>
    <w:p w:rsidR="00FA334F" w:rsidRDefault="00FA334F" w:rsidP="000B5606">
      <w:pPr>
        <w:pStyle w:val="af5"/>
        <w:keepNext/>
        <w:rPr>
          <w:rtl/>
        </w:rPr>
      </w:pPr>
      <w:bookmarkStart w:id="5218" w:name="_ETM_Q22_293238"/>
      <w:bookmarkEnd w:id="5218"/>
      <w:r w:rsidRPr="000B22FE">
        <w:rPr>
          <w:rStyle w:val="TagStyle"/>
          <w:rtl/>
        </w:rPr>
        <w:t xml:space="preserve">&lt;&lt; קריאה &gt;&gt; </w:t>
      </w:r>
      <w:r>
        <w:rPr>
          <w:rtl/>
        </w:rPr>
        <w:t>טלי גוטליב (הליכוד):</w:t>
      </w:r>
      <w:r w:rsidRPr="000B22FE">
        <w:rPr>
          <w:rStyle w:val="TagStyle"/>
          <w:rtl/>
        </w:rPr>
        <w:t xml:space="preserve"> &lt;&lt; קריאה &gt;&gt;</w:t>
      </w:r>
      <w:r>
        <w:rPr>
          <w:rtl/>
        </w:rPr>
        <w:t xml:space="preserve">   </w:t>
      </w:r>
    </w:p>
    <w:p w:rsidR="00FA334F" w:rsidRDefault="00FA334F" w:rsidP="000B5606">
      <w:pPr>
        <w:pStyle w:val="KeepWithNext"/>
        <w:rPr>
          <w:rtl/>
        </w:rPr>
      </w:pPr>
    </w:p>
    <w:p w:rsidR="00FA334F" w:rsidRDefault="00FA334F" w:rsidP="000B5606">
      <w:pPr>
        <w:rPr>
          <w:rtl/>
        </w:rPr>
      </w:pPr>
      <w:r>
        <w:rPr>
          <w:rFonts w:hint="cs"/>
          <w:rtl/>
        </w:rPr>
        <w:t xml:space="preserve">משקר כמו שהוא נושם. אמרת שאתה  - </w:t>
      </w:r>
      <w:bookmarkStart w:id="5219" w:name="_ETM_Q22_309371"/>
      <w:bookmarkEnd w:id="5219"/>
      <w:r>
        <w:rPr>
          <w:rFonts w:hint="cs"/>
          <w:rtl/>
        </w:rPr>
        <w:t xml:space="preserve">- - עם מועצת </w:t>
      </w:r>
      <w:proofErr w:type="spellStart"/>
      <w:r>
        <w:rPr>
          <w:rFonts w:hint="cs"/>
          <w:rtl/>
        </w:rPr>
        <w:t>השורא</w:t>
      </w:r>
      <w:proofErr w:type="spellEnd"/>
      <w:r>
        <w:rPr>
          <w:rFonts w:hint="cs"/>
          <w:rtl/>
        </w:rPr>
        <w:t xml:space="preserve">, לא להתבלבל. </w:t>
      </w:r>
    </w:p>
    <w:p w:rsidR="00FA334F" w:rsidRDefault="00FA334F" w:rsidP="000B5606">
      <w:pPr>
        <w:rPr>
          <w:rtl/>
        </w:rPr>
      </w:pPr>
      <w:bookmarkStart w:id="5220" w:name="_ETM_Q22_302928"/>
      <w:bookmarkEnd w:id="5220"/>
    </w:p>
    <w:p w:rsidR="00FA334F" w:rsidRDefault="00FA334F" w:rsidP="000B5606">
      <w:pPr>
        <w:pStyle w:val="a4"/>
        <w:keepNext/>
        <w:rPr>
          <w:rtl/>
        </w:rPr>
      </w:pPr>
      <w:bookmarkStart w:id="5221" w:name="ET_speaker_6350_29"/>
      <w:r w:rsidRPr="000B22FE">
        <w:rPr>
          <w:rStyle w:val="TagStyle"/>
          <w:rtl/>
        </w:rPr>
        <w:t xml:space="preserve"> &lt;&lt; דובר &gt;&gt; </w:t>
      </w:r>
      <w:bookmarkStart w:id="5222" w:name="_Toc232613392"/>
      <w:bookmarkStart w:id="5223" w:name="_Toc233020278"/>
      <w:r>
        <w:rPr>
          <w:rtl/>
        </w:rPr>
        <w:t>יאסר חוג'יראת (רע"מ – הרשימה הערבית המאוחדת):</w:t>
      </w:r>
      <w:bookmarkEnd w:id="5222"/>
      <w:bookmarkEnd w:id="5223"/>
      <w:r w:rsidRPr="000B22FE">
        <w:rPr>
          <w:rStyle w:val="TagStyle"/>
          <w:rtl/>
        </w:rPr>
        <w:t xml:space="preserve"> &lt;&lt; דובר &gt;&gt;</w:t>
      </w:r>
      <w:r>
        <w:rPr>
          <w:rtl/>
        </w:rPr>
        <w:t xml:space="preserve">   </w:t>
      </w:r>
      <w:bookmarkEnd w:id="5221"/>
    </w:p>
    <w:p w:rsidR="00FA334F" w:rsidRDefault="00FA334F" w:rsidP="000B5606">
      <w:pPr>
        <w:rPr>
          <w:rtl/>
        </w:rPr>
      </w:pPr>
    </w:p>
    <w:p w:rsidR="00FA334F" w:rsidRPr="000B22FE" w:rsidRDefault="00FA334F" w:rsidP="000B5606">
      <w:pPr>
        <w:rPr>
          <w:rtl/>
        </w:rPr>
      </w:pPr>
      <w:bookmarkStart w:id="5224" w:name="_ETM_Q22_307439"/>
      <w:bookmarkEnd w:id="5224"/>
      <w:r>
        <w:rPr>
          <w:rFonts w:hint="cs"/>
          <w:rtl/>
        </w:rPr>
        <w:t>כבוד היושב-ראש, חבריי חברי הכנסת, (אומר דברים בשפה הערבית)</w:t>
      </w:r>
    </w:p>
    <w:p w:rsidR="00FA334F" w:rsidRDefault="00FA334F" w:rsidP="000B5606">
      <w:pPr>
        <w:rPr>
          <w:rtl/>
        </w:rPr>
      </w:pPr>
    </w:p>
    <w:p w:rsidR="00FA334F" w:rsidRDefault="00FA334F" w:rsidP="000B5606">
      <w:pPr>
        <w:pStyle w:val="af5"/>
        <w:keepNext/>
        <w:rPr>
          <w:rtl/>
        </w:rPr>
      </w:pPr>
      <w:r w:rsidRPr="000B22FE">
        <w:rPr>
          <w:rStyle w:val="TagStyle"/>
          <w:rtl/>
        </w:rPr>
        <w:t xml:space="preserve">&lt;&lt; קריאה &gt;&gt; </w:t>
      </w:r>
      <w:r>
        <w:rPr>
          <w:rtl/>
        </w:rPr>
        <w:t>טלי גוטליב (הליכוד):</w:t>
      </w:r>
      <w:r w:rsidRPr="000B22FE">
        <w:rPr>
          <w:rStyle w:val="TagStyle"/>
          <w:rtl/>
        </w:rPr>
        <w:t xml:space="preserve"> &lt;&lt; קריאה &gt;&gt;</w:t>
      </w:r>
      <w:r>
        <w:rPr>
          <w:rtl/>
        </w:rPr>
        <w:t xml:space="preserve">   </w:t>
      </w:r>
    </w:p>
    <w:p w:rsidR="00FA334F" w:rsidRDefault="00FA334F" w:rsidP="000B5606">
      <w:pPr>
        <w:pStyle w:val="KeepWithNext"/>
        <w:rPr>
          <w:rtl/>
        </w:rPr>
      </w:pPr>
    </w:p>
    <w:p w:rsidR="00FA334F" w:rsidRDefault="00FA334F" w:rsidP="000B5606">
      <w:pPr>
        <w:rPr>
          <w:rtl/>
        </w:rPr>
      </w:pPr>
      <w:r>
        <w:rPr>
          <w:rFonts w:hint="cs"/>
          <w:rtl/>
        </w:rPr>
        <w:t xml:space="preserve">שלוש דקות יש לו, לא שש. למה הוא מדבר בערבית?  </w:t>
      </w:r>
    </w:p>
    <w:p w:rsidR="00FA334F" w:rsidRDefault="00FA334F" w:rsidP="000B5606">
      <w:pPr>
        <w:rPr>
          <w:rtl/>
        </w:rPr>
      </w:pPr>
      <w:bookmarkStart w:id="5225" w:name="_ETM_Q22_318130"/>
      <w:bookmarkEnd w:id="5225"/>
    </w:p>
    <w:p w:rsidR="00FA334F" w:rsidRDefault="00FA334F" w:rsidP="0047413D">
      <w:pPr>
        <w:pStyle w:val="-"/>
        <w:rPr>
          <w:rtl/>
        </w:rPr>
      </w:pPr>
      <w:bookmarkStart w:id="5226" w:name="ET_speakercontinue_יאסר_חוגיראת_רע_557"/>
      <w:r w:rsidRPr="0047413D">
        <w:rPr>
          <w:rStyle w:val="TagStyle"/>
          <w:rtl/>
        </w:rPr>
        <w:t xml:space="preserve"> &lt;&lt; דובר_המשך &gt;&gt;</w:t>
      </w:r>
      <w:r w:rsidRPr="000B22FE">
        <w:rPr>
          <w:rStyle w:val="TagStyle"/>
          <w:rtl/>
        </w:rPr>
        <w:t xml:space="preserve"> </w:t>
      </w:r>
      <w:r>
        <w:rPr>
          <w:rtl/>
        </w:rPr>
        <w:t>יאסר חוג'יראת (רע"מ – הרשימה הערבית המאוחדת):</w:t>
      </w:r>
      <w:r w:rsidRPr="000B22FE">
        <w:rPr>
          <w:rStyle w:val="TagStyle"/>
          <w:rtl/>
        </w:rPr>
        <w:t xml:space="preserve"> </w:t>
      </w:r>
      <w:r w:rsidRPr="0047413D">
        <w:rPr>
          <w:rStyle w:val="TagStyle"/>
          <w:rtl/>
        </w:rPr>
        <w:t xml:space="preserve">&lt;&lt; דובר_המשך &gt;&gt; </w:t>
      </w:r>
      <w:r>
        <w:rPr>
          <w:rtl/>
        </w:rPr>
        <w:t xml:space="preserve">   </w:t>
      </w:r>
    </w:p>
    <w:bookmarkEnd w:id="5226"/>
    <w:p w:rsidR="00FA334F" w:rsidRDefault="00FA334F" w:rsidP="000B5606">
      <w:pPr>
        <w:pStyle w:val="KeepWithNext"/>
        <w:rPr>
          <w:rtl/>
        </w:rPr>
      </w:pPr>
    </w:p>
    <w:p w:rsidR="00FA334F" w:rsidRDefault="00FA334F" w:rsidP="000B5606">
      <w:pPr>
        <w:rPr>
          <w:rtl/>
        </w:rPr>
      </w:pPr>
      <w:r>
        <w:rPr>
          <w:rFonts w:hint="cs"/>
          <w:rtl/>
        </w:rPr>
        <w:t>(אומר דברים בשפה הערבית)</w:t>
      </w:r>
    </w:p>
    <w:p w:rsidR="00FA334F" w:rsidRPr="000B22FE" w:rsidRDefault="00FA334F" w:rsidP="000B5606">
      <w:pPr>
        <w:rPr>
          <w:rtl/>
        </w:rPr>
      </w:pPr>
    </w:p>
    <w:p w:rsidR="00FA334F" w:rsidRDefault="00FA334F" w:rsidP="000B5606">
      <w:pPr>
        <w:pStyle w:val="af5"/>
        <w:keepNext/>
        <w:rPr>
          <w:rtl/>
        </w:rPr>
      </w:pPr>
      <w:r w:rsidRPr="000B22FE">
        <w:rPr>
          <w:rStyle w:val="TagStyle"/>
          <w:rtl/>
        </w:rPr>
        <w:t xml:space="preserve">&lt;&lt; קריאה &gt;&gt; </w:t>
      </w:r>
      <w:r>
        <w:rPr>
          <w:rtl/>
        </w:rPr>
        <w:t>טלי גוטליב (הליכוד):</w:t>
      </w:r>
      <w:r w:rsidRPr="000B22FE">
        <w:rPr>
          <w:rStyle w:val="TagStyle"/>
          <w:rtl/>
        </w:rPr>
        <w:t xml:space="preserve"> &lt;&lt; קריאה &gt;&gt;</w:t>
      </w:r>
      <w:r>
        <w:rPr>
          <w:rtl/>
        </w:rPr>
        <w:t xml:space="preserve">   </w:t>
      </w:r>
    </w:p>
    <w:p w:rsidR="00FA334F" w:rsidRDefault="00FA334F" w:rsidP="000B5606">
      <w:pPr>
        <w:pStyle w:val="KeepWithNext"/>
        <w:rPr>
          <w:rtl/>
        </w:rPr>
      </w:pPr>
    </w:p>
    <w:p w:rsidR="00FA334F" w:rsidRDefault="00FA334F" w:rsidP="000B5606">
      <w:pPr>
        <w:rPr>
          <w:rtl/>
        </w:rPr>
      </w:pPr>
      <w:r>
        <w:rPr>
          <w:rFonts w:hint="cs"/>
          <w:rtl/>
        </w:rPr>
        <w:t xml:space="preserve">אבל למה אתה מדבר בערבית? מה אתה אומר? תסביר לי. אני רוצה לדעת מה אתה אומר. </w:t>
      </w:r>
      <w:bookmarkStart w:id="5227" w:name="_ETM_Q22_323044"/>
      <w:bookmarkEnd w:id="5227"/>
    </w:p>
    <w:p w:rsidR="00FA334F" w:rsidRDefault="00FA334F" w:rsidP="000B5606">
      <w:pPr>
        <w:rPr>
          <w:rtl/>
        </w:rPr>
      </w:pPr>
      <w:bookmarkStart w:id="5228" w:name="_ETM_Q22_319880"/>
      <w:bookmarkEnd w:id="5228"/>
    </w:p>
    <w:p w:rsidR="00FA334F" w:rsidRDefault="00FA334F" w:rsidP="000B5606">
      <w:pPr>
        <w:pStyle w:val="-"/>
        <w:keepNext/>
        <w:rPr>
          <w:rtl/>
        </w:rPr>
      </w:pPr>
      <w:bookmarkStart w:id="5229" w:name="ET_speakercontinue_6350_30"/>
      <w:r w:rsidRPr="000B22FE">
        <w:rPr>
          <w:rStyle w:val="TagStyle"/>
          <w:rtl/>
        </w:rPr>
        <w:t xml:space="preserve"> &lt;&lt; דובר_המשך &gt;&gt; </w:t>
      </w:r>
      <w:r>
        <w:rPr>
          <w:rtl/>
        </w:rPr>
        <w:t>יאסר חוג'יראת (רע"מ – הרשימה הערבית המאוחדת):</w:t>
      </w:r>
      <w:r w:rsidRPr="000B22FE">
        <w:rPr>
          <w:rStyle w:val="TagStyle"/>
          <w:rtl/>
        </w:rPr>
        <w:t xml:space="preserve"> &lt;&lt; דובר_המשך &gt;&gt;</w:t>
      </w:r>
      <w:r>
        <w:rPr>
          <w:rtl/>
        </w:rPr>
        <w:t xml:space="preserve">   </w:t>
      </w:r>
      <w:bookmarkEnd w:id="5229"/>
    </w:p>
    <w:p w:rsidR="00FA334F" w:rsidRDefault="00FA334F" w:rsidP="000B5606">
      <w:pPr>
        <w:pStyle w:val="KeepWithNext"/>
        <w:rPr>
          <w:rtl/>
        </w:rPr>
      </w:pPr>
    </w:p>
    <w:p w:rsidR="00FA334F" w:rsidRDefault="00FA334F" w:rsidP="000B5606">
      <w:pPr>
        <w:rPr>
          <w:rtl/>
        </w:rPr>
      </w:pPr>
      <w:bookmarkStart w:id="5230" w:name="_ETM_Q22_322685"/>
      <w:bookmarkEnd w:id="5230"/>
      <w:r>
        <w:rPr>
          <w:rFonts w:hint="cs"/>
          <w:rtl/>
        </w:rPr>
        <w:t>אני רוצה להגיד לך, טלי, ולכל אחד שנמצא כאן מחב</w:t>
      </w:r>
      <w:bookmarkStart w:id="5231" w:name="_ETM_Q22_325805"/>
      <w:bookmarkEnd w:id="5231"/>
      <w:r>
        <w:rPr>
          <w:rFonts w:hint="cs"/>
          <w:rtl/>
        </w:rPr>
        <w:t>רי הכנסת</w:t>
      </w:r>
      <w:bookmarkStart w:id="5232" w:name="_ETM_Q22_322566"/>
      <w:bookmarkStart w:id="5233" w:name="_ETM_Q22_322633"/>
      <w:bookmarkStart w:id="5234" w:name="_ETM_Q22_323103"/>
      <w:bookmarkStart w:id="5235" w:name="_ETM_Q22_323970"/>
      <w:bookmarkEnd w:id="5232"/>
      <w:bookmarkEnd w:id="5233"/>
      <w:bookmarkEnd w:id="5234"/>
      <w:bookmarkEnd w:id="5235"/>
      <w:r>
        <w:rPr>
          <w:rFonts w:hint="cs"/>
          <w:rtl/>
        </w:rPr>
        <w:t xml:space="preserve">: היחיד שדאג לחברה הערבית </w:t>
      </w:r>
      <w:bookmarkStart w:id="5236" w:name="_ETM_Q22_331468"/>
      <w:bookmarkEnd w:id="5236"/>
      <w:r>
        <w:rPr>
          <w:rFonts w:hint="cs"/>
          <w:rtl/>
        </w:rPr>
        <w:t xml:space="preserve">הוא חבר הכנסת מנסור עבאס. </w:t>
      </w:r>
    </w:p>
    <w:p w:rsidR="00FA334F" w:rsidRDefault="00FA334F" w:rsidP="000B5606">
      <w:pPr>
        <w:rPr>
          <w:rtl/>
        </w:rPr>
      </w:pPr>
    </w:p>
    <w:p w:rsidR="00FA334F" w:rsidRDefault="00FA334F" w:rsidP="000B5606">
      <w:pPr>
        <w:pStyle w:val="af5"/>
        <w:keepNext/>
        <w:rPr>
          <w:rtl/>
        </w:rPr>
      </w:pPr>
      <w:bookmarkStart w:id="5237" w:name="ET_interruption_5918_32"/>
      <w:r w:rsidRPr="000B22FE">
        <w:rPr>
          <w:rStyle w:val="TagStyle"/>
          <w:rtl/>
        </w:rPr>
        <w:t xml:space="preserve"> &lt;&lt; קריאה &gt;&gt; </w:t>
      </w:r>
      <w:r>
        <w:rPr>
          <w:rtl/>
        </w:rPr>
        <w:t>אימאן ח'טיב יאסין (רע"מ – הרשימה הערבית המאוחדת):</w:t>
      </w:r>
      <w:r w:rsidRPr="000B22FE">
        <w:rPr>
          <w:rStyle w:val="TagStyle"/>
          <w:rtl/>
        </w:rPr>
        <w:t xml:space="preserve"> &lt;&lt; קריאה &gt;&gt;</w:t>
      </w:r>
      <w:r>
        <w:rPr>
          <w:rtl/>
        </w:rPr>
        <w:t xml:space="preserve">   </w:t>
      </w:r>
      <w:bookmarkEnd w:id="5237"/>
    </w:p>
    <w:p w:rsidR="00FA334F" w:rsidRDefault="00FA334F" w:rsidP="000B5606">
      <w:pPr>
        <w:pStyle w:val="KeepWithNext"/>
        <w:rPr>
          <w:rtl/>
        </w:rPr>
      </w:pPr>
    </w:p>
    <w:p w:rsidR="00FA334F" w:rsidRDefault="00FA334F" w:rsidP="000B5606">
      <w:pPr>
        <w:rPr>
          <w:rtl/>
        </w:rPr>
      </w:pPr>
      <w:bookmarkStart w:id="5238" w:name="_ETM_Q22_330810"/>
      <w:bookmarkEnd w:id="5238"/>
      <w:r>
        <w:rPr>
          <w:rFonts w:hint="cs"/>
          <w:rtl/>
        </w:rPr>
        <w:t xml:space="preserve">אולי תהיי בשקט - - - </w:t>
      </w:r>
      <w:bookmarkStart w:id="5239" w:name="_ETM_Q22_329955"/>
      <w:bookmarkStart w:id="5240" w:name="_ETM_Q22_332092"/>
      <w:bookmarkEnd w:id="5239"/>
      <w:bookmarkEnd w:id="5240"/>
    </w:p>
    <w:p w:rsidR="00FA334F" w:rsidRDefault="00FA334F" w:rsidP="000B5606">
      <w:pPr>
        <w:rPr>
          <w:rtl/>
        </w:rPr>
      </w:pPr>
      <w:bookmarkStart w:id="5241" w:name="_ETM_Q22_332170"/>
      <w:bookmarkEnd w:id="5241"/>
    </w:p>
    <w:p w:rsidR="00FA334F" w:rsidRDefault="00FA334F" w:rsidP="000B5606">
      <w:pPr>
        <w:pStyle w:val="af5"/>
        <w:keepNext/>
        <w:rPr>
          <w:rtl/>
        </w:rPr>
      </w:pPr>
      <w:bookmarkStart w:id="5242" w:name="_ETM_Q22_330008"/>
      <w:bookmarkEnd w:id="5242"/>
      <w:r w:rsidRPr="000B22FE">
        <w:rPr>
          <w:rStyle w:val="TagStyle"/>
          <w:rtl/>
        </w:rPr>
        <w:t xml:space="preserve">&lt;&lt; קריאה &gt;&gt; </w:t>
      </w:r>
      <w:r>
        <w:rPr>
          <w:rtl/>
        </w:rPr>
        <w:t>טלי גוטליב (הליכוד):</w:t>
      </w:r>
      <w:r w:rsidRPr="000B22FE">
        <w:rPr>
          <w:rStyle w:val="TagStyle"/>
          <w:rtl/>
        </w:rPr>
        <w:t xml:space="preserve"> &lt;&lt; קריאה &gt;&gt;</w:t>
      </w:r>
      <w:r>
        <w:rPr>
          <w:rtl/>
        </w:rPr>
        <w:t xml:space="preserve">   </w:t>
      </w:r>
    </w:p>
    <w:p w:rsidR="00FA334F" w:rsidRDefault="00FA334F" w:rsidP="000B5606">
      <w:pPr>
        <w:pStyle w:val="KeepWithNext"/>
        <w:rPr>
          <w:rtl/>
        </w:rPr>
      </w:pPr>
    </w:p>
    <w:p w:rsidR="00FA334F" w:rsidRDefault="00FA334F" w:rsidP="000B5606">
      <w:pPr>
        <w:rPr>
          <w:rtl/>
        </w:rPr>
      </w:pPr>
      <w:r>
        <w:rPr>
          <w:rFonts w:hint="cs"/>
          <w:rtl/>
        </w:rPr>
        <w:t>אל תרימי את הקול</w:t>
      </w:r>
      <w:bookmarkStart w:id="5243" w:name="_ETM_Q22_331887"/>
      <w:bookmarkEnd w:id="5243"/>
      <w:r>
        <w:rPr>
          <w:rFonts w:hint="cs"/>
          <w:rtl/>
        </w:rPr>
        <w:t xml:space="preserve"> שלך</w:t>
      </w:r>
      <w:bookmarkStart w:id="5244" w:name="_ETM_Q22_332069"/>
      <w:bookmarkEnd w:id="5244"/>
      <w:r>
        <w:rPr>
          <w:rFonts w:hint="cs"/>
          <w:rtl/>
        </w:rPr>
        <w:t xml:space="preserve">, גברת. גברת, אל תרימי את הקול. </w:t>
      </w:r>
    </w:p>
    <w:p w:rsidR="00FA334F" w:rsidRDefault="00FA334F" w:rsidP="000B5606">
      <w:pPr>
        <w:rPr>
          <w:rtl/>
        </w:rPr>
      </w:pPr>
      <w:bookmarkStart w:id="5245" w:name="_ETM_Q22_334569"/>
      <w:bookmarkEnd w:id="5245"/>
    </w:p>
    <w:p w:rsidR="00FA334F" w:rsidRDefault="00FA334F" w:rsidP="000B5606">
      <w:pPr>
        <w:pStyle w:val="-"/>
        <w:keepNext/>
        <w:rPr>
          <w:rtl/>
        </w:rPr>
      </w:pPr>
      <w:bookmarkStart w:id="5246" w:name="ET_speakercontinue_6350_34"/>
      <w:r w:rsidRPr="00323DD0">
        <w:rPr>
          <w:rStyle w:val="TagStyle"/>
          <w:rtl/>
        </w:rPr>
        <w:t xml:space="preserve"> &lt;&lt; דובר_המשך &gt;&gt; </w:t>
      </w:r>
      <w:r>
        <w:rPr>
          <w:rtl/>
        </w:rPr>
        <w:t>יאסר חוג'יראת (רע"מ – הרשימה הערבית המאוחדת):</w:t>
      </w:r>
      <w:r w:rsidRPr="00323DD0">
        <w:rPr>
          <w:rStyle w:val="TagStyle"/>
          <w:rtl/>
        </w:rPr>
        <w:t xml:space="preserve"> &lt;&lt; דובר_המשך &gt;&gt;</w:t>
      </w:r>
      <w:r>
        <w:rPr>
          <w:rtl/>
        </w:rPr>
        <w:t xml:space="preserve">   </w:t>
      </w:r>
      <w:bookmarkEnd w:id="5246"/>
    </w:p>
    <w:p w:rsidR="00FA334F" w:rsidRDefault="00FA334F" w:rsidP="000B5606">
      <w:pPr>
        <w:pStyle w:val="KeepWithNext"/>
        <w:rPr>
          <w:rtl/>
        </w:rPr>
      </w:pPr>
    </w:p>
    <w:p w:rsidR="00FA334F" w:rsidRDefault="00FA334F" w:rsidP="000B5606">
      <w:pPr>
        <w:rPr>
          <w:rtl/>
        </w:rPr>
      </w:pPr>
      <w:bookmarkStart w:id="5247" w:name="_ETM_Q22_336659"/>
      <w:bookmarkStart w:id="5248" w:name="_ETM_Q22_334474"/>
      <w:bookmarkEnd w:id="5247"/>
      <w:bookmarkEnd w:id="5248"/>
      <w:r>
        <w:rPr>
          <w:rFonts w:hint="cs"/>
          <w:rtl/>
        </w:rPr>
        <w:t xml:space="preserve">הוא זה </w:t>
      </w:r>
      <w:bookmarkStart w:id="5249" w:name="_ETM_Q22_336564"/>
      <w:bookmarkEnd w:id="5249"/>
      <w:r>
        <w:rPr>
          <w:rFonts w:hint="cs"/>
          <w:rtl/>
        </w:rPr>
        <w:t>שדאג שהחלטת ממשלה 550, החלטת ממשלה שהגיעה לצמצם פערים בין החברה הערבית</w:t>
      </w:r>
      <w:bookmarkStart w:id="5250" w:name="_ETM_Q22_337916"/>
      <w:bookmarkEnd w:id="5250"/>
      <w:r>
        <w:rPr>
          <w:rFonts w:hint="cs"/>
          <w:rtl/>
        </w:rPr>
        <w:t xml:space="preserve"> לחברה הישראלית. </w:t>
      </w:r>
    </w:p>
    <w:p w:rsidR="00FA334F" w:rsidRPr="00323DD0" w:rsidRDefault="00FA334F" w:rsidP="000B5606">
      <w:pPr>
        <w:rPr>
          <w:rtl/>
        </w:rPr>
      </w:pPr>
      <w:bookmarkStart w:id="5251" w:name="_ETM_Q22_334540"/>
      <w:bookmarkEnd w:id="5251"/>
    </w:p>
    <w:p w:rsidR="00FA334F" w:rsidRDefault="00FA334F" w:rsidP="000B5606">
      <w:pPr>
        <w:pStyle w:val="af5"/>
        <w:keepNext/>
        <w:rPr>
          <w:rtl/>
        </w:rPr>
      </w:pPr>
      <w:bookmarkStart w:id="5252" w:name="_ETM_Q22_340519"/>
      <w:bookmarkStart w:id="5253" w:name="ET_interruption_6345_35"/>
      <w:bookmarkEnd w:id="5252"/>
      <w:r w:rsidRPr="00435F2E">
        <w:rPr>
          <w:rStyle w:val="TagStyle"/>
          <w:rtl/>
        </w:rPr>
        <w:t xml:space="preserve"> &lt;&lt; קריאה &gt;&gt; </w:t>
      </w:r>
      <w:r>
        <w:rPr>
          <w:rtl/>
        </w:rPr>
        <w:t>טלי גוטליב (הליכוד):</w:t>
      </w:r>
      <w:r w:rsidRPr="00435F2E">
        <w:rPr>
          <w:rStyle w:val="TagStyle"/>
          <w:rtl/>
        </w:rPr>
        <w:t xml:space="preserve"> &lt;&lt; קריאה &gt;&gt;</w:t>
      </w:r>
      <w:r>
        <w:rPr>
          <w:rtl/>
        </w:rPr>
        <w:t xml:space="preserve">   </w:t>
      </w:r>
      <w:bookmarkEnd w:id="5253"/>
    </w:p>
    <w:p w:rsidR="00FA334F" w:rsidRDefault="00FA334F" w:rsidP="000B5606">
      <w:pPr>
        <w:rPr>
          <w:rtl/>
        </w:rPr>
      </w:pPr>
    </w:p>
    <w:p w:rsidR="00FA334F" w:rsidRPr="00435F2E" w:rsidRDefault="00FA334F" w:rsidP="000B5606">
      <w:pPr>
        <w:rPr>
          <w:rtl/>
        </w:rPr>
      </w:pPr>
      <w:bookmarkStart w:id="5254" w:name="_ETM_Q22_339899"/>
      <w:bookmarkEnd w:id="5254"/>
      <w:r>
        <w:rPr>
          <w:rFonts w:hint="cs"/>
          <w:rtl/>
        </w:rPr>
        <w:t xml:space="preserve">בטח. לא דואגים לחברה הערבית. </w:t>
      </w:r>
    </w:p>
    <w:p w:rsidR="00FA334F" w:rsidRDefault="00FA334F" w:rsidP="000B5606">
      <w:pPr>
        <w:rPr>
          <w:rtl/>
        </w:rPr>
      </w:pPr>
    </w:p>
    <w:p w:rsidR="00FA334F" w:rsidRDefault="00FA334F" w:rsidP="000B5606">
      <w:pPr>
        <w:pStyle w:val="af5"/>
        <w:keepNext/>
        <w:rPr>
          <w:rtl/>
        </w:rPr>
      </w:pPr>
      <w:bookmarkStart w:id="5255" w:name="ET_interruption_6356_33"/>
      <w:r w:rsidRPr="00323DD0">
        <w:rPr>
          <w:rStyle w:val="TagStyle"/>
          <w:rtl/>
        </w:rPr>
        <w:t xml:space="preserve">&lt;&lt; קריאה &gt;&gt; </w:t>
      </w:r>
      <w:r>
        <w:rPr>
          <w:rtl/>
        </w:rPr>
        <w:t xml:space="preserve">לימור </w:t>
      </w:r>
      <w:proofErr w:type="spellStart"/>
      <w:r>
        <w:rPr>
          <w:rtl/>
        </w:rPr>
        <w:t>סון</w:t>
      </w:r>
      <w:proofErr w:type="spellEnd"/>
      <w:r>
        <w:rPr>
          <w:rtl/>
        </w:rPr>
        <w:t xml:space="preserve"> הר מלך (עוצמה יהודית):</w:t>
      </w:r>
      <w:r w:rsidRPr="00323DD0">
        <w:rPr>
          <w:rStyle w:val="TagStyle"/>
          <w:rtl/>
        </w:rPr>
        <w:t xml:space="preserve"> &lt;&lt; קריאה &gt;&gt;</w:t>
      </w:r>
      <w:r>
        <w:rPr>
          <w:rtl/>
        </w:rPr>
        <w:t xml:space="preserve">   </w:t>
      </w:r>
      <w:bookmarkEnd w:id="5255"/>
    </w:p>
    <w:p w:rsidR="00FA334F" w:rsidRDefault="00FA334F" w:rsidP="000B5606">
      <w:pPr>
        <w:pStyle w:val="KeepWithNext"/>
        <w:rPr>
          <w:rtl/>
        </w:rPr>
      </w:pPr>
    </w:p>
    <w:p w:rsidR="00FA334F" w:rsidRDefault="00FA334F" w:rsidP="000B5606">
      <w:pPr>
        <w:rPr>
          <w:rtl/>
        </w:rPr>
      </w:pPr>
      <w:bookmarkStart w:id="5256" w:name="_ETM_Q22_338541"/>
      <w:bookmarkStart w:id="5257" w:name="_ETM_Q22_331946"/>
      <w:bookmarkEnd w:id="5256"/>
      <w:bookmarkEnd w:id="5257"/>
      <w:r>
        <w:rPr>
          <w:rFonts w:hint="cs"/>
          <w:rtl/>
        </w:rPr>
        <w:t>- - - ב-7 באוקטובר</w:t>
      </w:r>
      <w:bookmarkStart w:id="5258" w:name="_ETM_Q22_340460"/>
      <w:bookmarkEnd w:id="5258"/>
      <w:r>
        <w:rPr>
          <w:rFonts w:hint="cs"/>
          <w:rtl/>
        </w:rPr>
        <w:t xml:space="preserve">, לכי - </w:t>
      </w:r>
      <w:bookmarkStart w:id="5259" w:name="_ETM_Q22_346966"/>
      <w:bookmarkEnd w:id="5259"/>
      <w:r>
        <w:rPr>
          <w:rFonts w:hint="cs"/>
          <w:rtl/>
        </w:rPr>
        <w:t xml:space="preserve">- - </w:t>
      </w:r>
      <w:bookmarkStart w:id="5260" w:name="_ETM_Q22_348286"/>
      <w:bookmarkEnd w:id="5260"/>
    </w:p>
    <w:p w:rsidR="00FA334F" w:rsidRDefault="00FA334F" w:rsidP="000B5606">
      <w:pPr>
        <w:rPr>
          <w:rtl/>
        </w:rPr>
      </w:pPr>
      <w:bookmarkStart w:id="5261" w:name="_ETM_Q22_348353"/>
      <w:bookmarkEnd w:id="5261"/>
    </w:p>
    <w:p w:rsidR="00FA334F" w:rsidRDefault="00FA334F" w:rsidP="000B5606">
      <w:pPr>
        <w:pStyle w:val="-"/>
        <w:keepNext/>
        <w:rPr>
          <w:rtl/>
        </w:rPr>
      </w:pPr>
      <w:bookmarkStart w:id="5262" w:name="ET_speakercontinue_6350_36"/>
      <w:r w:rsidRPr="00435F2E">
        <w:rPr>
          <w:rStyle w:val="TagStyle"/>
          <w:rtl/>
        </w:rPr>
        <w:t xml:space="preserve"> &lt;&lt; דובר_המשך &gt;&gt; </w:t>
      </w:r>
      <w:r>
        <w:rPr>
          <w:rtl/>
        </w:rPr>
        <w:t>יאסר חוג'יראת (רע"מ – הרשימה הערבית המאוחדת):</w:t>
      </w:r>
      <w:r w:rsidRPr="00435F2E">
        <w:rPr>
          <w:rStyle w:val="TagStyle"/>
          <w:rtl/>
        </w:rPr>
        <w:t xml:space="preserve"> &lt;&lt; דובר_המשך &gt;&gt;</w:t>
      </w:r>
      <w:r>
        <w:rPr>
          <w:rtl/>
        </w:rPr>
        <w:t xml:space="preserve">   </w:t>
      </w:r>
      <w:bookmarkEnd w:id="5262"/>
    </w:p>
    <w:p w:rsidR="00FA334F" w:rsidRDefault="00FA334F" w:rsidP="000B5606">
      <w:pPr>
        <w:pStyle w:val="KeepWithNext"/>
        <w:rPr>
          <w:rtl/>
        </w:rPr>
      </w:pPr>
    </w:p>
    <w:p w:rsidR="00FA334F" w:rsidRDefault="00FA334F" w:rsidP="000B5606">
      <w:pPr>
        <w:rPr>
          <w:rtl/>
        </w:rPr>
      </w:pPr>
      <w:bookmarkStart w:id="5263" w:name="_ETM_Q22_344200"/>
      <w:bookmarkEnd w:id="5263"/>
      <w:r>
        <w:rPr>
          <w:rFonts w:hint="cs"/>
          <w:rtl/>
        </w:rPr>
        <w:t xml:space="preserve">כן, </w:t>
      </w:r>
      <w:bookmarkStart w:id="5264" w:name="_ETM_Q22_342340"/>
      <w:bookmarkEnd w:id="5264"/>
      <w:r>
        <w:rPr>
          <w:rFonts w:hint="cs"/>
          <w:rtl/>
        </w:rPr>
        <w:t xml:space="preserve">זה מנסור עבאס, כמה שתדברי וכמה שתעשי, </w:t>
      </w:r>
      <w:bookmarkStart w:id="5265" w:name="_ETM_Q22_347080"/>
      <w:bookmarkEnd w:id="5265"/>
      <w:r>
        <w:rPr>
          <w:rFonts w:hint="cs"/>
          <w:rtl/>
        </w:rPr>
        <w:t>הוא</w:t>
      </w:r>
      <w:bookmarkStart w:id="5266" w:name="_ETM_Q22_346750"/>
      <w:bookmarkEnd w:id="5266"/>
      <w:r>
        <w:rPr>
          <w:rFonts w:hint="cs"/>
          <w:rtl/>
        </w:rPr>
        <w:t xml:space="preserve"> כן הגיע לשרת את החברה הערבית. </w:t>
      </w:r>
    </w:p>
    <w:p w:rsidR="00FA334F" w:rsidRDefault="00FA334F" w:rsidP="000B5606">
      <w:pPr>
        <w:rPr>
          <w:rtl/>
        </w:rPr>
      </w:pPr>
      <w:bookmarkStart w:id="5267" w:name="_ETM_Q22_347125"/>
      <w:bookmarkEnd w:id="5267"/>
    </w:p>
    <w:p w:rsidR="00FA334F" w:rsidRDefault="00FA334F" w:rsidP="000B5606">
      <w:pPr>
        <w:pStyle w:val="af5"/>
        <w:keepNext/>
        <w:rPr>
          <w:rtl/>
        </w:rPr>
      </w:pPr>
      <w:bookmarkStart w:id="5268" w:name="_ETM_Q22_345410"/>
      <w:bookmarkEnd w:id="5268"/>
      <w:r w:rsidRPr="00323DD0">
        <w:rPr>
          <w:rStyle w:val="TagStyle"/>
          <w:rtl/>
        </w:rPr>
        <w:t xml:space="preserve">&lt;&lt; קריאה &gt;&gt; </w:t>
      </w:r>
      <w:r>
        <w:rPr>
          <w:rtl/>
        </w:rPr>
        <w:t xml:space="preserve">לימור </w:t>
      </w:r>
      <w:proofErr w:type="spellStart"/>
      <w:r>
        <w:rPr>
          <w:rtl/>
        </w:rPr>
        <w:t>סון</w:t>
      </w:r>
      <w:proofErr w:type="spellEnd"/>
      <w:r>
        <w:rPr>
          <w:rtl/>
        </w:rPr>
        <w:t xml:space="preserve"> הר מלך (עוצמה יהודית):</w:t>
      </w:r>
      <w:r w:rsidRPr="00323DD0">
        <w:rPr>
          <w:rStyle w:val="TagStyle"/>
          <w:rtl/>
        </w:rPr>
        <w:t xml:space="preserve"> &lt;&lt; קריאה &gt;&gt;</w:t>
      </w:r>
      <w:r>
        <w:rPr>
          <w:rtl/>
        </w:rPr>
        <w:t xml:space="preserve">   </w:t>
      </w:r>
    </w:p>
    <w:p w:rsidR="00FA334F" w:rsidRDefault="00FA334F" w:rsidP="000B5606">
      <w:pPr>
        <w:pStyle w:val="KeepWithNext"/>
        <w:rPr>
          <w:rtl/>
        </w:rPr>
      </w:pPr>
    </w:p>
    <w:p w:rsidR="00FA334F" w:rsidRDefault="00FA334F" w:rsidP="000B5606">
      <w:pPr>
        <w:rPr>
          <w:rtl/>
        </w:rPr>
      </w:pPr>
      <w:r>
        <w:rPr>
          <w:rFonts w:hint="cs"/>
          <w:rtl/>
        </w:rPr>
        <w:t>לכי - - -</w:t>
      </w:r>
      <w:bookmarkStart w:id="5269" w:name="_ETM_Q22_353080"/>
      <w:bookmarkEnd w:id="5269"/>
      <w:r>
        <w:rPr>
          <w:rFonts w:hint="cs"/>
          <w:rtl/>
        </w:rPr>
        <w:t xml:space="preserve"> </w:t>
      </w:r>
      <w:bookmarkStart w:id="5270" w:name="_ETM_Q22_353536"/>
      <w:bookmarkEnd w:id="5270"/>
    </w:p>
    <w:p w:rsidR="00FA334F" w:rsidRDefault="00FA334F" w:rsidP="000B5606">
      <w:pPr>
        <w:rPr>
          <w:rtl/>
        </w:rPr>
      </w:pPr>
      <w:bookmarkStart w:id="5271" w:name="_ETM_Q22_353589"/>
      <w:bookmarkEnd w:id="5271"/>
    </w:p>
    <w:p w:rsidR="00FA334F" w:rsidRDefault="00FA334F" w:rsidP="000B5606">
      <w:pPr>
        <w:pStyle w:val="af6"/>
        <w:keepNext/>
        <w:rPr>
          <w:rtl/>
        </w:rPr>
      </w:pPr>
      <w:bookmarkStart w:id="5272" w:name="ET_yor_6490_37"/>
      <w:r w:rsidRPr="006D775C">
        <w:rPr>
          <w:rStyle w:val="TagStyle"/>
          <w:rtl/>
        </w:rPr>
        <w:t xml:space="preserve"> &lt;&lt; יור &gt;&gt; </w:t>
      </w:r>
      <w:r>
        <w:rPr>
          <w:rtl/>
        </w:rPr>
        <w:t>היו"ר ניסים ואטורי:</w:t>
      </w:r>
      <w:r w:rsidRPr="006D775C">
        <w:rPr>
          <w:rStyle w:val="TagStyle"/>
          <w:rtl/>
        </w:rPr>
        <w:t xml:space="preserve"> &lt;&lt; יור &gt;&gt;</w:t>
      </w:r>
      <w:r>
        <w:rPr>
          <w:rtl/>
        </w:rPr>
        <w:t xml:space="preserve">   </w:t>
      </w:r>
      <w:bookmarkEnd w:id="5272"/>
    </w:p>
    <w:p w:rsidR="00FA334F" w:rsidRDefault="00FA334F" w:rsidP="000B5606">
      <w:pPr>
        <w:pStyle w:val="KeepWithNext"/>
        <w:rPr>
          <w:rtl/>
        </w:rPr>
      </w:pPr>
    </w:p>
    <w:p w:rsidR="00FA334F" w:rsidRDefault="00FA334F" w:rsidP="000B5606">
      <w:pPr>
        <w:rPr>
          <w:rtl/>
        </w:rPr>
      </w:pPr>
      <w:bookmarkStart w:id="5273" w:name="_ETM_Q22_348770"/>
      <w:bookmarkEnd w:id="5273"/>
      <w:r>
        <w:rPr>
          <w:rFonts w:hint="cs"/>
          <w:rtl/>
        </w:rPr>
        <w:t xml:space="preserve">חברי הכנסת, אני מבקש לשמור על השקט. יש </w:t>
      </w:r>
      <w:bookmarkStart w:id="5274" w:name="_ETM_Q22_355935"/>
      <w:bookmarkEnd w:id="5274"/>
      <w:r>
        <w:rPr>
          <w:rFonts w:hint="cs"/>
          <w:rtl/>
        </w:rPr>
        <w:t xml:space="preserve">לנו דיון חשוב. </w:t>
      </w:r>
      <w:bookmarkStart w:id="5275" w:name="_ETM_Q22_354089"/>
      <w:bookmarkEnd w:id="5275"/>
    </w:p>
    <w:p w:rsidR="00FA334F" w:rsidRDefault="00FA334F" w:rsidP="000B5606">
      <w:pPr>
        <w:rPr>
          <w:rtl/>
        </w:rPr>
      </w:pPr>
      <w:bookmarkStart w:id="5276" w:name="_ETM_Q22_354145"/>
      <w:bookmarkEnd w:id="5276"/>
    </w:p>
    <w:p w:rsidR="00FA334F" w:rsidRDefault="00FA334F" w:rsidP="000B5606">
      <w:pPr>
        <w:pStyle w:val="-"/>
        <w:keepNext/>
        <w:rPr>
          <w:rtl/>
        </w:rPr>
      </w:pPr>
      <w:bookmarkStart w:id="5277" w:name="ET_speakercontinue_6350_38"/>
      <w:r w:rsidRPr="00047791">
        <w:rPr>
          <w:rStyle w:val="TagStyle"/>
          <w:rtl/>
        </w:rPr>
        <w:t xml:space="preserve"> &lt;&lt; דובר_המשך &gt;&gt; </w:t>
      </w:r>
      <w:r>
        <w:rPr>
          <w:rtl/>
        </w:rPr>
        <w:t>יאסר חוג'יראת (רע"מ – הרשימה הערבית המאוחדת):</w:t>
      </w:r>
      <w:r w:rsidRPr="00047791">
        <w:rPr>
          <w:rStyle w:val="TagStyle"/>
          <w:rtl/>
        </w:rPr>
        <w:t xml:space="preserve"> &lt;&lt; דובר_המשך &gt;&gt;</w:t>
      </w:r>
      <w:r>
        <w:rPr>
          <w:rtl/>
        </w:rPr>
        <w:t xml:space="preserve">   </w:t>
      </w:r>
      <w:bookmarkEnd w:id="5277"/>
    </w:p>
    <w:p w:rsidR="00FA334F" w:rsidRDefault="00FA334F" w:rsidP="000B5606">
      <w:pPr>
        <w:pStyle w:val="KeepWithNext"/>
        <w:rPr>
          <w:rtl/>
        </w:rPr>
      </w:pPr>
    </w:p>
    <w:p w:rsidR="00FA334F" w:rsidRDefault="00FA334F" w:rsidP="000B5606">
      <w:pPr>
        <w:rPr>
          <w:rtl/>
        </w:rPr>
      </w:pPr>
      <w:bookmarkStart w:id="5278" w:name="_ETM_Q22_355670"/>
      <w:bookmarkEnd w:id="5278"/>
      <w:r>
        <w:rPr>
          <w:rFonts w:hint="cs"/>
          <w:rtl/>
        </w:rPr>
        <w:t xml:space="preserve">הגיע הזמן להסיר את החסינות מהממשלה </w:t>
      </w:r>
      <w:bookmarkStart w:id="5279" w:name="_ETM_Q22_359902"/>
      <w:bookmarkEnd w:id="5279"/>
      <w:r>
        <w:rPr>
          <w:rFonts w:hint="cs"/>
          <w:rtl/>
        </w:rPr>
        <w:t xml:space="preserve">הזאת, ממשלה שמתייחסת לחברה הערבית כתושבים סוג ב'. </w:t>
      </w:r>
    </w:p>
    <w:p w:rsidR="00FA334F" w:rsidRDefault="00FA334F" w:rsidP="000B5606">
      <w:pPr>
        <w:rPr>
          <w:rtl/>
        </w:rPr>
      </w:pPr>
      <w:bookmarkStart w:id="5280" w:name="_ETM_Q22_364427"/>
      <w:bookmarkStart w:id="5281" w:name="_ETM_Q22_364487"/>
      <w:bookmarkEnd w:id="5280"/>
      <w:bookmarkEnd w:id="5281"/>
    </w:p>
    <w:p w:rsidR="00FA334F" w:rsidRDefault="00FA334F" w:rsidP="000B5606">
      <w:pPr>
        <w:pStyle w:val="af5"/>
        <w:keepNext/>
        <w:rPr>
          <w:rtl/>
        </w:rPr>
      </w:pPr>
      <w:bookmarkStart w:id="5282" w:name="ET_interruption_6345_39"/>
      <w:r w:rsidRPr="00047791">
        <w:rPr>
          <w:rStyle w:val="TagStyle"/>
          <w:rtl/>
        </w:rPr>
        <w:t xml:space="preserve"> &lt;&lt; קריאה &gt;&gt; </w:t>
      </w:r>
      <w:r>
        <w:rPr>
          <w:rtl/>
        </w:rPr>
        <w:t>טלי גוטליב (הליכוד):</w:t>
      </w:r>
      <w:r w:rsidRPr="00047791">
        <w:rPr>
          <w:rStyle w:val="TagStyle"/>
          <w:rtl/>
        </w:rPr>
        <w:t xml:space="preserve"> &lt;&lt; קריאה &gt;&gt;</w:t>
      </w:r>
      <w:r>
        <w:rPr>
          <w:rtl/>
        </w:rPr>
        <w:t xml:space="preserve">   </w:t>
      </w:r>
      <w:bookmarkEnd w:id="5282"/>
    </w:p>
    <w:p w:rsidR="00FA334F" w:rsidRDefault="00FA334F" w:rsidP="000B5606">
      <w:pPr>
        <w:pStyle w:val="KeepWithNext"/>
        <w:rPr>
          <w:rtl/>
        </w:rPr>
      </w:pPr>
    </w:p>
    <w:p w:rsidR="00FA334F" w:rsidRDefault="00FA334F" w:rsidP="000B5606">
      <w:pPr>
        <w:rPr>
          <w:rtl/>
        </w:rPr>
      </w:pPr>
      <w:bookmarkStart w:id="5283" w:name="_ETM_Q22_362569"/>
      <w:bookmarkEnd w:id="5283"/>
      <w:r>
        <w:rPr>
          <w:rFonts w:hint="cs"/>
          <w:rtl/>
        </w:rPr>
        <w:t>ממש לא. אתם מתייחסים אליהם ככה.</w:t>
      </w:r>
      <w:bookmarkStart w:id="5284" w:name="_ETM_Q22_364043"/>
      <w:bookmarkEnd w:id="5284"/>
    </w:p>
    <w:p w:rsidR="00FA334F" w:rsidRDefault="00FA334F" w:rsidP="000B5606">
      <w:pPr>
        <w:rPr>
          <w:rtl/>
        </w:rPr>
      </w:pPr>
      <w:bookmarkStart w:id="5285" w:name="_ETM_Q22_364104"/>
      <w:bookmarkEnd w:id="5285"/>
    </w:p>
    <w:p w:rsidR="00FA334F" w:rsidRDefault="00FA334F" w:rsidP="000B5606">
      <w:pPr>
        <w:pStyle w:val="-"/>
        <w:keepNext/>
        <w:rPr>
          <w:rtl/>
        </w:rPr>
      </w:pPr>
      <w:bookmarkStart w:id="5286" w:name="ET_speakercontinue_6350_40"/>
      <w:r w:rsidRPr="00047791">
        <w:rPr>
          <w:rStyle w:val="TagStyle"/>
          <w:rtl/>
        </w:rPr>
        <w:t xml:space="preserve"> &lt;&lt; דובר_המשך &gt;&gt; </w:t>
      </w:r>
      <w:r>
        <w:rPr>
          <w:rtl/>
        </w:rPr>
        <w:t>יאסר חוג'יראת (רע"מ – הרשימה הערבית המאוחדת):</w:t>
      </w:r>
      <w:r w:rsidRPr="00047791">
        <w:rPr>
          <w:rStyle w:val="TagStyle"/>
          <w:rtl/>
        </w:rPr>
        <w:t xml:space="preserve"> &lt;&lt; דובר_המשך &gt;&gt;</w:t>
      </w:r>
      <w:r>
        <w:rPr>
          <w:rtl/>
        </w:rPr>
        <w:t xml:space="preserve">   </w:t>
      </w:r>
      <w:bookmarkEnd w:id="5286"/>
    </w:p>
    <w:p w:rsidR="00FA334F" w:rsidRDefault="00FA334F" w:rsidP="000B5606">
      <w:pPr>
        <w:pStyle w:val="KeepWithNext"/>
        <w:rPr>
          <w:rtl/>
        </w:rPr>
      </w:pPr>
    </w:p>
    <w:p w:rsidR="00FA334F" w:rsidRDefault="00FA334F" w:rsidP="000B5606">
      <w:pPr>
        <w:rPr>
          <w:rtl/>
        </w:rPr>
      </w:pPr>
      <w:bookmarkStart w:id="5287" w:name="_ETM_Q22_365189"/>
      <w:bookmarkEnd w:id="5287"/>
      <w:r>
        <w:rPr>
          <w:rFonts w:hint="cs"/>
          <w:rtl/>
        </w:rPr>
        <w:t>הגיע</w:t>
      </w:r>
      <w:bookmarkStart w:id="5288" w:name="_ETM_Q22_370105"/>
      <w:bookmarkEnd w:id="5288"/>
      <w:r>
        <w:rPr>
          <w:rFonts w:hint="cs"/>
          <w:rtl/>
        </w:rPr>
        <w:t xml:space="preserve"> הזמן שהממשלה הזאת תצא. </w:t>
      </w:r>
    </w:p>
    <w:p w:rsidR="00FA334F" w:rsidRPr="00047791" w:rsidRDefault="00FA334F" w:rsidP="000B5606">
      <w:pPr>
        <w:rPr>
          <w:rtl/>
        </w:rPr>
      </w:pPr>
      <w:bookmarkStart w:id="5289" w:name="_ETM_Q22_367180"/>
      <w:bookmarkEnd w:id="5289"/>
    </w:p>
    <w:p w:rsidR="00FA334F" w:rsidRDefault="00FA334F" w:rsidP="000B5606">
      <w:pPr>
        <w:pStyle w:val="af5"/>
        <w:keepNext/>
        <w:rPr>
          <w:rtl/>
        </w:rPr>
      </w:pPr>
      <w:r w:rsidRPr="00047791">
        <w:rPr>
          <w:rStyle w:val="TagStyle"/>
          <w:rtl/>
        </w:rPr>
        <w:t xml:space="preserve">&lt;&lt; קריאה &gt;&gt; </w:t>
      </w:r>
      <w:r>
        <w:rPr>
          <w:rtl/>
        </w:rPr>
        <w:t>טלי גוטליב (הליכוד):</w:t>
      </w:r>
      <w:r w:rsidRPr="00047791">
        <w:rPr>
          <w:rStyle w:val="TagStyle"/>
          <w:rtl/>
        </w:rPr>
        <w:t xml:space="preserve"> &lt;&lt; קריאה &gt;&gt;</w:t>
      </w:r>
      <w:r>
        <w:rPr>
          <w:rtl/>
        </w:rPr>
        <w:t xml:space="preserve">   </w:t>
      </w:r>
    </w:p>
    <w:p w:rsidR="00FA334F" w:rsidRDefault="00FA334F" w:rsidP="000B5606">
      <w:pPr>
        <w:rPr>
          <w:rtl/>
        </w:rPr>
      </w:pPr>
    </w:p>
    <w:p w:rsidR="00FA334F" w:rsidRDefault="00FA334F" w:rsidP="000B5606">
      <w:pPr>
        <w:rPr>
          <w:rtl/>
        </w:rPr>
      </w:pPr>
      <w:r>
        <w:rPr>
          <w:rFonts w:hint="cs"/>
          <w:rtl/>
        </w:rPr>
        <w:t xml:space="preserve">אתם, כי אתם לא דואגים להם - - - </w:t>
      </w:r>
    </w:p>
    <w:p w:rsidR="00FA334F" w:rsidRDefault="00FA334F" w:rsidP="000B5606">
      <w:pPr>
        <w:rPr>
          <w:rtl/>
        </w:rPr>
      </w:pPr>
      <w:bookmarkStart w:id="5290" w:name="_ETM_Q22_369150"/>
      <w:bookmarkEnd w:id="5290"/>
    </w:p>
    <w:p w:rsidR="00FA334F" w:rsidRDefault="00FA334F" w:rsidP="000B5606">
      <w:pPr>
        <w:pStyle w:val="-"/>
        <w:keepNext/>
        <w:rPr>
          <w:rtl/>
        </w:rPr>
      </w:pPr>
      <w:bookmarkStart w:id="5291" w:name="ET_speakercontinue_6350_41"/>
      <w:r w:rsidRPr="00047791">
        <w:rPr>
          <w:rStyle w:val="TagStyle"/>
          <w:rtl/>
        </w:rPr>
        <w:t xml:space="preserve"> &lt;&lt; דובר_המשך &gt;&gt; </w:t>
      </w:r>
      <w:r>
        <w:rPr>
          <w:rtl/>
        </w:rPr>
        <w:t>יאסר חוג'יראת (רע"מ – הרשימה הערבית המאוחדת):</w:t>
      </w:r>
      <w:r w:rsidRPr="00047791">
        <w:rPr>
          <w:rStyle w:val="TagStyle"/>
          <w:rtl/>
        </w:rPr>
        <w:t xml:space="preserve"> &lt;&lt; דובר_המשך &gt;&gt;</w:t>
      </w:r>
      <w:r>
        <w:rPr>
          <w:rtl/>
        </w:rPr>
        <w:t xml:space="preserve">   </w:t>
      </w:r>
      <w:bookmarkEnd w:id="5291"/>
    </w:p>
    <w:p w:rsidR="00FA334F" w:rsidRDefault="00FA334F" w:rsidP="000B5606">
      <w:pPr>
        <w:rPr>
          <w:rtl/>
        </w:rPr>
      </w:pPr>
    </w:p>
    <w:p w:rsidR="00FA334F" w:rsidRDefault="00FA334F" w:rsidP="000B5606">
      <w:pPr>
        <w:rPr>
          <w:rtl/>
        </w:rPr>
      </w:pPr>
      <w:bookmarkStart w:id="5292" w:name="_ETM_Q22_369902"/>
      <w:bookmarkEnd w:id="5292"/>
      <w:r>
        <w:rPr>
          <w:rFonts w:hint="cs"/>
          <w:rtl/>
        </w:rPr>
        <w:t xml:space="preserve">הגיע הזמן, כי הממשלה הזאת נכשלה בטיפול בפשיעה ובאלימות </w:t>
      </w:r>
      <w:bookmarkStart w:id="5293" w:name="_ETM_Q22_375275"/>
      <w:bookmarkEnd w:id="5293"/>
      <w:r>
        <w:rPr>
          <w:rFonts w:hint="cs"/>
          <w:rtl/>
        </w:rPr>
        <w:t xml:space="preserve">בחברה הערבית, ממשלה שנכשלה בטיפול בתכנון בחברה הערבית, לתת </w:t>
      </w:r>
      <w:bookmarkStart w:id="5294" w:name="_ETM_Q22_384349"/>
      <w:bookmarkEnd w:id="5294"/>
      <w:r>
        <w:rPr>
          <w:rFonts w:hint="cs"/>
          <w:rtl/>
        </w:rPr>
        <w:t>מענים לחברה הערבית, ממשלה שידעה רק לרדוף את החברה הערבית</w:t>
      </w:r>
      <w:bookmarkStart w:id="5295" w:name="_ETM_Q22_390721"/>
      <w:bookmarkEnd w:id="5295"/>
      <w:r>
        <w:rPr>
          <w:rFonts w:hint="cs"/>
          <w:rtl/>
        </w:rPr>
        <w:t xml:space="preserve"> הבדואית בנגב. במקום לדבר איתם בשפת התכנון ולשבת איתם ולנסות </w:t>
      </w:r>
      <w:bookmarkStart w:id="5296" w:name="_ETM_Q22_395974"/>
      <w:bookmarkEnd w:id="5296"/>
      <w:r>
        <w:rPr>
          <w:rFonts w:hint="cs"/>
          <w:rtl/>
        </w:rPr>
        <w:t xml:space="preserve">לתכנן ולתת פתרונות, מדברים איתם רק בשפת הכוח, </w:t>
      </w:r>
      <w:bookmarkStart w:id="5297" w:name="_ETM_Q22_396190"/>
      <w:bookmarkEnd w:id="5297"/>
      <w:r>
        <w:rPr>
          <w:rFonts w:hint="cs"/>
          <w:rtl/>
        </w:rPr>
        <w:t xml:space="preserve">בשפת הריסת בתים. זה לא יכופף </w:t>
      </w:r>
      <w:bookmarkStart w:id="5298" w:name="_ETM_Q22_398629"/>
      <w:bookmarkEnd w:id="5298"/>
      <w:r>
        <w:rPr>
          <w:rFonts w:hint="cs"/>
          <w:rtl/>
        </w:rPr>
        <w:t xml:space="preserve">לא את הבדואים בנגב ולא את הבדואים בצפון ולא </w:t>
      </w:r>
      <w:bookmarkStart w:id="5299" w:name="_ETM_Q22_402599"/>
      <w:bookmarkEnd w:id="5299"/>
      <w:r>
        <w:rPr>
          <w:rFonts w:hint="cs"/>
          <w:rtl/>
        </w:rPr>
        <w:t xml:space="preserve">את הערבים. </w:t>
      </w:r>
      <w:bookmarkStart w:id="5300" w:name="_ETM_Q22_403223"/>
      <w:bookmarkEnd w:id="5300"/>
    </w:p>
    <w:p w:rsidR="00FA334F" w:rsidRDefault="00FA334F" w:rsidP="000B5606">
      <w:pPr>
        <w:rPr>
          <w:rtl/>
        </w:rPr>
      </w:pPr>
      <w:bookmarkStart w:id="5301" w:name="_ETM_Q22_403285"/>
      <w:bookmarkEnd w:id="5301"/>
    </w:p>
    <w:p w:rsidR="00FA334F" w:rsidRDefault="00FA334F" w:rsidP="000B5606">
      <w:pPr>
        <w:rPr>
          <w:rtl/>
        </w:rPr>
      </w:pPr>
      <w:bookmarkStart w:id="5302" w:name="_ETM_Q22_403344"/>
      <w:bookmarkStart w:id="5303" w:name="_ETM_Q22_403396"/>
      <w:bookmarkEnd w:id="5302"/>
      <w:bookmarkEnd w:id="5303"/>
      <w:r>
        <w:rPr>
          <w:rFonts w:hint="cs"/>
          <w:rtl/>
        </w:rPr>
        <w:t xml:space="preserve">ממשלה שלא ידעה לטפל בחברה הערבית, הגיע </w:t>
      </w:r>
      <w:bookmarkStart w:id="5304" w:name="_ETM_Q22_409929"/>
      <w:bookmarkEnd w:id="5304"/>
      <w:r>
        <w:rPr>
          <w:rFonts w:hint="cs"/>
          <w:rtl/>
        </w:rPr>
        <w:t xml:space="preserve">הזמן שהממשלה הזאת, שנכשלה בכל דבר, תצא ותלך לעולמה. אנחנו </w:t>
      </w:r>
      <w:bookmarkStart w:id="5305" w:name="_ETM_Q22_418677"/>
      <w:bookmarkEnd w:id="5305"/>
      <w:r>
        <w:rPr>
          <w:rFonts w:hint="cs"/>
          <w:rtl/>
        </w:rPr>
        <w:t xml:space="preserve">נדאג כחברה ערבית שהממשלה הזאת לא תחזור. </w:t>
      </w:r>
    </w:p>
    <w:p w:rsidR="00FA334F" w:rsidRDefault="00FA334F" w:rsidP="000B5606">
      <w:pPr>
        <w:rPr>
          <w:rtl/>
        </w:rPr>
      </w:pPr>
      <w:bookmarkStart w:id="5306" w:name="_ETM_Q22_422582"/>
      <w:bookmarkStart w:id="5307" w:name="_ETM_Q22_422631"/>
      <w:bookmarkEnd w:id="5306"/>
      <w:bookmarkEnd w:id="5307"/>
    </w:p>
    <w:p w:rsidR="00FA334F" w:rsidRDefault="00FA334F" w:rsidP="000B5606">
      <w:pPr>
        <w:pStyle w:val="af5"/>
        <w:keepNext/>
        <w:rPr>
          <w:rtl/>
        </w:rPr>
      </w:pPr>
      <w:bookmarkStart w:id="5308" w:name="ET_interruption_6345_42"/>
      <w:r w:rsidRPr="00292640">
        <w:rPr>
          <w:rStyle w:val="TagStyle"/>
          <w:rtl/>
        </w:rPr>
        <w:t xml:space="preserve"> &lt;&lt; קריאה &gt;&gt; </w:t>
      </w:r>
      <w:r>
        <w:rPr>
          <w:rtl/>
        </w:rPr>
        <w:t>טלי גוטליב (הליכוד):</w:t>
      </w:r>
      <w:r w:rsidRPr="00292640">
        <w:rPr>
          <w:rStyle w:val="TagStyle"/>
          <w:rtl/>
        </w:rPr>
        <w:t xml:space="preserve"> &lt;&lt; קריאה &gt;&gt;</w:t>
      </w:r>
      <w:r>
        <w:rPr>
          <w:rtl/>
        </w:rPr>
        <w:t xml:space="preserve">   </w:t>
      </w:r>
      <w:bookmarkEnd w:id="5308"/>
    </w:p>
    <w:p w:rsidR="00FA334F" w:rsidRDefault="00FA334F" w:rsidP="000B5606">
      <w:pPr>
        <w:pStyle w:val="KeepWithNext"/>
        <w:rPr>
          <w:rtl/>
        </w:rPr>
      </w:pPr>
    </w:p>
    <w:p w:rsidR="00FA334F" w:rsidRDefault="00FA334F" w:rsidP="000B5606">
      <w:pPr>
        <w:rPr>
          <w:rtl/>
        </w:rPr>
      </w:pPr>
      <w:bookmarkStart w:id="5309" w:name="_ETM_Q22_426281"/>
      <w:bookmarkEnd w:id="5309"/>
      <w:r>
        <w:rPr>
          <w:rFonts w:hint="cs"/>
          <w:rtl/>
        </w:rPr>
        <w:t>- - -</w:t>
      </w:r>
      <w:bookmarkStart w:id="5310" w:name="_ETM_Q22_427790"/>
      <w:bookmarkEnd w:id="5310"/>
      <w:r>
        <w:rPr>
          <w:rFonts w:hint="cs"/>
          <w:rtl/>
        </w:rPr>
        <w:t xml:space="preserve"> </w:t>
      </w:r>
    </w:p>
    <w:p w:rsidR="00FA334F" w:rsidRDefault="00FA334F" w:rsidP="000B5606">
      <w:pPr>
        <w:rPr>
          <w:rtl/>
        </w:rPr>
      </w:pPr>
      <w:bookmarkStart w:id="5311" w:name="_ETM_Q22_428221"/>
      <w:bookmarkStart w:id="5312" w:name="_ETM_Q22_428271"/>
      <w:bookmarkEnd w:id="5311"/>
      <w:bookmarkEnd w:id="5312"/>
    </w:p>
    <w:p w:rsidR="00FA334F" w:rsidRDefault="00FA334F" w:rsidP="000B5606">
      <w:pPr>
        <w:pStyle w:val="-"/>
        <w:keepNext/>
        <w:rPr>
          <w:rtl/>
        </w:rPr>
      </w:pPr>
      <w:bookmarkStart w:id="5313" w:name="ET_speakercontinue_6350_43"/>
      <w:r w:rsidRPr="00292640">
        <w:rPr>
          <w:rStyle w:val="TagStyle"/>
          <w:rtl/>
        </w:rPr>
        <w:t xml:space="preserve"> &lt;&lt; דובר_המשך &gt;&gt; </w:t>
      </w:r>
      <w:r>
        <w:rPr>
          <w:rtl/>
        </w:rPr>
        <w:t>יאסר חוג'יראת (רע"מ – הרשימה הערבית המאוחדת):</w:t>
      </w:r>
      <w:r w:rsidRPr="00292640">
        <w:rPr>
          <w:rStyle w:val="TagStyle"/>
          <w:rtl/>
        </w:rPr>
        <w:t xml:space="preserve"> &lt;&lt; דובר_המשך &gt;&gt;</w:t>
      </w:r>
      <w:r>
        <w:rPr>
          <w:rtl/>
        </w:rPr>
        <w:t xml:space="preserve">   </w:t>
      </w:r>
      <w:bookmarkEnd w:id="5313"/>
    </w:p>
    <w:p w:rsidR="00FA334F" w:rsidRDefault="00FA334F" w:rsidP="000B5606">
      <w:pPr>
        <w:pStyle w:val="KeepWithNext"/>
        <w:rPr>
          <w:rtl/>
        </w:rPr>
      </w:pPr>
    </w:p>
    <w:p w:rsidR="00FA334F" w:rsidRDefault="00FA334F" w:rsidP="000B5606">
      <w:pPr>
        <w:rPr>
          <w:rtl/>
        </w:rPr>
      </w:pPr>
      <w:bookmarkStart w:id="5314" w:name="_ETM_Q22_429551"/>
      <w:bookmarkEnd w:id="5314"/>
      <w:r>
        <w:rPr>
          <w:rFonts w:hint="cs"/>
          <w:rtl/>
        </w:rPr>
        <w:t xml:space="preserve">אנחנו נדאג להפיל אותה בבחירות, ובבחירות הבאות </w:t>
      </w:r>
      <w:bookmarkStart w:id="5315" w:name="_ETM_Q22_433677"/>
      <w:bookmarkEnd w:id="5315"/>
      <w:r>
        <w:rPr>
          <w:rFonts w:hint="cs"/>
          <w:rtl/>
        </w:rPr>
        <w:t>כל החברה הערבית ינהרו לקלפיות כדי להחליף את הממשלה הזאת</w:t>
      </w:r>
      <w:bookmarkStart w:id="5316" w:name="_ETM_Q22_436779"/>
      <w:bookmarkEnd w:id="5316"/>
      <w:r>
        <w:rPr>
          <w:rFonts w:hint="cs"/>
          <w:rtl/>
        </w:rPr>
        <w:t xml:space="preserve">, ממשלה ימנית גזענית. תודה רבה. </w:t>
      </w:r>
    </w:p>
    <w:p w:rsidR="00FA334F" w:rsidRDefault="00FA334F" w:rsidP="000B5606">
      <w:pPr>
        <w:rPr>
          <w:rtl/>
        </w:rPr>
      </w:pPr>
      <w:bookmarkStart w:id="5317" w:name="_ETM_Q22_437702"/>
      <w:bookmarkStart w:id="5318" w:name="_ETM_Q22_437754"/>
      <w:bookmarkEnd w:id="5317"/>
      <w:bookmarkEnd w:id="5318"/>
    </w:p>
    <w:p w:rsidR="00FA334F" w:rsidRDefault="00FA334F" w:rsidP="000B5606">
      <w:pPr>
        <w:pStyle w:val="af5"/>
        <w:keepNext/>
        <w:rPr>
          <w:rtl/>
        </w:rPr>
      </w:pPr>
      <w:r w:rsidRPr="00047791">
        <w:rPr>
          <w:rStyle w:val="TagStyle"/>
          <w:rtl/>
        </w:rPr>
        <w:t xml:space="preserve">&lt;&lt; קריאה &gt;&gt; </w:t>
      </w:r>
      <w:r>
        <w:rPr>
          <w:rtl/>
        </w:rPr>
        <w:t>טלי גוטליב (הליכוד):</w:t>
      </w:r>
      <w:r w:rsidRPr="00047791">
        <w:rPr>
          <w:rStyle w:val="TagStyle"/>
          <w:rtl/>
        </w:rPr>
        <w:t xml:space="preserve"> &lt;&lt; קריאה &gt;&gt;</w:t>
      </w:r>
      <w:r>
        <w:rPr>
          <w:rtl/>
        </w:rPr>
        <w:t xml:space="preserve">   </w:t>
      </w:r>
    </w:p>
    <w:p w:rsidR="00FA334F" w:rsidRPr="00292640" w:rsidRDefault="00FA334F" w:rsidP="000B5606">
      <w:pPr>
        <w:rPr>
          <w:rtl/>
        </w:rPr>
      </w:pPr>
    </w:p>
    <w:p w:rsidR="00FA334F" w:rsidRDefault="00FA334F" w:rsidP="000B5606">
      <w:pPr>
        <w:rPr>
          <w:rtl/>
        </w:rPr>
      </w:pPr>
      <w:r>
        <w:rPr>
          <w:rFonts w:hint="cs"/>
          <w:rtl/>
        </w:rPr>
        <w:t>תלך לעולמה</w:t>
      </w:r>
      <w:bookmarkStart w:id="5319" w:name="_ETM_Q22_441590"/>
      <w:bookmarkEnd w:id="5319"/>
      <w:r>
        <w:rPr>
          <w:rFonts w:hint="cs"/>
          <w:rtl/>
        </w:rPr>
        <w:t xml:space="preserve">. </w:t>
      </w:r>
      <w:bookmarkStart w:id="5320" w:name="_ETM_Q22_443701"/>
      <w:bookmarkEnd w:id="5320"/>
    </w:p>
    <w:p w:rsidR="00FA334F" w:rsidRDefault="00FA334F" w:rsidP="000B5606">
      <w:pPr>
        <w:rPr>
          <w:rtl/>
        </w:rPr>
      </w:pPr>
      <w:bookmarkStart w:id="5321" w:name="_ETM_Q22_443749"/>
      <w:bookmarkEnd w:id="5321"/>
    </w:p>
    <w:p w:rsidR="00FA334F" w:rsidRDefault="00FA334F" w:rsidP="000B5606">
      <w:pPr>
        <w:pStyle w:val="af6"/>
        <w:keepNext/>
        <w:rPr>
          <w:rtl/>
        </w:rPr>
      </w:pPr>
      <w:bookmarkStart w:id="5322" w:name="ET_yor_6490_44"/>
      <w:r w:rsidRPr="00292640">
        <w:rPr>
          <w:rStyle w:val="TagStyle"/>
          <w:rtl/>
        </w:rPr>
        <w:t xml:space="preserve"> &lt;&lt; יור &gt;&gt; </w:t>
      </w:r>
      <w:r>
        <w:rPr>
          <w:rtl/>
        </w:rPr>
        <w:t>היו"ר ניסים ואטורי:</w:t>
      </w:r>
      <w:r w:rsidRPr="00292640">
        <w:rPr>
          <w:rStyle w:val="TagStyle"/>
          <w:rtl/>
        </w:rPr>
        <w:t xml:space="preserve"> &lt;&lt; יור &gt;&gt;</w:t>
      </w:r>
      <w:r>
        <w:rPr>
          <w:rtl/>
        </w:rPr>
        <w:t xml:space="preserve">   </w:t>
      </w:r>
      <w:bookmarkEnd w:id="5322"/>
    </w:p>
    <w:p w:rsidR="00FA334F" w:rsidRDefault="00FA334F" w:rsidP="000B5606">
      <w:pPr>
        <w:pStyle w:val="KeepWithNext"/>
        <w:rPr>
          <w:rtl/>
        </w:rPr>
      </w:pPr>
    </w:p>
    <w:p w:rsidR="00FA334F" w:rsidRDefault="00FA334F" w:rsidP="000B5606">
      <w:pPr>
        <w:rPr>
          <w:rtl/>
        </w:rPr>
      </w:pPr>
      <w:bookmarkStart w:id="5323" w:name="_ETM_Q22_444423"/>
      <w:bookmarkEnd w:id="5323"/>
      <w:r>
        <w:rPr>
          <w:rFonts w:hint="cs"/>
          <w:rtl/>
        </w:rPr>
        <w:t xml:space="preserve">תודה רבה. חבר הכנסת שמחה רוטמן. </w:t>
      </w:r>
      <w:bookmarkStart w:id="5324" w:name="_ETM_Q22_447080"/>
      <w:bookmarkEnd w:id="5324"/>
    </w:p>
    <w:p w:rsidR="00FA334F" w:rsidRDefault="00FA334F" w:rsidP="000B5606">
      <w:pPr>
        <w:rPr>
          <w:rtl/>
        </w:rPr>
      </w:pPr>
      <w:bookmarkStart w:id="5325" w:name="_ETM_Q22_447125"/>
      <w:bookmarkEnd w:id="5325"/>
    </w:p>
    <w:p w:rsidR="00FA334F" w:rsidRDefault="00FA334F" w:rsidP="000B5606">
      <w:pPr>
        <w:pStyle w:val="af5"/>
        <w:keepNext/>
        <w:rPr>
          <w:rtl/>
        </w:rPr>
      </w:pPr>
      <w:bookmarkStart w:id="5326" w:name="_ETM_Q22_444824"/>
      <w:bookmarkStart w:id="5327" w:name="_ETM_Q22_444885"/>
      <w:bookmarkEnd w:id="5326"/>
      <w:bookmarkEnd w:id="5327"/>
      <w:r w:rsidRPr="00047791">
        <w:rPr>
          <w:rStyle w:val="TagStyle"/>
          <w:rtl/>
        </w:rPr>
        <w:t xml:space="preserve">&lt;&lt; קריאה &gt;&gt; </w:t>
      </w:r>
      <w:r>
        <w:rPr>
          <w:rtl/>
        </w:rPr>
        <w:t>טלי גוטליב (הליכוד):</w:t>
      </w:r>
      <w:r w:rsidRPr="00047791">
        <w:rPr>
          <w:rStyle w:val="TagStyle"/>
          <w:rtl/>
        </w:rPr>
        <w:t xml:space="preserve"> &lt;&lt; קריאה &gt;&gt;</w:t>
      </w:r>
      <w:r>
        <w:rPr>
          <w:rtl/>
        </w:rPr>
        <w:t xml:space="preserve">   </w:t>
      </w:r>
    </w:p>
    <w:p w:rsidR="00FA334F" w:rsidRPr="00292640" w:rsidRDefault="00FA334F" w:rsidP="000B5606">
      <w:pPr>
        <w:rPr>
          <w:rtl/>
        </w:rPr>
      </w:pPr>
    </w:p>
    <w:p w:rsidR="00FA334F" w:rsidRDefault="00FA334F" w:rsidP="000B5606">
      <w:pPr>
        <w:rPr>
          <w:rtl/>
        </w:rPr>
      </w:pPr>
      <w:r>
        <w:rPr>
          <w:rFonts w:hint="cs"/>
          <w:rtl/>
        </w:rPr>
        <w:t>גם המחשבות</w:t>
      </w:r>
      <w:bookmarkStart w:id="5328" w:name="_ETM_Q22_443078"/>
      <w:bookmarkEnd w:id="5328"/>
      <w:r>
        <w:rPr>
          <w:rFonts w:hint="cs"/>
          <w:rtl/>
        </w:rPr>
        <w:t xml:space="preserve"> והמילים נחשפות. </w:t>
      </w:r>
      <w:bookmarkStart w:id="5329" w:name="_ETM_Q22_450353"/>
      <w:bookmarkEnd w:id="5329"/>
      <w:r>
        <w:rPr>
          <w:rFonts w:hint="cs"/>
          <w:rtl/>
        </w:rPr>
        <w:t xml:space="preserve">תלך לעולמה </w:t>
      </w:r>
      <w:r>
        <w:rPr>
          <w:rFonts w:hint="eastAsia"/>
          <w:rtl/>
        </w:rPr>
        <w:t xml:space="preserve">– </w:t>
      </w:r>
      <w:r>
        <w:rPr>
          <w:rFonts w:hint="cs"/>
          <w:rtl/>
        </w:rPr>
        <w:t>איזה קונוטציות יש להם. קונוטציות</w:t>
      </w:r>
      <w:bookmarkStart w:id="5330" w:name="_ETM_Q22_463184"/>
      <w:bookmarkEnd w:id="5330"/>
      <w:r>
        <w:rPr>
          <w:rFonts w:hint="cs"/>
          <w:rtl/>
        </w:rPr>
        <w:t xml:space="preserve"> </w:t>
      </w:r>
      <w:r>
        <w:rPr>
          <w:rtl/>
        </w:rPr>
        <w:t>–</w:t>
      </w:r>
      <w:r>
        <w:rPr>
          <w:rFonts w:hint="cs"/>
          <w:rtl/>
        </w:rPr>
        <w:t xml:space="preserve"> תלך לעולמה. </w:t>
      </w:r>
    </w:p>
    <w:p w:rsidR="00FA334F" w:rsidRDefault="00FA334F" w:rsidP="000B5606">
      <w:pPr>
        <w:rPr>
          <w:rtl/>
        </w:rPr>
      </w:pPr>
      <w:bookmarkStart w:id="5331" w:name="_ETM_Q22_450393"/>
      <w:bookmarkEnd w:id="5331"/>
    </w:p>
    <w:p w:rsidR="00FA334F" w:rsidRDefault="00FA334F" w:rsidP="000B5606">
      <w:pPr>
        <w:pStyle w:val="a4"/>
        <w:keepNext/>
        <w:rPr>
          <w:rtl/>
        </w:rPr>
      </w:pPr>
      <w:bookmarkStart w:id="5332" w:name="ET_speaker_6157_45"/>
      <w:r w:rsidRPr="00292640">
        <w:rPr>
          <w:rStyle w:val="TagStyle"/>
          <w:rtl/>
        </w:rPr>
        <w:t xml:space="preserve"> &lt;&lt; דובר &gt;&gt; </w:t>
      </w:r>
      <w:bookmarkStart w:id="5333" w:name="_Toc232613393"/>
      <w:bookmarkStart w:id="5334" w:name="_Toc233020279"/>
      <w:r>
        <w:rPr>
          <w:rtl/>
        </w:rPr>
        <w:t>שמחה רוטמן (הציונות הדתית):</w:t>
      </w:r>
      <w:bookmarkEnd w:id="5333"/>
      <w:bookmarkEnd w:id="5334"/>
      <w:r w:rsidRPr="00292640">
        <w:rPr>
          <w:rStyle w:val="TagStyle"/>
          <w:rtl/>
        </w:rPr>
        <w:t xml:space="preserve"> &lt;&lt; דובר &gt;&gt;</w:t>
      </w:r>
      <w:r>
        <w:rPr>
          <w:rtl/>
        </w:rPr>
        <w:t xml:space="preserve">   </w:t>
      </w:r>
      <w:bookmarkEnd w:id="5332"/>
    </w:p>
    <w:p w:rsidR="00FA334F" w:rsidRDefault="00FA334F" w:rsidP="000B5606">
      <w:pPr>
        <w:rPr>
          <w:rtl/>
        </w:rPr>
      </w:pPr>
      <w:bookmarkStart w:id="5335" w:name="_ETM_Q22_451735"/>
      <w:bookmarkEnd w:id="5335"/>
    </w:p>
    <w:p w:rsidR="00FA334F" w:rsidRDefault="00FA334F" w:rsidP="000B5606">
      <w:pPr>
        <w:rPr>
          <w:rtl/>
        </w:rPr>
      </w:pPr>
      <w:bookmarkStart w:id="5336" w:name="_ETM_Q22_451794"/>
      <w:bookmarkEnd w:id="5336"/>
      <w:r>
        <w:rPr>
          <w:rFonts w:hint="cs"/>
          <w:rtl/>
        </w:rPr>
        <w:t xml:space="preserve">תודה רבה, אדוני היושב-ראש. חבריי חברי הכנסת, כנסת </w:t>
      </w:r>
      <w:bookmarkStart w:id="5337" w:name="_ETM_Q22_463252"/>
      <w:bookmarkEnd w:id="5337"/>
      <w:r>
        <w:rPr>
          <w:rFonts w:hint="cs"/>
          <w:rtl/>
        </w:rPr>
        <w:t xml:space="preserve">נכבדה, אני רוצה לומר בקצרה את מה שאמרתי בוועדת הכנסת. </w:t>
      </w:r>
      <w:bookmarkStart w:id="5338" w:name="_ETM_Q22_475660"/>
      <w:bookmarkEnd w:id="5338"/>
      <w:r>
        <w:rPr>
          <w:rFonts w:hint="cs"/>
          <w:rtl/>
        </w:rPr>
        <w:t>הנושא פה הוא דיון על החסינות. הרבה מאוד מהשיח סביב</w:t>
      </w:r>
      <w:bookmarkStart w:id="5339" w:name="_ETM_Q22_476803"/>
      <w:bookmarkEnd w:id="5339"/>
      <w:r>
        <w:rPr>
          <w:rFonts w:hint="cs"/>
          <w:rtl/>
        </w:rPr>
        <w:t xml:space="preserve"> הסרת החסינות הזאת זה </w:t>
      </w:r>
      <w:proofErr w:type="spellStart"/>
      <w:r>
        <w:rPr>
          <w:rFonts w:hint="cs"/>
          <w:rtl/>
        </w:rPr>
        <w:t>פייק</w:t>
      </w:r>
      <w:proofErr w:type="spellEnd"/>
      <w:r>
        <w:rPr>
          <w:rFonts w:hint="cs"/>
          <w:rtl/>
        </w:rPr>
        <w:t xml:space="preserve"> משפטי, וחשוב לי </w:t>
      </w:r>
      <w:bookmarkStart w:id="5340" w:name="_ETM_Q22_479804"/>
      <w:bookmarkEnd w:id="5340"/>
      <w:r>
        <w:rPr>
          <w:rFonts w:hint="cs"/>
          <w:rtl/>
        </w:rPr>
        <w:t xml:space="preserve">להגיד את הדברים כפי שאני רואה אותם </w:t>
      </w:r>
      <w:r>
        <w:rPr>
          <w:rFonts w:hint="eastAsia"/>
          <w:rtl/>
        </w:rPr>
        <w:t xml:space="preserve">– </w:t>
      </w:r>
      <w:r>
        <w:rPr>
          <w:rFonts w:hint="cs"/>
          <w:rtl/>
        </w:rPr>
        <w:t xml:space="preserve">מי שרוצה לפרש </w:t>
      </w:r>
      <w:bookmarkStart w:id="5341" w:name="_ETM_Q22_487230"/>
      <w:bookmarkEnd w:id="5341"/>
      <w:r>
        <w:rPr>
          <w:rFonts w:hint="cs"/>
          <w:rtl/>
        </w:rPr>
        <w:t>למה אני מצביע כפי שאני מצביע. ראשית, אין דבר כזה</w:t>
      </w:r>
      <w:bookmarkStart w:id="5342" w:name="_ETM_Q22_487755"/>
      <w:bookmarkEnd w:id="5342"/>
      <w:r>
        <w:rPr>
          <w:rFonts w:hint="cs"/>
          <w:rtl/>
        </w:rPr>
        <w:t xml:space="preserve"> הענקת חסינות מהותית בוועדת הכנסת או בהצבעה במליאה. </w:t>
      </w:r>
      <w:bookmarkStart w:id="5343" w:name="_ETM_Q22_493088"/>
      <w:bookmarkEnd w:id="5343"/>
      <w:r>
        <w:rPr>
          <w:rFonts w:hint="cs"/>
          <w:rtl/>
        </w:rPr>
        <w:t>חסינות מהותית קבועה בחוק. לא, אי-אפשר לקחת אותה ואי-אפשר ל</w:t>
      </w:r>
      <w:bookmarkStart w:id="5344" w:name="_ETM_Q22_496887"/>
      <w:bookmarkEnd w:id="5344"/>
      <w:r>
        <w:rPr>
          <w:rFonts w:hint="cs"/>
          <w:rtl/>
        </w:rPr>
        <w:t xml:space="preserve">תת אותה, אי-אפשר לשלול ואי-אפשר למנוע אותה. אין </w:t>
      </w:r>
      <w:bookmarkStart w:id="5345" w:name="_ETM_Q22_500741"/>
      <w:bookmarkEnd w:id="5345"/>
      <w:r>
        <w:rPr>
          <w:rFonts w:hint="cs"/>
          <w:rtl/>
        </w:rPr>
        <w:t xml:space="preserve">דבר כזה לתת חסינות מהותית. מה שאפשר לעשות זה לתת חסינות דיונית בגלל עילה שוועדת הכנסת חושבת שיש חסינות מהותית. </w:t>
      </w:r>
      <w:bookmarkStart w:id="5346" w:name="_ETM_Q22_511595"/>
      <w:bookmarkEnd w:id="5346"/>
    </w:p>
    <w:p w:rsidR="00FA334F" w:rsidRDefault="00FA334F" w:rsidP="000B5606">
      <w:pPr>
        <w:rPr>
          <w:rtl/>
        </w:rPr>
      </w:pPr>
      <w:bookmarkStart w:id="5347" w:name="_ETM_Q22_514211"/>
      <w:bookmarkStart w:id="5348" w:name="_ETM_Q22_514266"/>
      <w:bookmarkEnd w:id="5347"/>
      <w:bookmarkEnd w:id="5348"/>
    </w:p>
    <w:p w:rsidR="00FA334F" w:rsidRDefault="00FA334F" w:rsidP="000B5606">
      <w:pPr>
        <w:pStyle w:val="af5"/>
        <w:keepNext/>
        <w:rPr>
          <w:rtl/>
        </w:rPr>
      </w:pPr>
      <w:bookmarkStart w:id="5349" w:name="_ETM_Q22_511955"/>
      <w:bookmarkStart w:id="5350" w:name="_ETM_Q22_512025"/>
      <w:bookmarkEnd w:id="5349"/>
      <w:bookmarkEnd w:id="5350"/>
      <w:r w:rsidRPr="00047791">
        <w:rPr>
          <w:rStyle w:val="TagStyle"/>
          <w:rtl/>
        </w:rPr>
        <w:t xml:space="preserve">&lt;&lt; קריאה &gt;&gt; </w:t>
      </w:r>
      <w:r>
        <w:rPr>
          <w:rtl/>
        </w:rPr>
        <w:t>טלי גוטליב (הליכוד):</w:t>
      </w:r>
      <w:r w:rsidRPr="00047791">
        <w:rPr>
          <w:rStyle w:val="TagStyle"/>
          <w:rtl/>
        </w:rPr>
        <w:t xml:space="preserve"> &lt;&lt; קריאה &gt;&gt;</w:t>
      </w:r>
      <w:r>
        <w:rPr>
          <w:rtl/>
        </w:rPr>
        <w:t xml:space="preserve">   </w:t>
      </w:r>
    </w:p>
    <w:p w:rsidR="00FA334F" w:rsidRPr="007942E7" w:rsidRDefault="00FA334F" w:rsidP="000B5606">
      <w:pPr>
        <w:rPr>
          <w:rtl/>
        </w:rPr>
      </w:pPr>
    </w:p>
    <w:p w:rsidR="00FA334F" w:rsidRDefault="00FA334F" w:rsidP="000B5606">
      <w:pPr>
        <w:rPr>
          <w:rtl/>
        </w:rPr>
      </w:pPr>
      <w:bookmarkStart w:id="5351" w:name="_ETM_Q22_452732"/>
      <w:bookmarkStart w:id="5352" w:name="_ETM_Q22_452785"/>
      <w:bookmarkEnd w:id="5351"/>
      <w:bookmarkEnd w:id="5352"/>
      <w:r>
        <w:rPr>
          <w:rFonts w:hint="cs"/>
          <w:rtl/>
        </w:rPr>
        <w:t xml:space="preserve">אתה יכול להצביע עם האופוזיציה, רוטמן. אתה אומר פה משהו שהוא כל כך שגיאה, שתצביע נגד, עדיף. עדיף שתצביע נגד. </w:t>
      </w:r>
    </w:p>
    <w:p w:rsidR="00FA334F" w:rsidRDefault="00FA334F" w:rsidP="000B5606">
      <w:pPr>
        <w:rPr>
          <w:rtl/>
        </w:rPr>
      </w:pPr>
      <w:bookmarkStart w:id="5353" w:name="_ETM_Q22_512904"/>
      <w:bookmarkStart w:id="5354" w:name="_ETM_Q22_512952"/>
      <w:bookmarkEnd w:id="5353"/>
      <w:bookmarkEnd w:id="5354"/>
    </w:p>
    <w:p w:rsidR="00FA334F" w:rsidRDefault="00FA334F" w:rsidP="000B5606">
      <w:pPr>
        <w:pStyle w:val="-"/>
        <w:keepNext/>
        <w:rPr>
          <w:rtl/>
        </w:rPr>
      </w:pPr>
      <w:bookmarkStart w:id="5355" w:name="ET_speakercontinue_6157_47"/>
      <w:r w:rsidRPr="00BB667F">
        <w:rPr>
          <w:rStyle w:val="TagStyle"/>
          <w:rtl/>
        </w:rPr>
        <w:t xml:space="preserve"> &lt;&lt; דובר_המשך &gt;&gt; </w:t>
      </w:r>
      <w:r>
        <w:rPr>
          <w:rtl/>
        </w:rPr>
        <w:t>שמחה רוטמן (הציונות הדתית):</w:t>
      </w:r>
      <w:r w:rsidRPr="00BB667F">
        <w:rPr>
          <w:rStyle w:val="TagStyle"/>
          <w:rtl/>
        </w:rPr>
        <w:t xml:space="preserve"> &lt;&lt; דובר_המשך &gt;&gt;</w:t>
      </w:r>
      <w:r>
        <w:rPr>
          <w:rtl/>
        </w:rPr>
        <w:t xml:space="preserve">   </w:t>
      </w:r>
      <w:bookmarkEnd w:id="5355"/>
    </w:p>
    <w:p w:rsidR="00FA334F" w:rsidRDefault="00FA334F" w:rsidP="000B5606">
      <w:pPr>
        <w:pStyle w:val="KeepWithNext"/>
        <w:rPr>
          <w:rtl/>
        </w:rPr>
      </w:pPr>
    </w:p>
    <w:p w:rsidR="00FA334F" w:rsidRDefault="00FA334F" w:rsidP="000B5606">
      <w:pPr>
        <w:rPr>
          <w:rtl/>
        </w:rPr>
      </w:pPr>
      <w:bookmarkStart w:id="5356" w:name="_ETM_Q22_514856"/>
      <w:bookmarkEnd w:id="5356"/>
      <w:r>
        <w:rPr>
          <w:rFonts w:hint="cs"/>
          <w:rtl/>
        </w:rPr>
        <w:t>סליחה, אדוני היושב-ראש,</w:t>
      </w:r>
      <w:bookmarkStart w:id="5357" w:name="_ETM_Q22_514573"/>
      <w:bookmarkEnd w:id="5357"/>
      <w:r>
        <w:rPr>
          <w:rFonts w:hint="cs"/>
          <w:rtl/>
        </w:rPr>
        <w:t xml:space="preserve"> אני מבקש שלא יפריעו לי. </w:t>
      </w:r>
      <w:bookmarkStart w:id="5358" w:name="_ETM_Q22_521011"/>
      <w:bookmarkEnd w:id="5358"/>
    </w:p>
    <w:p w:rsidR="00FA334F" w:rsidRDefault="00FA334F" w:rsidP="000B5606">
      <w:pPr>
        <w:rPr>
          <w:rtl/>
        </w:rPr>
      </w:pPr>
      <w:bookmarkStart w:id="5359" w:name="_ETM_Q22_524395"/>
      <w:bookmarkStart w:id="5360" w:name="_ETM_Q22_524442"/>
      <w:bookmarkEnd w:id="5359"/>
      <w:bookmarkEnd w:id="5360"/>
    </w:p>
    <w:p w:rsidR="00FA334F" w:rsidRDefault="00FA334F" w:rsidP="000B5606">
      <w:pPr>
        <w:pStyle w:val="af5"/>
        <w:keepNext/>
        <w:rPr>
          <w:rtl/>
        </w:rPr>
      </w:pPr>
      <w:bookmarkStart w:id="5361" w:name="_ETM_Q22_522018"/>
      <w:bookmarkStart w:id="5362" w:name="_ETM_Q22_522090"/>
      <w:bookmarkEnd w:id="5361"/>
      <w:bookmarkEnd w:id="5362"/>
      <w:r w:rsidRPr="00047791">
        <w:rPr>
          <w:rStyle w:val="TagStyle"/>
          <w:rtl/>
        </w:rPr>
        <w:t xml:space="preserve">&lt;&lt; קריאה &gt;&gt; </w:t>
      </w:r>
      <w:r>
        <w:rPr>
          <w:rtl/>
        </w:rPr>
        <w:t>טלי גוטליב (הליכוד):</w:t>
      </w:r>
      <w:r w:rsidRPr="00047791">
        <w:rPr>
          <w:rStyle w:val="TagStyle"/>
          <w:rtl/>
        </w:rPr>
        <w:t xml:space="preserve"> &lt;&lt; קריאה &gt;&gt;</w:t>
      </w:r>
      <w:r>
        <w:rPr>
          <w:rtl/>
        </w:rPr>
        <w:t xml:space="preserve">   </w:t>
      </w:r>
    </w:p>
    <w:p w:rsidR="00FA334F" w:rsidRDefault="00FA334F" w:rsidP="000B5606">
      <w:pPr>
        <w:rPr>
          <w:rtl/>
        </w:rPr>
      </w:pPr>
    </w:p>
    <w:p w:rsidR="00FA334F" w:rsidRDefault="00FA334F" w:rsidP="000B5606">
      <w:pPr>
        <w:rPr>
          <w:rtl/>
        </w:rPr>
      </w:pPr>
      <w:r>
        <w:rPr>
          <w:rFonts w:hint="cs"/>
          <w:rtl/>
        </w:rPr>
        <w:t xml:space="preserve">- - - תצביע נגד, עדיף. </w:t>
      </w:r>
      <w:bookmarkStart w:id="5363" w:name="_ETM_Q22_522046"/>
      <w:bookmarkEnd w:id="5363"/>
    </w:p>
    <w:p w:rsidR="00FA334F" w:rsidRDefault="00FA334F" w:rsidP="000B5606">
      <w:pPr>
        <w:rPr>
          <w:rtl/>
        </w:rPr>
      </w:pPr>
      <w:bookmarkStart w:id="5364" w:name="_ETM_Q22_522105"/>
      <w:bookmarkEnd w:id="5364"/>
    </w:p>
    <w:p w:rsidR="00FA334F" w:rsidRDefault="00FA334F" w:rsidP="000B5606">
      <w:pPr>
        <w:pStyle w:val="af6"/>
        <w:keepNext/>
        <w:rPr>
          <w:rtl/>
        </w:rPr>
      </w:pPr>
      <w:bookmarkStart w:id="5365" w:name="ET_yor_6490_48"/>
      <w:r w:rsidRPr="00CE7908">
        <w:rPr>
          <w:rStyle w:val="TagStyle"/>
          <w:rtl/>
        </w:rPr>
        <w:t xml:space="preserve"> &lt;&lt; יור &gt;&gt; </w:t>
      </w:r>
      <w:r>
        <w:rPr>
          <w:rtl/>
        </w:rPr>
        <w:t>היו"ר ניסים ואטורי:</w:t>
      </w:r>
      <w:r w:rsidRPr="00CE7908">
        <w:rPr>
          <w:rStyle w:val="TagStyle"/>
          <w:rtl/>
        </w:rPr>
        <w:t xml:space="preserve"> &lt;&lt; יור &gt;&gt;</w:t>
      </w:r>
      <w:r>
        <w:rPr>
          <w:rtl/>
        </w:rPr>
        <w:t xml:space="preserve">   </w:t>
      </w:r>
      <w:bookmarkEnd w:id="5365"/>
    </w:p>
    <w:p w:rsidR="00FA334F" w:rsidRDefault="00FA334F" w:rsidP="000B5606">
      <w:pPr>
        <w:pStyle w:val="KeepWithNext"/>
        <w:rPr>
          <w:rtl/>
        </w:rPr>
      </w:pPr>
    </w:p>
    <w:p w:rsidR="00FA334F" w:rsidRDefault="00FA334F" w:rsidP="000B5606">
      <w:pPr>
        <w:rPr>
          <w:rtl/>
        </w:rPr>
      </w:pPr>
      <w:bookmarkStart w:id="5366" w:name="_ETM_Q22_522930"/>
      <w:bookmarkEnd w:id="5366"/>
      <w:r>
        <w:rPr>
          <w:rFonts w:hint="cs"/>
          <w:rtl/>
        </w:rPr>
        <w:t xml:space="preserve">טלי, תודה רבה. </w:t>
      </w:r>
    </w:p>
    <w:p w:rsidR="00FA334F" w:rsidRDefault="00FA334F" w:rsidP="000B5606">
      <w:pPr>
        <w:rPr>
          <w:rtl/>
        </w:rPr>
      </w:pPr>
      <w:bookmarkStart w:id="5367" w:name="_ETM_Q22_525887"/>
      <w:bookmarkStart w:id="5368" w:name="_ETM_Q22_525934"/>
      <w:bookmarkEnd w:id="5367"/>
      <w:bookmarkEnd w:id="5368"/>
    </w:p>
    <w:p w:rsidR="00FA334F" w:rsidRDefault="00FA334F" w:rsidP="000B5606">
      <w:pPr>
        <w:pStyle w:val="-"/>
        <w:keepNext/>
        <w:rPr>
          <w:rtl/>
        </w:rPr>
      </w:pPr>
      <w:bookmarkStart w:id="5369" w:name="ET_speakercontinue_6157_49"/>
      <w:r w:rsidRPr="00CE7908">
        <w:rPr>
          <w:rStyle w:val="TagStyle"/>
          <w:rtl/>
        </w:rPr>
        <w:t xml:space="preserve"> &lt;&lt; דובר_המשך &gt;&gt; </w:t>
      </w:r>
      <w:r>
        <w:rPr>
          <w:rtl/>
        </w:rPr>
        <w:t>שמחה רוטמן (הציונות הדתית):</w:t>
      </w:r>
      <w:r w:rsidRPr="00CE7908">
        <w:rPr>
          <w:rStyle w:val="TagStyle"/>
          <w:rtl/>
        </w:rPr>
        <w:t xml:space="preserve"> &lt;&lt; דובר_המשך &gt;&gt;</w:t>
      </w:r>
      <w:r>
        <w:rPr>
          <w:rtl/>
        </w:rPr>
        <w:t xml:space="preserve">   </w:t>
      </w:r>
      <w:bookmarkEnd w:id="5369"/>
    </w:p>
    <w:p w:rsidR="00FA334F" w:rsidRDefault="00FA334F" w:rsidP="000B5606">
      <w:pPr>
        <w:pStyle w:val="KeepWithNext"/>
        <w:rPr>
          <w:rtl/>
        </w:rPr>
      </w:pPr>
    </w:p>
    <w:p w:rsidR="00FA334F" w:rsidRDefault="00FA334F" w:rsidP="000B5606">
      <w:pPr>
        <w:rPr>
          <w:rtl/>
        </w:rPr>
      </w:pPr>
      <w:bookmarkStart w:id="5370" w:name="_ETM_Q22_527349"/>
      <w:bookmarkEnd w:id="5370"/>
      <w:r>
        <w:rPr>
          <w:rFonts w:hint="cs"/>
          <w:rtl/>
        </w:rPr>
        <w:t xml:space="preserve">אדוני היושב-ראש, אני מבקש שלא יפריעו לי. </w:t>
      </w:r>
    </w:p>
    <w:p w:rsidR="00FA334F" w:rsidRDefault="00FA334F" w:rsidP="000B5606">
      <w:pPr>
        <w:rPr>
          <w:rtl/>
        </w:rPr>
      </w:pPr>
      <w:bookmarkStart w:id="5371" w:name="_ETM_Q22_525825"/>
      <w:bookmarkStart w:id="5372" w:name="_ETM_Q22_525871"/>
      <w:bookmarkEnd w:id="5371"/>
      <w:bookmarkEnd w:id="5372"/>
    </w:p>
    <w:p w:rsidR="00FA334F" w:rsidRDefault="00FA334F" w:rsidP="000B5606">
      <w:pPr>
        <w:pStyle w:val="af6"/>
        <w:keepNext/>
        <w:rPr>
          <w:rtl/>
        </w:rPr>
      </w:pPr>
      <w:bookmarkStart w:id="5373" w:name="ET_yor_6490_50"/>
      <w:r w:rsidRPr="00CE7908">
        <w:rPr>
          <w:rStyle w:val="TagStyle"/>
          <w:rtl/>
        </w:rPr>
        <w:t xml:space="preserve"> &lt;&lt; יור &gt;&gt; </w:t>
      </w:r>
      <w:r>
        <w:rPr>
          <w:rtl/>
        </w:rPr>
        <w:t>היו"ר ניסים ואטורי:</w:t>
      </w:r>
      <w:r w:rsidRPr="00CE7908">
        <w:rPr>
          <w:rStyle w:val="TagStyle"/>
          <w:rtl/>
        </w:rPr>
        <w:t xml:space="preserve"> &lt;&lt; יור &gt;&gt;</w:t>
      </w:r>
      <w:r>
        <w:rPr>
          <w:rtl/>
        </w:rPr>
        <w:t xml:space="preserve">   </w:t>
      </w:r>
      <w:bookmarkEnd w:id="5373"/>
    </w:p>
    <w:p w:rsidR="00FA334F" w:rsidRDefault="00FA334F" w:rsidP="000B5606">
      <w:pPr>
        <w:pStyle w:val="KeepWithNext"/>
        <w:rPr>
          <w:rtl/>
        </w:rPr>
      </w:pPr>
    </w:p>
    <w:p w:rsidR="00FA334F" w:rsidRDefault="00FA334F" w:rsidP="000B5606">
      <w:pPr>
        <w:rPr>
          <w:rtl/>
        </w:rPr>
      </w:pPr>
      <w:bookmarkStart w:id="5374" w:name="_ETM_Q22_526581"/>
      <w:bookmarkEnd w:id="5374"/>
      <w:r>
        <w:rPr>
          <w:rFonts w:hint="cs"/>
          <w:rtl/>
        </w:rPr>
        <w:t xml:space="preserve">עצרתי את הזמן. </w:t>
      </w:r>
      <w:bookmarkStart w:id="5375" w:name="_ETM_Q22_525118"/>
      <w:bookmarkEnd w:id="5375"/>
    </w:p>
    <w:p w:rsidR="00FA334F" w:rsidRDefault="00FA334F" w:rsidP="000B5606">
      <w:pPr>
        <w:rPr>
          <w:rtl/>
        </w:rPr>
      </w:pPr>
      <w:bookmarkStart w:id="5376" w:name="_ETM_Q22_525138"/>
      <w:bookmarkEnd w:id="5376"/>
    </w:p>
    <w:p w:rsidR="00FA334F" w:rsidRDefault="00FA334F" w:rsidP="000B5606">
      <w:pPr>
        <w:pStyle w:val="af5"/>
        <w:keepNext/>
        <w:rPr>
          <w:rtl/>
        </w:rPr>
      </w:pPr>
      <w:r w:rsidRPr="00047791">
        <w:rPr>
          <w:rStyle w:val="TagStyle"/>
          <w:rtl/>
        </w:rPr>
        <w:t xml:space="preserve">&lt;&lt; קריאה &gt;&gt; </w:t>
      </w:r>
      <w:r>
        <w:rPr>
          <w:rtl/>
        </w:rPr>
        <w:t>טלי גוטליב (הליכוד):</w:t>
      </w:r>
      <w:r w:rsidRPr="00047791">
        <w:rPr>
          <w:rStyle w:val="TagStyle"/>
          <w:rtl/>
        </w:rPr>
        <w:t xml:space="preserve"> &lt;&lt; קריאה &gt;&gt;</w:t>
      </w:r>
      <w:r>
        <w:rPr>
          <w:rtl/>
        </w:rPr>
        <w:t xml:space="preserve">   </w:t>
      </w:r>
    </w:p>
    <w:p w:rsidR="00FA334F" w:rsidRDefault="00FA334F" w:rsidP="000B5606">
      <w:pPr>
        <w:rPr>
          <w:rtl/>
        </w:rPr>
      </w:pPr>
      <w:bookmarkStart w:id="5377" w:name="_ETM_Q22_527728"/>
      <w:bookmarkEnd w:id="5377"/>
    </w:p>
    <w:p w:rsidR="00FA334F" w:rsidRDefault="00FA334F" w:rsidP="000B5606">
      <w:pPr>
        <w:rPr>
          <w:rtl/>
        </w:rPr>
      </w:pPr>
      <w:bookmarkStart w:id="5378" w:name="_ETM_Q22_527792"/>
      <w:bookmarkEnd w:id="5378"/>
      <w:r>
        <w:rPr>
          <w:rFonts w:hint="cs"/>
          <w:rtl/>
        </w:rPr>
        <w:t xml:space="preserve">תצביע </w:t>
      </w:r>
      <w:bookmarkStart w:id="5379" w:name="_ETM_Q22_528999"/>
      <w:bookmarkEnd w:id="5379"/>
      <w:r>
        <w:rPr>
          <w:rFonts w:hint="cs"/>
          <w:rtl/>
        </w:rPr>
        <w:t xml:space="preserve">נגד, כי אתה באמת נגד טלי גוטליב. מה </w:t>
      </w:r>
      <w:bookmarkStart w:id="5380" w:name="_ETM_Q22_532186"/>
      <w:bookmarkEnd w:id="5380"/>
      <w:r>
        <w:rPr>
          <w:rFonts w:hint="cs"/>
          <w:rtl/>
        </w:rPr>
        <w:t xml:space="preserve">שאתה עושה עכשיו זה כזה נזק, שתצביע נגדי, עדיף. </w:t>
      </w:r>
      <w:bookmarkStart w:id="5381" w:name="_ETM_Q22_534077"/>
      <w:bookmarkStart w:id="5382" w:name="_ETM_Q22_534413"/>
      <w:bookmarkEnd w:id="5381"/>
      <w:bookmarkEnd w:id="5382"/>
    </w:p>
    <w:p w:rsidR="00FA334F" w:rsidRDefault="00FA334F" w:rsidP="000B5606">
      <w:pPr>
        <w:rPr>
          <w:rtl/>
        </w:rPr>
      </w:pPr>
      <w:bookmarkStart w:id="5383" w:name="_ETM_Q22_534467"/>
      <w:bookmarkEnd w:id="5383"/>
    </w:p>
    <w:p w:rsidR="00FA334F" w:rsidRDefault="00FA334F" w:rsidP="000B5606">
      <w:pPr>
        <w:pStyle w:val="af6"/>
        <w:keepNext/>
        <w:rPr>
          <w:rtl/>
        </w:rPr>
      </w:pPr>
      <w:bookmarkStart w:id="5384" w:name="ET_yor_6490_51"/>
      <w:r w:rsidRPr="00CE7908">
        <w:rPr>
          <w:rStyle w:val="TagStyle"/>
          <w:rtl/>
        </w:rPr>
        <w:t xml:space="preserve"> &lt;&lt; יור &gt;&gt; </w:t>
      </w:r>
      <w:r>
        <w:rPr>
          <w:rtl/>
        </w:rPr>
        <w:t>היו"ר ניסים ואטורי:</w:t>
      </w:r>
      <w:r w:rsidRPr="00CE7908">
        <w:rPr>
          <w:rStyle w:val="TagStyle"/>
          <w:rtl/>
        </w:rPr>
        <w:t xml:space="preserve"> &lt;&lt; יור &gt;&gt;</w:t>
      </w:r>
      <w:r>
        <w:rPr>
          <w:rtl/>
        </w:rPr>
        <w:t xml:space="preserve">   </w:t>
      </w:r>
      <w:bookmarkEnd w:id="5384"/>
    </w:p>
    <w:p w:rsidR="00FA334F" w:rsidRDefault="00FA334F" w:rsidP="000B5606">
      <w:pPr>
        <w:pStyle w:val="KeepWithNext"/>
        <w:rPr>
          <w:rtl/>
        </w:rPr>
      </w:pPr>
    </w:p>
    <w:p w:rsidR="00FA334F" w:rsidRDefault="00FA334F" w:rsidP="000B5606">
      <w:pPr>
        <w:rPr>
          <w:rtl/>
        </w:rPr>
      </w:pPr>
      <w:bookmarkStart w:id="5385" w:name="_ETM_Q22_535200"/>
      <w:bookmarkEnd w:id="5385"/>
      <w:r>
        <w:rPr>
          <w:rFonts w:hint="cs"/>
          <w:rtl/>
        </w:rPr>
        <w:t>טלי, טלי, כמי שמצביע לך, אני מבקש שתהיי בשקט.</w:t>
      </w:r>
      <w:bookmarkStart w:id="5386" w:name="_ETM_Q22_530748"/>
      <w:bookmarkEnd w:id="5386"/>
      <w:r>
        <w:rPr>
          <w:rFonts w:hint="cs"/>
          <w:rtl/>
        </w:rPr>
        <w:t xml:space="preserve"> </w:t>
      </w:r>
    </w:p>
    <w:p w:rsidR="00FA334F" w:rsidRDefault="00FA334F" w:rsidP="000B5606">
      <w:pPr>
        <w:rPr>
          <w:rtl/>
        </w:rPr>
      </w:pPr>
    </w:p>
    <w:p w:rsidR="00FA334F" w:rsidRDefault="00FA334F" w:rsidP="000B5606">
      <w:pPr>
        <w:pStyle w:val="af5"/>
        <w:keepNext/>
        <w:rPr>
          <w:rtl/>
        </w:rPr>
      </w:pPr>
      <w:bookmarkStart w:id="5387" w:name="_ETM_Q22_539116"/>
      <w:bookmarkStart w:id="5388" w:name="_ETM_Q22_539177"/>
      <w:bookmarkEnd w:id="5387"/>
      <w:bookmarkEnd w:id="5388"/>
      <w:r w:rsidRPr="00047791">
        <w:rPr>
          <w:rStyle w:val="TagStyle"/>
          <w:rtl/>
        </w:rPr>
        <w:t xml:space="preserve">&lt;&lt; קריאה &gt;&gt; </w:t>
      </w:r>
      <w:r>
        <w:rPr>
          <w:rtl/>
        </w:rPr>
        <w:t>טלי גוטליב (הליכוד):</w:t>
      </w:r>
      <w:r w:rsidRPr="00047791">
        <w:rPr>
          <w:rStyle w:val="TagStyle"/>
          <w:rtl/>
        </w:rPr>
        <w:t xml:space="preserve"> &lt;&lt; קריאה &gt;&gt;</w:t>
      </w:r>
      <w:r>
        <w:rPr>
          <w:rtl/>
        </w:rPr>
        <w:t xml:space="preserve">   </w:t>
      </w:r>
    </w:p>
    <w:p w:rsidR="00FA334F" w:rsidRPr="00CE7908" w:rsidRDefault="00FA334F" w:rsidP="000B5606">
      <w:pPr>
        <w:rPr>
          <w:rtl/>
        </w:rPr>
      </w:pPr>
    </w:p>
    <w:p w:rsidR="00FA334F" w:rsidRDefault="00FA334F" w:rsidP="000B5606">
      <w:pPr>
        <w:rPr>
          <w:rtl/>
        </w:rPr>
      </w:pPr>
      <w:bookmarkStart w:id="5389" w:name="_ETM_Q22_526834"/>
      <w:bookmarkStart w:id="5390" w:name="_ETM_Q22_526883"/>
      <w:bookmarkEnd w:id="5389"/>
      <w:bookmarkEnd w:id="5390"/>
      <w:r>
        <w:rPr>
          <w:rFonts w:hint="cs"/>
          <w:rtl/>
        </w:rPr>
        <w:t xml:space="preserve">לא קשור. שיצביע נגד. תצביע נגד. תודה. </w:t>
      </w:r>
    </w:p>
    <w:p w:rsidR="00FA334F" w:rsidRDefault="00FA334F" w:rsidP="000B5606">
      <w:pPr>
        <w:rPr>
          <w:rtl/>
        </w:rPr>
      </w:pPr>
    </w:p>
    <w:p w:rsidR="00FA334F" w:rsidRDefault="00FA334F" w:rsidP="000B5606">
      <w:pPr>
        <w:pStyle w:val="-"/>
        <w:keepNext/>
        <w:rPr>
          <w:rtl/>
        </w:rPr>
      </w:pPr>
      <w:r w:rsidRPr="00CE7908">
        <w:rPr>
          <w:rStyle w:val="TagStyle"/>
          <w:rtl/>
        </w:rPr>
        <w:t xml:space="preserve">&lt;&lt; דובר_המשך &gt;&gt; </w:t>
      </w:r>
      <w:r>
        <w:rPr>
          <w:rtl/>
        </w:rPr>
        <w:t>שמחה רוטמן (הציונות הדתית):</w:t>
      </w:r>
      <w:r w:rsidRPr="00CE7908">
        <w:rPr>
          <w:rStyle w:val="TagStyle"/>
          <w:rtl/>
        </w:rPr>
        <w:t xml:space="preserve"> &lt;&lt; דובר_המשך &gt;&gt;</w:t>
      </w:r>
      <w:r>
        <w:rPr>
          <w:rtl/>
        </w:rPr>
        <w:t xml:space="preserve">   </w:t>
      </w:r>
    </w:p>
    <w:p w:rsidR="00FA334F" w:rsidRDefault="00FA334F" w:rsidP="000B5606">
      <w:pPr>
        <w:pStyle w:val="KeepWithNext"/>
        <w:rPr>
          <w:rtl/>
        </w:rPr>
      </w:pPr>
    </w:p>
    <w:p w:rsidR="00FA334F" w:rsidRDefault="00FA334F" w:rsidP="000B5606">
      <w:pPr>
        <w:rPr>
          <w:rtl/>
        </w:rPr>
      </w:pPr>
      <w:bookmarkStart w:id="5391" w:name="_ETM_Q22_538099"/>
      <w:bookmarkEnd w:id="5391"/>
      <w:r>
        <w:rPr>
          <w:rFonts w:hint="cs"/>
          <w:rtl/>
        </w:rPr>
        <w:t>אדוני היושב-ראש, אני</w:t>
      </w:r>
      <w:bookmarkStart w:id="5392" w:name="_ETM_Q22_540396"/>
      <w:bookmarkEnd w:id="5392"/>
      <w:r>
        <w:rPr>
          <w:rFonts w:hint="cs"/>
          <w:rtl/>
        </w:rPr>
        <w:t xml:space="preserve"> מבקש שההפרעות האלה ייפסקו. </w:t>
      </w:r>
    </w:p>
    <w:p w:rsidR="00FA334F" w:rsidRDefault="00FA334F" w:rsidP="000B5606">
      <w:pPr>
        <w:rPr>
          <w:rtl/>
        </w:rPr>
      </w:pPr>
      <w:bookmarkStart w:id="5393" w:name="_ETM_Q22_545533"/>
      <w:bookmarkStart w:id="5394" w:name="_ETM_Q22_545588"/>
      <w:bookmarkEnd w:id="5393"/>
      <w:bookmarkEnd w:id="5394"/>
    </w:p>
    <w:p w:rsidR="00FA334F" w:rsidRDefault="00FA334F" w:rsidP="000B5606">
      <w:pPr>
        <w:pStyle w:val="af6"/>
        <w:keepNext/>
        <w:rPr>
          <w:rtl/>
        </w:rPr>
      </w:pPr>
      <w:bookmarkStart w:id="5395" w:name="ET_yor_6490_53"/>
      <w:r w:rsidRPr="00B32525">
        <w:rPr>
          <w:rStyle w:val="TagStyle"/>
          <w:rtl/>
        </w:rPr>
        <w:t xml:space="preserve"> &lt;&lt; יור &gt;&gt; </w:t>
      </w:r>
      <w:r>
        <w:rPr>
          <w:rtl/>
        </w:rPr>
        <w:t>היו"ר ניסים ואטורי:</w:t>
      </w:r>
      <w:r w:rsidRPr="00B32525">
        <w:rPr>
          <w:rStyle w:val="TagStyle"/>
          <w:rtl/>
        </w:rPr>
        <w:t xml:space="preserve"> &lt;&lt; יור &gt;&gt;</w:t>
      </w:r>
      <w:r>
        <w:rPr>
          <w:rtl/>
        </w:rPr>
        <w:t xml:space="preserve">   </w:t>
      </w:r>
      <w:bookmarkEnd w:id="5395"/>
    </w:p>
    <w:p w:rsidR="00FA334F" w:rsidRDefault="00FA334F" w:rsidP="000B5606">
      <w:pPr>
        <w:pStyle w:val="KeepWithNext"/>
        <w:rPr>
          <w:rtl/>
        </w:rPr>
      </w:pPr>
    </w:p>
    <w:p w:rsidR="00FA334F" w:rsidRDefault="00FA334F" w:rsidP="000B5606">
      <w:pPr>
        <w:rPr>
          <w:rtl/>
        </w:rPr>
      </w:pPr>
      <w:bookmarkStart w:id="5396" w:name="_ETM_Q22_546341"/>
      <w:bookmarkEnd w:id="5396"/>
      <w:r>
        <w:rPr>
          <w:rFonts w:hint="cs"/>
          <w:rtl/>
        </w:rPr>
        <w:t xml:space="preserve">בבקשה. </w:t>
      </w:r>
    </w:p>
    <w:p w:rsidR="00FA334F" w:rsidRDefault="00FA334F" w:rsidP="000B5606">
      <w:pPr>
        <w:rPr>
          <w:rtl/>
        </w:rPr>
      </w:pPr>
      <w:bookmarkStart w:id="5397" w:name="_ETM_Q22_547270"/>
      <w:bookmarkStart w:id="5398" w:name="_ETM_Q22_547330"/>
      <w:bookmarkEnd w:id="5397"/>
      <w:bookmarkEnd w:id="5398"/>
    </w:p>
    <w:p w:rsidR="00FA334F" w:rsidRDefault="00FA334F" w:rsidP="000B5606">
      <w:pPr>
        <w:pStyle w:val="-"/>
        <w:keepNext/>
        <w:rPr>
          <w:rtl/>
        </w:rPr>
      </w:pPr>
      <w:bookmarkStart w:id="5399" w:name="ET_speakercontinue_6157_54"/>
      <w:r w:rsidRPr="00B32525">
        <w:rPr>
          <w:rStyle w:val="TagStyle"/>
          <w:rtl/>
        </w:rPr>
        <w:t xml:space="preserve"> &lt;&lt; דובר_המשך &gt;&gt; </w:t>
      </w:r>
      <w:r>
        <w:rPr>
          <w:rtl/>
        </w:rPr>
        <w:t>שמחה רוטמן (הציונות הדתית):</w:t>
      </w:r>
      <w:r w:rsidRPr="00B32525">
        <w:rPr>
          <w:rStyle w:val="TagStyle"/>
          <w:rtl/>
        </w:rPr>
        <w:t xml:space="preserve"> &lt;&lt; דובר_המשך &gt;&gt;</w:t>
      </w:r>
      <w:r>
        <w:rPr>
          <w:rtl/>
        </w:rPr>
        <w:t xml:space="preserve">   </w:t>
      </w:r>
      <w:bookmarkEnd w:id="5399"/>
    </w:p>
    <w:p w:rsidR="00FA334F" w:rsidRDefault="00FA334F" w:rsidP="000B5606">
      <w:pPr>
        <w:pStyle w:val="KeepWithNext"/>
        <w:rPr>
          <w:rtl/>
        </w:rPr>
      </w:pPr>
    </w:p>
    <w:p w:rsidR="00FA334F" w:rsidRDefault="00FA334F" w:rsidP="000B5606">
      <w:pPr>
        <w:rPr>
          <w:rtl/>
        </w:rPr>
      </w:pPr>
      <w:bookmarkStart w:id="5400" w:name="_ETM_Q22_549314"/>
      <w:bookmarkEnd w:id="5400"/>
      <w:r>
        <w:rPr>
          <w:rFonts w:hint="cs"/>
          <w:rtl/>
        </w:rPr>
        <w:t xml:space="preserve">ולכן, ועדת הכנסת, וגם אני בוועדת הכנסת - - - </w:t>
      </w:r>
    </w:p>
    <w:p w:rsidR="00FA334F" w:rsidRDefault="00FA334F" w:rsidP="000B5606">
      <w:pPr>
        <w:rPr>
          <w:rtl/>
        </w:rPr>
      </w:pPr>
      <w:bookmarkStart w:id="5401" w:name="_ETM_Q22_546527"/>
      <w:bookmarkEnd w:id="5401"/>
    </w:p>
    <w:p w:rsidR="00FA334F" w:rsidRDefault="00FA334F" w:rsidP="000B5606">
      <w:pPr>
        <w:pStyle w:val="af5"/>
        <w:keepNext/>
        <w:rPr>
          <w:rtl/>
        </w:rPr>
      </w:pPr>
      <w:bookmarkStart w:id="5402" w:name="_ETM_Q22_551205"/>
      <w:bookmarkStart w:id="5403" w:name="_ETM_Q22_551252"/>
      <w:bookmarkEnd w:id="5402"/>
      <w:bookmarkEnd w:id="5403"/>
      <w:r w:rsidRPr="00047791">
        <w:rPr>
          <w:rStyle w:val="TagStyle"/>
          <w:rtl/>
        </w:rPr>
        <w:t xml:space="preserve">&lt;&lt; קריאה &gt;&gt; </w:t>
      </w:r>
      <w:r>
        <w:rPr>
          <w:rtl/>
        </w:rPr>
        <w:t>טלי גוטליב (הליכוד):</w:t>
      </w:r>
      <w:r w:rsidRPr="00047791">
        <w:rPr>
          <w:rStyle w:val="TagStyle"/>
          <w:rtl/>
        </w:rPr>
        <w:t xml:space="preserve"> &lt;&lt; קריאה &gt;&gt;</w:t>
      </w:r>
      <w:r>
        <w:rPr>
          <w:rtl/>
        </w:rPr>
        <w:t xml:space="preserve">   </w:t>
      </w:r>
    </w:p>
    <w:p w:rsidR="00FA334F" w:rsidRPr="00B32525" w:rsidRDefault="00FA334F" w:rsidP="000B5606">
      <w:pPr>
        <w:rPr>
          <w:rtl/>
        </w:rPr>
      </w:pPr>
    </w:p>
    <w:p w:rsidR="00FA334F" w:rsidRDefault="00FA334F" w:rsidP="000B5606">
      <w:pPr>
        <w:rPr>
          <w:rtl/>
        </w:rPr>
      </w:pPr>
      <w:bookmarkStart w:id="5404" w:name="_ETM_Q22_527721"/>
      <w:bookmarkStart w:id="5405" w:name="_ETM_Q22_527772"/>
      <w:bookmarkEnd w:id="5404"/>
      <w:bookmarkEnd w:id="5405"/>
      <w:r>
        <w:rPr>
          <w:rFonts w:hint="cs"/>
          <w:rtl/>
        </w:rPr>
        <w:t>תצביע נגד.</w:t>
      </w:r>
      <w:bookmarkStart w:id="5406" w:name="_ETM_Q22_549271"/>
      <w:bookmarkEnd w:id="5406"/>
      <w:r>
        <w:rPr>
          <w:rFonts w:hint="cs"/>
          <w:rtl/>
        </w:rPr>
        <w:t xml:space="preserve"> </w:t>
      </w:r>
      <w:bookmarkStart w:id="5407" w:name="_ETM_Q22_550831"/>
      <w:bookmarkEnd w:id="5407"/>
    </w:p>
    <w:p w:rsidR="00FA334F" w:rsidRDefault="00FA334F" w:rsidP="000B5606">
      <w:pPr>
        <w:rPr>
          <w:rtl/>
        </w:rPr>
      </w:pPr>
      <w:bookmarkStart w:id="5408" w:name="_ETM_Q22_550901"/>
      <w:bookmarkEnd w:id="5408"/>
    </w:p>
    <w:p w:rsidR="00FA334F" w:rsidRDefault="00FA334F" w:rsidP="000B5606">
      <w:pPr>
        <w:pStyle w:val="-"/>
        <w:keepNext/>
        <w:rPr>
          <w:rtl/>
        </w:rPr>
      </w:pPr>
      <w:bookmarkStart w:id="5409" w:name="ET_speakercontinue_6157_55"/>
      <w:r w:rsidRPr="00B32525">
        <w:rPr>
          <w:rStyle w:val="TagStyle"/>
          <w:rtl/>
        </w:rPr>
        <w:t xml:space="preserve"> &lt;&lt; דובר_המשך &gt;&gt; </w:t>
      </w:r>
      <w:r>
        <w:rPr>
          <w:rtl/>
        </w:rPr>
        <w:t>שמחה רוטמן (הציונות הדתית):</w:t>
      </w:r>
      <w:r w:rsidRPr="00B32525">
        <w:rPr>
          <w:rStyle w:val="TagStyle"/>
          <w:rtl/>
        </w:rPr>
        <w:t xml:space="preserve"> &lt;&lt; דובר_המשך &gt;&gt;</w:t>
      </w:r>
      <w:r>
        <w:rPr>
          <w:rtl/>
        </w:rPr>
        <w:t xml:space="preserve">   </w:t>
      </w:r>
      <w:bookmarkEnd w:id="5409"/>
    </w:p>
    <w:p w:rsidR="00FA334F" w:rsidRDefault="00FA334F" w:rsidP="000B5606">
      <w:pPr>
        <w:pStyle w:val="KeepWithNext"/>
        <w:rPr>
          <w:rtl/>
        </w:rPr>
      </w:pPr>
    </w:p>
    <w:p w:rsidR="00FA334F" w:rsidRDefault="00FA334F" w:rsidP="000B5606">
      <w:pPr>
        <w:rPr>
          <w:rtl/>
        </w:rPr>
      </w:pPr>
      <w:bookmarkStart w:id="5410" w:name="_ETM_Q22_551798"/>
      <w:bookmarkEnd w:id="5410"/>
      <w:r>
        <w:rPr>
          <w:rFonts w:hint="cs"/>
          <w:rtl/>
        </w:rPr>
        <w:t xml:space="preserve">אדוני היושב-ראש, זה בלתי אפשרי. </w:t>
      </w:r>
      <w:bookmarkStart w:id="5411" w:name="_ETM_Q22_557719"/>
      <w:bookmarkEnd w:id="5411"/>
    </w:p>
    <w:p w:rsidR="00FA334F" w:rsidRDefault="00FA334F" w:rsidP="000B5606">
      <w:pPr>
        <w:rPr>
          <w:rtl/>
        </w:rPr>
      </w:pPr>
      <w:bookmarkStart w:id="5412" w:name="_ETM_Q22_557768"/>
      <w:bookmarkEnd w:id="5412"/>
    </w:p>
    <w:p w:rsidR="00FA334F" w:rsidRDefault="00FA334F" w:rsidP="000B5606">
      <w:pPr>
        <w:pStyle w:val="af6"/>
        <w:keepNext/>
        <w:rPr>
          <w:rtl/>
        </w:rPr>
      </w:pPr>
      <w:bookmarkStart w:id="5413" w:name="ET_yor_6490_56"/>
      <w:r w:rsidRPr="00B32525">
        <w:rPr>
          <w:rStyle w:val="TagStyle"/>
          <w:rtl/>
        </w:rPr>
        <w:t xml:space="preserve"> &lt;&lt; יור &gt;&gt; </w:t>
      </w:r>
      <w:r>
        <w:rPr>
          <w:rtl/>
        </w:rPr>
        <w:t>היו"ר ניסים ואטורי:</w:t>
      </w:r>
      <w:r w:rsidRPr="00B32525">
        <w:rPr>
          <w:rStyle w:val="TagStyle"/>
          <w:rtl/>
        </w:rPr>
        <w:t xml:space="preserve"> &lt;&lt; יור &gt;&gt;</w:t>
      </w:r>
      <w:r>
        <w:rPr>
          <w:rtl/>
        </w:rPr>
        <w:t xml:space="preserve">   </w:t>
      </w:r>
      <w:bookmarkEnd w:id="5413"/>
    </w:p>
    <w:p w:rsidR="00FA334F" w:rsidRDefault="00FA334F" w:rsidP="000B5606">
      <w:pPr>
        <w:pStyle w:val="KeepWithNext"/>
        <w:rPr>
          <w:rtl/>
        </w:rPr>
      </w:pPr>
    </w:p>
    <w:p w:rsidR="00FA334F" w:rsidRDefault="00FA334F" w:rsidP="000B5606">
      <w:pPr>
        <w:rPr>
          <w:rtl/>
        </w:rPr>
      </w:pPr>
      <w:r>
        <w:rPr>
          <w:rFonts w:hint="cs"/>
          <w:rtl/>
        </w:rPr>
        <w:t xml:space="preserve">תמשיך. </w:t>
      </w:r>
      <w:bookmarkStart w:id="5414" w:name="_ETM_Q22_558082"/>
      <w:bookmarkEnd w:id="5414"/>
    </w:p>
    <w:p w:rsidR="00FA334F" w:rsidRDefault="00FA334F" w:rsidP="000B5606">
      <w:pPr>
        <w:rPr>
          <w:rtl/>
        </w:rPr>
      </w:pPr>
    </w:p>
    <w:p w:rsidR="00FA334F" w:rsidRDefault="00FA334F" w:rsidP="000B5606">
      <w:pPr>
        <w:pStyle w:val="-"/>
        <w:keepNext/>
        <w:rPr>
          <w:rtl/>
        </w:rPr>
      </w:pPr>
      <w:bookmarkStart w:id="5415" w:name="_ETM_Q22_558141"/>
      <w:bookmarkStart w:id="5416" w:name="ET_speakercontinue_6157_57"/>
      <w:bookmarkEnd w:id="5415"/>
      <w:r w:rsidRPr="00B32525">
        <w:rPr>
          <w:rStyle w:val="TagStyle"/>
          <w:rtl/>
        </w:rPr>
        <w:t xml:space="preserve"> &lt;&lt; דובר_המשך &gt;&gt; </w:t>
      </w:r>
      <w:r>
        <w:rPr>
          <w:rtl/>
        </w:rPr>
        <w:t>שמחה רוטמן (הציונות הדתית):</w:t>
      </w:r>
      <w:r w:rsidRPr="00B32525">
        <w:rPr>
          <w:rStyle w:val="TagStyle"/>
          <w:rtl/>
        </w:rPr>
        <w:t xml:space="preserve"> &lt;&lt; דובר_המשך &gt;&gt;</w:t>
      </w:r>
      <w:r>
        <w:rPr>
          <w:rtl/>
        </w:rPr>
        <w:t xml:space="preserve">   </w:t>
      </w:r>
      <w:bookmarkEnd w:id="5416"/>
    </w:p>
    <w:p w:rsidR="00FA334F" w:rsidRDefault="00FA334F" w:rsidP="000B5606">
      <w:pPr>
        <w:rPr>
          <w:rtl/>
        </w:rPr>
      </w:pPr>
    </w:p>
    <w:p w:rsidR="00FA334F" w:rsidRDefault="00FA334F" w:rsidP="000B5606">
      <w:pPr>
        <w:rPr>
          <w:rtl/>
        </w:rPr>
      </w:pPr>
      <w:bookmarkStart w:id="5417" w:name="_ETM_Q22_560046"/>
      <w:bookmarkEnd w:id="5417"/>
      <w:r>
        <w:rPr>
          <w:rFonts w:hint="cs"/>
          <w:rtl/>
        </w:rPr>
        <w:t>אני רוצה לדבר ברצף,</w:t>
      </w:r>
      <w:bookmarkStart w:id="5418" w:name="_ETM_Q22_558016"/>
      <w:bookmarkEnd w:id="5418"/>
      <w:r>
        <w:rPr>
          <w:rFonts w:hint="cs"/>
          <w:rtl/>
        </w:rPr>
        <w:t xml:space="preserve"> בלי קטיעות. זה בלתי אפשרי כשאני צריך </w:t>
      </w:r>
      <w:bookmarkStart w:id="5419" w:name="_ETM_Q22_557946"/>
      <w:bookmarkEnd w:id="5419"/>
      <w:r>
        <w:rPr>
          <w:rFonts w:hint="cs"/>
          <w:rtl/>
        </w:rPr>
        <w:t xml:space="preserve">להתמודד עם זה. </w:t>
      </w:r>
    </w:p>
    <w:p w:rsidR="00FA334F" w:rsidRDefault="00FA334F" w:rsidP="000B5606">
      <w:pPr>
        <w:rPr>
          <w:rtl/>
        </w:rPr>
      </w:pPr>
    </w:p>
    <w:p w:rsidR="00FA334F" w:rsidRDefault="00FA334F" w:rsidP="000B5606">
      <w:pPr>
        <w:pStyle w:val="af6"/>
        <w:keepNext/>
        <w:rPr>
          <w:rtl/>
        </w:rPr>
      </w:pPr>
      <w:bookmarkStart w:id="5420" w:name="ET_yor_6490_58"/>
      <w:r w:rsidRPr="00B32525">
        <w:rPr>
          <w:rStyle w:val="TagStyle"/>
          <w:rtl/>
        </w:rPr>
        <w:t xml:space="preserve"> &lt;&lt; יור &gt;&gt; </w:t>
      </w:r>
      <w:r>
        <w:rPr>
          <w:rtl/>
        </w:rPr>
        <w:t>היו"ר ניסים ואטורי:</w:t>
      </w:r>
      <w:r w:rsidRPr="00B32525">
        <w:rPr>
          <w:rStyle w:val="TagStyle"/>
          <w:rtl/>
        </w:rPr>
        <w:t xml:space="preserve"> &lt;&lt; יור &gt;&gt;</w:t>
      </w:r>
      <w:r>
        <w:rPr>
          <w:rtl/>
        </w:rPr>
        <w:t xml:space="preserve">   </w:t>
      </w:r>
      <w:bookmarkEnd w:id="5420"/>
    </w:p>
    <w:p w:rsidR="00FA334F" w:rsidRDefault="00FA334F" w:rsidP="000B5606">
      <w:pPr>
        <w:pStyle w:val="KeepWithNext"/>
        <w:rPr>
          <w:rtl/>
        </w:rPr>
      </w:pPr>
    </w:p>
    <w:p w:rsidR="00FA334F" w:rsidRDefault="00FA334F" w:rsidP="000B5606">
      <w:pPr>
        <w:rPr>
          <w:rtl/>
        </w:rPr>
      </w:pPr>
      <w:bookmarkStart w:id="5421" w:name="_ETM_Q22_560946"/>
      <w:bookmarkEnd w:id="5421"/>
      <w:r>
        <w:rPr>
          <w:rFonts w:hint="cs"/>
          <w:rtl/>
        </w:rPr>
        <w:t xml:space="preserve">קבל שלוש דקות ברצף. </w:t>
      </w:r>
    </w:p>
    <w:p w:rsidR="00FA334F" w:rsidRDefault="00FA334F" w:rsidP="000B5606">
      <w:pPr>
        <w:rPr>
          <w:rtl/>
        </w:rPr>
      </w:pPr>
      <w:bookmarkStart w:id="5422" w:name="_ETM_Q22_564629"/>
      <w:bookmarkStart w:id="5423" w:name="_ETM_Q22_564691"/>
      <w:bookmarkEnd w:id="5422"/>
      <w:bookmarkEnd w:id="5423"/>
    </w:p>
    <w:p w:rsidR="00FA334F" w:rsidRDefault="00FA334F" w:rsidP="000B5606">
      <w:pPr>
        <w:pStyle w:val="-"/>
        <w:keepNext/>
        <w:rPr>
          <w:rtl/>
        </w:rPr>
      </w:pPr>
      <w:bookmarkStart w:id="5424" w:name="ET_speakercontinue_6157_59"/>
      <w:r w:rsidRPr="00B32525">
        <w:rPr>
          <w:rStyle w:val="TagStyle"/>
          <w:rtl/>
        </w:rPr>
        <w:t xml:space="preserve"> &lt;&lt; דובר_המשך &gt;&gt; </w:t>
      </w:r>
      <w:r>
        <w:rPr>
          <w:rtl/>
        </w:rPr>
        <w:t>שמחה רוטמן (הציונות הדתית):</w:t>
      </w:r>
      <w:r w:rsidRPr="00B32525">
        <w:rPr>
          <w:rStyle w:val="TagStyle"/>
          <w:rtl/>
        </w:rPr>
        <w:t xml:space="preserve"> &lt;&lt; דובר_המשך &gt;&gt;</w:t>
      </w:r>
      <w:r>
        <w:rPr>
          <w:rtl/>
        </w:rPr>
        <w:t xml:space="preserve">   </w:t>
      </w:r>
      <w:bookmarkEnd w:id="5424"/>
    </w:p>
    <w:p w:rsidR="00FA334F" w:rsidRDefault="00FA334F" w:rsidP="000B5606">
      <w:pPr>
        <w:pStyle w:val="KeepWithNext"/>
        <w:rPr>
          <w:rtl/>
        </w:rPr>
      </w:pPr>
    </w:p>
    <w:p w:rsidR="00FA334F" w:rsidRDefault="00FA334F" w:rsidP="000B5606">
      <w:pPr>
        <w:rPr>
          <w:rtl/>
        </w:rPr>
      </w:pPr>
      <w:bookmarkStart w:id="5425" w:name="_ETM_Q22_565760"/>
      <w:bookmarkEnd w:id="5425"/>
      <w:r>
        <w:rPr>
          <w:rFonts w:hint="cs"/>
          <w:rtl/>
        </w:rPr>
        <w:t>תוד</w:t>
      </w:r>
      <w:bookmarkStart w:id="5426" w:name="_ETM_Q22_566910"/>
      <w:bookmarkEnd w:id="5426"/>
      <w:r>
        <w:rPr>
          <w:rFonts w:hint="cs"/>
          <w:rtl/>
        </w:rPr>
        <w:t xml:space="preserve">ה רבה. ועדת הכנסת יכולה להעניק חסינות דיונית כאשר </w:t>
      </w:r>
      <w:bookmarkStart w:id="5427" w:name="_ETM_Q22_570816"/>
      <w:bookmarkEnd w:id="5427"/>
      <w:r>
        <w:rPr>
          <w:rFonts w:hint="cs"/>
          <w:rtl/>
        </w:rPr>
        <w:t xml:space="preserve">אחת מהעילות היא שלדעת ועדת הכנסת מגיעה </w:t>
      </w:r>
      <w:bookmarkStart w:id="5428" w:name="_ETM_Q22_564936"/>
      <w:bookmarkStart w:id="5429" w:name="_ETM_Q22_555250"/>
      <w:bookmarkStart w:id="5430" w:name="_ETM_Q22_555306"/>
      <w:bookmarkEnd w:id="5428"/>
      <w:bookmarkEnd w:id="5429"/>
      <w:bookmarkEnd w:id="5430"/>
      <w:r>
        <w:rPr>
          <w:rFonts w:hint="cs"/>
          <w:rtl/>
        </w:rPr>
        <w:t>על העבירה הזאת</w:t>
      </w:r>
      <w:bookmarkStart w:id="5431" w:name="_ETM_Q22_576619"/>
      <w:bookmarkEnd w:id="5431"/>
      <w:r>
        <w:rPr>
          <w:rFonts w:hint="cs"/>
          <w:rtl/>
        </w:rPr>
        <w:t xml:space="preserve"> חסינות מהותית, ועילה נוספת שאומרת: גם אם לא מגיעה חסינות </w:t>
      </w:r>
      <w:bookmarkStart w:id="5432" w:name="_ETM_Q22_581157"/>
      <w:bookmarkEnd w:id="5432"/>
      <w:r>
        <w:rPr>
          <w:rFonts w:hint="cs"/>
          <w:rtl/>
        </w:rPr>
        <w:t xml:space="preserve">מהותית, מגיעה חסינות בגלל אכיפה בררנית, שיקולים זרים וכדומה. </w:t>
      </w:r>
      <w:bookmarkStart w:id="5433" w:name="_ETM_Q22_584650"/>
      <w:bookmarkEnd w:id="5433"/>
      <w:r>
        <w:rPr>
          <w:rFonts w:hint="cs"/>
          <w:rtl/>
        </w:rPr>
        <w:t>ועדת הכנסת דנה והצביעה בשתי העילות, ובשתי העילות אני</w:t>
      </w:r>
      <w:bookmarkStart w:id="5434" w:name="_ETM_Q22_590574"/>
      <w:bookmarkEnd w:id="5434"/>
      <w:r>
        <w:rPr>
          <w:rFonts w:hint="cs"/>
          <w:rtl/>
        </w:rPr>
        <w:t xml:space="preserve"> בעד. אבל עדיין חשוב להבין שהחסינות שאנחנו מצביעים עליה</w:t>
      </w:r>
      <w:bookmarkStart w:id="5435" w:name="_ETM_Q22_594465"/>
      <w:bookmarkEnd w:id="5435"/>
      <w:r>
        <w:rPr>
          <w:rFonts w:hint="cs"/>
          <w:rtl/>
        </w:rPr>
        <w:t xml:space="preserve"> היום, בסופו של דבר תוקפה כ</w:t>
      </w:r>
      <w:bookmarkStart w:id="5436" w:name="_ETM_Q22_590917"/>
      <w:bookmarkEnd w:id="5436"/>
      <w:r>
        <w:rPr>
          <w:rFonts w:hint="cs"/>
          <w:rtl/>
        </w:rPr>
        <w:t>כל הנראה עד שבועיים אחרי</w:t>
      </w:r>
      <w:bookmarkStart w:id="5437" w:name="_ETM_Q22_594297"/>
      <w:bookmarkEnd w:id="5437"/>
      <w:r>
        <w:rPr>
          <w:rFonts w:hint="cs"/>
          <w:rtl/>
        </w:rPr>
        <w:t xml:space="preserve"> 27 באוקטובר. זאת תוקפה של החסינות המהותית שאנחנו מצביעים עליה. גם אם אנחנו </w:t>
      </w:r>
      <w:bookmarkStart w:id="5438" w:name="_ETM_Q22_601429"/>
      <w:bookmarkEnd w:id="5438"/>
      <w:r>
        <w:rPr>
          <w:rFonts w:hint="cs"/>
          <w:rtl/>
        </w:rPr>
        <w:t>מצביעים מכוח החסינות המהותית, כי ועדת הכנסת - -</w:t>
      </w:r>
      <w:bookmarkStart w:id="5439" w:name="_ETM_Q22_606612"/>
      <w:bookmarkEnd w:id="5439"/>
      <w:r>
        <w:rPr>
          <w:rFonts w:hint="cs"/>
          <w:rtl/>
        </w:rPr>
        <w:t xml:space="preserve"> - </w:t>
      </w:r>
    </w:p>
    <w:p w:rsidR="00FA334F" w:rsidRDefault="00FA334F" w:rsidP="000B5606">
      <w:pPr>
        <w:rPr>
          <w:rtl/>
        </w:rPr>
      </w:pPr>
      <w:bookmarkStart w:id="5440" w:name="_ETM_Q22_601298"/>
      <w:bookmarkEnd w:id="5440"/>
    </w:p>
    <w:p w:rsidR="00FA334F" w:rsidRDefault="00FA334F" w:rsidP="000B5606">
      <w:pPr>
        <w:pStyle w:val="af5"/>
        <w:keepNext/>
        <w:rPr>
          <w:rtl/>
        </w:rPr>
      </w:pPr>
      <w:r w:rsidRPr="00047791">
        <w:rPr>
          <w:rStyle w:val="TagStyle"/>
          <w:rtl/>
        </w:rPr>
        <w:t xml:space="preserve">&lt;&lt; קריאה &gt;&gt; </w:t>
      </w:r>
      <w:r>
        <w:rPr>
          <w:rtl/>
        </w:rPr>
        <w:t>טלי גוטליב (הליכוד):</w:t>
      </w:r>
      <w:r w:rsidRPr="00047791">
        <w:rPr>
          <w:rStyle w:val="TagStyle"/>
          <w:rtl/>
        </w:rPr>
        <w:t xml:space="preserve"> &lt;&lt; קריאה &gt;&gt;</w:t>
      </w:r>
      <w:r>
        <w:rPr>
          <w:rtl/>
        </w:rPr>
        <w:t xml:space="preserve">   </w:t>
      </w:r>
    </w:p>
    <w:p w:rsidR="00FA334F" w:rsidRPr="00B32525" w:rsidRDefault="00FA334F" w:rsidP="000B5606">
      <w:pPr>
        <w:rPr>
          <w:rtl/>
        </w:rPr>
      </w:pPr>
    </w:p>
    <w:p w:rsidR="00FA334F" w:rsidRDefault="00FA334F" w:rsidP="000B5606">
      <w:pPr>
        <w:rPr>
          <w:rtl/>
        </w:rPr>
      </w:pPr>
      <w:bookmarkStart w:id="5441" w:name="_ETM_Q22_527866"/>
      <w:bookmarkStart w:id="5442" w:name="_ETM_Q22_527928"/>
      <w:bookmarkEnd w:id="5441"/>
      <w:bookmarkEnd w:id="5442"/>
      <w:r>
        <w:rPr>
          <w:rFonts w:hint="cs"/>
          <w:rtl/>
        </w:rPr>
        <w:t xml:space="preserve">אתה עובד אצל היועמ"שית. אבל אתה עובד אצל היועמ"שית. </w:t>
      </w:r>
    </w:p>
    <w:p w:rsidR="00FA334F" w:rsidRDefault="00FA334F" w:rsidP="000B5606">
      <w:pPr>
        <w:rPr>
          <w:rtl/>
        </w:rPr>
      </w:pPr>
      <w:bookmarkStart w:id="5443" w:name="_ETM_Q22_603852"/>
      <w:bookmarkEnd w:id="5443"/>
    </w:p>
    <w:p w:rsidR="00FA334F" w:rsidRDefault="00FA334F" w:rsidP="000B5606">
      <w:pPr>
        <w:pStyle w:val="-"/>
        <w:keepNext/>
        <w:rPr>
          <w:rtl/>
        </w:rPr>
      </w:pPr>
      <w:bookmarkStart w:id="5444" w:name="ET_speakercontinue_6157_62"/>
      <w:r w:rsidRPr="00B32525">
        <w:rPr>
          <w:rStyle w:val="TagStyle"/>
          <w:rtl/>
        </w:rPr>
        <w:t xml:space="preserve"> &lt;&lt; דובר_המשך &gt;&gt; </w:t>
      </w:r>
      <w:r>
        <w:rPr>
          <w:rtl/>
        </w:rPr>
        <w:t>שמחה רוטמן (הציונות הדתית):</w:t>
      </w:r>
      <w:r w:rsidRPr="00B32525">
        <w:rPr>
          <w:rStyle w:val="TagStyle"/>
          <w:rtl/>
        </w:rPr>
        <w:t xml:space="preserve"> &lt;&lt; דובר_המשך &gt;&gt;</w:t>
      </w:r>
      <w:r>
        <w:rPr>
          <w:rtl/>
        </w:rPr>
        <w:t xml:space="preserve">   </w:t>
      </w:r>
      <w:bookmarkEnd w:id="5444"/>
    </w:p>
    <w:p w:rsidR="00FA334F" w:rsidRDefault="00FA334F" w:rsidP="000B5606">
      <w:pPr>
        <w:pStyle w:val="KeepWithNext"/>
        <w:rPr>
          <w:rtl/>
        </w:rPr>
      </w:pPr>
    </w:p>
    <w:p w:rsidR="00FA334F" w:rsidRDefault="00FA334F" w:rsidP="000B5606">
      <w:pPr>
        <w:rPr>
          <w:rtl/>
        </w:rPr>
      </w:pPr>
      <w:r>
        <w:rPr>
          <w:rFonts w:hint="cs"/>
          <w:rtl/>
        </w:rPr>
        <w:t xml:space="preserve">אדוני היושב-ראש, זה בלתי אפשרי. </w:t>
      </w:r>
    </w:p>
    <w:p w:rsidR="00FA334F" w:rsidRDefault="00FA334F" w:rsidP="000B5606">
      <w:pPr>
        <w:rPr>
          <w:rtl/>
        </w:rPr>
      </w:pPr>
      <w:bookmarkStart w:id="5445" w:name="_ETM_Q22_610032"/>
      <w:bookmarkStart w:id="5446" w:name="_ETM_Q22_610112"/>
      <w:bookmarkEnd w:id="5445"/>
      <w:bookmarkEnd w:id="5446"/>
    </w:p>
    <w:p w:rsidR="00FA334F" w:rsidRDefault="00FA334F" w:rsidP="000B5606">
      <w:pPr>
        <w:pStyle w:val="af6"/>
        <w:keepNext/>
        <w:rPr>
          <w:rtl/>
        </w:rPr>
      </w:pPr>
      <w:bookmarkStart w:id="5447" w:name="_ETM_Q22_607518"/>
      <w:bookmarkStart w:id="5448" w:name="ET_yor_6490_61"/>
      <w:bookmarkEnd w:id="5447"/>
      <w:r w:rsidRPr="00B32525">
        <w:rPr>
          <w:rStyle w:val="TagStyle"/>
          <w:rtl/>
        </w:rPr>
        <w:t xml:space="preserve">&lt;&lt; יור &gt;&gt; </w:t>
      </w:r>
      <w:r>
        <w:rPr>
          <w:rtl/>
        </w:rPr>
        <w:t>היו"ר ניסים ואטורי:</w:t>
      </w:r>
      <w:r w:rsidRPr="00B32525">
        <w:rPr>
          <w:rStyle w:val="TagStyle"/>
          <w:rtl/>
        </w:rPr>
        <w:t xml:space="preserve"> &lt;&lt; יור &gt;&gt;</w:t>
      </w:r>
      <w:r>
        <w:rPr>
          <w:rtl/>
        </w:rPr>
        <w:t xml:space="preserve">   </w:t>
      </w:r>
      <w:bookmarkEnd w:id="5448"/>
    </w:p>
    <w:p w:rsidR="00FA334F" w:rsidRDefault="00FA334F" w:rsidP="000B5606">
      <w:pPr>
        <w:rPr>
          <w:rtl/>
        </w:rPr>
      </w:pPr>
    </w:p>
    <w:p w:rsidR="00FA334F" w:rsidRDefault="00FA334F" w:rsidP="000B5606">
      <w:pPr>
        <w:rPr>
          <w:rtl/>
        </w:rPr>
      </w:pPr>
      <w:bookmarkStart w:id="5449" w:name="_ETM_Q22_611829"/>
      <w:bookmarkStart w:id="5450" w:name="_ETM_Q22_611899"/>
      <w:bookmarkEnd w:id="5449"/>
      <w:bookmarkEnd w:id="5450"/>
      <w:r>
        <w:rPr>
          <w:rFonts w:hint="cs"/>
          <w:rtl/>
        </w:rPr>
        <w:t xml:space="preserve">טלי, אי-אפשר להתקדם. </w:t>
      </w:r>
    </w:p>
    <w:p w:rsidR="00FA334F" w:rsidRDefault="00FA334F" w:rsidP="000B5606">
      <w:pPr>
        <w:rPr>
          <w:rtl/>
        </w:rPr>
      </w:pPr>
      <w:bookmarkStart w:id="5451" w:name="_ETM_Q22_608518"/>
      <w:bookmarkStart w:id="5452" w:name="_ETM_Q22_608591"/>
      <w:bookmarkEnd w:id="5451"/>
      <w:bookmarkEnd w:id="5452"/>
    </w:p>
    <w:p w:rsidR="00FA334F" w:rsidRDefault="00FA334F" w:rsidP="000B5606">
      <w:pPr>
        <w:pStyle w:val="af5"/>
        <w:keepNext/>
        <w:rPr>
          <w:rtl/>
        </w:rPr>
      </w:pPr>
      <w:bookmarkStart w:id="5453" w:name="_ETM_Q22_603900"/>
      <w:bookmarkEnd w:id="5453"/>
      <w:r w:rsidRPr="00047791">
        <w:rPr>
          <w:rStyle w:val="TagStyle"/>
          <w:rtl/>
        </w:rPr>
        <w:t xml:space="preserve">&lt;&lt; קריאה &gt;&gt; </w:t>
      </w:r>
      <w:r>
        <w:rPr>
          <w:rtl/>
        </w:rPr>
        <w:t>טלי גוטליב (הליכוד):</w:t>
      </w:r>
      <w:r w:rsidRPr="00047791">
        <w:rPr>
          <w:rStyle w:val="TagStyle"/>
          <w:rtl/>
        </w:rPr>
        <w:t xml:space="preserve"> &lt;&lt; קריאה &gt;&gt;</w:t>
      </w:r>
      <w:r>
        <w:rPr>
          <w:rtl/>
        </w:rPr>
        <w:t xml:space="preserve">   </w:t>
      </w:r>
    </w:p>
    <w:p w:rsidR="00FA334F" w:rsidRPr="00B32525" w:rsidRDefault="00FA334F" w:rsidP="000B5606">
      <w:pPr>
        <w:rPr>
          <w:rtl/>
        </w:rPr>
      </w:pPr>
    </w:p>
    <w:p w:rsidR="00FA334F" w:rsidRDefault="00FA334F" w:rsidP="000B5606">
      <w:pPr>
        <w:pStyle w:val="KeepWithNext"/>
        <w:rPr>
          <w:rtl/>
        </w:rPr>
      </w:pPr>
      <w:r>
        <w:rPr>
          <w:rFonts w:hint="cs"/>
          <w:rtl/>
        </w:rPr>
        <w:t xml:space="preserve">- - - שאתה מקבל, הערת </w:t>
      </w:r>
      <w:bookmarkStart w:id="5454" w:name="_ETM_Q22_609411"/>
      <w:bookmarkEnd w:id="5454"/>
      <w:r>
        <w:rPr>
          <w:rFonts w:hint="cs"/>
          <w:rtl/>
        </w:rPr>
        <w:t xml:space="preserve">ביניים. </w:t>
      </w:r>
    </w:p>
    <w:p w:rsidR="00FA334F" w:rsidRDefault="00FA334F" w:rsidP="000B5606">
      <w:pPr>
        <w:rPr>
          <w:rtl/>
        </w:rPr>
      </w:pPr>
      <w:bookmarkStart w:id="5455" w:name="_ETM_Q22_611602"/>
      <w:bookmarkStart w:id="5456" w:name="_ETM_Q22_611666"/>
      <w:bookmarkEnd w:id="5455"/>
      <w:bookmarkEnd w:id="5456"/>
    </w:p>
    <w:p w:rsidR="00FA334F" w:rsidRDefault="00FA334F" w:rsidP="000B5606">
      <w:pPr>
        <w:pStyle w:val="af6"/>
        <w:keepNext/>
        <w:rPr>
          <w:rtl/>
        </w:rPr>
      </w:pPr>
      <w:bookmarkStart w:id="5457" w:name="ET_yor_6490_63"/>
      <w:r w:rsidRPr="00417A47">
        <w:rPr>
          <w:rStyle w:val="TagStyle"/>
          <w:rtl/>
        </w:rPr>
        <w:t xml:space="preserve"> &lt;&lt; יור &gt;&gt; </w:t>
      </w:r>
      <w:r>
        <w:rPr>
          <w:rtl/>
        </w:rPr>
        <w:t>היו"ר ניסים ואטורי:</w:t>
      </w:r>
      <w:r w:rsidRPr="00417A47">
        <w:rPr>
          <w:rStyle w:val="TagStyle"/>
          <w:rtl/>
        </w:rPr>
        <w:t xml:space="preserve"> &lt;&lt; יור &gt;&gt;</w:t>
      </w:r>
      <w:r>
        <w:rPr>
          <w:rtl/>
        </w:rPr>
        <w:t xml:space="preserve">   </w:t>
      </w:r>
      <w:bookmarkEnd w:id="5457"/>
    </w:p>
    <w:p w:rsidR="00FA334F" w:rsidRDefault="00FA334F" w:rsidP="000B5606">
      <w:pPr>
        <w:rPr>
          <w:rtl/>
        </w:rPr>
      </w:pPr>
    </w:p>
    <w:p w:rsidR="00FA334F" w:rsidRDefault="00FA334F" w:rsidP="000B5606">
      <w:pPr>
        <w:rPr>
          <w:rtl/>
        </w:rPr>
      </w:pPr>
      <w:bookmarkStart w:id="5458" w:name="_ETM_Q22_614308"/>
      <w:bookmarkEnd w:id="5458"/>
      <w:r>
        <w:rPr>
          <w:rFonts w:hint="cs"/>
          <w:rtl/>
        </w:rPr>
        <w:t xml:space="preserve">יש לך זמן לא מוגבל אחר כך לענות </w:t>
      </w:r>
      <w:bookmarkStart w:id="5459" w:name="_ETM_Q22_613371"/>
      <w:bookmarkEnd w:id="5459"/>
      <w:r>
        <w:rPr>
          <w:rFonts w:hint="cs"/>
          <w:rtl/>
        </w:rPr>
        <w:t xml:space="preserve">לכולם. </w:t>
      </w:r>
    </w:p>
    <w:p w:rsidR="00FA334F" w:rsidRDefault="00FA334F" w:rsidP="000B5606">
      <w:pPr>
        <w:rPr>
          <w:rtl/>
        </w:rPr>
      </w:pPr>
      <w:bookmarkStart w:id="5460" w:name="_ETM_Q22_612436"/>
      <w:bookmarkEnd w:id="5460"/>
    </w:p>
    <w:p w:rsidR="00FA334F" w:rsidRDefault="00FA334F" w:rsidP="000B5606">
      <w:pPr>
        <w:pStyle w:val="af5"/>
        <w:keepNext/>
        <w:rPr>
          <w:rtl/>
        </w:rPr>
      </w:pPr>
      <w:bookmarkStart w:id="5461" w:name="_ETM_Q22_617042"/>
      <w:bookmarkStart w:id="5462" w:name="_ETM_Q22_617108"/>
      <w:bookmarkEnd w:id="5461"/>
      <w:bookmarkEnd w:id="5462"/>
      <w:r w:rsidRPr="00047791">
        <w:rPr>
          <w:rStyle w:val="TagStyle"/>
          <w:rtl/>
        </w:rPr>
        <w:t xml:space="preserve">&lt;&lt; קריאה &gt;&gt; </w:t>
      </w:r>
      <w:r>
        <w:rPr>
          <w:rtl/>
        </w:rPr>
        <w:t>טלי גוטליב (הליכוד):</w:t>
      </w:r>
      <w:r w:rsidRPr="00047791">
        <w:rPr>
          <w:rStyle w:val="TagStyle"/>
          <w:rtl/>
        </w:rPr>
        <w:t xml:space="preserve"> &lt;&lt; קריאה &gt;&gt;</w:t>
      </w:r>
      <w:r>
        <w:rPr>
          <w:rtl/>
        </w:rPr>
        <w:t xml:space="preserve">   </w:t>
      </w:r>
    </w:p>
    <w:p w:rsidR="00FA334F" w:rsidRPr="00417A47" w:rsidRDefault="00FA334F" w:rsidP="000B5606">
      <w:pPr>
        <w:rPr>
          <w:rtl/>
        </w:rPr>
      </w:pPr>
    </w:p>
    <w:p w:rsidR="00FA334F" w:rsidRDefault="00FA334F" w:rsidP="000B5606">
      <w:pPr>
        <w:rPr>
          <w:rtl/>
        </w:rPr>
      </w:pPr>
      <w:bookmarkStart w:id="5463" w:name="_ETM_Q22_604731"/>
      <w:bookmarkEnd w:id="5463"/>
      <w:r>
        <w:rPr>
          <w:rFonts w:hint="cs"/>
          <w:rtl/>
        </w:rPr>
        <w:t>עובד אצל היועמ"שית.</w:t>
      </w:r>
      <w:bookmarkStart w:id="5464" w:name="_ETM_Q22_617269"/>
      <w:bookmarkEnd w:id="5464"/>
      <w:r>
        <w:rPr>
          <w:rFonts w:hint="cs"/>
          <w:rtl/>
        </w:rPr>
        <w:t xml:space="preserve"> עובד אצל היועמ"שית. </w:t>
      </w:r>
      <w:bookmarkStart w:id="5465" w:name="_ETM_Q22_618242"/>
      <w:bookmarkEnd w:id="5465"/>
    </w:p>
    <w:p w:rsidR="00FA334F" w:rsidRDefault="00FA334F" w:rsidP="000B5606">
      <w:pPr>
        <w:rPr>
          <w:rtl/>
        </w:rPr>
      </w:pPr>
      <w:bookmarkStart w:id="5466" w:name="_ETM_Q22_618301"/>
      <w:bookmarkEnd w:id="5466"/>
    </w:p>
    <w:p w:rsidR="00FA334F" w:rsidRDefault="00FA334F" w:rsidP="000B5606">
      <w:pPr>
        <w:pStyle w:val="af6"/>
        <w:keepNext/>
        <w:rPr>
          <w:rtl/>
        </w:rPr>
      </w:pPr>
      <w:bookmarkStart w:id="5467" w:name="ET_yor_6490_64"/>
      <w:r w:rsidRPr="00417A47">
        <w:rPr>
          <w:rStyle w:val="TagStyle"/>
          <w:rtl/>
        </w:rPr>
        <w:t xml:space="preserve"> &lt;&lt; יור &gt;&gt; </w:t>
      </w:r>
      <w:r>
        <w:rPr>
          <w:rtl/>
        </w:rPr>
        <w:t>היו"ר ניסים ואטורי:</w:t>
      </w:r>
      <w:r w:rsidRPr="00417A47">
        <w:rPr>
          <w:rStyle w:val="TagStyle"/>
          <w:rtl/>
        </w:rPr>
        <w:t xml:space="preserve"> &lt;&lt; יור &gt;&gt;</w:t>
      </w:r>
      <w:r>
        <w:rPr>
          <w:rtl/>
        </w:rPr>
        <w:t xml:space="preserve">   </w:t>
      </w:r>
      <w:bookmarkEnd w:id="5467"/>
    </w:p>
    <w:p w:rsidR="00FA334F" w:rsidRDefault="00FA334F" w:rsidP="000B5606">
      <w:pPr>
        <w:pStyle w:val="KeepWithNext"/>
        <w:rPr>
          <w:rtl/>
        </w:rPr>
      </w:pPr>
    </w:p>
    <w:p w:rsidR="00FA334F" w:rsidRDefault="00FA334F" w:rsidP="000B5606">
      <w:pPr>
        <w:rPr>
          <w:rtl/>
        </w:rPr>
      </w:pPr>
      <w:r>
        <w:rPr>
          <w:rFonts w:hint="cs"/>
          <w:rtl/>
        </w:rPr>
        <w:t xml:space="preserve">טלי, </w:t>
      </w:r>
      <w:bookmarkStart w:id="5468" w:name="_ETM_Q22_614051"/>
      <w:bookmarkEnd w:id="5468"/>
      <w:r>
        <w:rPr>
          <w:rFonts w:hint="cs"/>
          <w:rtl/>
        </w:rPr>
        <w:t xml:space="preserve">טלי, יש לך אחרי זה זמן בלתי מוגבל לענות לכולם. תודה. </w:t>
      </w:r>
    </w:p>
    <w:p w:rsidR="00FA334F" w:rsidRDefault="00FA334F" w:rsidP="000B5606">
      <w:pPr>
        <w:rPr>
          <w:rtl/>
        </w:rPr>
      </w:pPr>
      <w:bookmarkStart w:id="5469" w:name="_ETM_Q22_623632"/>
      <w:bookmarkStart w:id="5470" w:name="_ETM_Q22_623702"/>
      <w:bookmarkEnd w:id="5469"/>
      <w:bookmarkEnd w:id="5470"/>
    </w:p>
    <w:p w:rsidR="00FA334F" w:rsidRDefault="00FA334F" w:rsidP="000B5606">
      <w:pPr>
        <w:pStyle w:val="af5"/>
        <w:keepNext/>
        <w:rPr>
          <w:rtl/>
        </w:rPr>
      </w:pPr>
      <w:r w:rsidRPr="00047791">
        <w:rPr>
          <w:rStyle w:val="TagStyle"/>
          <w:rtl/>
        </w:rPr>
        <w:t xml:space="preserve">&lt;&lt; קריאה &gt;&gt; </w:t>
      </w:r>
      <w:r>
        <w:rPr>
          <w:rtl/>
        </w:rPr>
        <w:t>טלי גוטליב (הליכוד):</w:t>
      </w:r>
      <w:r w:rsidRPr="00047791">
        <w:rPr>
          <w:rStyle w:val="TagStyle"/>
          <w:rtl/>
        </w:rPr>
        <w:t xml:space="preserve"> &lt;&lt; קריאה &gt;&gt;</w:t>
      </w:r>
      <w:r>
        <w:rPr>
          <w:rtl/>
        </w:rPr>
        <w:t xml:space="preserve">   </w:t>
      </w:r>
    </w:p>
    <w:p w:rsidR="00FA334F" w:rsidRDefault="00FA334F" w:rsidP="000B5606">
      <w:pPr>
        <w:keepNext/>
        <w:rPr>
          <w:rtl/>
        </w:rPr>
      </w:pPr>
    </w:p>
    <w:p w:rsidR="00FA334F" w:rsidRDefault="00FA334F" w:rsidP="000B5606">
      <w:pPr>
        <w:keepNext/>
        <w:rPr>
          <w:rtl/>
        </w:rPr>
      </w:pPr>
      <w:r>
        <w:rPr>
          <w:rFonts w:hint="cs"/>
          <w:rtl/>
        </w:rPr>
        <w:t>אני לא צריכה לענות לו.</w:t>
      </w:r>
      <w:bookmarkStart w:id="5471" w:name="_ETM_Q22_620956"/>
      <w:bookmarkEnd w:id="5471"/>
      <w:r>
        <w:rPr>
          <w:rFonts w:hint="cs"/>
          <w:rtl/>
        </w:rPr>
        <w:t xml:space="preserve"> שהעם יענה לו. </w:t>
      </w:r>
      <w:bookmarkStart w:id="5472" w:name="_ETM_Q22_625629"/>
      <w:bookmarkEnd w:id="5472"/>
    </w:p>
    <w:p w:rsidR="00FA334F" w:rsidRDefault="00FA334F" w:rsidP="000B5606">
      <w:pPr>
        <w:rPr>
          <w:b/>
          <w:bCs/>
          <w:u w:val="single"/>
          <w:rtl/>
          <w:lang w:eastAsia="he-IL"/>
        </w:rPr>
      </w:pPr>
      <w:bookmarkStart w:id="5473" w:name="_ETM_Q22_625691"/>
      <w:bookmarkStart w:id="5474" w:name="_ETM_Q22_617335"/>
      <w:bookmarkEnd w:id="5473"/>
      <w:bookmarkEnd w:id="5474"/>
    </w:p>
    <w:p w:rsidR="00FA334F" w:rsidRDefault="00FA334F" w:rsidP="000B5606">
      <w:pPr>
        <w:pStyle w:val="-"/>
        <w:keepNext/>
        <w:rPr>
          <w:rtl/>
        </w:rPr>
      </w:pPr>
      <w:bookmarkStart w:id="5475" w:name="ET_speakercontinue_6157_66"/>
      <w:r w:rsidRPr="00DF14C7">
        <w:rPr>
          <w:rStyle w:val="TagStyle"/>
          <w:rtl/>
        </w:rPr>
        <w:t xml:space="preserve"> &lt;&lt; דובר_המשך &gt;&gt; </w:t>
      </w:r>
      <w:r>
        <w:rPr>
          <w:rtl/>
        </w:rPr>
        <w:t>שמחה רוטמן (הציונות הדתית):</w:t>
      </w:r>
      <w:r w:rsidRPr="00DF14C7">
        <w:rPr>
          <w:rStyle w:val="TagStyle"/>
          <w:rtl/>
        </w:rPr>
        <w:t xml:space="preserve"> &lt;&lt; דובר_המשך &gt;&gt;</w:t>
      </w:r>
      <w:r>
        <w:rPr>
          <w:rtl/>
        </w:rPr>
        <w:t xml:space="preserve">   </w:t>
      </w:r>
      <w:bookmarkEnd w:id="5475"/>
    </w:p>
    <w:p w:rsidR="00FA334F" w:rsidRDefault="00FA334F" w:rsidP="000B5606">
      <w:pPr>
        <w:pStyle w:val="KeepWithNext"/>
        <w:rPr>
          <w:rtl/>
        </w:rPr>
      </w:pPr>
    </w:p>
    <w:p w:rsidR="00FA334F" w:rsidRDefault="00FA334F" w:rsidP="000B5606">
      <w:pPr>
        <w:rPr>
          <w:rtl/>
        </w:rPr>
      </w:pPr>
      <w:bookmarkStart w:id="5476" w:name="_ETM_Q22_630587"/>
      <w:bookmarkEnd w:id="5476"/>
      <w:r>
        <w:rPr>
          <w:rFonts w:hint="cs"/>
          <w:rtl/>
        </w:rPr>
        <w:t>שוב אומר: הוועדה בכנסת</w:t>
      </w:r>
      <w:bookmarkStart w:id="5477" w:name="_ETM_Q22_630429"/>
      <w:bookmarkEnd w:id="5477"/>
      <w:r>
        <w:rPr>
          <w:rFonts w:hint="cs"/>
          <w:rtl/>
        </w:rPr>
        <w:t xml:space="preserve"> מצביעה בעד חסינות דיונית כאשר אחת מהעילות היא שלדעת</w:t>
      </w:r>
      <w:bookmarkStart w:id="5478" w:name="_ETM_Q22_635602"/>
      <w:bookmarkEnd w:id="5478"/>
      <w:r>
        <w:rPr>
          <w:rFonts w:hint="cs"/>
          <w:rtl/>
        </w:rPr>
        <w:t xml:space="preserve"> ועדת הכנסת, חברי ועדת הכנסת והכנסת במליאתה, על העבירה יש חסינות מהותית, והסיבה השנייה היא בגלל השיקולים הזרים</w:t>
      </w:r>
      <w:bookmarkStart w:id="5479" w:name="_ETM_Q22_641372"/>
      <w:bookmarkEnd w:id="5479"/>
      <w:r>
        <w:rPr>
          <w:rFonts w:hint="cs"/>
          <w:rtl/>
        </w:rPr>
        <w:t xml:space="preserve"> של התביעה. אני הצבעתי בוועדת הכנסת בעד שתי העילות. אני </w:t>
      </w:r>
      <w:bookmarkStart w:id="5480" w:name="_ETM_Q22_651145"/>
      <w:bookmarkEnd w:id="5480"/>
      <w:r>
        <w:rPr>
          <w:rFonts w:hint="cs"/>
          <w:rtl/>
        </w:rPr>
        <w:t xml:space="preserve">חושב ששתיהן מתקיימות במקרה הזה: ראשית, אני חושב שמגיעה חסינות מהותית, </w:t>
      </w:r>
      <w:bookmarkStart w:id="5481" w:name="_ETM_Q22_650416"/>
      <w:bookmarkEnd w:id="5481"/>
      <w:r>
        <w:rPr>
          <w:rFonts w:hint="cs"/>
          <w:rtl/>
        </w:rPr>
        <w:t xml:space="preserve">והשנייה </w:t>
      </w:r>
      <w:r>
        <w:rPr>
          <w:rFonts w:hint="eastAsia"/>
          <w:rtl/>
        </w:rPr>
        <w:t xml:space="preserve">– </w:t>
      </w:r>
      <w:r>
        <w:rPr>
          <w:rFonts w:hint="cs"/>
          <w:rtl/>
        </w:rPr>
        <w:t>אני חושב שצריך לפסול את הגשת כתב האישום בגלל השיקולים</w:t>
      </w:r>
      <w:bookmarkStart w:id="5482" w:name="_ETM_Q22_658531"/>
      <w:bookmarkEnd w:id="5482"/>
      <w:r>
        <w:rPr>
          <w:rFonts w:hint="cs"/>
          <w:rtl/>
        </w:rPr>
        <w:t xml:space="preserve"> הזרים של התביעה.</w:t>
      </w:r>
    </w:p>
    <w:p w:rsidR="00FA334F" w:rsidRDefault="00FA334F" w:rsidP="000B5606">
      <w:pPr>
        <w:rPr>
          <w:rtl/>
        </w:rPr>
      </w:pPr>
      <w:bookmarkStart w:id="5483" w:name="_ETM_Q22_670014"/>
      <w:bookmarkEnd w:id="5483"/>
    </w:p>
    <w:p w:rsidR="00FA334F" w:rsidRDefault="00FA334F" w:rsidP="000B5606">
      <w:pPr>
        <w:rPr>
          <w:rtl/>
        </w:rPr>
      </w:pPr>
      <w:bookmarkStart w:id="5484" w:name="_ETM_Q22_670047"/>
      <w:bookmarkStart w:id="5485" w:name="_ETM_Q22_670104"/>
      <w:bookmarkEnd w:id="5484"/>
      <w:bookmarkEnd w:id="5485"/>
      <w:r>
        <w:rPr>
          <w:rFonts w:hint="cs"/>
          <w:rtl/>
        </w:rPr>
        <w:t xml:space="preserve">השיקולים הזרים של התביעה </w:t>
      </w:r>
      <w:r>
        <w:rPr>
          <w:rFonts w:hint="eastAsia"/>
          <w:rtl/>
        </w:rPr>
        <w:t xml:space="preserve">– </w:t>
      </w:r>
      <w:r>
        <w:rPr>
          <w:rFonts w:hint="cs"/>
          <w:rtl/>
        </w:rPr>
        <w:t>ופה היה זלזול</w:t>
      </w:r>
      <w:bookmarkStart w:id="5486" w:name="_ETM_Q22_662908"/>
      <w:bookmarkEnd w:id="5486"/>
      <w:r>
        <w:rPr>
          <w:rFonts w:hint="cs"/>
          <w:rtl/>
        </w:rPr>
        <w:t xml:space="preserve"> עמוק בכנסת</w:t>
      </w:r>
      <w:bookmarkStart w:id="5487" w:name="_ETM_Q22_666154"/>
      <w:bookmarkStart w:id="5488" w:name="_ETM_Q22_666235"/>
      <w:bookmarkEnd w:id="5487"/>
      <w:bookmarkEnd w:id="5488"/>
      <w:r>
        <w:rPr>
          <w:rFonts w:hint="cs"/>
          <w:rtl/>
        </w:rPr>
        <w:t>, וחבר הכנסת פורר, אני שמח</w:t>
      </w:r>
      <w:bookmarkStart w:id="5489" w:name="_ETM_Q22_667332"/>
      <w:bookmarkEnd w:id="5489"/>
      <w:r>
        <w:rPr>
          <w:rFonts w:hint="cs"/>
          <w:rtl/>
        </w:rPr>
        <w:t xml:space="preserve"> שאתה פה, כי אני פונה אליך. אני חושב שכל</w:t>
      </w:r>
      <w:bookmarkStart w:id="5490" w:name="_ETM_Q22_670407"/>
      <w:bookmarkEnd w:id="5490"/>
      <w:r>
        <w:rPr>
          <w:rFonts w:hint="cs"/>
          <w:rtl/>
        </w:rPr>
        <w:t xml:space="preserve"> מי שכבודה של הכנסת יקר לו צריך להצביע בעד </w:t>
      </w:r>
      <w:bookmarkStart w:id="5491" w:name="_ETM_Q22_674814"/>
      <w:bookmarkEnd w:id="5491"/>
      <w:r>
        <w:rPr>
          <w:rFonts w:hint="cs"/>
          <w:rtl/>
        </w:rPr>
        <w:t xml:space="preserve">מתן החסינות גם אם הוא חושב שאין חסינות מהותית, גם אם הוא חושב שחברת הכנסת טלי גוטליב עברה עבירה חמורה. </w:t>
      </w:r>
      <w:bookmarkStart w:id="5492" w:name="_ETM_Q22_687821"/>
      <w:bookmarkEnd w:id="5492"/>
      <w:r>
        <w:rPr>
          <w:rFonts w:hint="cs"/>
          <w:rtl/>
        </w:rPr>
        <w:t xml:space="preserve">מכל הסיבות צריך להצביע בעד מתן חסינות, מסיבה מאוד </w:t>
      </w:r>
      <w:bookmarkStart w:id="5493" w:name="_ETM_Q22_691309"/>
      <w:bookmarkEnd w:id="5493"/>
      <w:r>
        <w:rPr>
          <w:rFonts w:hint="cs"/>
          <w:rtl/>
        </w:rPr>
        <w:t>מאוד פשוטה: היועצת המשפטית מזלזלת בכנסת</w:t>
      </w:r>
      <w:bookmarkStart w:id="5494" w:name="_ETM_Q22_697068"/>
      <w:bookmarkEnd w:id="5494"/>
      <w:r>
        <w:rPr>
          <w:rFonts w:hint="cs"/>
          <w:rtl/>
        </w:rPr>
        <w:t>. היועצת המשפטית הגיעה לוועדת הכנסת ומסרה לנו נייר שבו</w:t>
      </w:r>
      <w:bookmarkStart w:id="5495" w:name="_ETM_Q22_694244"/>
      <w:bookmarkEnd w:id="5495"/>
      <w:r>
        <w:rPr>
          <w:rFonts w:hint="cs"/>
          <w:rtl/>
        </w:rPr>
        <w:t xml:space="preserve"> היא אומרת שלא זו בלבד שלחברי הכנסת אין חסינות, </w:t>
      </w:r>
      <w:bookmarkStart w:id="5496" w:name="_ETM_Q22_696167"/>
      <w:bookmarkEnd w:id="5496"/>
      <w:r>
        <w:rPr>
          <w:rFonts w:hint="cs"/>
          <w:rtl/>
        </w:rPr>
        <w:t>אלא שהעובדה שאדם מבצע עבירה כאשר הוא חבר כנסת זו</w:t>
      </w:r>
      <w:bookmarkStart w:id="5497" w:name="_ETM_Q22_704635"/>
      <w:bookmarkEnd w:id="5497"/>
      <w:r>
        <w:rPr>
          <w:rFonts w:hint="cs"/>
          <w:rtl/>
        </w:rPr>
        <w:t xml:space="preserve"> נסיבה מחמירה. רק על המשפט הזה, במנותק מכל דבר אחר, </w:t>
      </w:r>
      <w:bookmarkStart w:id="5498" w:name="_ETM_Q22_707042"/>
      <w:bookmarkEnd w:id="5498"/>
      <w:r>
        <w:rPr>
          <w:rFonts w:hint="cs"/>
          <w:rtl/>
        </w:rPr>
        <w:t>כל חבר כנסת שמצביע נגד החסינות מצביע נגד עצמו. שאל</w:t>
      </w:r>
      <w:bookmarkStart w:id="5499" w:name="_ETM_Q22_717284"/>
      <w:bookmarkEnd w:id="5499"/>
      <w:r>
        <w:rPr>
          <w:rFonts w:hint="cs"/>
          <w:rtl/>
        </w:rPr>
        <w:t xml:space="preserve">ת ההתנהלות של טלי גוטליב לא רלוונטית לדיון הזה, </w:t>
      </w:r>
      <w:bookmarkStart w:id="5500" w:name="_ETM_Q22_721420"/>
      <w:bookmarkEnd w:id="5500"/>
      <w:r>
        <w:rPr>
          <w:rFonts w:hint="cs"/>
          <w:rtl/>
        </w:rPr>
        <w:t>פשוט לא מעניינת. מי שמצביע נגד החסינות היום, מצביע נגד הבניין הזה, נגד המסורת של הכנסת ונגד עצמו</w:t>
      </w:r>
      <w:bookmarkStart w:id="5501" w:name="_ETM_Q22_651609"/>
      <w:bookmarkStart w:id="5502" w:name="_ETM_Q22_651673"/>
      <w:bookmarkStart w:id="5503" w:name="_ETM_Q22_729920"/>
      <w:bookmarkEnd w:id="5501"/>
      <w:bookmarkEnd w:id="5502"/>
      <w:bookmarkEnd w:id="5503"/>
      <w:r>
        <w:rPr>
          <w:rFonts w:hint="cs"/>
          <w:rtl/>
        </w:rPr>
        <w:t>, כי יועצת משפטית לממשלה שאומרת לוועדת הכנס</w:t>
      </w:r>
      <w:bookmarkStart w:id="5504" w:name="_ETM_Q22_732129"/>
      <w:bookmarkEnd w:id="5504"/>
      <w:r>
        <w:rPr>
          <w:rFonts w:hint="cs"/>
          <w:rtl/>
        </w:rPr>
        <w:t>ת: אני מגישה כתב אישום באכיפה בררנית נגד חבר</w:t>
      </w:r>
      <w:bookmarkStart w:id="5505" w:name="_ETM_Q22_737362"/>
      <w:bookmarkEnd w:id="5505"/>
      <w:r>
        <w:rPr>
          <w:rFonts w:hint="cs"/>
          <w:rtl/>
        </w:rPr>
        <w:t>י כנסת, לא ראויה לתפקידה, וצריך למנוע ממנה את האפשרות להגיש כתבי אישום נגד חברי כנ</w:t>
      </w:r>
      <w:bookmarkStart w:id="5506" w:name="_ETM_Q22_741804"/>
      <w:bookmarkEnd w:id="5506"/>
      <w:r>
        <w:rPr>
          <w:rFonts w:hint="cs"/>
          <w:rtl/>
        </w:rPr>
        <w:t xml:space="preserve">סת באשר הם. זה </w:t>
      </w:r>
      <w:r>
        <w:rPr>
          <w:rFonts w:hint="eastAsia"/>
          <w:rtl/>
        </w:rPr>
        <w:t xml:space="preserve">– </w:t>
      </w:r>
      <w:r>
        <w:rPr>
          <w:rFonts w:hint="cs"/>
          <w:rtl/>
        </w:rPr>
        <w:t xml:space="preserve">1. </w:t>
      </w:r>
    </w:p>
    <w:p w:rsidR="00FA334F" w:rsidRDefault="00FA334F" w:rsidP="000B5606">
      <w:pPr>
        <w:rPr>
          <w:rtl/>
        </w:rPr>
      </w:pPr>
    </w:p>
    <w:p w:rsidR="00FA334F" w:rsidRDefault="00FA334F" w:rsidP="00791CEF">
      <w:pPr>
        <w:rPr>
          <w:rtl/>
        </w:rPr>
      </w:pPr>
      <w:r>
        <w:rPr>
          <w:rFonts w:hint="cs"/>
          <w:rtl/>
        </w:rPr>
        <w:t>הדבר</w:t>
      </w:r>
      <w:bookmarkStart w:id="5507" w:name="_ETM_Q22_746574"/>
      <w:bookmarkEnd w:id="5507"/>
      <w:r>
        <w:rPr>
          <w:rFonts w:hint="cs"/>
          <w:rtl/>
        </w:rPr>
        <w:t xml:space="preserve"> השני, וגם הוא הוצג על ידי בוועדת הכנסת, </w:t>
      </w:r>
      <w:bookmarkStart w:id="5508" w:name="_ETM_Q22_748379"/>
      <w:bookmarkEnd w:id="5508"/>
      <w:r>
        <w:rPr>
          <w:rFonts w:hint="cs"/>
          <w:rtl/>
        </w:rPr>
        <w:t>שהראיתי ש</w:t>
      </w:r>
      <w:bookmarkStart w:id="5509" w:name="_ETM_Q22_751467"/>
      <w:bookmarkEnd w:id="5509"/>
      <w:r>
        <w:rPr>
          <w:rFonts w:hint="cs"/>
          <w:rtl/>
        </w:rPr>
        <w:t xml:space="preserve">כאשר המשנים ליועצת המשפטית לממשלה בעצמם ועובדים בכירים במשרד </w:t>
      </w:r>
      <w:bookmarkStart w:id="5510" w:name="_ETM_Q22_753707"/>
      <w:bookmarkEnd w:id="5510"/>
      <w:r>
        <w:rPr>
          <w:rFonts w:hint="cs"/>
          <w:rtl/>
        </w:rPr>
        <w:t>המשפטים הדליפו מסמך שלם שעוסק בעבודת השב"כ, לא רק שהיא</w:t>
      </w:r>
      <w:bookmarkStart w:id="5511" w:name="_ETM_Q22_764419"/>
      <w:bookmarkEnd w:id="5511"/>
      <w:r>
        <w:rPr>
          <w:rFonts w:hint="cs"/>
          <w:rtl/>
        </w:rPr>
        <w:t xml:space="preserve"> לא פתחה בחקירה פלילית בנושא הזה </w:t>
      </w:r>
      <w:r>
        <w:rPr>
          <w:rFonts w:hint="eastAsia"/>
          <w:rtl/>
        </w:rPr>
        <w:t xml:space="preserve">– </w:t>
      </w:r>
      <w:r>
        <w:rPr>
          <w:rFonts w:hint="cs"/>
          <w:rtl/>
        </w:rPr>
        <w:t>היא אפילו לא בדקה.</w:t>
      </w:r>
      <w:bookmarkStart w:id="5512" w:name="_ETM_Q22_767750"/>
      <w:bookmarkEnd w:id="5512"/>
      <w:r>
        <w:rPr>
          <w:rFonts w:hint="cs"/>
          <w:rtl/>
        </w:rPr>
        <w:t xml:space="preserve"> איש ממשרד המשפטים אפילו לא עשה בדיקה כיצד מסמך שלם </w:t>
      </w:r>
      <w:bookmarkStart w:id="5513" w:name="_ETM_Q22_768124"/>
      <w:bookmarkEnd w:id="5513"/>
      <w:r>
        <w:rPr>
          <w:rFonts w:hint="cs"/>
          <w:rtl/>
        </w:rPr>
        <w:t xml:space="preserve">שעוסק בהתמודדות של השב"כ עם ארגון הטרור </w:t>
      </w:r>
      <w:proofErr w:type="spellStart"/>
      <w:r>
        <w:rPr>
          <w:rFonts w:hint="cs"/>
          <w:rtl/>
        </w:rPr>
        <w:t>דאעש</w:t>
      </w:r>
      <w:proofErr w:type="spellEnd"/>
      <w:r>
        <w:rPr>
          <w:rFonts w:hint="cs"/>
          <w:rtl/>
        </w:rPr>
        <w:t xml:space="preserve"> וארגון הטרור </w:t>
      </w:r>
      <w:bookmarkStart w:id="5514" w:name="_ETM_Q22_774928"/>
      <w:bookmarkEnd w:id="5514"/>
      <w:r>
        <w:rPr>
          <w:rFonts w:hint="cs"/>
          <w:rtl/>
        </w:rPr>
        <w:t>חמאס, כיצד הוא הועבר באופן מלא ומוחלט לעיתונאי וכיצד אחר</w:t>
      </w:r>
      <w:bookmarkStart w:id="5515" w:name="_ETM_Q22_781366"/>
      <w:bookmarkEnd w:id="5515"/>
      <w:r>
        <w:rPr>
          <w:rFonts w:hint="cs"/>
          <w:rtl/>
        </w:rPr>
        <w:t xml:space="preserve"> כך הוא פורסם ברבים. </w:t>
      </w:r>
      <w:bookmarkStart w:id="5516" w:name="_ETM_Q22_751523"/>
      <w:bookmarkStart w:id="5517" w:name="TOR_Q23"/>
      <w:bookmarkEnd w:id="5516"/>
      <w:bookmarkEnd w:id="5517"/>
      <w:r>
        <w:rPr>
          <w:rtl/>
        </w:rPr>
        <w:t xml:space="preserve">ומאחר </w:t>
      </w:r>
      <w:r>
        <w:rPr>
          <w:rFonts w:hint="cs"/>
          <w:rtl/>
        </w:rPr>
        <w:t>ש</w:t>
      </w:r>
      <w:r>
        <w:rPr>
          <w:rtl/>
        </w:rPr>
        <w:t xml:space="preserve">היועצת המשפטית </w:t>
      </w:r>
      <w:bookmarkStart w:id="5518" w:name="_ETM_Q23_185453"/>
      <w:bookmarkEnd w:id="5518"/>
      <w:r>
        <w:rPr>
          <w:rtl/>
        </w:rPr>
        <w:t>נוקטת באירוע הזה אכיפה בררנית כנגד חברת כנסת</w:t>
      </w:r>
      <w:r>
        <w:rPr>
          <w:rFonts w:hint="cs"/>
          <w:rtl/>
        </w:rPr>
        <w:t>,</w:t>
      </w:r>
      <w:r>
        <w:rPr>
          <w:rtl/>
        </w:rPr>
        <w:t xml:space="preserve"> באשר היא </w:t>
      </w:r>
      <w:bookmarkStart w:id="5519" w:name="_ETM_Q23_190906"/>
      <w:bookmarkEnd w:id="5519"/>
      <w:r>
        <w:rPr>
          <w:rtl/>
        </w:rPr>
        <w:t xml:space="preserve">חברת </w:t>
      </w:r>
      <w:r>
        <w:rPr>
          <w:rFonts w:hint="cs"/>
          <w:rtl/>
        </w:rPr>
        <w:t>ה</w:t>
      </w:r>
      <w:r>
        <w:rPr>
          <w:rtl/>
        </w:rPr>
        <w:t xml:space="preserve">כנסת, זו סיבה מבחינתי להעניק חסינות. </w:t>
      </w:r>
      <w:bookmarkStart w:id="5520" w:name="_ETM_Q23_196610"/>
      <w:bookmarkEnd w:id="5520"/>
      <w:r>
        <w:rPr>
          <w:rtl/>
        </w:rPr>
        <w:t xml:space="preserve">זה לא מעניין אותי, לא כמה </w:t>
      </w:r>
      <w:r>
        <w:rPr>
          <w:rFonts w:hint="cs"/>
          <w:rtl/>
        </w:rPr>
        <w:t>טלי עצבנה</w:t>
      </w:r>
      <w:r>
        <w:rPr>
          <w:rtl/>
        </w:rPr>
        <w:t xml:space="preserve"> אותי בדיון </w:t>
      </w:r>
      <w:bookmarkStart w:id="5521" w:name="_ETM_Q23_199886"/>
      <w:bookmarkEnd w:id="5521"/>
      <w:r>
        <w:rPr>
          <w:rtl/>
        </w:rPr>
        <w:t xml:space="preserve">הזה וכמה </w:t>
      </w:r>
      <w:r>
        <w:rPr>
          <w:rFonts w:hint="cs"/>
          <w:rtl/>
        </w:rPr>
        <w:t>היא עצבנה</w:t>
      </w:r>
      <w:r>
        <w:rPr>
          <w:rtl/>
        </w:rPr>
        <w:t xml:space="preserve"> אותי בדיון בוועדת הכנסת</w:t>
      </w:r>
      <w:r>
        <w:rPr>
          <w:rFonts w:hint="cs"/>
          <w:rtl/>
        </w:rPr>
        <w:t>.</w:t>
      </w:r>
      <w:r>
        <w:rPr>
          <w:rtl/>
        </w:rPr>
        <w:t xml:space="preserve"> ז</w:t>
      </w:r>
      <w:r>
        <w:rPr>
          <w:rFonts w:hint="cs"/>
          <w:rtl/>
        </w:rPr>
        <w:t>את</w:t>
      </w:r>
      <w:r>
        <w:rPr>
          <w:rtl/>
        </w:rPr>
        <w:t xml:space="preserve"> לא השאלה</w:t>
      </w:r>
      <w:r>
        <w:rPr>
          <w:rFonts w:hint="cs"/>
          <w:rtl/>
        </w:rPr>
        <w:t>.</w:t>
      </w:r>
    </w:p>
    <w:p w:rsidR="00FA334F" w:rsidRDefault="00FA334F" w:rsidP="009635F5">
      <w:pPr>
        <w:rPr>
          <w:rtl/>
        </w:rPr>
      </w:pPr>
      <w:bookmarkStart w:id="5522" w:name="_ETM_Q23_201553"/>
      <w:bookmarkStart w:id="5523" w:name="_ETM_Q23_201624"/>
      <w:bookmarkEnd w:id="5522"/>
      <w:bookmarkEnd w:id="5523"/>
    </w:p>
    <w:p w:rsidR="00FA334F" w:rsidRDefault="00FA334F" w:rsidP="000B5606">
      <w:pPr>
        <w:pStyle w:val="af6"/>
        <w:keepNext/>
        <w:rPr>
          <w:rtl/>
        </w:rPr>
      </w:pPr>
      <w:r w:rsidRPr="00A53D8A">
        <w:rPr>
          <w:rStyle w:val="TagStyle"/>
          <w:rtl/>
        </w:rPr>
        <w:t xml:space="preserve"> &lt;&lt; יור &gt;&gt; </w:t>
      </w:r>
      <w:r>
        <w:rPr>
          <w:rtl/>
        </w:rPr>
        <w:t>היו"ר ניסים ואטורי:</w:t>
      </w:r>
      <w:r w:rsidRPr="00A53D8A">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0B5606">
      <w:pPr>
        <w:rPr>
          <w:rtl/>
        </w:rPr>
      </w:pPr>
      <w:bookmarkStart w:id="5524" w:name="_ETM_Q23_202653"/>
      <w:bookmarkEnd w:id="5524"/>
      <w:r>
        <w:rPr>
          <w:rFonts w:hint="cs"/>
          <w:rtl/>
        </w:rPr>
        <w:t>תודה רבה.</w:t>
      </w:r>
      <w:bookmarkStart w:id="5525" w:name="_ETM_Q23_204025"/>
      <w:bookmarkEnd w:id="5525"/>
    </w:p>
    <w:p w:rsidR="00FA334F" w:rsidRDefault="00FA334F" w:rsidP="000B5606">
      <w:pPr>
        <w:keepNext/>
        <w:rPr>
          <w:rtl/>
        </w:rPr>
      </w:pPr>
      <w:bookmarkStart w:id="5526" w:name="_ETM_Q23_204075"/>
      <w:bookmarkStart w:id="5527" w:name="_ETM_Q23_200569"/>
      <w:bookmarkStart w:id="5528" w:name="_ETM_Q23_200585"/>
      <w:bookmarkEnd w:id="5526"/>
      <w:bookmarkEnd w:id="5527"/>
      <w:bookmarkEnd w:id="5528"/>
    </w:p>
    <w:p w:rsidR="00FA334F" w:rsidRDefault="00FA334F" w:rsidP="000B5606">
      <w:pPr>
        <w:pStyle w:val="-"/>
        <w:keepNext/>
        <w:rPr>
          <w:rtl/>
        </w:rPr>
      </w:pPr>
      <w:r w:rsidRPr="00A53D8A">
        <w:rPr>
          <w:rStyle w:val="TagStyle"/>
          <w:rtl/>
        </w:rPr>
        <w:t xml:space="preserve">&lt;&lt; דובר_המשך &gt;&gt; </w:t>
      </w:r>
      <w:r>
        <w:rPr>
          <w:rtl/>
        </w:rPr>
        <w:t>שמחה רוטמן (הציונות הדתית):</w:t>
      </w:r>
      <w:r w:rsidRPr="00A53D8A">
        <w:rPr>
          <w:rStyle w:val="TagStyle"/>
          <w:rtl/>
        </w:rPr>
        <w:t xml:space="preserve"> &lt;&lt; דובר_המשך &gt;&gt;</w:t>
      </w:r>
      <w:r>
        <w:rPr>
          <w:rtl/>
        </w:rPr>
        <w:t xml:space="preserve"> </w:t>
      </w:r>
    </w:p>
    <w:p w:rsidR="00FA334F" w:rsidRPr="00A53D8A" w:rsidRDefault="00FA334F" w:rsidP="000B5606">
      <w:pPr>
        <w:rPr>
          <w:rtl/>
        </w:rPr>
      </w:pPr>
      <w:bookmarkStart w:id="5529" w:name="_ETM_Q23_200588"/>
      <w:bookmarkEnd w:id="5529"/>
    </w:p>
    <w:p w:rsidR="00FA334F" w:rsidRDefault="00FA334F" w:rsidP="009635F5">
      <w:pPr>
        <w:rPr>
          <w:rtl/>
        </w:rPr>
      </w:pPr>
      <w:bookmarkStart w:id="5530" w:name="_ETM_Q23_201673"/>
      <w:bookmarkStart w:id="5531" w:name="_ETM_Q23_201785"/>
      <w:bookmarkStart w:id="5532" w:name="_ETM_Q23_203163"/>
      <w:bookmarkEnd w:id="5530"/>
      <w:bookmarkEnd w:id="5531"/>
      <w:bookmarkEnd w:id="5532"/>
      <w:r>
        <w:rPr>
          <w:rtl/>
        </w:rPr>
        <w:t>אין פה שאלה של מערכת היחסים האישית</w:t>
      </w:r>
      <w:r>
        <w:rPr>
          <w:rFonts w:hint="cs"/>
          <w:rtl/>
        </w:rPr>
        <w:t>;</w:t>
      </w:r>
      <w:r>
        <w:rPr>
          <w:rtl/>
        </w:rPr>
        <w:t xml:space="preserve"> אין פה שאלה </w:t>
      </w:r>
      <w:bookmarkStart w:id="5533" w:name="_ETM_Q23_206439"/>
      <w:bookmarkEnd w:id="5533"/>
      <w:r>
        <w:rPr>
          <w:rtl/>
        </w:rPr>
        <w:t>אפילו של מערכת היחסים הפוליטית בימין ובשמאל</w:t>
      </w:r>
      <w:r>
        <w:rPr>
          <w:rFonts w:hint="cs"/>
          <w:rtl/>
        </w:rPr>
        <w:t>.</w:t>
      </w:r>
      <w:r>
        <w:rPr>
          <w:rtl/>
        </w:rPr>
        <w:t xml:space="preserve"> זה לא חלק </w:t>
      </w:r>
      <w:bookmarkStart w:id="5534" w:name="_ETM_Q23_209716"/>
      <w:bookmarkEnd w:id="5534"/>
      <w:r>
        <w:rPr>
          <w:rtl/>
        </w:rPr>
        <w:t>מגוש הימין וזה לא חלק מקואליציה ולא חלק מאופוזיציה</w:t>
      </w:r>
      <w:r>
        <w:rPr>
          <w:rFonts w:hint="cs"/>
          <w:rtl/>
        </w:rPr>
        <w:t>.</w:t>
      </w:r>
    </w:p>
    <w:p w:rsidR="00FA334F" w:rsidRDefault="00FA334F" w:rsidP="009635F5">
      <w:pPr>
        <w:rPr>
          <w:rtl/>
        </w:rPr>
      </w:pPr>
      <w:bookmarkStart w:id="5535" w:name="_ETM_Q23_209262"/>
      <w:bookmarkStart w:id="5536" w:name="_ETM_Q23_209319"/>
      <w:bookmarkEnd w:id="5535"/>
      <w:bookmarkEnd w:id="5536"/>
    </w:p>
    <w:p w:rsidR="00FA334F" w:rsidRDefault="00FA334F" w:rsidP="000B5606">
      <w:pPr>
        <w:pStyle w:val="af6"/>
        <w:keepNext/>
        <w:rPr>
          <w:rtl/>
        </w:rPr>
      </w:pPr>
      <w:r w:rsidRPr="00A53D8A">
        <w:rPr>
          <w:rStyle w:val="TagStyle"/>
          <w:rtl/>
        </w:rPr>
        <w:t xml:space="preserve"> &lt;&lt; יור &gt;&gt; </w:t>
      </w:r>
      <w:r>
        <w:rPr>
          <w:rtl/>
        </w:rPr>
        <w:t>היו"ר ניסים ואטורי:</w:t>
      </w:r>
      <w:r w:rsidRPr="00A53D8A">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0B5606">
      <w:pPr>
        <w:rPr>
          <w:rtl/>
        </w:rPr>
      </w:pPr>
      <w:bookmarkStart w:id="5537" w:name="_ETM_Q23_211302"/>
      <w:bookmarkEnd w:id="5537"/>
      <w:r>
        <w:rPr>
          <w:rFonts w:hint="cs"/>
          <w:rtl/>
        </w:rPr>
        <w:t>תודה רבה.</w:t>
      </w:r>
    </w:p>
    <w:p w:rsidR="00FA334F" w:rsidRDefault="00FA334F" w:rsidP="000B5606">
      <w:pPr>
        <w:rPr>
          <w:rtl/>
        </w:rPr>
      </w:pPr>
      <w:bookmarkStart w:id="5538" w:name="_ETM_Q23_209131"/>
      <w:bookmarkStart w:id="5539" w:name="_ETM_Q23_209196"/>
      <w:bookmarkEnd w:id="5538"/>
      <w:bookmarkEnd w:id="5539"/>
    </w:p>
    <w:p w:rsidR="00FA334F" w:rsidRDefault="00FA334F" w:rsidP="000B5606">
      <w:pPr>
        <w:pStyle w:val="-"/>
        <w:keepNext/>
        <w:rPr>
          <w:rtl/>
        </w:rPr>
      </w:pPr>
      <w:bookmarkStart w:id="5540" w:name="ET_speakercontinue_6157_20"/>
      <w:r w:rsidRPr="00A53D8A">
        <w:rPr>
          <w:rStyle w:val="TagStyle"/>
          <w:rtl/>
        </w:rPr>
        <w:t xml:space="preserve"> &lt;&lt; דובר_המשך &gt;&gt; </w:t>
      </w:r>
      <w:r>
        <w:rPr>
          <w:rtl/>
        </w:rPr>
        <w:t>שמחה רוטמן (הציונות הדתית):</w:t>
      </w:r>
      <w:r w:rsidRPr="00A53D8A">
        <w:rPr>
          <w:rStyle w:val="TagStyle"/>
          <w:rtl/>
        </w:rPr>
        <w:t xml:space="preserve"> &lt;&lt; דובר_המשך &gt;&gt;</w:t>
      </w:r>
      <w:r>
        <w:rPr>
          <w:rtl/>
        </w:rPr>
        <w:t xml:space="preserve"> </w:t>
      </w:r>
      <w:bookmarkEnd w:id="5540"/>
    </w:p>
    <w:p w:rsidR="00FA334F" w:rsidRPr="00A53D8A" w:rsidRDefault="00FA334F" w:rsidP="000B5606">
      <w:pPr>
        <w:ind w:firstLine="0"/>
        <w:rPr>
          <w:rtl/>
        </w:rPr>
      </w:pPr>
      <w:bookmarkStart w:id="5541" w:name="_ETM_Q23_209705"/>
      <w:bookmarkEnd w:id="5541"/>
    </w:p>
    <w:p w:rsidR="00FA334F" w:rsidRDefault="00FA334F" w:rsidP="000B5606">
      <w:pPr>
        <w:rPr>
          <w:rtl/>
        </w:rPr>
      </w:pPr>
      <w:bookmarkStart w:id="5542" w:name="_ETM_Q23_209381"/>
      <w:bookmarkStart w:id="5543" w:name="_ETM_Q23_209445"/>
      <w:bookmarkEnd w:id="5542"/>
      <w:bookmarkEnd w:id="5543"/>
      <w:r>
        <w:rPr>
          <w:rtl/>
        </w:rPr>
        <w:t xml:space="preserve">יש </w:t>
      </w:r>
      <w:bookmarkStart w:id="5544" w:name="_ETM_Q23_212992"/>
      <w:bookmarkEnd w:id="5544"/>
      <w:r>
        <w:rPr>
          <w:rtl/>
        </w:rPr>
        <w:t>פה אלמנט אחד ויחיד</w:t>
      </w:r>
      <w:r>
        <w:rPr>
          <w:rFonts w:hint="cs"/>
          <w:rtl/>
        </w:rPr>
        <w:t>:</w:t>
      </w:r>
      <w:r>
        <w:rPr>
          <w:rtl/>
        </w:rPr>
        <w:t xml:space="preserve"> כבודו של הבית הזה, כבודה של </w:t>
      </w:r>
      <w:bookmarkStart w:id="5545" w:name="_ETM_Q23_216269"/>
      <w:bookmarkEnd w:id="5545"/>
      <w:r>
        <w:rPr>
          <w:rtl/>
        </w:rPr>
        <w:t xml:space="preserve">הכנסת, ועמידה על כך שנבחרי ציבור לא יהיו רדופים על </w:t>
      </w:r>
      <w:bookmarkStart w:id="5546" w:name="_ETM_Q23_219545"/>
      <w:bookmarkEnd w:id="5546"/>
      <w:r>
        <w:rPr>
          <w:rtl/>
        </w:rPr>
        <w:t>ידי מערכת אכיפה</w:t>
      </w:r>
      <w:r>
        <w:rPr>
          <w:rFonts w:hint="cs"/>
          <w:rtl/>
        </w:rPr>
        <w:t>,</w:t>
      </w:r>
      <w:r>
        <w:rPr>
          <w:rtl/>
        </w:rPr>
        <w:t xml:space="preserve"> שאיבדה את כל </w:t>
      </w:r>
      <w:proofErr w:type="spellStart"/>
      <w:r>
        <w:rPr>
          <w:rtl/>
        </w:rPr>
        <w:t>האיזונים</w:t>
      </w:r>
      <w:proofErr w:type="spellEnd"/>
      <w:r>
        <w:rPr>
          <w:rFonts w:hint="cs"/>
          <w:rtl/>
        </w:rPr>
        <w:t>.</w:t>
      </w:r>
      <w:r>
        <w:rPr>
          <w:rtl/>
        </w:rPr>
        <w:t xml:space="preserve"> תודה רבה</w:t>
      </w:r>
      <w:r>
        <w:rPr>
          <w:rFonts w:hint="cs"/>
          <w:rtl/>
        </w:rPr>
        <w:t>,</w:t>
      </w:r>
      <w:r>
        <w:rPr>
          <w:rtl/>
        </w:rPr>
        <w:t xml:space="preserve"> אדוני </w:t>
      </w:r>
      <w:bookmarkStart w:id="5547" w:name="_ETM_Q23_222822"/>
      <w:bookmarkEnd w:id="5547"/>
      <w:r>
        <w:rPr>
          <w:rtl/>
        </w:rPr>
        <w:t>היושב</w:t>
      </w:r>
      <w:r>
        <w:rPr>
          <w:rFonts w:hint="cs"/>
          <w:rtl/>
        </w:rPr>
        <w:t>-</w:t>
      </w:r>
      <w:r>
        <w:rPr>
          <w:rtl/>
        </w:rPr>
        <w:t>ראש.</w:t>
      </w:r>
    </w:p>
    <w:p w:rsidR="00FA334F" w:rsidRDefault="00FA334F" w:rsidP="000B5606">
      <w:pPr>
        <w:ind w:firstLine="0"/>
        <w:rPr>
          <w:rtl/>
        </w:rPr>
      </w:pPr>
    </w:p>
    <w:p w:rsidR="00FA334F" w:rsidRDefault="00FA334F" w:rsidP="000B5606">
      <w:pPr>
        <w:pStyle w:val="af6"/>
        <w:keepNext/>
        <w:rPr>
          <w:rtl/>
        </w:rPr>
      </w:pPr>
      <w:r w:rsidRPr="00B159F8">
        <w:rPr>
          <w:rStyle w:val="TagStyle"/>
          <w:rtl/>
        </w:rPr>
        <w:t xml:space="preserve"> &lt;&lt; יור &gt;&gt; </w:t>
      </w:r>
      <w:r>
        <w:rPr>
          <w:rtl/>
        </w:rPr>
        <w:t>היו"ר ניסים ואטורי:</w:t>
      </w:r>
      <w:r w:rsidRPr="00B159F8">
        <w:rPr>
          <w:rStyle w:val="TagStyle"/>
          <w:rtl/>
        </w:rPr>
        <w:t xml:space="preserve"> &lt;&lt; יור &gt;&gt;</w:t>
      </w:r>
      <w:r>
        <w:rPr>
          <w:rtl/>
        </w:rPr>
        <w:t xml:space="preserve"> </w:t>
      </w:r>
    </w:p>
    <w:p w:rsidR="00FA334F" w:rsidRPr="00B159F8" w:rsidRDefault="00FA334F" w:rsidP="000B5606">
      <w:pPr>
        <w:ind w:firstLine="0"/>
        <w:rPr>
          <w:rtl/>
        </w:rPr>
      </w:pPr>
      <w:bookmarkStart w:id="5548" w:name="_ETM_Q23_20428"/>
      <w:bookmarkEnd w:id="5548"/>
    </w:p>
    <w:p w:rsidR="00FA334F" w:rsidRDefault="00FA334F" w:rsidP="009635F5">
      <w:pPr>
        <w:rPr>
          <w:rtl/>
        </w:rPr>
      </w:pPr>
      <w:bookmarkStart w:id="5549" w:name="_ETM_Q23_226450"/>
      <w:bookmarkEnd w:id="5549"/>
      <w:r>
        <w:rPr>
          <w:rtl/>
        </w:rPr>
        <w:t>תודה רבה. חבר הכנסת עודד פורר.</w:t>
      </w:r>
    </w:p>
    <w:p w:rsidR="00FA334F" w:rsidRDefault="00FA334F" w:rsidP="000B5606">
      <w:pPr>
        <w:ind w:firstLine="0"/>
        <w:rPr>
          <w:rtl/>
        </w:rPr>
      </w:pPr>
    </w:p>
    <w:p w:rsidR="00FA334F" w:rsidRDefault="00FA334F" w:rsidP="000B5606">
      <w:pPr>
        <w:pStyle w:val="af5"/>
        <w:keepNext/>
        <w:rPr>
          <w:rtl/>
        </w:rPr>
      </w:pPr>
      <w:bookmarkStart w:id="5550" w:name="ET_interruption_6345_21"/>
      <w:r w:rsidRPr="00E949A2">
        <w:rPr>
          <w:rStyle w:val="TagStyle"/>
          <w:rtl/>
        </w:rPr>
        <w:t xml:space="preserve"> &lt;&lt; קריאה &gt;&gt; </w:t>
      </w:r>
      <w:r>
        <w:rPr>
          <w:rtl/>
        </w:rPr>
        <w:t>טלי גוטליב (הליכוד):</w:t>
      </w:r>
      <w:r w:rsidRPr="00E949A2">
        <w:rPr>
          <w:rStyle w:val="TagStyle"/>
          <w:rtl/>
        </w:rPr>
        <w:t xml:space="preserve"> &lt;&lt; קריאה &gt;&gt;</w:t>
      </w:r>
      <w:r>
        <w:rPr>
          <w:rtl/>
        </w:rPr>
        <w:t xml:space="preserve"> </w:t>
      </w:r>
      <w:bookmarkEnd w:id="5550"/>
    </w:p>
    <w:p w:rsidR="00FA334F" w:rsidRDefault="00FA334F" w:rsidP="000B5606">
      <w:pPr>
        <w:pStyle w:val="KeepWithNext"/>
        <w:rPr>
          <w:rtl/>
        </w:rPr>
      </w:pPr>
    </w:p>
    <w:p w:rsidR="00FA334F" w:rsidRDefault="00FA334F" w:rsidP="000B5606">
      <w:pPr>
        <w:rPr>
          <w:rtl/>
        </w:rPr>
      </w:pPr>
      <w:r>
        <w:rPr>
          <w:rFonts w:hint="cs"/>
          <w:rtl/>
        </w:rPr>
        <w:t xml:space="preserve">אתה נציג של </w:t>
      </w:r>
      <w:proofErr w:type="spellStart"/>
      <w:r>
        <w:rPr>
          <w:rFonts w:hint="cs"/>
          <w:rtl/>
        </w:rPr>
        <w:t>מיארה</w:t>
      </w:r>
      <w:proofErr w:type="spellEnd"/>
      <w:r>
        <w:rPr>
          <w:rFonts w:hint="cs"/>
          <w:rtl/>
        </w:rPr>
        <w:t>.</w:t>
      </w:r>
    </w:p>
    <w:p w:rsidR="00FA334F" w:rsidRPr="00E949A2" w:rsidRDefault="00FA334F" w:rsidP="000B5606">
      <w:pPr>
        <w:rPr>
          <w:rtl/>
        </w:rPr>
      </w:pPr>
    </w:p>
    <w:p w:rsidR="00FA334F" w:rsidRDefault="00FA334F" w:rsidP="000B5606">
      <w:pPr>
        <w:pStyle w:val="a4"/>
        <w:keepNext/>
        <w:rPr>
          <w:rtl/>
        </w:rPr>
      </w:pPr>
      <w:bookmarkStart w:id="5551" w:name="_ETM_Q23_81522"/>
      <w:bookmarkStart w:id="5552" w:name="_ETM_Q23_81795"/>
      <w:bookmarkStart w:id="5553" w:name="_ETM_Q23_81812"/>
      <w:bookmarkStart w:id="5554" w:name="ET_speaker_5520_14"/>
      <w:bookmarkEnd w:id="5551"/>
      <w:bookmarkEnd w:id="5552"/>
      <w:bookmarkEnd w:id="5553"/>
      <w:r w:rsidRPr="001B26BF">
        <w:rPr>
          <w:rStyle w:val="TagStyle"/>
          <w:rtl/>
        </w:rPr>
        <w:t xml:space="preserve"> &lt;&lt; דובר &gt;&gt; </w:t>
      </w:r>
      <w:bookmarkStart w:id="5555" w:name="_Toc232613394"/>
      <w:bookmarkStart w:id="5556" w:name="_Toc233020280"/>
      <w:r>
        <w:rPr>
          <w:rtl/>
        </w:rPr>
        <w:t>עודד פורר (ישראל ביתנו):</w:t>
      </w:r>
      <w:bookmarkEnd w:id="5555"/>
      <w:bookmarkEnd w:id="5556"/>
      <w:r w:rsidRPr="001B26BF">
        <w:rPr>
          <w:rStyle w:val="TagStyle"/>
          <w:rtl/>
        </w:rPr>
        <w:t xml:space="preserve"> &lt;&lt; דובר &gt;&gt;</w:t>
      </w:r>
      <w:r>
        <w:rPr>
          <w:rtl/>
        </w:rPr>
        <w:t xml:space="preserve"> </w:t>
      </w:r>
      <w:bookmarkEnd w:id="5554"/>
    </w:p>
    <w:p w:rsidR="00FA334F" w:rsidRDefault="00FA334F" w:rsidP="009635F5">
      <w:pPr>
        <w:rPr>
          <w:rtl/>
        </w:rPr>
      </w:pPr>
    </w:p>
    <w:p w:rsidR="00FA334F" w:rsidRDefault="00FA334F" w:rsidP="000B5606">
      <w:pPr>
        <w:rPr>
          <w:rtl/>
        </w:rPr>
      </w:pPr>
      <w:bookmarkStart w:id="5557" w:name="_ETM_Q23_250750"/>
      <w:bookmarkEnd w:id="5557"/>
      <w:r>
        <w:rPr>
          <w:rtl/>
        </w:rPr>
        <w:t>אדוני היושב</w:t>
      </w:r>
      <w:r>
        <w:rPr>
          <w:rFonts w:hint="cs"/>
          <w:rtl/>
        </w:rPr>
        <w:t>-</w:t>
      </w:r>
      <w:r>
        <w:rPr>
          <w:rtl/>
        </w:rPr>
        <w:t xml:space="preserve">ראש, חברי הכנסת, תראו, אני חושב שזאת אחת </w:t>
      </w:r>
      <w:bookmarkStart w:id="5558" w:name="_ETM_Q23_254587"/>
      <w:bookmarkEnd w:id="5558"/>
      <w:r>
        <w:rPr>
          <w:rtl/>
        </w:rPr>
        <w:t>הסוגיות החשובות באמת לעבודת הבית הזה ולעבודת חברי הכנסת</w:t>
      </w:r>
      <w:r>
        <w:rPr>
          <w:rFonts w:hint="cs"/>
          <w:rtl/>
        </w:rPr>
        <w:t xml:space="preserve">. </w:t>
      </w:r>
      <w:r>
        <w:rPr>
          <w:rtl/>
        </w:rPr>
        <w:t xml:space="preserve">הנושא </w:t>
      </w:r>
      <w:bookmarkStart w:id="5559" w:name="_ETM_Q23_258424"/>
      <w:bookmarkEnd w:id="5559"/>
      <w:r>
        <w:rPr>
          <w:rtl/>
        </w:rPr>
        <w:t>של חסינות חברי הכנסת</w:t>
      </w:r>
      <w:r>
        <w:rPr>
          <w:rFonts w:hint="cs"/>
          <w:rtl/>
        </w:rPr>
        <w:t xml:space="preserve">, </w:t>
      </w:r>
      <w:r>
        <w:rPr>
          <w:rtl/>
        </w:rPr>
        <w:t xml:space="preserve">בהחלט קריטי כדי לאפשר לחברי </w:t>
      </w:r>
      <w:bookmarkStart w:id="5560" w:name="_ETM_Q23_262261"/>
      <w:bookmarkEnd w:id="5560"/>
      <w:r>
        <w:rPr>
          <w:rtl/>
        </w:rPr>
        <w:t xml:space="preserve">הכנסת לעשות את עבודתם. אני גם חושב שצריך להרחיב את </w:t>
      </w:r>
      <w:bookmarkStart w:id="5561" w:name="_ETM_Q23_266098"/>
      <w:bookmarkEnd w:id="5561"/>
      <w:r>
        <w:rPr>
          <w:rtl/>
        </w:rPr>
        <w:t>החסינות בחוק מבחינת הפרוצדורה של איך מסירים חסינות</w:t>
      </w:r>
      <w:r>
        <w:rPr>
          <w:rFonts w:hint="cs"/>
          <w:rtl/>
        </w:rPr>
        <w:t>.</w:t>
      </w:r>
      <w:r>
        <w:rPr>
          <w:rtl/>
        </w:rPr>
        <w:t xml:space="preserve"> אבל זה </w:t>
      </w:r>
      <w:bookmarkStart w:id="5562" w:name="_ETM_Q23_269935"/>
      <w:bookmarkEnd w:id="5562"/>
      <w:r>
        <w:rPr>
          <w:rtl/>
        </w:rPr>
        <w:t>בכלל לא משנה את העובדה שצריך לזכור דבר אחד</w:t>
      </w:r>
      <w:r>
        <w:rPr>
          <w:rFonts w:hint="cs"/>
          <w:rtl/>
        </w:rPr>
        <w:t>:</w:t>
      </w:r>
      <w:r>
        <w:rPr>
          <w:rtl/>
        </w:rPr>
        <w:t xml:space="preserve"> חברי </w:t>
      </w:r>
      <w:bookmarkStart w:id="5563" w:name="_ETM_Q23_273772"/>
      <w:bookmarkEnd w:id="5563"/>
      <w:r w:rsidRPr="003868D6">
        <w:rPr>
          <w:rtl/>
        </w:rPr>
        <w:t>הכנסת</w:t>
      </w:r>
      <w:bookmarkStart w:id="5564" w:name="_ETM_Q23_279409"/>
      <w:bookmarkStart w:id="5565" w:name="_ETM_Q23_278220"/>
      <w:bookmarkEnd w:id="5564"/>
      <w:bookmarkEnd w:id="5565"/>
      <w:r>
        <w:rPr>
          <w:rFonts w:hint="cs"/>
          <w:rtl/>
        </w:rPr>
        <w:t xml:space="preserve">, </w:t>
      </w:r>
      <w:r w:rsidRPr="003868D6">
        <w:rPr>
          <w:rtl/>
        </w:rPr>
        <w:t>חסינות חברי הכנסת אינה אומרת שחברי הכנסת הם מעל החוק</w:t>
      </w:r>
      <w:r>
        <w:rPr>
          <w:rFonts w:hint="cs"/>
          <w:rtl/>
        </w:rPr>
        <w:t>;</w:t>
      </w:r>
      <w:r w:rsidRPr="003868D6">
        <w:rPr>
          <w:rtl/>
        </w:rPr>
        <w:t xml:space="preserve"> </w:t>
      </w:r>
      <w:bookmarkStart w:id="5566" w:name="_ETM_Q23_283633"/>
      <w:bookmarkEnd w:id="5566"/>
      <w:r w:rsidRPr="003868D6">
        <w:rPr>
          <w:rtl/>
        </w:rPr>
        <w:t>אינה אומרת שמותר לנו לעבור עבירות ולהסתתר מאחורי מסך החסינות</w:t>
      </w:r>
      <w:r w:rsidRPr="003868D6">
        <w:rPr>
          <w:rFonts w:hint="cs"/>
          <w:rtl/>
        </w:rPr>
        <w:t>.</w:t>
      </w:r>
      <w:r w:rsidRPr="003868D6">
        <w:rPr>
          <w:rtl/>
        </w:rPr>
        <w:t xml:space="preserve"> </w:t>
      </w:r>
      <w:bookmarkStart w:id="5567" w:name="_ETM_Q23_289046"/>
      <w:bookmarkEnd w:id="5567"/>
      <w:r w:rsidRPr="003868D6">
        <w:rPr>
          <w:rtl/>
        </w:rPr>
        <w:t>החסינות מטרתה לאפשר לנו לעשות את עבודתנו בלי שירדפו אותנו</w:t>
      </w:r>
      <w:r w:rsidRPr="003868D6">
        <w:rPr>
          <w:rFonts w:hint="cs"/>
          <w:rtl/>
        </w:rPr>
        <w:t>.</w:t>
      </w:r>
      <w:r>
        <w:rPr>
          <w:rtl/>
        </w:rPr>
        <w:t xml:space="preserve"> </w:t>
      </w:r>
      <w:bookmarkStart w:id="5568" w:name="_ETM_Q23_295190"/>
      <w:bookmarkEnd w:id="5568"/>
    </w:p>
    <w:p w:rsidR="00FA334F" w:rsidRDefault="00FA334F" w:rsidP="009635F5">
      <w:pPr>
        <w:rPr>
          <w:rtl/>
        </w:rPr>
      </w:pPr>
      <w:bookmarkStart w:id="5569" w:name="_ETM_Q23_296757"/>
      <w:bookmarkEnd w:id="5569"/>
    </w:p>
    <w:p w:rsidR="00FA334F" w:rsidRDefault="00FA334F" w:rsidP="009635F5">
      <w:pPr>
        <w:rPr>
          <w:rtl/>
        </w:rPr>
      </w:pPr>
      <w:r>
        <w:rPr>
          <w:rtl/>
        </w:rPr>
        <w:t xml:space="preserve">עכשיו, אם מישהו עובר עבירת ביטחון, </w:t>
      </w:r>
      <w:bookmarkStart w:id="5570" w:name="_ETM_Q23_299779"/>
      <w:bookmarkEnd w:id="5570"/>
      <w:r>
        <w:rPr>
          <w:rtl/>
        </w:rPr>
        <w:t>ואומרים לו</w:t>
      </w:r>
      <w:r>
        <w:rPr>
          <w:rFonts w:hint="cs"/>
          <w:rtl/>
        </w:rPr>
        <w:t>:</w:t>
      </w:r>
      <w:r>
        <w:rPr>
          <w:rtl/>
        </w:rPr>
        <w:t xml:space="preserve"> אולי אפילו עשית את זה בשוגג, תחזור אחורה </w:t>
      </w:r>
      <w:bookmarkStart w:id="5571" w:name="_ETM_Q23_304041"/>
      <w:bookmarkEnd w:id="5571"/>
      <w:r>
        <w:rPr>
          <w:rtl/>
        </w:rPr>
        <w:t>כדי שלא תעבור עבירת ביטחון</w:t>
      </w:r>
      <w:r>
        <w:rPr>
          <w:rFonts w:hint="cs"/>
          <w:rtl/>
        </w:rPr>
        <w:t>.</w:t>
      </w:r>
      <w:r>
        <w:rPr>
          <w:rtl/>
        </w:rPr>
        <w:t xml:space="preserve"> והוא אומר</w:t>
      </w:r>
      <w:r>
        <w:rPr>
          <w:rFonts w:hint="cs"/>
          <w:rtl/>
        </w:rPr>
        <w:t>:</w:t>
      </w:r>
      <w:r>
        <w:rPr>
          <w:rtl/>
        </w:rPr>
        <w:t xml:space="preserve"> לא, אני אהפוך </w:t>
      </w:r>
      <w:bookmarkStart w:id="5572" w:name="_ETM_Q23_308304"/>
      <w:bookmarkEnd w:id="5572"/>
      <w:r>
        <w:rPr>
          <w:rtl/>
        </w:rPr>
        <w:t>את עבירת הביטחון הזאת להיות הקרדום לחפור בו</w:t>
      </w:r>
      <w:r>
        <w:rPr>
          <w:rFonts w:hint="cs"/>
          <w:rtl/>
        </w:rPr>
        <w:t>.</w:t>
      </w:r>
      <w:r>
        <w:rPr>
          <w:rtl/>
        </w:rPr>
        <w:t xml:space="preserve"> עכשיו</w:t>
      </w:r>
      <w:r>
        <w:rPr>
          <w:rFonts w:hint="cs"/>
          <w:rtl/>
        </w:rPr>
        <w:t>,</w:t>
      </w:r>
      <w:r>
        <w:rPr>
          <w:rtl/>
        </w:rPr>
        <w:t xml:space="preserve"> זהו</w:t>
      </w:r>
      <w:r>
        <w:rPr>
          <w:rFonts w:hint="cs"/>
          <w:rtl/>
        </w:rPr>
        <w:t>.</w:t>
      </w:r>
      <w:r>
        <w:rPr>
          <w:rtl/>
        </w:rPr>
        <w:t xml:space="preserve"> </w:t>
      </w:r>
      <w:bookmarkStart w:id="5573" w:name="_ETM_Q23_312567"/>
      <w:bookmarkEnd w:id="5573"/>
      <w:r>
        <w:rPr>
          <w:rtl/>
        </w:rPr>
        <w:t xml:space="preserve">עכשיו זאת האג'נדה שלי, עבירת ביטחון. </w:t>
      </w:r>
      <w:bookmarkStart w:id="5574" w:name="_ETM_Q23_317940"/>
      <w:bookmarkEnd w:id="5574"/>
      <w:r>
        <w:rPr>
          <w:rtl/>
        </w:rPr>
        <w:t>זה לא חוסה תחת חסינות חברי הכנסת</w:t>
      </w:r>
      <w:r>
        <w:rPr>
          <w:rFonts w:hint="cs"/>
          <w:rtl/>
        </w:rPr>
        <w:t>.</w:t>
      </w:r>
      <w:r>
        <w:rPr>
          <w:rtl/>
        </w:rPr>
        <w:t xml:space="preserve"> זה לא חוסה </w:t>
      </w:r>
      <w:bookmarkStart w:id="5575" w:name="_ETM_Q23_320230"/>
      <w:bookmarkEnd w:id="5575"/>
      <w:r>
        <w:rPr>
          <w:rtl/>
        </w:rPr>
        <w:t xml:space="preserve">תחת חסינות. </w:t>
      </w:r>
      <w:bookmarkStart w:id="5576" w:name="_ETM_Q23_323470"/>
      <w:bookmarkEnd w:id="5576"/>
      <w:r>
        <w:rPr>
          <w:rtl/>
        </w:rPr>
        <w:t xml:space="preserve">חסינות לא מאפשרת לנו להיות עבריינים. </w:t>
      </w:r>
      <w:bookmarkStart w:id="5577" w:name="_ETM_Q23_328550"/>
      <w:bookmarkEnd w:id="5577"/>
      <w:r>
        <w:rPr>
          <w:rtl/>
        </w:rPr>
        <w:t xml:space="preserve">חסינות תפקידה לאפשר לנו לעשות את עבודתנו. </w:t>
      </w:r>
      <w:bookmarkStart w:id="5578" w:name="_ETM_Q23_331800"/>
      <w:bookmarkEnd w:id="5578"/>
      <w:r>
        <w:rPr>
          <w:rtl/>
        </w:rPr>
        <w:t xml:space="preserve">ואין פה בכלל שאלה אישית, זה לא מעניין מהי זהות </w:t>
      </w:r>
      <w:bookmarkStart w:id="5579" w:name="_ETM_Q23_333889"/>
      <w:bookmarkEnd w:id="5579"/>
      <w:r>
        <w:rPr>
          <w:rtl/>
        </w:rPr>
        <w:t>חבר הכנסת</w:t>
      </w:r>
      <w:r>
        <w:rPr>
          <w:rFonts w:hint="cs"/>
          <w:rtl/>
        </w:rPr>
        <w:t>.</w:t>
      </w:r>
      <w:r>
        <w:rPr>
          <w:rtl/>
        </w:rPr>
        <w:t xml:space="preserve"> </w:t>
      </w:r>
      <w:bookmarkStart w:id="5580" w:name="_ETM_Q23_336589"/>
      <w:bookmarkEnd w:id="5580"/>
    </w:p>
    <w:p w:rsidR="00FA334F" w:rsidRDefault="00FA334F" w:rsidP="009635F5">
      <w:pPr>
        <w:rPr>
          <w:rtl/>
        </w:rPr>
      </w:pPr>
      <w:bookmarkStart w:id="5581" w:name="_ETM_Q23_338605"/>
      <w:bookmarkStart w:id="5582" w:name="_ETM_Q23_338680"/>
      <w:bookmarkStart w:id="5583" w:name="_ETM_Q23_338747"/>
      <w:bookmarkEnd w:id="5581"/>
      <w:bookmarkEnd w:id="5582"/>
      <w:bookmarkEnd w:id="5583"/>
    </w:p>
    <w:p w:rsidR="00FA334F" w:rsidRDefault="00FA334F" w:rsidP="000B5606">
      <w:pPr>
        <w:rPr>
          <w:rtl/>
        </w:rPr>
      </w:pPr>
      <w:bookmarkStart w:id="5584" w:name="_ETM_Q23_338791"/>
      <w:bookmarkEnd w:id="5584"/>
      <w:r>
        <w:rPr>
          <w:rtl/>
        </w:rPr>
        <w:t>ועכשיו</w:t>
      </w:r>
      <w:r>
        <w:rPr>
          <w:rFonts w:hint="cs"/>
          <w:rtl/>
        </w:rPr>
        <w:t>,</w:t>
      </w:r>
      <w:r>
        <w:rPr>
          <w:rtl/>
        </w:rPr>
        <w:t xml:space="preserve"> שיעצמו את העיניים חברי הכנסת מהקואליציה, וישאלו את עצמם</w:t>
      </w:r>
      <w:r>
        <w:rPr>
          <w:rFonts w:hint="cs"/>
          <w:rtl/>
        </w:rPr>
        <w:t>,</w:t>
      </w:r>
      <w:r>
        <w:rPr>
          <w:rtl/>
        </w:rPr>
        <w:t xml:space="preserve"> </w:t>
      </w:r>
      <w:bookmarkStart w:id="5585" w:name="_ETM_Q23_342229"/>
      <w:bookmarkEnd w:id="5585"/>
      <w:r>
        <w:rPr>
          <w:rtl/>
        </w:rPr>
        <w:t>אם הדיון הזה היה לקביעת חסינות בפני די</w:t>
      </w:r>
      <w:r>
        <w:rPr>
          <w:rFonts w:hint="cs"/>
          <w:rtl/>
        </w:rPr>
        <w:t>ן</w:t>
      </w:r>
      <w:r>
        <w:rPr>
          <w:rtl/>
        </w:rPr>
        <w:t xml:space="preserve"> פלילי, למשל</w:t>
      </w:r>
      <w:r>
        <w:rPr>
          <w:rFonts w:hint="cs"/>
          <w:rtl/>
        </w:rPr>
        <w:t>,</w:t>
      </w:r>
      <w:r>
        <w:rPr>
          <w:rtl/>
        </w:rPr>
        <w:t xml:space="preserve"> </w:t>
      </w:r>
      <w:bookmarkStart w:id="5586" w:name="_ETM_Q23_347008"/>
      <w:bookmarkEnd w:id="5586"/>
      <w:r>
        <w:rPr>
          <w:rtl/>
        </w:rPr>
        <w:t>לחבר הכנסת עופר כסיף</w:t>
      </w:r>
      <w:r>
        <w:rPr>
          <w:rFonts w:hint="cs"/>
          <w:rtl/>
        </w:rPr>
        <w:t>.</w:t>
      </w:r>
      <w:r>
        <w:rPr>
          <w:rtl/>
        </w:rPr>
        <w:t xml:space="preserve"> נניח שחבר הכנסת כסי</w:t>
      </w:r>
      <w:r>
        <w:rPr>
          <w:rFonts w:hint="cs"/>
          <w:rtl/>
        </w:rPr>
        <w:t>ף</w:t>
      </w:r>
      <w:r>
        <w:rPr>
          <w:rtl/>
        </w:rPr>
        <w:t xml:space="preserve"> </w:t>
      </w:r>
      <w:bookmarkStart w:id="5587" w:name="_ETM_Q23_352490"/>
      <w:bookmarkEnd w:id="5587"/>
      <w:r>
        <w:rPr>
          <w:rtl/>
        </w:rPr>
        <w:t>היה מחליט לחשוף את שמו של איש שב</w:t>
      </w:r>
      <w:r>
        <w:rPr>
          <w:rFonts w:hint="cs"/>
          <w:rtl/>
        </w:rPr>
        <w:t>"כ,</w:t>
      </w:r>
      <w:r>
        <w:rPr>
          <w:rtl/>
        </w:rPr>
        <w:t xml:space="preserve"> </w:t>
      </w:r>
      <w:bookmarkStart w:id="5588" w:name="_ETM_Q23_358380"/>
      <w:bookmarkEnd w:id="5588"/>
      <w:r>
        <w:rPr>
          <w:rtl/>
        </w:rPr>
        <w:t xml:space="preserve">כי הוא טוען שזה במסגרת מילוי תפקידו, </w:t>
      </w:r>
      <w:r>
        <w:rPr>
          <w:rFonts w:hint="cs"/>
          <w:rtl/>
        </w:rPr>
        <w:t>ו</w:t>
      </w:r>
      <w:r>
        <w:rPr>
          <w:rtl/>
        </w:rPr>
        <w:t xml:space="preserve">הוא רוצה להגן </w:t>
      </w:r>
      <w:bookmarkStart w:id="5589" w:name="_ETM_Q23_360565"/>
      <w:bookmarkEnd w:id="5589"/>
      <w:r>
        <w:rPr>
          <w:rtl/>
        </w:rPr>
        <w:t>על הדמוקרטיה</w:t>
      </w:r>
      <w:r>
        <w:rPr>
          <w:rFonts w:hint="cs"/>
          <w:rtl/>
        </w:rPr>
        <w:t xml:space="preserve"> –</w:t>
      </w:r>
      <w:r>
        <w:rPr>
          <w:rtl/>
        </w:rPr>
        <w:t xml:space="preserve"> </w:t>
      </w:r>
      <w:bookmarkStart w:id="5590" w:name="_ETM_Q23_363929"/>
      <w:bookmarkEnd w:id="5590"/>
      <w:r>
        <w:rPr>
          <w:rtl/>
        </w:rPr>
        <w:t xml:space="preserve">והוא יחשוף את השם של סוכן </w:t>
      </w:r>
      <w:r>
        <w:rPr>
          <w:rFonts w:hint="cs"/>
          <w:rtl/>
        </w:rPr>
        <w:t>שב"כ</w:t>
      </w:r>
      <w:r>
        <w:rPr>
          <w:rtl/>
        </w:rPr>
        <w:t xml:space="preserve">. </w:t>
      </w:r>
      <w:bookmarkStart w:id="5591" w:name="_ETM_Q23_367758"/>
      <w:bookmarkEnd w:id="5591"/>
      <w:r>
        <w:rPr>
          <w:rtl/>
        </w:rPr>
        <w:t xml:space="preserve">מישהו מכם היה נותן לו חסינות? </w:t>
      </w:r>
      <w:bookmarkStart w:id="5592" w:name="_ETM_Q23_370949"/>
      <w:bookmarkEnd w:id="5592"/>
      <w:r>
        <w:rPr>
          <w:rtl/>
        </w:rPr>
        <w:t xml:space="preserve">בחיים לא. </w:t>
      </w:r>
      <w:bookmarkStart w:id="5593" w:name="_ETM_Q23_372449"/>
      <w:bookmarkEnd w:id="5593"/>
      <w:r>
        <w:rPr>
          <w:rtl/>
        </w:rPr>
        <w:t xml:space="preserve">אבל זה רק בגלל שאתם מסתכלים על האירוע הזה כאירוע </w:t>
      </w:r>
      <w:bookmarkStart w:id="5594" w:name="_ETM_Q23_374084"/>
      <w:bookmarkEnd w:id="5594"/>
      <w:r>
        <w:rPr>
          <w:rtl/>
        </w:rPr>
        <w:t xml:space="preserve">אישי. </w:t>
      </w:r>
      <w:bookmarkStart w:id="5595" w:name="_ETM_Q23_376580"/>
      <w:bookmarkEnd w:id="5595"/>
      <w:r>
        <w:rPr>
          <w:rtl/>
        </w:rPr>
        <w:t>לא הייתה מגיעה ל</w:t>
      </w:r>
      <w:r>
        <w:rPr>
          <w:rFonts w:hint="cs"/>
          <w:rtl/>
        </w:rPr>
        <w:t>ו</w:t>
      </w:r>
      <w:r>
        <w:rPr>
          <w:rtl/>
        </w:rPr>
        <w:t xml:space="preserve"> חסינות, בדיוק כמו שבמקרה הזה לא </w:t>
      </w:r>
      <w:bookmarkStart w:id="5596" w:name="_ETM_Q23_378580"/>
      <w:bookmarkEnd w:id="5596"/>
      <w:r>
        <w:rPr>
          <w:rtl/>
        </w:rPr>
        <w:t>מגיעה חסינות</w:t>
      </w:r>
      <w:r>
        <w:rPr>
          <w:rFonts w:hint="cs"/>
          <w:rtl/>
        </w:rPr>
        <w:t>,</w:t>
      </w:r>
      <w:r>
        <w:rPr>
          <w:rtl/>
        </w:rPr>
        <w:t xml:space="preserve"> </w:t>
      </w:r>
      <w:bookmarkStart w:id="5597" w:name="_ETM_Q23_381720"/>
      <w:bookmarkEnd w:id="5597"/>
      <w:r>
        <w:rPr>
          <w:rtl/>
        </w:rPr>
        <w:t>מהסיבה הפשוטה שאי</w:t>
      </w:r>
      <w:r>
        <w:rPr>
          <w:rFonts w:hint="cs"/>
          <w:rtl/>
        </w:rPr>
        <w:t>-</w:t>
      </w:r>
      <w:r>
        <w:rPr>
          <w:rtl/>
        </w:rPr>
        <w:t xml:space="preserve">אפשר לעבור עבירות ביטחון ולצפות להיות חסין </w:t>
      </w:r>
      <w:bookmarkStart w:id="5598" w:name="_ETM_Q23_384514"/>
      <w:bookmarkEnd w:id="5598"/>
      <w:r>
        <w:rPr>
          <w:rtl/>
        </w:rPr>
        <w:t xml:space="preserve">מהחוק. </w:t>
      </w:r>
      <w:bookmarkStart w:id="5599" w:name="_ETM_Q23_388119"/>
      <w:bookmarkStart w:id="5600" w:name="_ETM_Q23_388030"/>
      <w:bookmarkEnd w:id="5599"/>
      <w:bookmarkEnd w:id="5600"/>
    </w:p>
    <w:p w:rsidR="00FA334F" w:rsidRDefault="00FA334F" w:rsidP="009635F5">
      <w:pPr>
        <w:rPr>
          <w:rtl/>
        </w:rPr>
      </w:pPr>
      <w:bookmarkStart w:id="5601" w:name="_ETM_Q23_388072"/>
      <w:bookmarkEnd w:id="5601"/>
    </w:p>
    <w:p w:rsidR="00FA334F" w:rsidRDefault="00FA334F" w:rsidP="009635F5">
      <w:pPr>
        <w:rPr>
          <w:rtl/>
        </w:rPr>
      </w:pPr>
      <w:bookmarkStart w:id="5602" w:name="_ETM_Q23_388175"/>
      <w:bookmarkStart w:id="5603" w:name="_ETM_Q23_388221"/>
      <w:bookmarkEnd w:id="5602"/>
      <w:bookmarkEnd w:id="5603"/>
      <w:r>
        <w:rPr>
          <w:rtl/>
        </w:rPr>
        <w:t xml:space="preserve">אני קראתי את הדוח הסודי שהגיש שירות הביטחון הכללי כדי </w:t>
      </w:r>
      <w:bookmarkStart w:id="5604" w:name="_ETM_Q23_392969"/>
      <w:bookmarkEnd w:id="5604"/>
      <w:r>
        <w:rPr>
          <w:rtl/>
        </w:rPr>
        <w:t>להסביר לנו מה המשמעות של חשיפת שמו של סוכן שב</w:t>
      </w:r>
      <w:r>
        <w:rPr>
          <w:rFonts w:hint="cs"/>
          <w:rtl/>
        </w:rPr>
        <w:t>"כ.</w:t>
      </w:r>
      <w:r>
        <w:rPr>
          <w:rtl/>
        </w:rPr>
        <w:t xml:space="preserve"> </w:t>
      </w:r>
      <w:bookmarkStart w:id="5605" w:name="_ETM_Q23_399160"/>
      <w:bookmarkEnd w:id="5605"/>
      <w:r>
        <w:rPr>
          <w:rtl/>
        </w:rPr>
        <w:t>חברים, מדובר בהעמדת הסוכן בסיכון חיים</w:t>
      </w:r>
      <w:r>
        <w:rPr>
          <w:rFonts w:hint="cs"/>
          <w:rtl/>
        </w:rPr>
        <w:t xml:space="preserve">, </w:t>
      </w:r>
      <w:r>
        <w:rPr>
          <w:rtl/>
        </w:rPr>
        <w:t xml:space="preserve">מדובר ביצירת סכנה גם </w:t>
      </w:r>
      <w:bookmarkStart w:id="5606" w:name="_ETM_Q23_403375"/>
      <w:bookmarkEnd w:id="5606"/>
      <w:r>
        <w:rPr>
          <w:rtl/>
        </w:rPr>
        <w:t xml:space="preserve">לסוכנים אחרים, וגם מדובר בסכנה לכך שהחסינות תהפוך את האירוע </w:t>
      </w:r>
      <w:bookmarkStart w:id="5607" w:name="_ETM_Q23_407591"/>
      <w:bookmarkEnd w:id="5607"/>
      <w:r>
        <w:rPr>
          <w:rtl/>
        </w:rPr>
        <w:t>הזה לאירוע מתגלגל</w:t>
      </w:r>
      <w:r>
        <w:rPr>
          <w:rFonts w:hint="cs"/>
          <w:rtl/>
        </w:rPr>
        <w:t>.</w:t>
      </w:r>
      <w:r>
        <w:rPr>
          <w:rtl/>
        </w:rPr>
        <w:t xml:space="preserve"> יעלה חבר כנסת אחרי חבר כנסת, ויחליט </w:t>
      </w:r>
      <w:bookmarkStart w:id="5608" w:name="_ETM_Q23_411806"/>
      <w:bookmarkEnd w:id="5608"/>
      <w:r>
        <w:rPr>
          <w:rtl/>
        </w:rPr>
        <w:t>שהוא חושף את שמו של מ</w:t>
      </w:r>
      <w:r>
        <w:rPr>
          <w:rFonts w:hint="cs"/>
          <w:rtl/>
        </w:rPr>
        <w:t xml:space="preserve">אן </w:t>
      </w:r>
      <w:r>
        <w:rPr>
          <w:rtl/>
        </w:rPr>
        <w:t xml:space="preserve">דהו כדי לפגוע בו, אפילו </w:t>
      </w:r>
      <w:bookmarkStart w:id="5609" w:name="_ETM_Q23_416022"/>
      <w:bookmarkEnd w:id="5609"/>
      <w:r>
        <w:rPr>
          <w:rtl/>
        </w:rPr>
        <w:t xml:space="preserve">שהוא סוכן </w:t>
      </w:r>
      <w:r>
        <w:rPr>
          <w:rFonts w:hint="cs"/>
          <w:rtl/>
        </w:rPr>
        <w:t>שב"כ</w:t>
      </w:r>
      <w:r>
        <w:rPr>
          <w:rtl/>
        </w:rPr>
        <w:t xml:space="preserve">, תוך שהוא עובר על עבירת ביטחון, והוא </w:t>
      </w:r>
      <w:bookmarkStart w:id="5610" w:name="_ETM_Q23_420237"/>
      <w:bookmarkEnd w:id="5610"/>
      <w:r>
        <w:rPr>
          <w:rtl/>
        </w:rPr>
        <w:t>יגיד</w:t>
      </w:r>
      <w:r>
        <w:rPr>
          <w:rFonts w:hint="cs"/>
          <w:rtl/>
        </w:rPr>
        <w:t>:</w:t>
      </w:r>
      <w:r>
        <w:rPr>
          <w:rtl/>
        </w:rPr>
        <w:t xml:space="preserve"> לא, לא, לא, אסור לגעת בי, אני </w:t>
      </w:r>
      <w:bookmarkStart w:id="5611" w:name="_ETM_Q23_424453"/>
      <w:bookmarkEnd w:id="5611"/>
      <w:r>
        <w:rPr>
          <w:rtl/>
        </w:rPr>
        <w:t xml:space="preserve">חסין, אני מעל החוק. </w:t>
      </w:r>
      <w:bookmarkStart w:id="5612" w:name="_ETM_Q23_429240"/>
      <w:bookmarkEnd w:id="5612"/>
    </w:p>
    <w:p w:rsidR="00FA334F" w:rsidRDefault="00FA334F" w:rsidP="009635F5">
      <w:pPr>
        <w:rPr>
          <w:rtl/>
        </w:rPr>
      </w:pPr>
      <w:bookmarkStart w:id="5613" w:name="_ETM_Q23_430186"/>
      <w:bookmarkStart w:id="5614" w:name="_ETM_Q23_430252"/>
      <w:bookmarkStart w:id="5615" w:name="_ETM_Q23_430330"/>
      <w:bookmarkEnd w:id="5613"/>
      <w:bookmarkEnd w:id="5614"/>
      <w:bookmarkEnd w:id="5615"/>
    </w:p>
    <w:p w:rsidR="00FA334F" w:rsidRDefault="00FA334F" w:rsidP="009635F5">
      <w:pPr>
        <w:rPr>
          <w:rtl/>
        </w:rPr>
      </w:pPr>
      <w:bookmarkStart w:id="5616" w:name="_ETM_Q23_430369"/>
      <w:bookmarkEnd w:id="5616"/>
      <w:r>
        <w:rPr>
          <w:rtl/>
        </w:rPr>
        <w:t xml:space="preserve">אז דווקא בגלל שחסינות חברי הכנסת חשובה, אני אומר לכם </w:t>
      </w:r>
      <w:bookmarkStart w:id="5617" w:name="_ETM_Q23_432982"/>
      <w:bookmarkEnd w:id="5617"/>
      <w:r>
        <w:rPr>
          <w:rFonts w:hint="cs"/>
          <w:rtl/>
        </w:rPr>
        <w:t>ש</w:t>
      </w:r>
      <w:r>
        <w:rPr>
          <w:rtl/>
        </w:rPr>
        <w:t xml:space="preserve">היא חשובה לנו כדי שנוכל לעשות את עבודתנו, צריכים חברי </w:t>
      </w:r>
      <w:bookmarkStart w:id="5618" w:name="_ETM_Q23_436724"/>
      <w:bookmarkEnd w:id="5618"/>
      <w:r>
        <w:rPr>
          <w:rtl/>
        </w:rPr>
        <w:t>הכנסת במקרה הזה להסיר את החסינות</w:t>
      </w:r>
      <w:r>
        <w:rPr>
          <w:rFonts w:hint="cs"/>
          <w:rtl/>
        </w:rPr>
        <w:t>,</w:t>
      </w:r>
      <w:r>
        <w:rPr>
          <w:rtl/>
        </w:rPr>
        <w:t xml:space="preserve"> כדי להוכיח שהחסינות לא </w:t>
      </w:r>
      <w:bookmarkStart w:id="5619" w:name="_ETM_Q23_440466"/>
      <w:bookmarkEnd w:id="5619"/>
      <w:r>
        <w:rPr>
          <w:rtl/>
        </w:rPr>
        <w:t>הופכת את הכנסת לעיר מקלט לעבריינים.</w:t>
      </w:r>
    </w:p>
    <w:p w:rsidR="00FA334F" w:rsidRDefault="00FA334F" w:rsidP="000B5606">
      <w:pPr>
        <w:ind w:firstLine="0"/>
        <w:rPr>
          <w:rtl/>
        </w:rPr>
      </w:pPr>
    </w:p>
    <w:p w:rsidR="00FA334F" w:rsidRDefault="00FA334F" w:rsidP="000B5606">
      <w:pPr>
        <w:pStyle w:val="af6"/>
        <w:keepNext/>
        <w:rPr>
          <w:rtl/>
        </w:rPr>
      </w:pPr>
      <w:r w:rsidRPr="00186A16">
        <w:rPr>
          <w:rStyle w:val="TagStyle"/>
          <w:rtl/>
        </w:rPr>
        <w:t xml:space="preserve"> &lt;&lt; יור &gt;&gt; </w:t>
      </w:r>
      <w:r>
        <w:rPr>
          <w:rtl/>
        </w:rPr>
        <w:t>היו"ר ניסים ואטורי:</w:t>
      </w:r>
      <w:r w:rsidRPr="00186A16">
        <w:rPr>
          <w:rStyle w:val="TagStyle"/>
          <w:rtl/>
        </w:rPr>
        <w:t xml:space="preserve"> &lt;&lt; יור &gt;&gt;</w:t>
      </w:r>
      <w:r>
        <w:rPr>
          <w:rtl/>
        </w:rPr>
        <w:t xml:space="preserve"> </w:t>
      </w:r>
    </w:p>
    <w:p w:rsidR="00FA334F" w:rsidRPr="00186A16" w:rsidRDefault="00FA334F" w:rsidP="000B5606">
      <w:pPr>
        <w:ind w:firstLine="0"/>
        <w:rPr>
          <w:rtl/>
        </w:rPr>
      </w:pPr>
      <w:bookmarkStart w:id="5620" w:name="_ETM_Q23_439602"/>
      <w:bookmarkEnd w:id="5620"/>
    </w:p>
    <w:p w:rsidR="00FA334F" w:rsidRDefault="00FA334F" w:rsidP="009635F5">
      <w:pPr>
        <w:rPr>
          <w:rtl/>
        </w:rPr>
      </w:pPr>
      <w:bookmarkStart w:id="5621" w:name="_ETM_Q23_446980"/>
      <w:bookmarkStart w:id="5622" w:name="_ETM_Q23_452649"/>
      <w:bookmarkEnd w:id="5621"/>
      <w:bookmarkEnd w:id="5622"/>
      <w:r>
        <w:rPr>
          <w:rtl/>
        </w:rPr>
        <w:t xml:space="preserve">חברת </w:t>
      </w:r>
      <w:r>
        <w:rPr>
          <w:rFonts w:hint="cs"/>
          <w:rtl/>
        </w:rPr>
        <w:t>ה</w:t>
      </w:r>
      <w:r>
        <w:rPr>
          <w:rtl/>
        </w:rPr>
        <w:t>כנסת לימור</w:t>
      </w:r>
      <w:r>
        <w:rPr>
          <w:rFonts w:hint="cs"/>
          <w:rtl/>
        </w:rPr>
        <w:t xml:space="preserve"> </w:t>
      </w:r>
      <w:proofErr w:type="spellStart"/>
      <w:r>
        <w:rPr>
          <w:rtl/>
        </w:rPr>
        <w:t>סון</w:t>
      </w:r>
      <w:proofErr w:type="spellEnd"/>
      <w:r>
        <w:rPr>
          <w:rtl/>
        </w:rPr>
        <w:t xml:space="preserve"> הר</w:t>
      </w:r>
      <w:r>
        <w:rPr>
          <w:rFonts w:hint="cs"/>
          <w:rtl/>
        </w:rPr>
        <w:t xml:space="preserve"> מלך</w:t>
      </w:r>
      <w:r>
        <w:rPr>
          <w:rtl/>
        </w:rPr>
        <w:t>, בבקשה.</w:t>
      </w:r>
    </w:p>
    <w:p w:rsidR="00FA334F" w:rsidRDefault="00FA334F" w:rsidP="009635F5">
      <w:pPr>
        <w:rPr>
          <w:rtl/>
        </w:rPr>
      </w:pPr>
      <w:bookmarkStart w:id="5623" w:name="_ETM_Q23_455088"/>
      <w:bookmarkEnd w:id="5623"/>
    </w:p>
    <w:p w:rsidR="00FA334F" w:rsidRDefault="00FA334F" w:rsidP="000B5606">
      <w:pPr>
        <w:pStyle w:val="a4"/>
        <w:keepNext/>
        <w:rPr>
          <w:rtl/>
        </w:rPr>
      </w:pPr>
      <w:bookmarkStart w:id="5624" w:name="ET_speaker_6356_21"/>
      <w:r w:rsidRPr="00277D64">
        <w:rPr>
          <w:rStyle w:val="TagStyle"/>
          <w:rtl/>
        </w:rPr>
        <w:t xml:space="preserve"> &lt;&lt; דובר &gt;&gt; </w:t>
      </w:r>
      <w:bookmarkStart w:id="5625" w:name="_Toc232613395"/>
      <w:bookmarkStart w:id="5626" w:name="_Toc233020281"/>
      <w:r>
        <w:rPr>
          <w:rtl/>
        </w:rPr>
        <w:t xml:space="preserve">לימור </w:t>
      </w:r>
      <w:proofErr w:type="spellStart"/>
      <w:r>
        <w:rPr>
          <w:rtl/>
        </w:rPr>
        <w:t>סון</w:t>
      </w:r>
      <w:proofErr w:type="spellEnd"/>
      <w:r>
        <w:rPr>
          <w:rtl/>
        </w:rPr>
        <w:t xml:space="preserve"> הר מלך (עוצמה יהודית):</w:t>
      </w:r>
      <w:bookmarkEnd w:id="5625"/>
      <w:bookmarkEnd w:id="5626"/>
      <w:r w:rsidRPr="00277D64">
        <w:rPr>
          <w:rStyle w:val="TagStyle"/>
          <w:rtl/>
        </w:rPr>
        <w:t xml:space="preserve"> &lt;&lt; דובר &gt;&gt;</w:t>
      </w:r>
      <w:r>
        <w:rPr>
          <w:rtl/>
        </w:rPr>
        <w:t xml:space="preserve"> </w:t>
      </w:r>
      <w:bookmarkEnd w:id="5624"/>
    </w:p>
    <w:p w:rsidR="00FA334F" w:rsidRDefault="00FA334F" w:rsidP="000B5606">
      <w:pPr>
        <w:keepNext/>
        <w:ind w:firstLine="0"/>
        <w:rPr>
          <w:rtl/>
        </w:rPr>
      </w:pPr>
      <w:bookmarkStart w:id="5627" w:name="_ETM_Q23_455451"/>
      <w:bookmarkStart w:id="5628" w:name="_ETM_Q23_455481"/>
      <w:bookmarkEnd w:id="5627"/>
      <w:bookmarkEnd w:id="5628"/>
    </w:p>
    <w:p w:rsidR="00FA334F" w:rsidRDefault="00FA334F" w:rsidP="000B5606">
      <w:pPr>
        <w:keepNext/>
        <w:rPr>
          <w:rtl/>
        </w:rPr>
      </w:pPr>
      <w:bookmarkStart w:id="5629" w:name="_ETM_Q23_491700"/>
      <w:bookmarkEnd w:id="5629"/>
      <w:r>
        <w:rPr>
          <w:rtl/>
        </w:rPr>
        <w:t>אדוני היושב</w:t>
      </w:r>
      <w:r>
        <w:rPr>
          <w:rFonts w:hint="cs"/>
          <w:rtl/>
        </w:rPr>
        <w:t>-</w:t>
      </w:r>
      <w:r>
        <w:rPr>
          <w:rtl/>
        </w:rPr>
        <w:t xml:space="preserve">ראש, חבריי חברי הכנסת, אני מבקשת לפתוח ולחזק </w:t>
      </w:r>
      <w:bookmarkStart w:id="5630" w:name="_ETM_Q23_497551"/>
      <w:bookmarkEnd w:id="5630"/>
      <w:r>
        <w:rPr>
          <w:rtl/>
        </w:rPr>
        <w:t xml:space="preserve">מכאן את חברת הכנסת טלי גוטליב, חברתי לדרך עבור העם, </w:t>
      </w:r>
      <w:bookmarkStart w:id="5631" w:name="_ETM_Q23_503403"/>
      <w:bookmarkEnd w:id="5631"/>
      <w:r>
        <w:rPr>
          <w:rtl/>
        </w:rPr>
        <w:t>התורה והארץ</w:t>
      </w:r>
      <w:r>
        <w:rPr>
          <w:rFonts w:hint="cs"/>
          <w:rtl/>
        </w:rPr>
        <w:t>.</w:t>
      </w:r>
      <w:r>
        <w:rPr>
          <w:rtl/>
        </w:rPr>
        <w:t xml:space="preserve"> חברתי היקרה, האמיצה, החכמה והנחושה, זו שפועלת ללא </w:t>
      </w:r>
      <w:bookmarkStart w:id="5632" w:name="_ETM_Q23_509255"/>
      <w:bookmarkEnd w:id="5632"/>
      <w:r>
        <w:rPr>
          <w:rtl/>
        </w:rPr>
        <w:t xml:space="preserve">לאות </w:t>
      </w:r>
      <w:r>
        <w:rPr>
          <w:rFonts w:hint="cs"/>
          <w:rtl/>
        </w:rPr>
        <w:t>ב</w:t>
      </w:r>
      <w:r>
        <w:rPr>
          <w:rtl/>
        </w:rPr>
        <w:t xml:space="preserve">עבור ביטחונם וחוסנם של אזרחי ישראל. </w:t>
      </w:r>
    </w:p>
    <w:p w:rsidR="00FA334F" w:rsidRDefault="00FA334F" w:rsidP="009635F5">
      <w:pPr>
        <w:rPr>
          <w:rtl/>
        </w:rPr>
      </w:pPr>
      <w:bookmarkStart w:id="5633" w:name="_ETM_Q23_514560"/>
      <w:bookmarkStart w:id="5634" w:name="_ETM_Q23_514620"/>
      <w:bookmarkEnd w:id="5633"/>
      <w:bookmarkEnd w:id="5634"/>
    </w:p>
    <w:p w:rsidR="00FA334F" w:rsidRDefault="00FA334F" w:rsidP="009635F5">
      <w:pPr>
        <w:rPr>
          <w:rtl/>
        </w:rPr>
      </w:pPr>
      <w:bookmarkStart w:id="5635" w:name="_ETM_Q23_514705"/>
      <w:bookmarkStart w:id="5636" w:name="_ETM_Q23_514749"/>
      <w:bookmarkEnd w:id="5635"/>
      <w:bookmarkEnd w:id="5636"/>
      <w:r>
        <w:rPr>
          <w:rtl/>
        </w:rPr>
        <w:t xml:space="preserve">טלי, את מהקולות </w:t>
      </w:r>
      <w:bookmarkStart w:id="5637" w:name="_ETM_Q23_515107"/>
      <w:bookmarkEnd w:id="5637"/>
      <w:r>
        <w:rPr>
          <w:rtl/>
        </w:rPr>
        <w:t>הבולטים והמשמעותיים ביותר בכנסת היום</w:t>
      </w:r>
      <w:r>
        <w:rPr>
          <w:rFonts w:hint="cs"/>
          <w:rtl/>
        </w:rPr>
        <w:t>;</w:t>
      </w:r>
      <w:r>
        <w:rPr>
          <w:rtl/>
        </w:rPr>
        <w:t xml:space="preserve"> </w:t>
      </w:r>
      <w:bookmarkStart w:id="5638" w:name="_ETM_Q23_521279"/>
      <w:bookmarkEnd w:id="5638"/>
      <w:r>
        <w:rPr>
          <w:rtl/>
        </w:rPr>
        <w:t xml:space="preserve">את מביאה לכאן ידע משפטי עמוק, החסר כל כך במקום </w:t>
      </w:r>
      <w:bookmarkStart w:id="5639" w:name="_ETM_Q23_525656"/>
      <w:bookmarkEnd w:id="5639"/>
      <w:r>
        <w:rPr>
          <w:rtl/>
        </w:rPr>
        <w:t xml:space="preserve">הזה, ניסיון מקצועי ועשיר, מחויבות מוחלטת לציבור ואומץ לב מנהיגותי </w:t>
      </w:r>
      <w:bookmarkStart w:id="5640" w:name="_ETM_Q23_530033"/>
      <w:bookmarkEnd w:id="5640"/>
      <w:r>
        <w:rPr>
          <w:rtl/>
        </w:rPr>
        <w:t>נדיר</w:t>
      </w:r>
      <w:r>
        <w:rPr>
          <w:rFonts w:hint="cs"/>
          <w:rtl/>
        </w:rPr>
        <w:t>;</w:t>
      </w:r>
      <w:r>
        <w:rPr>
          <w:rtl/>
        </w:rPr>
        <w:t xml:space="preserve"> </w:t>
      </w:r>
      <w:bookmarkStart w:id="5641" w:name="_ETM_Q23_534619"/>
      <w:bookmarkEnd w:id="5641"/>
      <w:r>
        <w:rPr>
          <w:rtl/>
        </w:rPr>
        <w:t>את אינ</w:t>
      </w:r>
      <w:r>
        <w:rPr>
          <w:rFonts w:hint="cs"/>
          <w:rtl/>
        </w:rPr>
        <w:t>ך</w:t>
      </w:r>
      <w:r>
        <w:rPr>
          <w:rtl/>
        </w:rPr>
        <w:t xml:space="preserve"> חוששת לעסוק בסוגיות הרגישות ביותר</w:t>
      </w:r>
      <w:r>
        <w:rPr>
          <w:rFonts w:hint="cs"/>
          <w:rtl/>
        </w:rPr>
        <w:t>,</w:t>
      </w:r>
      <w:r>
        <w:rPr>
          <w:rtl/>
        </w:rPr>
        <w:t xml:space="preserve"> גם במחירים אישיים </w:t>
      </w:r>
      <w:bookmarkStart w:id="5642" w:name="_ETM_Q23_539859"/>
      <w:bookmarkEnd w:id="5642"/>
      <w:r>
        <w:rPr>
          <w:rtl/>
        </w:rPr>
        <w:t xml:space="preserve">כבדים </w:t>
      </w:r>
      <w:r>
        <w:rPr>
          <w:rFonts w:hint="cs"/>
          <w:rtl/>
        </w:rPr>
        <w:t>מנשוא;</w:t>
      </w:r>
      <w:r>
        <w:rPr>
          <w:rtl/>
        </w:rPr>
        <w:t xml:space="preserve"> ואת עושה זאת רק מתוך תחושת שליחות עמוקה </w:t>
      </w:r>
      <w:bookmarkStart w:id="5643" w:name="_ETM_Q23_545099"/>
      <w:bookmarkEnd w:id="5643"/>
      <w:r>
        <w:rPr>
          <w:rtl/>
        </w:rPr>
        <w:t xml:space="preserve">ואחריות אמיתית לביטחון המדינה ולעתידו של העם בישראל. </w:t>
      </w:r>
    </w:p>
    <w:p w:rsidR="00FA334F" w:rsidRDefault="00FA334F" w:rsidP="009635F5">
      <w:pPr>
        <w:rPr>
          <w:rtl/>
        </w:rPr>
      </w:pPr>
      <w:bookmarkStart w:id="5644" w:name="_ETM_Q23_549945"/>
      <w:bookmarkStart w:id="5645" w:name="_ETM_Q23_550006"/>
      <w:bookmarkStart w:id="5646" w:name="_ETM_Q23_550065"/>
      <w:bookmarkEnd w:id="5644"/>
      <w:bookmarkEnd w:id="5645"/>
      <w:bookmarkEnd w:id="5646"/>
    </w:p>
    <w:p w:rsidR="00FA334F" w:rsidRDefault="00FA334F" w:rsidP="009635F5">
      <w:pPr>
        <w:rPr>
          <w:rtl/>
        </w:rPr>
      </w:pPr>
      <w:bookmarkStart w:id="5647" w:name="_ETM_Q23_550100"/>
      <w:bookmarkEnd w:id="5647"/>
      <w:r>
        <w:rPr>
          <w:rtl/>
        </w:rPr>
        <w:t xml:space="preserve">הדיון שמתקיים </w:t>
      </w:r>
      <w:bookmarkStart w:id="5648" w:name="_ETM_Q23_550339"/>
      <w:bookmarkEnd w:id="5648"/>
      <w:r>
        <w:rPr>
          <w:rtl/>
        </w:rPr>
        <w:t xml:space="preserve">כאן היום חורג בהרבה מסוגיית החסינות המהותית של חברתי חברת </w:t>
      </w:r>
      <w:bookmarkStart w:id="5649" w:name="_ETM_Q23_555579"/>
      <w:bookmarkEnd w:id="5649"/>
      <w:r>
        <w:rPr>
          <w:rtl/>
        </w:rPr>
        <w:t>הכנסת טלי גוטלי</w:t>
      </w:r>
      <w:r>
        <w:rPr>
          <w:rFonts w:hint="cs"/>
          <w:rtl/>
        </w:rPr>
        <w:t>ב</w:t>
      </w:r>
      <w:r>
        <w:rPr>
          <w:rtl/>
        </w:rPr>
        <w:t xml:space="preserve">. </w:t>
      </w:r>
      <w:bookmarkStart w:id="5650" w:name="_ETM_Q23_561010"/>
      <w:bookmarkEnd w:id="5650"/>
      <w:r>
        <w:rPr>
          <w:rtl/>
        </w:rPr>
        <w:t xml:space="preserve">זהו דיון על מעמדה של הכנסת, על מעמדו וסמכותו של </w:t>
      </w:r>
      <w:bookmarkStart w:id="5651" w:name="_ETM_Q23_565606"/>
      <w:bookmarkEnd w:id="5651"/>
      <w:r>
        <w:rPr>
          <w:rtl/>
        </w:rPr>
        <w:t>דרג נבחר</w:t>
      </w:r>
      <w:r>
        <w:rPr>
          <w:rFonts w:hint="cs"/>
          <w:rtl/>
        </w:rPr>
        <w:t>;</w:t>
      </w:r>
      <w:r>
        <w:rPr>
          <w:rtl/>
        </w:rPr>
        <w:t xml:space="preserve"> זה דיון על כוחם של נבחרי הציבור למלא </w:t>
      </w:r>
      <w:bookmarkStart w:id="5652" w:name="_ETM_Q23_570202"/>
      <w:bookmarkEnd w:id="5652"/>
      <w:r>
        <w:rPr>
          <w:rtl/>
        </w:rPr>
        <w:t>את תפקידם</w:t>
      </w:r>
      <w:r>
        <w:rPr>
          <w:rFonts w:hint="cs"/>
          <w:rtl/>
        </w:rPr>
        <w:t>;</w:t>
      </w:r>
      <w:r>
        <w:rPr>
          <w:rtl/>
        </w:rPr>
        <w:t xml:space="preserve"> זה דיון על מידת זכותם וחובתם של חברי </w:t>
      </w:r>
      <w:bookmarkStart w:id="5653" w:name="_ETM_Q23_574799"/>
      <w:bookmarkEnd w:id="5653"/>
      <w:r>
        <w:rPr>
          <w:rtl/>
        </w:rPr>
        <w:t>הכנסת להעלות שאלות, לבקר, לפקח, לה</w:t>
      </w:r>
      <w:r>
        <w:rPr>
          <w:rFonts w:hint="cs"/>
          <w:rtl/>
        </w:rPr>
        <w:t>ת</w:t>
      </w:r>
      <w:r>
        <w:rPr>
          <w:rtl/>
        </w:rPr>
        <w:t xml:space="preserve">ריע ולהציב בפני הציבור סוגיות </w:t>
      </w:r>
      <w:bookmarkStart w:id="5654" w:name="_ETM_Q23_579395"/>
      <w:bookmarkEnd w:id="5654"/>
      <w:r>
        <w:rPr>
          <w:rtl/>
        </w:rPr>
        <w:t>כבדות משקל</w:t>
      </w:r>
      <w:r>
        <w:rPr>
          <w:rFonts w:hint="cs"/>
          <w:rtl/>
        </w:rPr>
        <w:t>.</w:t>
      </w:r>
      <w:r>
        <w:rPr>
          <w:rtl/>
        </w:rPr>
        <w:t xml:space="preserve"> </w:t>
      </w:r>
    </w:p>
    <w:p w:rsidR="00FA334F" w:rsidRDefault="00FA334F" w:rsidP="009635F5">
      <w:pPr>
        <w:rPr>
          <w:rtl/>
        </w:rPr>
      </w:pPr>
    </w:p>
    <w:p w:rsidR="00FA334F" w:rsidRDefault="00FA334F" w:rsidP="000B5606">
      <w:pPr>
        <w:rPr>
          <w:rtl/>
        </w:rPr>
      </w:pPr>
      <w:r>
        <w:rPr>
          <w:rtl/>
        </w:rPr>
        <w:t>הדיון כאן הוא בעיקר על יועצת משפטית מודחת</w:t>
      </w:r>
      <w:r>
        <w:rPr>
          <w:rFonts w:hint="cs"/>
          <w:rtl/>
        </w:rPr>
        <w:t>,</w:t>
      </w:r>
      <w:r>
        <w:rPr>
          <w:rtl/>
        </w:rPr>
        <w:t xml:space="preserve"> </w:t>
      </w:r>
      <w:bookmarkStart w:id="5655" w:name="_ETM_Q23_583991"/>
      <w:bookmarkEnd w:id="5655"/>
      <w:r>
        <w:rPr>
          <w:rFonts w:hint="cs"/>
          <w:rtl/>
        </w:rPr>
        <w:t>ששכרון הכוח</w:t>
      </w:r>
      <w:r>
        <w:rPr>
          <w:rtl/>
        </w:rPr>
        <w:t xml:space="preserve"> </w:t>
      </w:r>
      <w:bookmarkStart w:id="5656" w:name="_ETM_Q23_588597"/>
      <w:bookmarkEnd w:id="5656"/>
      <w:r>
        <w:rPr>
          <w:rtl/>
        </w:rPr>
        <w:t>גרם לה לחרוג מסמכויותיה בחוק ולפעול באופן ל</w:t>
      </w:r>
      <w:r>
        <w:rPr>
          <w:rFonts w:hint="cs"/>
          <w:rtl/>
        </w:rPr>
        <w:t>ע</w:t>
      </w:r>
      <w:r>
        <w:rPr>
          <w:rtl/>
        </w:rPr>
        <w:t xml:space="preserve">ומתי ומגמתי כנגד </w:t>
      </w:r>
      <w:bookmarkStart w:id="5657" w:name="_ETM_Q23_594112"/>
      <w:bookmarkEnd w:id="5657"/>
      <w:r>
        <w:rPr>
          <w:rtl/>
        </w:rPr>
        <w:t>דרג נבחר</w:t>
      </w:r>
      <w:r>
        <w:rPr>
          <w:rFonts w:hint="cs"/>
          <w:rtl/>
        </w:rPr>
        <w:t>;</w:t>
      </w:r>
      <w:r>
        <w:rPr>
          <w:rtl/>
        </w:rPr>
        <w:t xml:space="preserve"> יועצת משפטית עם אפס אחריות לאומית</w:t>
      </w:r>
      <w:r>
        <w:rPr>
          <w:rFonts w:hint="cs"/>
          <w:rtl/>
        </w:rPr>
        <w:t>,</w:t>
      </w:r>
      <w:r>
        <w:rPr>
          <w:rtl/>
        </w:rPr>
        <w:t xml:space="preserve"> שהחליטה לעצור </w:t>
      </w:r>
      <w:bookmarkStart w:id="5658" w:name="_ETM_Q23_599628"/>
      <w:bookmarkEnd w:id="5658"/>
      <w:r>
        <w:rPr>
          <w:rtl/>
        </w:rPr>
        <w:t>כל יוזמה לאומית ימנית</w:t>
      </w:r>
      <w:r>
        <w:rPr>
          <w:rFonts w:hint="cs"/>
          <w:rtl/>
        </w:rPr>
        <w:t>;</w:t>
      </w:r>
      <w:r>
        <w:rPr>
          <w:rtl/>
        </w:rPr>
        <w:t xml:space="preserve"> שעסקה בלא סמכות ובחוסר אחריות בסוגיות </w:t>
      </w:r>
      <w:bookmarkStart w:id="5659" w:name="_ETM_Q23_605143"/>
      <w:bookmarkEnd w:id="5659"/>
      <w:r>
        <w:rPr>
          <w:rtl/>
        </w:rPr>
        <w:t>הקשורות לביטחון המדינה</w:t>
      </w:r>
      <w:r>
        <w:rPr>
          <w:rFonts w:hint="cs"/>
          <w:rtl/>
        </w:rPr>
        <w:t>;</w:t>
      </w:r>
      <w:r>
        <w:rPr>
          <w:rtl/>
        </w:rPr>
        <w:t xml:space="preserve"> יועצת משפטית שחשבה שאם היא רק תיגע </w:t>
      </w:r>
      <w:bookmarkStart w:id="5660" w:name="_ETM_Q23_610659"/>
      <w:bookmarkEnd w:id="5660"/>
      <w:r>
        <w:rPr>
          <w:rtl/>
        </w:rPr>
        <w:t>בחברת הכנסת טלי גוטלי</w:t>
      </w:r>
      <w:r>
        <w:rPr>
          <w:rFonts w:hint="cs"/>
          <w:rtl/>
        </w:rPr>
        <w:t>ב,</w:t>
      </w:r>
      <w:r>
        <w:rPr>
          <w:rtl/>
        </w:rPr>
        <w:t xml:space="preserve"> </w:t>
      </w:r>
      <w:r>
        <w:rPr>
          <w:rFonts w:hint="cs"/>
          <w:rtl/>
        </w:rPr>
        <w:t>ה</w:t>
      </w:r>
      <w:r>
        <w:rPr>
          <w:rtl/>
        </w:rPr>
        <w:t>אמיצה שבחברות הכנסת, אם הי</w:t>
      </w:r>
      <w:r>
        <w:rPr>
          <w:rFonts w:hint="cs"/>
          <w:rtl/>
        </w:rPr>
        <w:t>א</w:t>
      </w:r>
      <w:r>
        <w:rPr>
          <w:rtl/>
        </w:rPr>
        <w:t xml:space="preserve"> </w:t>
      </w:r>
      <w:bookmarkStart w:id="5661" w:name="_ETM_Q23_616186"/>
      <w:bookmarkEnd w:id="5661"/>
      <w:r>
        <w:rPr>
          <w:rtl/>
        </w:rPr>
        <w:t xml:space="preserve">רק תשתיק אותה, היא תפיל את המבצר כולו. </w:t>
      </w:r>
    </w:p>
    <w:p w:rsidR="00FA334F" w:rsidRDefault="00FA334F" w:rsidP="009635F5">
      <w:pPr>
        <w:rPr>
          <w:rtl/>
        </w:rPr>
      </w:pPr>
      <w:bookmarkStart w:id="5662" w:name="_ETM_Q23_618788"/>
      <w:bookmarkStart w:id="5663" w:name="_ETM_Q23_618840"/>
      <w:bookmarkEnd w:id="5662"/>
      <w:bookmarkEnd w:id="5663"/>
    </w:p>
    <w:p w:rsidR="00FA334F" w:rsidRDefault="00FA334F" w:rsidP="009635F5">
      <w:pPr>
        <w:rPr>
          <w:rtl/>
        </w:rPr>
      </w:pPr>
      <w:bookmarkStart w:id="5664" w:name="_ETM_Q23_618956"/>
      <w:bookmarkStart w:id="5665" w:name="_ETM_Q23_618994"/>
      <w:bookmarkEnd w:id="5664"/>
      <w:bookmarkEnd w:id="5665"/>
      <w:r>
        <w:rPr>
          <w:rtl/>
        </w:rPr>
        <w:t xml:space="preserve">חסינות חברי </w:t>
      </w:r>
      <w:bookmarkStart w:id="5666" w:name="_ETM_Q23_620782"/>
      <w:bookmarkEnd w:id="5666"/>
      <w:r>
        <w:rPr>
          <w:rtl/>
        </w:rPr>
        <w:t>הכנסת היא אחד המנגנונים החשובים ביותר</w:t>
      </w:r>
      <w:r>
        <w:rPr>
          <w:rFonts w:hint="cs"/>
          <w:rtl/>
        </w:rPr>
        <w:t>,</w:t>
      </w:r>
      <w:r>
        <w:rPr>
          <w:rtl/>
        </w:rPr>
        <w:t xml:space="preserve"> שנועדו להבטיח את עצמאותה </w:t>
      </w:r>
      <w:bookmarkStart w:id="5667" w:name="_ETM_Q23_625378"/>
      <w:bookmarkEnd w:id="5667"/>
      <w:r>
        <w:rPr>
          <w:rtl/>
        </w:rPr>
        <w:t>של הרשות המחוקקת</w:t>
      </w:r>
      <w:r>
        <w:rPr>
          <w:rFonts w:hint="cs"/>
          <w:rtl/>
        </w:rPr>
        <w:t>.</w:t>
      </w:r>
      <w:r>
        <w:rPr>
          <w:rtl/>
        </w:rPr>
        <w:t xml:space="preserve"> היא נועדה לאפשר לנבחרי הציבור לפעול מתוך </w:t>
      </w:r>
      <w:bookmarkStart w:id="5668" w:name="_ETM_Q23_629975"/>
      <w:bookmarkEnd w:id="5668"/>
      <w:r>
        <w:rPr>
          <w:rtl/>
        </w:rPr>
        <w:t>מחויבות לאמת ולציבור ששלח אותם לכאן</w:t>
      </w:r>
      <w:r>
        <w:rPr>
          <w:rFonts w:hint="cs"/>
          <w:rtl/>
        </w:rPr>
        <w:t>.</w:t>
      </w:r>
      <w:r>
        <w:rPr>
          <w:rtl/>
        </w:rPr>
        <w:t xml:space="preserve"> היא מעניקה לחברי הכנסת </w:t>
      </w:r>
      <w:bookmarkStart w:id="5669" w:name="_ETM_Q23_634571"/>
      <w:bookmarkEnd w:id="5669"/>
      <w:r>
        <w:rPr>
          <w:rtl/>
        </w:rPr>
        <w:t>את היכולת להתמודד עם מוקדי כוח, להעלות טענות קשות</w:t>
      </w:r>
      <w:r>
        <w:rPr>
          <w:rFonts w:hint="cs"/>
          <w:rtl/>
        </w:rPr>
        <w:t>,</w:t>
      </w:r>
      <w:r>
        <w:rPr>
          <w:rtl/>
        </w:rPr>
        <w:t xml:space="preserve"> ולייצג </w:t>
      </w:r>
      <w:bookmarkStart w:id="5670" w:name="_ETM_Q23_639167"/>
      <w:bookmarkEnd w:id="5670"/>
      <w:r>
        <w:rPr>
          <w:rtl/>
        </w:rPr>
        <w:t>את בוחריהם</w:t>
      </w:r>
      <w:r>
        <w:rPr>
          <w:rFonts w:hint="cs"/>
          <w:rtl/>
        </w:rPr>
        <w:t>,</w:t>
      </w:r>
      <w:r>
        <w:rPr>
          <w:rtl/>
        </w:rPr>
        <w:t xml:space="preserve"> כאשר הדברים אינם עולים בקנה אחד</w:t>
      </w:r>
      <w:r>
        <w:rPr>
          <w:rFonts w:hint="cs"/>
          <w:rtl/>
        </w:rPr>
        <w:t xml:space="preserve"> עם </w:t>
      </w:r>
      <w:r>
        <w:rPr>
          <w:rtl/>
        </w:rPr>
        <w:t>מ</w:t>
      </w:r>
      <w:r>
        <w:rPr>
          <w:rFonts w:hint="cs"/>
          <w:rtl/>
        </w:rPr>
        <w:t>ה</w:t>
      </w:r>
      <w:r>
        <w:rPr>
          <w:rtl/>
        </w:rPr>
        <w:t xml:space="preserve"> </w:t>
      </w:r>
      <w:bookmarkStart w:id="5671" w:name="_ETM_Q23_643773"/>
      <w:bookmarkEnd w:id="5671"/>
      <w:r>
        <w:rPr>
          <w:rtl/>
        </w:rPr>
        <w:t>שהאנשים ה</w:t>
      </w:r>
      <w:r>
        <w:rPr>
          <w:rFonts w:hint="cs"/>
          <w:rtl/>
        </w:rPr>
        <w:t>"</w:t>
      </w:r>
      <w:r>
        <w:rPr>
          <w:rtl/>
        </w:rPr>
        <w:t>נכונים</w:t>
      </w:r>
      <w:r>
        <w:rPr>
          <w:rFonts w:hint="cs"/>
          <w:rtl/>
        </w:rPr>
        <w:t>"</w:t>
      </w:r>
      <w:r>
        <w:rPr>
          <w:rtl/>
        </w:rPr>
        <w:t xml:space="preserve"> חושבים. </w:t>
      </w:r>
      <w:bookmarkStart w:id="5672" w:name="_ETM_Q23_647803"/>
      <w:bookmarkEnd w:id="5672"/>
    </w:p>
    <w:p w:rsidR="00FA334F" w:rsidRDefault="00FA334F" w:rsidP="009635F5">
      <w:pPr>
        <w:rPr>
          <w:rtl/>
        </w:rPr>
      </w:pPr>
      <w:bookmarkStart w:id="5673" w:name="_ETM_Q23_647845"/>
      <w:bookmarkEnd w:id="5673"/>
    </w:p>
    <w:p w:rsidR="00FA334F" w:rsidRDefault="00FA334F" w:rsidP="000B5606">
      <w:pPr>
        <w:rPr>
          <w:rtl/>
        </w:rPr>
      </w:pPr>
      <w:bookmarkStart w:id="5674" w:name="_ETM_Q23_648115"/>
      <w:bookmarkStart w:id="5675" w:name="_ETM_Q23_648157"/>
      <w:bookmarkEnd w:id="5674"/>
      <w:bookmarkEnd w:id="5675"/>
      <w:r>
        <w:rPr>
          <w:rtl/>
        </w:rPr>
        <w:t xml:space="preserve">חברת הכנסת טלי גוטליב, את מגלמת בדיוק </w:t>
      </w:r>
      <w:bookmarkStart w:id="5676" w:name="_ETM_Q23_648369"/>
      <w:bookmarkEnd w:id="5676"/>
      <w:r>
        <w:rPr>
          <w:rtl/>
        </w:rPr>
        <w:t>את הרוח הזאת</w:t>
      </w:r>
      <w:r>
        <w:rPr>
          <w:rFonts w:hint="cs"/>
          <w:rtl/>
        </w:rPr>
        <w:t>:</w:t>
      </w:r>
      <w:r>
        <w:rPr>
          <w:rtl/>
        </w:rPr>
        <w:t xml:space="preserve"> לאורך כל כהונתך את פועלת מתוך תפיסה </w:t>
      </w:r>
      <w:bookmarkStart w:id="5677" w:name="_ETM_Q23_652965"/>
      <w:bookmarkEnd w:id="5677"/>
      <w:r>
        <w:rPr>
          <w:rtl/>
        </w:rPr>
        <w:t>ברורה של שליחות ציבורית</w:t>
      </w:r>
      <w:r>
        <w:rPr>
          <w:rFonts w:hint="cs"/>
          <w:rtl/>
        </w:rPr>
        <w:t>;</w:t>
      </w:r>
      <w:r>
        <w:rPr>
          <w:rtl/>
        </w:rPr>
        <w:t xml:space="preserve"> את בוחרת לעסוק בנושאים שרבים מעדיפים </w:t>
      </w:r>
      <w:bookmarkStart w:id="5678" w:name="_ETM_Q23_657562"/>
      <w:bookmarkEnd w:id="5678"/>
      <w:r>
        <w:rPr>
          <w:rtl/>
        </w:rPr>
        <w:t>להימנע מהם</w:t>
      </w:r>
      <w:r>
        <w:rPr>
          <w:rFonts w:hint="cs"/>
          <w:rtl/>
        </w:rPr>
        <w:t>;</w:t>
      </w:r>
      <w:r>
        <w:rPr>
          <w:rtl/>
        </w:rPr>
        <w:t xml:space="preserve"> את בוחרת לעמוד בחזית הוויכוחים הציבוריים החשובים ביותר</w:t>
      </w:r>
      <w:r>
        <w:rPr>
          <w:rFonts w:hint="cs"/>
          <w:rtl/>
        </w:rPr>
        <w:t>;</w:t>
      </w:r>
      <w:r>
        <w:rPr>
          <w:rtl/>
        </w:rPr>
        <w:t xml:space="preserve"> </w:t>
      </w:r>
      <w:bookmarkStart w:id="5679" w:name="_ETM_Q23_662158"/>
      <w:bookmarkEnd w:id="5679"/>
      <w:r>
        <w:rPr>
          <w:rtl/>
        </w:rPr>
        <w:t>את בוחרת להשתמש בכל הכלים הפרלמנטריים העומדים לרשותך</w:t>
      </w:r>
      <w:r>
        <w:rPr>
          <w:rFonts w:hint="cs"/>
          <w:rtl/>
        </w:rPr>
        <w:t>,</w:t>
      </w:r>
      <w:r>
        <w:rPr>
          <w:rtl/>
        </w:rPr>
        <w:t xml:space="preserve"> כדי לייצג </w:t>
      </w:r>
      <w:bookmarkStart w:id="5680" w:name="_ETM_Q23_666754"/>
      <w:bookmarkEnd w:id="5680"/>
      <w:r>
        <w:rPr>
          <w:rtl/>
        </w:rPr>
        <w:t xml:space="preserve">את אזרחי ישראל </w:t>
      </w:r>
      <w:bookmarkStart w:id="5681" w:name="_ETM_Q23_671361"/>
      <w:bookmarkEnd w:id="5681"/>
      <w:r>
        <w:rPr>
          <w:rtl/>
        </w:rPr>
        <w:t>ולהגן על האינטרסים שלהם</w:t>
      </w:r>
      <w:r>
        <w:rPr>
          <w:rFonts w:hint="cs"/>
          <w:rtl/>
        </w:rPr>
        <w:t xml:space="preserve">. </w:t>
      </w:r>
      <w:bookmarkStart w:id="5682" w:name="_ETM_Q23_676211"/>
      <w:bookmarkStart w:id="5683" w:name="_ETM_Q23_676257"/>
      <w:bookmarkStart w:id="5684" w:name="_ETM_Q23_676330"/>
      <w:bookmarkStart w:id="5685" w:name="_ETM_Q23_676383"/>
      <w:bookmarkEnd w:id="5682"/>
      <w:bookmarkEnd w:id="5683"/>
      <w:bookmarkEnd w:id="5684"/>
      <w:bookmarkEnd w:id="5685"/>
      <w:r>
        <w:rPr>
          <w:rtl/>
        </w:rPr>
        <w:t xml:space="preserve">שמעתי רבים שביקשו להסיט את הקשב </w:t>
      </w:r>
      <w:bookmarkStart w:id="5686" w:name="_ETM_Q23_675959"/>
      <w:bookmarkEnd w:id="5686"/>
      <w:r>
        <w:rPr>
          <w:rtl/>
        </w:rPr>
        <w:t>הציבורי</w:t>
      </w:r>
      <w:r>
        <w:rPr>
          <w:rFonts w:hint="cs"/>
          <w:rtl/>
        </w:rPr>
        <w:t>,</w:t>
      </w:r>
      <w:r>
        <w:rPr>
          <w:rtl/>
        </w:rPr>
        <w:t xml:space="preserve"> והתייחסו לסגנון של</w:t>
      </w:r>
      <w:bookmarkStart w:id="5687" w:name="_ETM_Q23_675639"/>
      <w:bookmarkEnd w:id="5687"/>
      <w:r>
        <w:rPr>
          <w:rFonts w:hint="cs"/>
          <w:rtl/>
        </w:rPr>
        <w:t>ך, טלי</w:t>
      </w:r>
      <w:r>
        <w:rPr>
          <w:rtl/>
        </w:rPr>
        <w:t xml:space="preserve">, זו שיטה ידועה של השמאל, </w:t>
      </w:r>
      <w:bookmarkStart w:id="5688" w:name="_ETM_Q23_680557"/>
      <w:bookmarkEnd w:id="5688"/>
      <w:r>
        <w:rPr>
          <w:rtl/>
        </w:rPr>
        <w:t>לברוח לסגנון</w:t>
      </w:r>
      <w:r>
        <w:rPr>
          <w:rFonts w:hint="cs"/>
          <w:rtl/>
        </w:rPr>
        <w:t>,</w:t>
      </w:r>
      <w:r>
        <w:rPr>
          <w:rtl/>
        </w:rPr>
        <w:t xml:space="preserve"> כדי שאף אחד לא ישים לב למהות, לעוול </w:t>
      </w:r>
      <w:bookmarkStart w:id="5689" w:name="_ETM_Q23_685155"/>
      <w:bookmarkEnd w:id="5689"/>
      <w:r>
        <w:rPr>
          <w:rtl/>
        </w:rPr>
        <w:t>ולשקר</w:t>
      </w:r>
      <w:r>
        <w:rPr>
          <w:rFonts w:hint="cs"/>
          <w:rtl/>
        </w:rPr>
        <w:t>.</w:t>
      </w:r>
      <w:r>
        <w:rPr>
          <w:rtl/>
        </w:rPr>
        <w:t xml:space="preserve"> </w:t>
      </w:r>
      <w:bookmarkStart w:id="5690" w:name="_ETM_Q23_688480"/>
      <w:bookmarkEnd w:id="5690"/>
    </w:p>
    <w:p w:rsidR="00FA334F" w:rsidRDefault="00FA334F" w:rsidP="009635F5">
      <w:pPr>
        <w:rPr>
          <w:rtl/>
        </w:rPr>
      </w:pPr>
      <w:bookmarkStart w:id="5691" w:name="_ETM_Q23_688514"/>
      <w:bookmarkEnd w:id="5691"/>
    </w:p>
    <w:p w:rsidR="00FA334F" w:rsidRDefault="00FA334F" w:rsidP="009635F5">
      <w:pPr>
        <w:rPr>
          <w:rtl/>
        </w:rPr>
      </w:pPr>
      <w:bookmarkStart w:id="5692" w:name="_ETM_Q23_688624"/>
      <w:bookmarkStart w:id="5693" w:name="_ETM_Q23_688683"/>
      <w:bookmarkEnd w:id="5692"/>
      <w:bookmarkEnd w:id="5693"/>
      <w:r>
        <w:rPr>
          <w:rtl/>
        </w:rPr>
        <w:t xml:space="preserve">חבריי, הציבור הישראלי מצפה מחברי הכנסת שלו לגלות </w:t>
      </w:r>
      <w:bookmarkStart w:id="5694" w:name="_ETM_Q23_689753"/>
      <w:bookmarkEnd w:id="5694"/>
      <w:r>
        <w:rPr>
          <w:rtl/>
        </w:rPr>
        <w:t>אומץ</w:t>
      </w:r>
      <w:r>
        <w:rPr>
          <w:rFonts w:hint="cs"/>
          <w:rtl/>
        </w:rPr>
        <w:t>.</w:t>
      </w:r>
    </w:p>
    <w:p w:rsidR="00FA334F" w:rsidRDefault="00FA334F" w:rsidP="009635F5">
      <w:pPr>
        <w:rPr>
          <w:rtl/>
        </w:rPr>
      </w:pPr>
    </w:p>
    <w:p w:rsidR="00FA334F" w:rsidRDefault="00FA334F" w:rsidP="000B5606">
      <w:pPr>
        <w:pStyle w:val="af6"/>
        <w:keepNext/>
        <w:rPr>
          <w:rtl/>
        </w:rPr>
      </w:pPr>
      <w:r w:rsidRPr="00F471C3">
        <w:rPr>
          <w:rStyle w:val="TagStyle"/>
          <w:rtl/>
        </w:rPr>
        <w:t xml:space="preserve"> &lt;&lt; יור &gt;&gt; </w:t>
      </w:r>
      <w:r>
        <w:rPr>
          <w:rtl/>
        </w:rPr>
        <w:t>היו"ר ניסים ואטורי:</w:t>
      </w:r>
      <w:r w:rsidRPr="00F471C3">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0B5606">
      <w:pPr>
        <w:rPr>
          <w:rtl/>
        </w:rPr>
      </w:pPr>
      <w:r>
        <w:rPr>
          <w:rFonts w:hint="cs"/>
          <w:rtl/>
        </w:rPr>
        <w:t>תודה רבה.</w:t>
      </w:r>
    </w:p>
    <w:p w:rsidR="00FA334F" w:rsidRDefault="00FA334F" w:rsidP="000B5606">
      <w:pPr>
        <w:rPr>
          <w:rtl/>
        </w:rPr>
      </w:pPr>
    </w:p>
    <w:p w:rsidR="00FA334F" w:rsidRDefault="00FA334F" w:rsidP="000B5606">
      <w:pPr>
        <w:pStyle w:val="-"/>
        <w:keepNext/>
        <w:rPr>
          <w:rtl/>
        </w:rPr>
      </w:pPr>
      <w:bookmarkStart w:id="5695" w:name="ET_speakercontinue_6356_23"/>
      <w:r w:rsidRPr="00F471C3">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F471C3">
        <w:rPr>
          <w:rStyle w:val="TagStyle"/>
          <w:rtl/>
        </w:rPr>
        <w:t xml:space="preserve"> &lt;&lt; דובר_המשך &gt;&gt;</w:t>
      </w:r>
      <w:r>
        <w:rPr>
          <w:rtl/>
        </w:rPr>
        <w:t xml:space="preserve"> </w:t>
      </w:r>
      <w:bookmarkEnd w:id="5695"/>
    </w:p>
    <w:p w:rsidR="00FA334F" w:rsidRPr="00F471C3" w:rsidRDefault="00FA334F" w:rsidP="000B5606">
      <w:pPr>
        <w:ind w:firstLine="0"/>
        <w:rPr>
          <w:rtl/>
        </w:rPr>
      </w:pPr>
    </w:p>
    <w:p w:rsidR="00FA334F" w:rsidRDefault="00FA334F" w:rsidP="000B5606">
      <w:pPr>
        <w:rPr>
          <w:rtl/>
        </w:rPr>
      </w:pPr>
      <w:r>
        <w:rPr>
          <w:rtl/>
        </w:rPr>
        <w:t xml:space="preserve">הוא מצפה </w:t>
      </w:r>
      <w:proofErr w:type="spellStart"/>
      <w:r>
        <w:rPr>
          <w:rtl/>
        </w:rPr>
        <w:t>מאיתנו</w:t>
      </w:r>
      <w:proofErr w:type="spellEnd"/>
      <w:r>
        <w:rPr>
          <w:rtl/>
        </w:rPr>
        <w:t xml:space="preserve"> לפעול בנחישות, הוא מצפה </w:t>
      </w:r>
      <w:proofErr w:type="spellStart"/>
      <w:r>
        <w:rPr>
          <w:rtl/>
        </w:rPr>
        <w:t>מאיתנו</w:t>
      </w:r>
      <w:proofErr w:type="spellEnd"/>
      <w:r>
        <w:rPr>
          <w:rtl/>
        </w:rPr>
        <w:t xml:space="preserve"> להציף </w:t>
      </w:r>
      <w:bookmarkStart w:id="5696" w:name="_ETM_Q23_694351"/>
      <w:bookmarkEnd w:id="5696"/>
      <w:r>
        <w:rPr>
          <w:rtl/>
        </w:rPr>
        <w:t>שאלות</w:t>
      </w:r>
      <w:r>
        <w:rPr>
          <w:rFonts w:hint="cs"/>
          <w:rtl/>
        </w:rPr>
        <w:t>,</w:t>
      </w:r>
      <w:r>
        <w:rPr>
          <w:rtl/>
        </w:rPr>
        <w:t xml:space="preserve"> גם כאשר הן אינ</w:t>
      </w:r>
      <w:r>
        <w:rPr>
          <w:rFonts w:hint="cs"/>
          <w:rtl/>
        </w:rPr>
        <w:t>ן</w:t>
      </w:r>
      <w:r>
        <w:rPr>
          <w:rtl/>
        </w:rPr>
        <w:t xml:space="preserve"> נוחות. </w:t>
      </w:r>
      <w:bookmarkStart w:id="5697" w:name="_ETM_Q23_699229"/>
      <w:bookmarkStart w:id="5698" w:name="_ETM_Q23_701903"/>
      <w:bookmarkEnd w:id="5697"/>
      <w:bookmarkEnd w:id="5698"/>
    </w:p>
    <w:p w:rsidR="00FA334F" w:rsidRDefault="00FA334F" w:rsidP="000B5606">
      <w:pPr>
        <w:rPr>
          <w:rtl/>
        </w:rPr>
      </w:pPr>
      <w:bookmarkStart w:id="5699" w:name="_ETM_Q23_701955"/>
      <w:bookmarkStart w:id="5700" w:name="_ETM_Q23_702047"/>
      <w:bookmarkEnd w:id="5699"/>
      <w:bookmarkEnd w:id="5700"/>
    </w:p>
    <w:p w:rsidR="00FA334F" w:rsidRDefault="00FA334F" w:rsidP="000B5606">
      <w:pPr>
        <w:rPr>
          <w:rtl/>
        </w:rPr>
      </w:pPr>
      <w:bookmarkStart w:id="5701" w:name="_ETM_Q23_702101"/>
      <w:bookmarkEnd w:id="5701"/>
      <w:r>
        <w:rPr>
          <w:rtl/>
        </w:rPr>
        <w:t xml:space="preserve">אני ניצבת כאן היום </w:t>
      </w:r>
      <w:proofErr w:type="spellStart"/>
      <w:r>
        <w:rPr>
          <w:rtl/>
        </w:rPr>
        <w:t>לצידך</w:t>
      </w:r>
      <w:proofErr w:type="spellEnd"/>
      <w:r>
        <w:rPr>
          <w:rtl/>
        </w:rPr>
        <w:t xml:space="preserve">, טלי, מתוך אמונה עמוקה בחשיבותה </w:t>
      </w:r>
      <w:bookmarkStart w:id="5702" w:name="_ETM_Q23_703457"/>
      <w:bookmarkEnd w:id="5702"/>
      <w:r>
        <w:rPr>
          <w:rtl/>
        </w:rPr>
        <w:t xml:space="preserve">של שליחות ציבורית אמיצה. אני עומדת כאן מתוך אמונה בכוחה </w:t>
      </w:r>
      <w:bookmarkStart w:id="5703" w:name="_ETM_Q23_707684"/>
      <w:bookmarkEnd w:id="5703"/>
      <w:r>
        <w:rPr>
          <w:rtl/>
        </w:rPr>
        <w:t xml:space="preserve">של הכנסת ובחשיבותה של החסינות הפרלמנטרית ככלי המגן של הציבור </w:t>
      </w:r>
      <w:bookmarkStart w:id="5704" w:name="_ETM_Q23_711913"/>
      <w:bookmarkEnd w:id="5704"/>
      <w:r>
        <w:rPr>
          <w:rtl/>
        </w:rPr>
        <w:t xml:space="preserve">והדמוקרטיה בישראל. </w:t>
      </w:r>
    </w:p>
    <w:p w:rsidR="00FA334F" w:rsidRDefault="00FA334F" w:rsidP="000B5606">
      <w:pPr>
        <w:rPr>
          <w:rtl/>
        </w:rPr>
      </w:pPr>
    </w:p>
    <w:p w:rsidR="00FA334F" w:rsidRDefault="00FA334F" w:rsidP="000B5606">
      <w:pPr>
        <w:pStyle w:val="af6"/>
        <w:keepNext/>
        <w:rPr>
          <w:rtl/>
        </w:rPr>
      </w:pPr>
      <w:r w:rsidRPr="005237FF">
        <w:rPr>
          <w:rStyle w:val="TagStyle"/>
          <w:rtl/>
        </w:rPr>
        <w:t xml:space="preserve"> &lt;&lt; יור &gt;&gt; </w:t>
      </w:r>
      <w:r>
        <w:rPr>
          <w:rtl/>
        </w:rPr>
        <w:t>היו"ר ניסים ואטורי:</w:t>
      </w:r>
      <w:r w:rsidRPr="005237FF">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0B5606">
      <w:pPr>
        <w:rPr>
          <w:rtl/>
        </w:rPr>
      </w:pPr>
      <w:r>
        <w:rPr>
          <w:rFonts w:hint="cs"/>
          <w:rtl/>
        </w:rPr>
        <w:t>תודה רבה.</w:t>
      </w:r>
    </w:p>
    <w:p w:rsidR="00FA334F" w:rsidRDefault="00FA334F" w:rsidP="000B5606">
      <w:pPr>
        <w:rPr>
          <w:rtl/>
        </w:rPr>
      </w:pPr>
    </w:p>
    <w:p w:rsidR="00FA334F" w:rsidRDefault="00FA334F" w:rsidP="000B5606">
      <w:pPr>
        <w:pStyle w:val="-"/>
        <w:keepNext/>
        <w:rPr>
          <w:rtl/>
        </w:rPr>
      </w:pPr>
      <w:bookmarkStart w:id="5705" w:name="ET_speakercontinue_6356_26"/>
      <w:r w:rsidRPr="005237FF">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5237FF">
        <w:rPr>
          <w:rStyle w:val="TagStyle"/>
          <w:rtl/>
        </w:rPr>
        <w:t xml:space="preserve"> &lt;&lt; דובר_המשך &gt;&gt;</w:t>
      </w:r>
      <w:r>
        <w:rPr>
          <w:rtl/>
        </w:rPr>
        <w:t xml:space="preserve"> </w:t>
      </w:r>
      <w:bookmarkEnd w:id="5705"/>
    </w:p>
    <w:p w:rsidR="00FA334F" w:rsidRPr="005237FF" w:rsidRDefault="00FA334F" w:rsidP="000B5606">
      <w:pPr>
        <w:ind w:firstLine="0"/>
        <w:rPr>
          <w:rtl/>
        </w:rPr>
      </w:pPr>
    </w:p>
    <w:p w:rsidR="00FA334F" w:rsidRDefault="00FA334F" w:rsidP="000B5606">
      <w:pPr>
        <w:rPr>
          <w:rtl/>
        </w:rPr>
      </w:pPr>
      <w:r>
        <w:rPr>
          <w:rtl/>
        </w:rPr>
        <w:t>ואני מבקשת לומר לך, טלי</w:t>
      </w:r>
      <w:r>
        <w:rPr>
          <w:rFonts w:hint="cs"/>
          <w:rtl/>
        </w:rPr>
        <w:t>,</w:t>
      </w:r>
      <w:r>
        <w:rPr>
          <w:rtl/>
        </w:rPr>
        <w:t xml:space="preserve"> מכאן, המשיכי לפעול </w:t>
      </w:r>
      <w:bookmarkStart w:id="5706" w:name="_ETM_Q23_716141"/>
      <w:bookmarkEnd w:id="5706"/>
      <w:r>
        <w:rPr>
          <w:rtl/>
        </w:rPr>
        <w:t>כפי שפעלת עד היום</w:t>
      </w:r>
      <w:r>
        <w:rPr>
          <w:rFonts w:hint="cs"/>
          <w:rtl/>
        </w:rPr>
        <w:t>;</w:t>
      </w:r>
      <w:r>
        <w:rPr>
          <w:rtl/>
        </w:rPr>
        <w:t xml:space="preserve"> </w:t>
      </w:r>
      <w:bookmarkStart w:id="5707" w:name="_ETM_Q23_720380"/>
      <w:bookmarkEnd w:id="5707"/>
      <w:r>
        <w:rPr>
          <w:rtl/>
        </w:rPr>
        <w:t>המשיכי להשמיע קול ברור</w:t>
      </w:r>
      <w:r>
        <w:rPr>
          <w:rFonts w:hint="cs"/>
          <w:rtl/>
        </w:rPr>
        <w:t>;</w:t>
      </w:r>
      <w:r>
        <w:rPr>
          <w:rtl/>
        </w:rPr>
        <w:t xml:space="preserve"> המשיכי להיאבק על האמת כפי שאת </w:t>
      </w:r>
      <w:bookmarkStart w:id="5708" w:name="_ETM_Q23_724563"/>
      <w:bookmarkEnd w:id="5708"/>
      <w:r>
        <w:rPr>
          <w:rtl/>
        </w:rPr>
        <w:t>רואה אותה</w:t>
      </w:r>
      <w:r>
        <w:rPr>
          <w:rFonts w:hint="cs"/>
          <w:rtl/>
        </w:rPr>
        <w:t>;</w:t>
      </w:r>
      <w:r>
        <w:rPr>
          <w:rtl/>
        </w:rPr>
        <w:t xml:space="preserve"> המשיכי לייצג בזקיפות קומה את הציבור שבחר בך</w:t>
      </w:r>
      <w:r>
        <w:rPr>
          <w:rFonts w:hint="cs"/>
          <w:rtl/>
        </w:rPr>
        <w:t>.</w:t>
      </w:r>
      <w:r>
        <w:rPr>
          <w:rtl/>
        </w:rPr>
        <w:t xml:space="preserve"> </w:t>
      </w:r>
      <w:bookmarkStart w:id="5709" w:name="_ETM_Q23_728747"/>
      <w:bookmarkStart w:id="5710" w:name="_ETM_Q23_729144"/>
      <w:bookmarkEnd w:id="5709"/>
      <w:bookmarkEnd w:id="5710"/>
    </w:p>
    <w:p w:rsidR="00FA334F" w:rsidRDefault="00FA334F" w:rsidP="000B5606">
      <w:pPr>
        <w:rPr>
          <w:rtl/>
        </w:rPr>
      </w:pPr>
      <w:bookmarkStart w:id="5711" w:name="_ETM_Q23_729183"/>
      <w:bookmarkEnd w:id="5711"/>
    </w:p>
    <w:p w:rsidR="00FA334F" w:rsidRDefault="00FA334F" w:rsidP="000B5606">
      <w:pPr>
        <w:pStyle w:val="af6"/>
        <w:keepNext/>
        <w:rPr>
          <w:rtl/>
        </w:rPr>
      </w:pPr>
      <w:bookmarkStart w:id="5712" w:name="ET_yor_6490_27"/>
      <w:r w:rsidRPr="00F33A68">
        <w:rPr>
          <w:rStyle w:val="TagStyle"/>
          <w:rtl/>
        </w:rPr>
        <w:t xml:space="preserve"> &lt;&lt; יור &gt;&gt; </w:t>
      </w:r>
      <w:r>
        <w:rPr>
          <w:rtl/>
        </w:rPr>
        <w:t>היו"ר ניסים ואטורי:</w:t>
      </w:r>
      <w:r w:rsidRPr="00F33A68">
        <w:rPr>
          <w:rStyle w:val="TagStyle"/>
          <w:rtl/>
        </w:rPr>
        <w:t xml:space="preserve"> &lt;&lt; יור &gt;&gt;</w:t>
      </w:r>
      <w:r>
        <w:rPr>
          <w:rtl/>
        </w:rPr>
        <w:t xml:space="preserve"> </w:t>
      </w:r>
      <w:bookmarkEnd w:id="5712"/>
    </w:p>
    <w:p w:rsidR="00FA334F" w:rsidRDefault="00FA334F" w:rsidP="000B5606">
      <w:pPr>
        <w:pStyle w:val="KeepWithNext"/>
        <w:rPr>
          <w:rtl/>
        </w:rPr>
      </w:pPr>
    </w:p>
    <w:p w:rsidR="00FA334F" w:rsidRDefault="00FA334F" w:rsidP="000B5606">
      <w:pPr>
        <w:rPr>
          <w:rtl/>
        </w:rPr>
      </w:pPr>
      <w:bookmarkStart w:id="5713" w:name="_ETM_Q23_730187"/>
      <w:bookmarkEnd w:id="5713"/>
      <w:r>
        <w:rPr>
          <w:rFonts w:hint="cs"/>
          <w:rtl/>
        </w:rPr>
        <w:t>תודה רבה. שורה אחרונה.</w:t>
      </w:r>
    </w:p>
    <w:p w:rsidR="00FA334F" w:rsidRDefault="00FA334F" w:rsidP="000B5606">
      <w:pPr>
        <w:rPr>
          <w:rtl/>
        </w:rPr>
      </w:pPr>
      <w:bookmarkStart w:id="5714" w:name="_ETM_Q23_727747"/>
      <w:bookmarkStart w:id="5715" w:name="_ETM_Q23_727810"/>
      <w:bookmarkEnd w:id="5714"/>
      <w:bookmarkEnd w:id="5715"/>
    </w:p>
    <w:p w:rsidR="00FA334F" w:rsidRDefault="00FA334F" w:rsidP="000B5606">
      <w:pPr>
        <w:pStyle w:val="-"/>
        <w:keepNext/>
        <w:rPr>
          <w:rtl/>
        </w:rPr>
      </w:pPr>
      <w:bookmarkStart w:id="5716" w:name="ET_speakercontinue_6356_28"/>
      <w:r w:rsidRPr="00F33A68">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F33A68">
        <w:rPr>
          <w:rStyle w:val="TagStyle"/>
          <w:rtl/>
        </w:rPr>
        <w:t xml:space="preserve"> &lt;&lt; דובר_המשך &gt;&gt;</w:t>
      </w:r>
      <w:r>
        <w:rPr>
          <w:rtl/>
        </w:rPr>
        <w:t xml:space="preserve"> </w:t>
      </w:r>
      <w:bookmarkEnd w:id="5716"/>
    </w:p>
    <w:p w:rsidR="00FA334F" w:rsidRPr="00F33A68" w:rsidRDefault="00FA334F" w:rsidP="000B5606">
      <w:pPr>
        <w:rPr>
          <w:rtl/>
        </w:rPr>
      </w:pPr>
      <w:bookmarkStart w:id="5717" w:name="_ETM_Q23_728354"/>
      <w:bookmarkEnd w:id="5717"/>
    </w:p>
    <w:p w:rsidR="00FA334F" w:rsidRDefault="00FA334F" w:rsidP="000B5606">
      <w:pPr>
        <w:rPr>
          <w:rtl/>
        </w:rPr>
      </w:pPr>
      <w:bookmarkStart w:id="5718" w:name="_ETM_Q23_729240"/>
      <w:bookmarkStart w:id="5719" w:name="_ETM_Q23_729287"/>
      <w:bookmarkEnd w:id="5718"/>
      <w:bookmarkEnd w:id="5719"/>
      <w:r>
        <w:rPr>
          <w:rtl/>
        </w:rPr>
        <w:t xml:space="preserve">מדינת ישראל זקוקה לנבחרי ציבור בעלי אומץ, נחישות ועמוד שדרה </w:t>
      </w:r>
      <w:bookmarkStart w:id="5720" w:name="_ETM_Q23_732931"/>
      <w:bookmarkEnd w:id="5720"/>
      <w:r>
        <w:rPr>
          <w:rtl/>
        </w:rPr>
        <w:t>ערכי</w:t>
      </w:r>
      <w:r>
        <w:rPr>
          <w:rFonts w:hint="cs"/>
          <w:rtl/>
        </w:rPr>
        <w:t>.</w:t>
      </w:r>
      <w:r>
        <w:rPr>
          <w:rtl/>
        </w:rPr>
        <w:t xml:space="preserve"> אל תראי מהם, כי השם </w:t>
      </w:r>
      <w:proofErr w:type="spellStart"/>
      <w:r>
        <w:rPr>
          <w:rFonts w:hint="cs"/>
          <w:rtl/>
        </w:rPr>
        <w:t>ע</w:t>
      </w:r>
      <w:r>
        <w:rPr>
          <w:rtl/>
        </w:rPr>
        <w:t>ימך</w:t>
      </w:r>
      <w:proofErr w:type="spellEnd"/>
      <w:r>
        <w:rPr>
          <w:rtl/>
        </w:rPr>
        <w:t xml:space="preserve">. </w:t>
      </w:r>
      <w:bookmarkStart w:id="5721" w:name="_ETM_Q23_735931"/>
      <w:bookmarkEnd w:id="5721"/>
    </w:p>
    <w:p w:rsidR="00FA334F" w:rsidRDefault="00FA334F" w:rsidP="000B5606">
      <w:pPr>
        <w:rPr>
          <w:rtl/>
        </w:rPr>
      </w:pPr>
      <w:bookmarkStart w:id="5722" w:name="_ETM_Q23_735993"/>
      <w:bookmarkEnd w:id="5722"/>
    </w:p>
    <w:p w:rsidR="00FA334F" w:rsidRDefault="00FA334F" w:rsidP="000B5606">
      <w:pPr>
        <w:pStyle w:val="af6"/>
        <w:keepNext/>
        <w:rPr>
          <w:rtl/>
        </w:rPr>
      </w:pPr>
      <w:bookmarkStart w:id="5723" w:name="ET_yor_6490_29"/>
      <w:r w:rsidRPr="00F33A68">
        <w:rPr>
          <w:rStyle w:val="TagStyle"/>
          <w:rtl/>
        </w:rPr>
        <w:t xml:space="preserve"> &lt;&lt; יור &gt;&gt; </w:t>
      </w:r>
      <w:r>
        <w:rPr>
          <w:rtl/>
        </w:rPr>
        <w:t>היו"ר ניסים ואטורי:</w:t>
      </w:r>
      <w:r w:rsidRPr="00F33A68">
        <w:rPr>
          <w:rStyle w:val="TagStyle"/>
          <w:rtl/>
        </w:rPr>
        <w:t xml:space="preserve"> &lt;&lt; יור &gt;&gt;</w:t>
      </w:r>
      <w:r>
        <w:rPr>
          <w:rtl/>
        </w:rPr>
        <w:t xml:space="preserve"> </w:t>
      </w:r>
      <w:bookmarkEnd w:id="5723"/>
    </w:p>
    <w:p w:rsidR="00FA334F" w:rsidRPr="00F33A68" w:rsidRDefault="00FA334F" w:rsidP="000B5606">
      <w:pPr>
        <w:ind w:firstLine="0"/>
        <w:rPr>
          <w:rtl/>
        </w:rPr>
      </w:pPr>
      <w:bookmarkStart w:id="5724" w:name="_ETM_Q23_737172"/>
      <w:bookmarkEnd w:id="5724"/>
    </w:p>
    <w:p w:rsidR="00FA334F" w:rsidRDefault="00FA334F" w:rsidP="000B5606">
      <w:pPr>
        <w:rPr>
          <w:rtl/>
        </w:rPr>
      </w:pPr>
      <w:bookmarkStart w:id="5725" w:name="_ETM_Q23_736051"/>
      <w:bookmarkStart w:id="5726" w:name="_ETM_Q23_736089"/>
      <w:bookmarkEnd w:id="5725"/>
      <w:bookmarkEnd w:id="5726"/>
      <w:r>
        <w:rPr>
          <w:rtl/>
        </w:rPr>
        <w:t>תודה רבה.</w:t>
      </w:r>
      <w:bookmarkStart w:id="5727" w:name="_ETM_Q23_735827"/>
      <w:bookmarkEnd w:id="5727"/>
    </w:p>
    <w:p w:rsidR="00FA334F" w:rsidRDefault="00FA334F" w:rsidP="000B5606">
      <w:pPr>
        <w:rPr>
          <w:rtl/>
        </w:rPr>
      </w:pPr>
      <w:bookmarkStart w:id="5728" w:name="_ETM_Q23_735891"/>
      <w:bookmarkStart w:id="5729" w:name="_ETM_Q23_735948"/>
      <w:bookmarkEnd w:id="5728"/>
      <w:bookmarkEnd w:id="5729"/>
    </w:p>
    <w:p w:rsidR="00FA334F" w:rsidRDefault="00FA334F" w:rsidP="000B5606">
      <w:pPr>
        <w:pStyle w:val="-"/>
        <w:keepNext/>
        <w:rPr>
          <w:rtl/>
        </w:rPr>
      </w:pPr>
      <w:bookmarkStart w:id="5730" w:name="ET_speakercontinue_6356_30"/>
      <w:r w:rsidRPr="00F33A68">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F33A68">
        <w:rPr>
          <w:rStyle w:val="TagStyle"/>
          <w:rtl/>
        </w:rPr>
        <w:t xml:space="preserve"> &lt;&lt; דובר_המשך &gt;&gt;</w:t>
      </w:r>
      <w:r>
        <w:rPr>
          <w:rtl/>
        </w:rPr>
        <w:t xml:space="preserve"> </w:t>
      </w:r>
      <w:bookmarkEnd w:id="5730"/>
    </w:p>
    <w:p w:rsidR="00FA334F" w:rsidRPr="00F33A68" w:rsidRDefault="00FA334F" w:rsidP="000B5606">
      <w:pPr>
        <w:ind w:firstLine="0"/>
        <w:rPr>
          <w:rtl/>
        </w:rPr>
      </w:pPr>
    </w:p>
    <w:p w:rsidR="00FA334F" w:rsidRDefault="00FA334F" w:rsidP="000B5606">
      <w:pPr>
        <w:rPr>
          <w:rtl/>
        </w:rPr>
      </w:pPr>
      <w:bookmarkStart w:id="5731" w:name="_ETM_Q23_736013"/>
      <w:bookmarkEnd w:id="5731"/>
      <w:r>
        <w:rPr>
          <w:rtl/>
        </w:rPr>
        <w:t xml:space="preserve">לכי </w:t>
      </w:r>
      <w:bookmarkStart w:id="5732" w:name="_ETM_Q23_737115"/>
      <w:bookmarkEnd w:id="5732"/>
      <w:r>
        <w:rPr>
          <w:rtl/>
        </w:rPr>
        <w:t xml:space="preserve">בכוחך זה </w:t>
      </w:r>
      <w:r>
        <w:rPr>
          <w:rFonts w:hint="cs"/>
          <w:rtl/>
        </w:rPr>
        <w:t>והושיעי את</w:t>
      </w:r>
      <w:r>
        <w:rPr>
          <w:rtl/>
        </w:rPr>
        <w:t xml:space="preserve"> ישראל. תודה רבה.</w:t>
      </w:r>
    </w:p>
    <w:p w:rsidR="00FA334F" w:rsidRDefault="00FA334F" w:rsidP="009635F5">
      <w:pPr>
        <w:rPr>
          <w:rtl/>
        </w:rPr>
      </w:pPr>
    </w:p>
    <w:p w:rsidR="00FA334F" w:rsidRDefault="00FA334F" w:rsidP="000B5606">
      <w:pPr>
        <w:pStyle w:val="af6"/>
        <w:keepNext/>
        <w:rPr>
          <w:rtl/>
        </w:rPr>
      </w:pPr>
      <w:r w:rsidRPr="005237FF">
        <w:rPr>
          <w:rStyle w:val="TagStyle"/>
          <w:rtl/>
        </w:rPr>
        <w:t xml:space="preserve"> &lt;&lt; יור &gt;&gt; </w:t>
      </w:r>
      <w:r>
        <w:rPr>
          <w:rtl/>
        </w:rPr>
        <w:t>היו"ר ניסים ואטורי:</w:t>
      </w:r>
      <w:r w:rsidRPr="005237FF">
        <w:rPr>
          <w:rStyle w:val="TagStyle"/>
          <w:rtl/>
        </w:rPr>
        <w:t xml:space="preserve"> &lt;&lt; יור &gt;&gt;</w:t>
      </w:r>
      <w:r>
        <w:rPr>
          <w:rtl/>
        </w:rPr>
        <w:t xml:space="preserve"> </w:t>
      </w:r>
    </w:p>
    <w:p w:rsidR="00FA334F" w:rsidRPr="005237FF" w:rsidRDefault="00FA334F" w:rsidP="000B5606">
      <w:pPr>
        <w:ind w:firstLine="0"/>
        <w:rPr>
          <w:rtl/>
        </w:rPr>
      </w:pPr>
      <w:bookmarkStart w:id="5733" w:name="_ETM_Q23_690890"/>
      <w:bookmarkEnd w:id="5733"/>
    </w:p>
    <w:p w:rsidR="00FA334F" w:rsidRDefault="00FA334F" w:rsidP="009635F5">
      <w:pPr>
        <w:rPr>
          <w:rtl/>
        </w:rPr>
      </w:pPr>
      <w:bookmarkStart w:id="5734" w:name="_ETM_Q23_742020"/>
      <w:bookmarkEnd w:id="5734"/>
      <w:r>
        <w:rPr>
          <w:rtl/>
        </w:rPr>
        <w:t xml:space="preserve">חבר הכנסת עמית הלוי. </w:t>
      </w:r>
      <w:bookmarkStart w:id="5735" w:name="_ETM_Q23_744340"/>
      <w:bookmarkEnd w:id="5735"/>
    </w:p>
    <w:p w:rsidR="00FA334F" w:rsidRDefault="00FA334F" w:rsidP="009635F5">
      <w:pPr>
        <w:rPr>
          <w:rtl/>
        </w:rPr>
      </w:pPr>
    </w:p>
    <w:p w:rsidR="00FA334F" w:rsidRDefault="00FA334F" w:rsidP="009635F5">
      <w:pPr>
        <w:rPr>
          <w:rtl/>
        </w:rPr>
      </w:pPr>
    </w:p>
    <w:p w:rsidR="00FA334F" w:rsidRDefault="00FA334F" w:rsidP="000B5606">
      <w:pPr>
        <w:pStyle w:val="a6"/>
        <w:rPr>
          <w:rtl/>
          <w:lang w:eastAsia="he-IL"/>
        </w:rPr>
      </w:pPr>
      <w:r w:rsidRPr="001C386B">
        <w:rPr>
          <w:rStyle w:val="TagStyle"/>
          <w:rtl/>
        </w:rPr>
        <w:t xml:space="preserve">&lt;&lt; נושא &gt;&gt; </w:t>
      </w:r>
      <w:bookmarkStart w:id="5736" w:name="_Toc232613396"/>
      <w:bookmarkStart w:id="5737" w:name="_Toc233020282"/>
      <w:r>
        <w:rPr>
          <w:rtl/>
          <w:lang w:eastAsia="he-IL"/>
        </w:rPr>
        <w:t>מסמכים שהונחו על שולחן הכנסת</w:t>
      </w:r>
      <w:bookmarkEnd w:id="5736"/>
      <w:bookmarkEnd w:id="5737"/>
      <w:r w:rsidRPr="001C386B">
        <w:rPr>
          <w:rStyle w:val="TagStyle"/>
          <w:rtl/>
        </w:rPr>
        <w:t xml:space="preserve"> &lt;&lt; נושא &gt;&gt;</w:t>
      </w:r>
      <w:r>
        <w:rPr>
          <w:rtl/>
          <w:lang w:eastAsia="he-IL"/>
        </w:rPr>
        <w:t xml:space="preserve"> </w:t>
      </w:r>
    </w:p>
    <w:p w:rsidR="00FA334F" w:rsidRDefault="00FA334F" w:rsidP="000B5606">
      <w:pPr>
        <w:pStyle w:val="KeepWithNext"/>
        <w:rPr>
          <w:rtl/>
          <w:lang w:eastAsia="he-IL"/>
        </w:rPr>
      </w:pPr>
    </w:p>
    <w:p w:rsidR="00FA334F" w:rsidRDefault="00FA334F" w:rsidP="000B5606">
      <w:pPr>
        <w:pStyle w:val="af6"/>
        <w:keepNext/>
        <w:rPr>
          <w:rtl/>
        </w:rPr>
      </w:pPr>
      <w:bookmarkStart w:id="5738" w:name="ET_yor_6490_31"/>
      <w:r w:rsidRPr="00557F57">
        <w:rPr>
          <w:rStyle w:val="TagStyle"/>
          <w:rtl/>
        </w:rPr>
        <w:t xml:space="preserve"> &lt;&lt; יור &gt;&gt; </w:t>
      </w:r>
      <w:r>
        <w:rPr>
          <w:rtl/>
        </w:rPr>
        <w:t>היו"ר ניסים ואטורי:</w:t>
      </w:r>
      <w:r w:rsidRPr="00557F57">
        <w:rPr>
          <w:rStyle w:val="TagStyle"/>
          <w:rtl/>
        </w:rPr>
        <w:t xml:space="preserve"> &lt;&lt; יור &gt;&gt;</w:t>
      </w:r>
      <w:r>
        <w:rPr>
          <w:rtl/>
        </w:rPr>
        <w:t xml:space="preserve"> </w:t>
      </w:r>
      <w:bookmarkEnd w:id="5738"/>
    </w:p>
    <w:p w:rsidR="00FA334F" w:rsidRPr="00557F57" w:rsidRDefault="00FA334F" w:rsidP="000B5606">
      <w:pPr>
        <w:ind w:firstLine="0"/>
        <w:rPr>
          <w:rtl/>
          <w:lang w:eastAsia="he-IL"/>
        </w:rPr>
      </w:pPr>
    </w:p>
    <w:p w:rsidR="00FA334F" w:rsidRDefault="00FA334F" w:rsidP="00791CEF">
      <w:pPr>
        <w:rPr>
          <w:rtl/>
        </w:rPr>
      </w:pPr>
      <w:r>
        <w:rPr>
          <w:rFonts w:hint="cs"/>
          <w:rtl/>
        </w:rPr>
        <w:t>בינתיים הודעה</w:t>
      </w:r>
      <w:r>
        <w:rPr>
          <w:rtl/>
        </w:rPr>
        <w:t xml:space="preserve"> למזכיר הכנסת, עד שתגיע</w:t>
      </w:r>
      <w:r>
        <w:rPr>
          <w:rFonts w:hint="cs"/>
          <w:rtl/>
        </w:rPr>
        <w:t>.</w:t>
      </w:r>
    </w:p>
    <w:p w:rsidR="00FA334F" w:rsidRDefault="00FA334F" w:rsidP="000B5606">
      <w:pPr>
        <w:rPr>
          <w:rtl/>
          <w:lang w:eastAsia="he-IL"/>
        </w:rPr>
      </w:pPr>
    </w:p>
    <w:p w:rsidR="00FA334F" w:rsidRDefault="00FA334F" w:rsidP="000B5606">
      <w:pPr>
        <w:pStyle w:val="a4"/>
        <w:keepNext/>
        <w:rPr>
          <w:rtl/>
        </w:rPr>
      </w:pPr>
      <w:bookmarkStart w:id="5739" w:name="ET_speaker_6327_11"/>
      <w:r w:rsidRPr="00A36703">
        <w:rPr>
          <w:rStyle w:val="TagStyle"/>
          <w:rtl/>
        </w:rPr>
        <w:t xml:space="preserve"> &lt;&lt; דובר &gt;&gt; </w:t>
      </w:r>
      <w:bookmarkStart w:id="5740" w:name="_Toc232613397"/>
      <w:bookmarkStart w:id="5741" w:name="_Toc233020283"/>
      <w:r>
        <w:rPr>
          <w:rtl/>
        </w:rPr>
        <w:t>מזכיר הכנסת דן מרזוק:</w:t>
      </w:r>
      <w:bookmarkEnd w:id="5740"/>
      <w:bookmarkEnd w:id="5741"/>
      <w:r w:rsidRPr="00A36703">
        <w:rPr>
          <w:rStyle w:val="TagStyle"/>
          <w:rtl/>
        </w:rPr>
        <w:t xml:space="preserve"> &lt;&lt; דובר &gt;&gt;</w:t>
      </w:r>
      <w:r>
        <w:rPr>
          <w:rtl/>
        </w:rPr>
        <w:t xml:space="preserve"> </w:t>
      </w:r>
      <w:bookmarkEnd w:id="5739"/>
    </w:p>
    <w:p w:rsidR="00FA334F" w:rsidRDefault="00FA334F" w:rsidP="009635F5">
      <w:pPr>
        <w:rPr>
          <w:rtl/>
        </w:rPr>
      </w:pPr>
    </w:p>
    <w:p w:rsidR="00FA334F" w:rsidRDefault="00FA334F" w:rsidP="000B5606">
      <w:pPr>
        <w:rPr>
          <w:rtl/>
        </w:rPr>
      </w:pPr>
      <w:bookmarkStart w:id="5742" w:name="_ETM_Q23_746299"/>
      <w:bookmarkEnd w:id="5742"/>
      <w:r>
        <w:rPr>
          <w:rtl/>
        </w:rPr>
        <w:t>ברשות יושב</w:t>
      </w:r>
      <w:r>
        <w:rPr>
          <w:rFonts w:hint="cs"/>
          <w:rtl/>
        </w:rPr>
        <w:t>-</w:t>
      </w:r>
      <w:r>
        <w:rPr>
          <w:rtl/>
        </w:rPr>
        <w:t xml:space="preserve">ראש הישיבה, </w:t>
      </w:r>
      <w:proofErr w:type="spellStart"/>
      <w:r>
        <w:rPr>
          <w:rFonts w:hint="cs"/>
          <w:rtl/>
        </w:rPr>
        <w:t>הינני</w:t>
      </w:r>
      <w:proofErr w:type="spellEnd"/>
      <w:r>
        <w:rPr>
          <w:rtl/>
        </w:rPr>
        <w:t xml:space="preserve"> מתכבד להודיע</w:t>
      </w:r>
      <w:r>
        <w:rPr>
          <w:rFonts w:hint="cs"/>
          <w:rtl/>
        </w:rPr>
        <w:t>כם,</w:t>
      </w:r>
      <w:r>
        <w:rPr>
          <w:rtl/>
        </w:rPr>
        <w:t xml:space="preserve"> כי </w:t>
      </w:r>
      <w:r>
        <w:rPr>
          <w:rFonts w:hint="cs"/>
          <w:rtl/>
        </w:rPr>
        <w:t>הונחו היום</w:t>
      </w:r>
      <w:r>
        <w:rPr>
          <w:rtl/>
        </w:rPr>
        <w:t xml:space="preserve"> </w:t>
      </w:r>
      <w:bookmarkStart w:id="5743" w:name="_ETM_Q23_750013"/>
      <w:bookmarkEnd w:id="5743"/>
      <w:r>
        <w:rPr>
          <w:rtl/>
        </w:rPr>
        <w:t>על שולחן הכנסת</w:t>
      </w:r>
      <w:r>
        <w:rPr>
          <w:rFonts w:hint="cs"/>
          <w:rtl/>
        </w:rPr>
        <w:t xml:space="preserve"> </w:t>
      </w:r>
      <w:r>
        <w:rPr>
          <w:rFonts w:hint="eastAsia"/>
          <w:rtl/>
        </w:rPr>
        <w:t>–</w:t>
      </w:r>
      <w:r>
        <w:rPr>
          <w:rtl/>
        </w:rPr>
        <w:t xml:space="preserve"> </w:t>
      </w:r>
    </w:p>
    <w:p w:rsidR="00FA334F" w:rsidRDefault="00FA334F" w:rsidP="009635F5">
      <w:pPr>
        <w:rPr>
          <w:rtl/>
        </w:rPr>
      </w:pPr>
    </w:p>
    <w:p w:rsidR="00FA334F" w:rsidRDefault="00FA334F" w:rsidP="0047413D">
      <w:pPr>
        <w:rPr>
          <w:rtl/>
        </w:rPr>
      </w:pPr>
      <w:r>
        <w:rPr>
          <w:rtl/>
        </w:rPr>
        <w:t>לקריאה שנייה ולקריאה שלישית</w:t>
      </w:r>
      <w:r>
        <w:rPr>
          <w:rFonts w:hint="cs"/>
          <w:rtl/>
        </w:rPr>
        <w:t xml:space="preserve">: </w:t>
      </w:r>
      <w:r>
        <w:rPr>
          <w:rtl/>
        </w:rPr>
        <w:t xml:space="preserve">הצעת חוק העונשין </w:t>
      </w:r>
      <w:bookmarkStart w:id="5744" w:name="_ETM_Q23_753727"/>
      <w:bookmarkEnd w:id="5744"/>
      <w:r>
        <w:rPr>
          <w:rFonts w:hint="cs"/>
          <w:rtl/>
        </w:rPr>
        <w:t xml:space="preserve">(תיקון מס' 155), </w:t>
      </w:r>
      <w:proofErr w:type="spellStart"/>
      <w:r>
        <w:rPr>
          <w:rtl/>
        </w:rPr>
        <w:t>התשפ"</w:t>
      </w:r>
      <w:r>
        <w:rPr>
          <w:rFonts w:hint="cs"/>
          <w:rtl/>
        </w:rPr>
        <w:t>ו</w:t>
      </w:r>
      <w:proofErr w:type="spellEnd"/>
      <w:r>
        <w:rPr>
          <w:rFonts w:hint="cs"/>
          <w:rtl/>
        </w:rPr>
        <w:t>–</w:t>
      </w:r>
      <w:r>
        <w:rPr>
          <w:rtl/>
        </w:rPr>
        <w:t>2026</w:t>
      </w:r>
      <w:r>
        <w:rPr>
          <w:rFonts w:hint="cs"/>
          <w:rtl/>
        </w:rPr>
        <w:t>,</w:t>
      </w:r>
      <w:r>
        <w:rPr>
          <w:rtl/>
        </w:rPr>
        <w:t xml:space="preserve"> שהחזירה </w:t>
      </w:r>
      <w:r>
        <w:rPr>
          <w:rFonts w:hint="cs"/>
          <w:rtl/>
        </w:rPr>
        <w:t>הו</w:t>
      </w:r>
      <w:r>
        <w:rPr>
          <w:rtl/>
        </w:rPr>
        <w:t xml:space="preserve">ועדה </w:t>
      </w:r>
      <w:r>
        <w:rPr>
          <w:rFonts w:hint="cs"/>
          <w:rtl/>
        </w:rPr>
        <w:t>ה</w:t>
      </w:r>
      <w:r>
        <w:rPr>
          <w:rtl/>
        </w:rPr>
        <w:t xml:space="preserve">משותפת לוועדת החוקה, חוק ומשפט והוועדה </w:t>
      </w:r>
      <w:bookmarkStart w:id="5745" w:name="_ETM_Q23_757441"/>
      <w:bookmarkEnd w:id="5745"/>
      <w:r>
        <w:rPr>
          <w:rtl/>
        </w:rPr>
        <w:t>לקידום מעמד האישה ולשוויון מגדרי</w:t>
      </w:r>
      <w:r>
        <w:rPr>
          <w:rFonts w:hint="cs"/>
          <w:rtl/>
        </w:rPr>
        <w:t xml:space="preserve"> </w:t>
      </w:r>
      <w:r>
        <w:rPr>
          <w:rtl/>
        </w:rPr>
        <w:t xml:space="preserve">לדיון בהצעת חוק לביטול ההתיישנות </w:t>
      </w:r>
      <w:bookmarkStart w:id="5746" w:name="_ETM_Q23_761155"/>
      <w:bookmarkEnd w:id="5746"/>
      <w:r>
        <w:rPr>
          <w:rtl/>
        </w:rPr>
        <w:t xml:space="preserve">בעבירות מין </w:t>
      </w:r>
      <w:r>
        <w:rPr>
          <w:rFonts w:hint="cs"/>
          <w:rtl/>
        </w:rPr>
        <w:t>(</w:t>
      </w:r>
      <w:r>
        <w:rPr>
          <w:rtl/>
        </w:rPr>
        <w:t>תיקוני חקיקה</w:t>
      </w:r>
      <w:r>
        <w:rPr>
          <w:rFonts w:hint="cs"/>
          <w:rtl/>
        </w:rPr>
        <w:t>);</w:t>
      </w:r>
      <w:r>
        <w:rPr>
          <w:rtl/>
        </w:rPr>
        <w:t xml:space="preserve"> </w:t>
      </w:r>
      <w:bookmarkStart w:id="5747" w:name="_ETM_Q23_765349"/>
      <w:bookmarkEnd w:id="5747"/>
      <w:r>
        <w:rPr>
          <w:rtl/>
        </w:rPr>
        <w:t xml:space="preserve">והצעת חוק הרשות לפיתוח הנגב </w:t>
      </w:r>
      <w:r>
        <w:rPr>
          <w:rFonts w:hint="cs"/>
          <w:rtl/>
        </w:rPr>
        <w:t>(</w:t>
      </w:r>
      <w:r>
        <w:rPr>
          <w:rtl/>
        </w:rPr>
        <w:t>תיקון</w:t>
      </w:r>
      <w:r>
        <w:rPr>
          <w:rFonts w:hint="cs"/>
          <w:rtl/>
        </w:rPr>
        <w:t xml:space="preserve"> מס' 4) (תיקון מס' 2),</w:t>
      </w:r>
      <w:r>
        <w:rPr>
          <w:rtl/>
        </w:rPr>
        <w:t xml:space="preserve"> </w:t>
      </w:r>
      <w:proofErr w:type="spellStart"/>
      <w:r>
        <w:rPr>
          <w:rtl/>
        </w:rPr>
        <w:t>התשפ"</w:t>
      </w:r>
      <w:r>
        <w:rPr>
          <w:rFonts w:hint="cs"/>
          <w:rtl/>
        </w:rPr>
        <w:t>ו</w:t>
      </w:r>
      <w:proofErr w:type="spellEnd"/>
      <w:r>
        <w:rPr>
          <w:rFonts w:hint="cs"/>
          <w:rtl/>
        </w:rPr>
        <w:t>–</w:t>
      </w:r>
      <w:r>
        <w:rPr>
          <w:rtl/>
        </w:rPr>
        <w:t>2026</w:t>
      </w:r>
      <w:r>
        <w:rPr>
          <w:rFonts w:hint="cs"/>
          <w:rtl/>
        </w:rPr>
        <w:t>,</w:t>
      </w:r>
      <w:r>
        <w:rPr>
          <w:rtl/>
        </w:rPr>
        <w:t xml:space="preserve"> </w:t>
      </w:r>
      <w:r>
        <w:rPr>
          <w:rFonts w:hint="cs"/>
          <w:rtl/>
        </w:rPr>
        <w:t>ש</w:t>
      </w:r>
      <w:r>
        <w:rPr>
          <w:rtl/>
        </w:rPr>
        <w:t xml:space="preserve">החזירה ועדת </w:t>
      </w:r>
      <w:bookmarkStart w:id="5748" w:name="_ETM_Q23_770309"/>
      <w:bookmarkEnd w:id="5748"/>
      <w:r>
        <w:rPr>
          <w:rtl/>
        </w:rPr>
        <w:t>הכלכלה</w:t>
      </w:r>
      <w:r>
        <w:rPr>
          <w:rFonts w:hint="cs"/>
          <w:rtl/>
        </w:rPr>
        <w:t xml:space="preserve">; </w:t>
      </w:r>
      <w:bookmarkStart w:id="5749" w:name="_ETM_Q23_773110"/>
      <w:bookmarkStart w:id="5750" w:name="_ETM_Q23_773167"/>
      <w:bookmarkStart w:id="5751" w:name="_ETM_Q23_773350"/>
      <w:bookmarkStart w:id="5752" w:name="_ETM_Q23_773401"/>
      <w:bookmarkEnd w:id="5749"/>
      <w:bookmarkEnd w:id="5750"/>
      <w:bookmarkEnd w:id="5751"/>
      <w:bookmarkEnd w:id="5752"/>
      <w:r>
        <w:rPr>
          <w:rtl/>
        </w:rPr>
        <w:t>הצעת חוק העונשין</w:t>
      </w:r>
      <w:r>
        <w:rPr>
          <w:rFonts w:hint="cs"/>
          <w:rtl/>
        </w:rPr>
        <w:t xml:space="preserve"> (תיקון מס' 156),</w:t>
      </w:r>
      <w:r>
        <w:rPr>
          <w:rtl/>
        </w:rPr>
        <w:t xml:space="preserve"> </w:t>
      </w:r>
      <w:proofErr w:type="spellStart"/>
      <w:r>
        <w:rPr>
          <w:rtl/>
        </w:rPr>
        <w:t>התשפ"</w:t>
      </w:r>
      <w:r>
        <w:rPr>
          <w:rFonts w:hint="cs"/>
          <w:rtl/>
        </w:rPr>
        <w:t>ו</w:t>
      </w:r>
      <w:proofErr w:type="spellEnd"/>
      <w:r>
        <w:rPr>
          <w:rFonts w:hint="cs"/>
          <w:rtl/>
        </w:rPr>
        <w:t>–</w:t>
      </w:r>
      <w:r>
        <w:rPr>
          <w:rtl/>
        </w:rPr>
        <w:t>2026</w:t>
      </w:r>
      <w:r>
        <w:rPr>
          <w:rFonts w:hint="cs"/>
          <w:rtl/>
        </w:rPr>
        <w:t>,</w:t>
      </w:r>
      <w:r>
        <w:rPr>
          <w:rtl/>
        </w:rPr>
        <w:t xml:space="preserve"> </w:t>
      </w:r>
      <w:r>
        <w:rPr>
          <w:rFonts w:hint="cs"/>
          <w:rtl/>
        </w:rPr>
        <w:t>ש</w:t>
      </w:r>
      <w:r>
        <w:rPr>
          <w:rtl/>
        </w:rPr>
        <w:t xml:space="preserve">החזירה </w:t>
      </w:r>
      <w:bookmarkStart w:id="5753" w:name="_ETM_Q23_775269"/>
      <w:bookmarkEnd w:id="5753"/>
      <w:r>
        <w:rPr>
          <w:rtl/>
        </w:rPr>
        <w:t>ועדת החוקה</w:t>
      </w:r>
      <w:r>
        <w:rPr>
          <w:rFonts w:hint="cs"/>
          <w:rtl/>
        </w:rPr>
        <w:t>,</w:t>
      </w:r>
      <w:r>
        <w:rPr>
          <w:rtl/>
        </w:rPr>
        <w:t xml:space="preserve"> חוק ומשפט. </w:t>
      </w:r>
    </w:p>
    <w:p w:rsidR="00FA334F" w:rsidRDefault="00FA334F" w:rsidP="009635F5">
      <w:pPr>
        <w:rPr>
          <w:rtl/>
        </w:rPr>
      </w:pPr>
    </w:p>
    <w:p w:rsidR="00FA334F" w:rsidRPr="00A36703" w:rsidRDefault="00FA334F" w:rsidP="000B5606">
      <w:pPr>
        <w:rPr>
          <w:rtl/>
        </w:rPr>
      </w:pPr>
      <w:r>
        <w:rPr>
          <w:rtl/>
        </w:rPr>
        <w:t>בנוסף</w:t>
      </w:r>
      <w:r>
        <w:rPr>
          <w:rFonts w:hint="cs"/>
          <w:rtl/>
        </w:rPr>
        <w:t>, הונחה לקריאה הראשונה, מט</w:t>
      </w:r>
      <w:bookmarkStart w:id="5754" w:name="_ETM_Q23_779765"/>
      <w:bookmarkEnd w:id="5754"/>
      <w:r>
        <w:rPr>
          <w:rFonts w:hint="cs"/>
          <w:rtl/>
        </w:rPr>
        <w:t>עם הכנסת:</w:t>
      </w:r>
      <w:bookmarkStart w:id="5755" w:name="_ETM_Q23_783821"/>
      <w:bookmarkStart w:id="5756" w:name="_ETM_Q23_783889"/>
      <w:bookmarkStart w:id="5757" w:name="_ETM_Q23_783917"/>
      <w:bookmarkStart w:id="5758" w:name="_ETM_Q23_783978"/>
      <w:bookmarkEnd w:id="5755"/>
      <w:bookmarkEnd w:id="5756"/>
      <w:bookmarkEnd w:id="5757"/>
      <w:bookmarkEnd w:id="5758"/>
      <w:r>
        <w:rPr>
          <w:rFonts w:hint="cs"/>
          <w:rtl/>
        </w:rPr>
        <w:t xml:space="preserve"> הצעת חוק זכויות </w:t>
      </w:r>
      <w:r w:rsidRPr="000D4D02">
        <w:rPr>
          <w:rFonts w:hint="cs"/>
          <w:rtl/>
        </w:rPr>
        <w:t>נפגעי</w:t>
      </w:r>
      <w:r>
        <w:rPr>
          <w:rFonts w:hint="cs"/>
          <w:rtl/>
        </w:rPr>
        <w:t xml:space="preserve"> עבירה (תיקון מס'</w:t>
      </w:r>
      <w:r>
        <w:rPr>
          <w:rFonts w:hint="cs"/>
        </w:rPr>
        <w:t xml:space="preserve"> </w:t>
      </w:r>
      <w:r>
        <w:rPr>
          <w:rFonts w:hint="cs"/>
          <w:rtl/>
        </w:rPr>
        <w:t xml:space="preserve">23) (שמירת ערכות ייעודיות ישנות במשטרת ישראל), </w:t>
      </w:r>
      <w:proofErr w:type="spellStart"/>
      <w:r>
        <w:rPr>
          <w:rFonts w:hint="cs"/>
          <w:rtl/>
        </w:rPr>
        <w:t>התשפ"ו</w:t>
      </w:r>
      <w:proofErr w:type="spellEnd"/>
      <w:r>
        <w:rPr>
          <w:rFonts w:hint="cs"/>
          <w:rtl/>
        </w:rPr>
        <w:t xml:space="preserve">–2026, של חברי הכנסת שמחה רוטמן, מירב בן ארי וגלעד קריב. </w:t>
      </w:r>
    </w:p>
    <w:p w:rsidR="00FA334F" w:rsidRDefault="00FA334F" w:rsidP="000B5606">
      <w:pPr>
        <w:ind w:firstLine="0"/>
        <w:rPr>
          <w:rtl/>
          <w:lang w:eastAsia="he-IL"/>
        </w:rPr>
      </w:pPr>
    </w:p>
    <w:p w:rsidR="00FA334F" w:rsidRDefault="00FA334F" w:rsidP="000B5606">
      <w:pPr>
        <w:pStyle w:val="af6"/>
        <w:keepNext/>
        <w:rPr>
          <w:rtl/>
        </w:rPr>
      </w:pPr>
      <w:r w:rsidRPr="00544EFC">
        <w:rPr>
          <w:rStyle w:val="TagStyle"/>
          <w:rtl/>
        </w:rPr>
        <w:t xml:space="preserve"> &lt;&lt; יור &gt;&gt; </w:t>
      </w:r>
      <w:r>
        <w:rPr>
          <w:rtl/>
        </w:rPr>
        <w:t>היו"ר ניסים ואטורי:</w:t>
      </w:r>
      <w:r w:rsidRPr="00544EFC">
        <w:rPr>
          <w:rStyle w:val="TagStyle"/>
          <w:rtl/>
        </w:rPr>
        <w:t xml:space="preserve"> &lt;&lt; יור &gt;&gt;</w:t>
      </w:r>
      <w:r>
        <w:rPr>
          <w:rtl/>
        </w:rPr>
        <w:t xml:space="preserve"> </w:t>
      </w:r>
    </w:p>
    <w:p w:rsidR="00FA334F" w:rsidRDefault="00FA334F" w:rsidP="000B5606">
      <w:pPr>
        <w:pStyle w:val="KeepWithNext"/>
        <w:rPr>
          <w:rtl/>
          <w:lang w:eastAsia="he-IL"/>
        </w:rPr>
      </w:pPr>
    </w:p>
    <w:p w:rsidR="00FA334F" w:rsidRPr="00544EFC" w:rsidRDefault="00FA334F" w:rsidP="000B5606">
      <w:pPr>
        <w:rPr>
          <w:rtl/>
          <w:lang w:eastAsia="he-IL"/>
        </w:rPr>
      </w:pPr>
      <w:r>
        <w:rPr>
          <w:rFonts w:hint="cs"/>
          <w:rtl/>
          <w:lang w:eastAsia="he-IL"/>
        </w:rPr>
        <w:t xml:space="preserve">תודה רבה. </w:t>
      </w:r>
    </w:p>
    <w:p w:rsidR="00FA334F" w:rsidRDefault="00FA334F" w:rsidP="000B5606">
      <w:pPr>
        <w:rPr>
          <w:rtl/>
          <w:lang w:eastAsia="he-IL"/>
        </w:rPr>
      </w:pPr>
    </w:p>
    <w:p w:rsidR="00FA334F" w:rsidRDefault="00FA334F" w:rsidP="000B5606">
      <w:pPr>
        <w:rPr>
          <w:rtl/>
          <w:lang w:eastAsia="he-IL"/>
        </w:rPr>
      </w:pPr>
    </w:p>
    <w:p w:rsidR="00FA334F" w:rsidRDefault="003001D3" w:rsidP="003001D3">
      <w:pPr>
        <w:pStyle w:val="a6"/>
        <w:rPr>
          <w:rtl/>
        </w:rPr>
      </w:pPr>
      <w:bookmarkStart w:id="5759" w:name="TOR_Q24"/>
      <w:bookmarkStart w:id="5760" w:name="ET_subject_הצעת_ועדת_הכנסת_לקביעת__2"/>
      <w:bookmarkStart w:id="5761" w:name="_GoBack"/>
      <w:bookmarkEnd w:id="5759"/>
      <w:bookmarkEnd w:id="5761"/>
      <w:r w:rsidRPr="003001D3">
        <w:rPr>
          <w:rStyle w:val="TagStyle"/>
          <w:rtl/>
        </w:rPr>
        <w:t xml:space="preserve"> &lt;&lt; נושא &gt;&gt;</w:t>
      </w:r>
      <w:r w:rsidR="00FA334F" w:rsidRPr="00CF7260">
        <w:rPr>
          <w:rStyle w:val="TagStyle"/>
          <w:rtl/>
        </w:rPr>
        <w:t xml:space="preserve"> </w:t>
      </w:r>
      <w:bookmarkStart w:id="5762" w:name="_Toc232613398"/>
      <w:bookmarkStart w:id="5763" w:name="_Toc233020284"/>
      <w:r w:rsidR="00FA334F">
        <w:rPr>
          <w:rtl/>
        </w:rPr>
        <w:t>הצעת ועדת הכנסת לקביעת חסינות בפני דין פלילי לחברת הכנסת טלי גוטליב</w:t>
      </w:r>
      <w:bookmarkEnd w:id="5762"/>
      <w:bookmarkEnd w:id="5763"/>
      <w:r w:rsidR="00FA334F" w:rsidRPr="00CF7260">
        <w:rPr>
          <w:rStyle w:val="TagStyle"/>
          <w:rtl/>
        </w:rPr>
        <w:t xml:space="preserve"> </w:t>
      </w:r>
      <w:r w:rsidRPr="003001D3">
        <w:rPr>
          <w:rStyle w:val="TagStyle"/>
          <w:rtl/>
        </w:rPr>
        <w:t xml:space="preserve">&lt;&lt; נושא &gt;&gt;  </w:t>
      </w:r>
      <w:r w:rsidR="00FA334F">
        <w:rPr>
          <w:rtl/>
        </w:rPr>
        <w:t xml:space="preserve">   </w:t>
      </w:r>
      <w:bookmarkEnd w:id="5760"/>
    </w:p>
    <w:p w:rsidR="00FA334F" w:rsidRDefault="00FA334F" w:rsidP="003001D3">
      <w:pPr>
        <w:pStyle w:val="KeepWithNext"/>
        <w:rPr>
          <w:rtl/>
        </w:rPr>
      </w:pPr>
    </w:p>
    <w:p w:rsidR="00FA334F" w:rsidRDefault="00FA334F" w:rsidP="000B5606">
      <w:pPr>
        <w:pStyle w:val="af6"/>
        <w:keepNext/>
        <w:rPr>
          <w:rtl/>
        </w:rPr>
      </w:pPr>
      <w:bookmarkStart w:id="5764" w:name="ET_yor_6490_3"/>
      <w:r w:rsidRPr="00CF7260">
        <w:rPr>
          <w:rStyle w:val="TagStyle"/>
          <w:rtl/>
        </w:rPr>
        <w:t xml:space="preserve"> &lt;&lt; יור &gt;&gt; </w:t>
      </w:r>
      <w:r>
        <w:rPr>
          <w:rtl/>
        </w:rPr>
        <w:t>היו"ר ניסים ואטורי:</w:t>
      </w:r>
      <w:r w:rsidRPr="00CF7260">
        <w:rPr>
          <w:rStyle w:val="TagStyle"/>
          <w:rtl/>
        </w:rPr>
        <w:t xml:space="preserve"> &lt;&lt; יור &gt;&gt;</w:t>
      </w:r>
      <w:r>
        <w:rPr>
          <w:rtl/>
        </w:rPr>
        <w:t xml:space="preserve">   </w:t>
      </w:r>
      <w:bookmarkEnd w:id="5764"/>
    </w:p>
    <w:p w:rsidR="00FA334F" w:rsidRDefault="00FA334F" w:rsidP="000B5606">
      <w:pPr>
        <w:rPr>
          <w:rtl/>
        </w:rPr>
      </w:pPr>
    </w:p>
    <w:p w:rsidR="00FA334F" w:rsidRDefault="00FA334F" w:rsidP="000B5606">
      <w:pPr>
        <w:rPr>
          <w:rtl/>
        </w:rPr>
      </w:pPr>
      <w:bookmarkStart w:id="5765" w:name="_ETM_Q24_180000"/>
      <w:bookmarkStart w:id="5766" w:name="_ETM_Q24_197020"/>
      <w:bookmarkEnd w:id="5765"/>
      <w:bookmarkEnd w:id="5766"/>
      <w:r>
        <w:rPr>
          <w:rtl/>
        </w:rPr>
        <w:t>חבר הכנסת עמית הלוי, בבקשה,</w:t>
      </w:r>
      <w:r>
        <w:rPr>
          <w:rFonts w:hint="cs"/>
          <w:rtl/>
        </w:rPr>
        <w:t xml:space="preserve"> שלוש</w:t>
      </w:r>
      <w:r>
        <w:rPr>
          <w:rtl/>
        </w:rPr>
        <w:t xml:space="preserve"> דקות לרשותך.</w:t>
      </w:r>
    </w:p>
    <w:p w:rsidR="00FA334F" w:rsidRDefault="00FA334F" w:rsidP="009635F5">
      <w:pPr>
        <w:rPr>
          <w:rtl/>
        </w:rPr>
      </w:pPr>
    </w:p>
    <w:p w:rsidR="00FA334F" w:rsidRDefault="00FA334F" w:rsidP="000B5606">
      <w:pPr>
        <w:pStyle w:val="a4"/>
        <w:keepNext/>
        <w:rPr>
          <w:rtl/>
        </w:rPr>
      </w:pPr>
      <w:bookmarkStart w:id="5767" w:name="ET_speaker_6164_4"/>
      <w:r w:rsidRPr="00CF7260">
        <w:rPr>
          <w:rStyle w:val="TagStyle"/>
          <w:rtl/>
        </w:rPr>
        <w:t xml:space="preserve"> &lt;&lt; דובר &gt;&gt; </w:t>
      </w:r>
      <w:bookmarkStart w:id="5768" w:name="_Toc232613399"/>
      <w:bookmarkStart w:id="5769" w:name="_Toc233020285"/>
      <w:r>
        <w:rPr>
          <w:rtl/>
        </w:rPr>
        <w:t>עמית הלוי (הליכוד):</w:t>
      </w:r>
      <w:bookmarkEnd w:id="5768"/>
      <w:bookmarkEnd w:id="5769"/>
      <w:r w:rsidRPr="00CF7260">
        <w:rPr>
          <w:rStyle w:val="TagStyle"/>
          <w:rtl/>
        </w:rPr>
        <w:t xml:space="preserve"> &lt;&lt; דובר &gt;&gt;</w:t>
      </w:r>
      <w:r>
        <w:rPr>
          <w:rtl/>
        </w:rPr>
        <w:t xml:space="preserve">   </w:t>
      </w:r>
      <w:bookmarkEnd w:id="5767"/>
    </w:p>
    <w:p w:rsidR="00FA334F" w:rsidRDefault="00FA334F" w:rsidP="000B5606">
      <w:pPr>
        <w:pStyle w:val="KeepWithNext"/>
        <w:rPr>
          <w:rtl/>
        </w:rPr>
      </w:pPr>
    </w:p>
    <w:p w:rsidR="00FA334F" w:rsidRDefault="00FA334F" w:rsidP="000B5606">
      <w:pPr>
        <w:rPr>
          <w:rtl/>
        </w:rPr>
      </w:pPr>
      <w:bookmarkStart w:id="5770" w:name="_ETM_Q24_201479"/>
      <w:bookmarkEnd w:id="5770"/>
      <w:r>
        <w:rPr>
          <w:rtl/>
        </w:rPr>
        <w:t xml:space="preserve">תודה רבה, אדוני </w:t>
      </w:r>
      <w:r>
        <w:rPr>
          <w:rFonts w:hint="cs"/>
          <w:rtl/>
        </w:rPr>
        <w:t>ה</w:t>
      </w:r>
      <w:r>
        <w:rPr>
          <w:rtl/>
        </w:rPr>
        <w:t xml:space="preserve">יושב </w:t>
      </w:r>
      <w:r>
        <w:rPr>
          <w:rFonts w:hint="cs"/>
          <w:rtl/>
        </w:rPr>
        <w:t>ב</w:t>
      </w:r>
      <w:r>
        <w:rPr>
          <w:rtl/>
        </w:rPr>
        <w:t>ראש</w:t>
      </w:r>
      <w:r>
        <w:rPr>
          <w:rFonts w:hint="cs"/>
          <w:rtl/>
        </w:rPr>
        <w:t>.</w:t>
      </w:r>
      <w:r>
        <w:rPr>
          <w:rtl/>
        </w:rPr>
        <w:t xml:space="preserve"> חברותיי וחבריי לכנסת</w:t>
      </w:r>
      <w:r>
        <w:rPr>
          <w:rFonts w:hint="cs"/>
          <w:rtl/>
        </w:rPr>
        <w:t>,</w:t>
      </w:r>
      <w:r>
        <w:rPr>
          <w:rtl/>
        </w:rPr>
        <w:t xml:space="preserve"> </w:t>
      </w:r>
      <w:bookmarkStart w:id="5771" w:name="_ETM_Q24_206670"/>
      <w:bookmarkEnd w:id="5771"/>
      <w:r>
        <w:rPr>
          <w:rtl/>
        </w:rPr>
        <w:t xml:space="preserve">אזרחי ישראל, חברת הכנסת </w:t>
      </w:r>
      <w:r>
        <w:rPr>
          <w:rFonts w:hint="cs"/>
          <w:rtl/>
        </w:rPr>
        <w:t>ט</w:t>
      </w:r>
      <w:r>
        <w:rPr>
          <w:rtl/>
        </w:rPr>
        <w:t>לי גוטליב, שנמצאת כאן</w:t>
      </w:r>
      <w:r>
        <w:rPr>
          <w:rFonts w:hint="cs"/>
          <w:rtl/>
        </w:rPr>
        <w:t xml:space="preserve">, </w:t>
      </w:r>
      <w:r>
        <w:rPr>
          <w:rtl/>
        </w:rPr>
        <w:t xml:space="preserve">מבקשת את </w:t>
      </w:r>
      <w:bookmarkStart w:id="5772" w:name="_ETM_Q24_212939"/>
      <w:bookmarkEnd w:id="5772"/>
      <w:r>
        <w:rPr>
          <w:rtl/>
        </w:rPr>
        <w:t>תמיכתנו במתן חסינות עבורה. יש שתי סיבות</w:t>
      </w:r>
      <w:r>
        <w:rPr>
          <w:rFonts w:hint="cs"/>
          <w:rtl/>
        </w:rPr>
        <w:t>,</w:t>
      </w:r>
      <w:r>
        <w:rPr>
          <w:rtl/>
        </w:rPr>
        <w:t xml:space="preserve"> </w:t>
      </w:r>
      <w:bookmarkStart w:id="5773" w:name="_ETM_Q24_219830"/>
      <w:bookmarkEnd w:id="5773"/>
      <w:r>
        <w:rPr>
          <w:rtl/>
        </w:rPr>
        <w:t>שתיהן חשובות, מדוע צריך לתמוך במתן החסינות המהותית הזו</w:t>
      </w:r>
      <w:r>
        <w:rPr>
          <w:rFonts w:hint="cs"/>
          <w:rtl/>
        </w:rPr>
        <w:t>.</w:t>
      </w:r>
      <w:r>
        <w:rPr>
          <w:rtl/>
        </w:rPr>
        <w:t xml:space="preserve"> שתי </w:t>
      </w:r>
      <w:bookmarkStart w:id="5774" w:name="_ETM_Q24_224047"/>
      <w:bookmarkEnd w:id="5774"/>
      <w:r>
        <w:rPr>
          <w:rtl/>
        </w:rPr>
        <w:t xml:space="preserve">הסיבות נכונות, בין </w:t>
      </w:r>
      <w:r>
        <w:rPr>
          <w:rFonts w:hint="cs"/>
          <w:rtl/>
        </w:rPr>
        <w:t>ש</w:t>
      </w:r>
      <w:r>
        <w:rPr>
          <w:rtl/>
        </w:rPr>
        <w:t xml:space="preserve">אתה חבר קואליציה ובין </w:t>
      </w:r>
      <w:r>
        <w:rPr>
          <w:rFonts w:hint="cs"/>
          <w:rtl/>
        </w:rPr>
        <w:t>ש</w:t>
      </w:r>
      <w:r>
        <w:rPr>
          <w:rtl/>
        </w:rPr>
        <w:t xml:space="preserve">אתה </w:t>
      </w:r>
      <w:bookmarkStart w:id="5775" w:name="_ETM_Q24_228265"/>
      <w:bookmarkEnd w:id="5775"/>
      <w:r>
        <w:rPr>
          <w:rtl/>
        </w:rPr>
        <w:t xml:space="preserve">חבר אופוזיציה, בין </w:t>
      </w:r>
      <w:r>
        <w:rPr>
          <w:rFonts w:hint="cs"/>
          <w:rtl/>
        </w:rPr>
        <w:t>ש</w:t>
      </w:r>
      <w:r>
        <w:rPr>
          <w:rtl/>
        </w:rPr>
        <w:t xml:space="preserve">אתה שמאל ובין </w:t>
      </w:r>
      <w:r>
        <w:rPr>
          <w:rFonts w:hint="cs"/>
          <w:rtl/>
        </w:rPr>
        <w:t>ש</w:t>
      </w:r>
      <w:r>
        <w:rPr>
          <w:rtl/>
        </w:rPr>
        <w:t xml:space="preserve">אתה מהימין, </w:t>
      </w:r>
      <w:bookmarkStart w:id="5776" w:name="_ETM_Q24_232483"/>
      <w:bookmarkEnd w:id="5776"/>
      <w:r>
        <w:rPr>
          <w:rtl/>
        </w:rPr>
        <w:t>ואני אמנה ואפרט אות</w:t>
      </w:r>
      <w:r>
        <w:rPr>
          <w:rFonts w:hint="cs"/>
          <w:rtl/>
        </w:rPr>
        <w:t>ן.</w:t>
      </w:r>
    </w:p>
    <w:p w:rsidR="00FA334F" w:rsidRDefault="00FA334F" w:rsidP="000B5606">
      <w:pPr>
        <w:rPr>
          <w:rtl/>
        </w:rPr>
      </w:pPr>
    </w:p>
    <w:p w:rsidR="00FA334F" w:rsidRDefault="00FA334F" w:rsidP="000B5606">
      <w:pPr>
        <w:rPr>
          <w:rtl/>
        </w:rPr>
      </w:pPr>
      <w:bookmarkStart w:id="5777" w:name="_ETM_Q24_233000"/>
      <w:bookmarkEnd w:id="5777"/>
      <w:r>
        <w:rPr>
          <w:rtl/>
        </w:rPr>
        <w:t xml:space="preserve">הראשונה היא חוסר תום הלב והאכיפה </w:t>
      </w:r>
      <w:bookmarkStart w:id="5778" w:name="_ETM_Q24_236701"/>
      <w:bookmarkEnd w:id="5778"/>
      <w:r>
        <w:rPr>
          <w:rtl/>
        </w:rPr>
        <w:t xml:space="preserve">הבררנית </w:t>
      </w:r>
      <w:bookmarkStart w:id="5779" w:name="_ETM_Q24_241549"/>
      <w:bookmarkEnd w:id="5779"/>
      <w:r>
        <w:rPr>
          <w:rtl/>
        </w:rPr>
        <w:t xml:space="preserve">שיש </w:t>
      </w:r>
      <w:proofErr w:type="spellStart"/>
      <w:r>
        <w:rPr>
          <w:rFonts w:hint="cs"/>
          <w:rtl/>
        </w:rPr>
        <w:t>כ</w:t>
      </w:r>
      <w:r>
        <w:rPr>
          <w:rtl/>
        </w:rPr>
        <w:t>שיועמ</w:t>
      </w:r>
      <w:r>
        <w:rPr>
          <w:rFonts w:hint="cs"/>
          <w:rtl/>
        </w:rPr>
        <w:t>"</w:t>
      </w:r>
      <w:r>
        <w:rPr>
          <w:rtl/>
        </w:rPr>
        <w:t>שית</w:t>
      </w:r>
      <w:proofErr w:type="spellEnd"/>
      <w:r>
        <w:rPr>
          <w:rtl/>
        </w:rPr>
        <w:t xml:space="preserve"> ובכירי פרקליטות מחליטים להגיש כתב אישום נגד חברת </w:t>
      </w:r>
      <w:bookmarkStart w:id="5780" w:name="_ETM_Q24_246234"/>
      <w:bookmarkEnd w:id="5780"/>
      <w:r>
        <w:rPr>
          <w:rtl/>
        </w:rPr>
        <w:t xml:space="preserve">כנסת מהימין </w:t>
      </w:r>
      <w:bookmarkStart w:id="5781" w:name="_ETM_Q24_251610"/>
      <w:bookmarkEnd w:id="5781"/>
      <w:r>
        <w:rPr>
          <w:rtl/>
        </w:rPr>
        <w:t>על פגיעה פוטנציאלית בביטחון המדינה</w:t>
      </w:r>
      <w:r>
        <w:rPr>
          <w:rFonts w:hint="cs"/>
          <w:rtl/>
        </w:rPr>
        <w:t>.</w:t>
      </w:r>
      <w:r>
        <w:rPr>
          <w:rtl/>
        </w:rPr>
        <w:t xml:space="preserve"> </w:t>
      </w:r>
      <w:bookmarkStart w:id="5782" w:name="_ETM_Q24_256089"/>
      <w:bookmarkEnd w:id="5782"/>
      <w:r>
        <w:rPr>
          <w:rtl/>
        </w:rPr>
        <w:t>זה</w:t>
      </w:r>
      <w:r>
        <w:rPr>
          <w:rFonts w:hint="cs"/>
          <w:rtl/>
        </w:rPr>
        <w:t>,</w:t>
      </w:r>
      <w:r>
        <w:rPr>
          <w:rtl/>
        </w:rPr>
        <w:t xml:space="preserve"> אחרי ארבע שנים שאנחנו </w:t>
      </w:r>
      <w:r>
        <w:rPr>
          <w:rFonts w:hint="cs"/>
          <w:rtl/>
        </w:rPr>
        <w:t>י</w:t>
      </w:r>
      <w:r>
        <w:rPr>
          <w:rtl/>
        </w:rPr>
        <w:t xml:space="preserve">ושבים </w:t>
      </w:r>
      <w:r>
        <w:rPr>
          <w:rFonts w:hint="cs"/>
          <w:rtl/>
        </w:rPr>
        <w:t xml:space="preserve">כאן </w:t>
      </w:r>
      <w:r>
        <w:rPr>
          <w:rtl/>
        </w:rPr>
        <w:t>בכנסת</w:t>
      </w:r>
      <w:r>
        <w:rPr>
          <w:rFonts w:hint="cs"/>
          <w:rtl/>
        </w:rPr>
        <w:t xml:space="preserve"> </w:t>
      </w:r>
      <w:r>
        <w:rPr>
          <w:rFonts w:hint="eastAsia"/>
          <w:rtl/>
        </w:rPr>
        <w:t>–</w:t>
      </w:r>
      <w:r>
        <w:rPr>
          <w:rtl/>
        </w:rPr>
        <w:t xml:space="preserve"> וביתר שאת</w:t>
      </w:r>
      <w:r>
        <w:rPr>
          <w:rFonts w:hint="cs"/>
          <w:rtl/>
        </w:rPr>
        <w:t>,</w:t>
      </w:r>
      <w:r>
        <w:rPr>
          <w:rtl/>
        </w:rPr>
        <w:t xml:space="preserve"> </w:t>
      </w:r>
      <w:bookmarkStart w:id="5783" w:name="_ETM_Q24_260109"/>
      <w:bookmarkEnd w:id="5783"/>
      <w:r>
        <w:rPr>
          <w:rtl/>
        </w:rPr>
        <w:t>אני אומר על עצמי</w:t>
      </w:r>
      <w:r>
        <w:rPr>
          <w:rFonts w:hint="cs"/>
          <w:rtl/>
        </w:rPr>
        <w:t>,</w:t>
      </w:r>
      <w:r>
        <w:rPr>
          <w:rtl/>
        </w:rPr>
        <w:t xml:space="preserve"> שיושב בוועדת החוץ ו</w:t>
      </w:r>
      <w:r>
        <w:rPr>
          <w:rFonts w:hint="cs"/>
          <w:rtl/>
        </w:rPr>
        <w:t>ה</w:t>
      </w:r>
      <w:r>
        <w:rPr>
          <w:rtl/>
        </w:rPr>
        <w:t xml:space="preserve">ביטחון אני חושב </w:t>
      </w:r>
      <w:bookmarkStart w:id="5784" w:name="_ETM_Q24_264129"/>
      <w:bookmarkEnd w:id="5784"/>
      <w:r>
        <w:rPr>
          <w:rtl/>
        </w:rPr>
        <w:t>אלפי שעות</w:t>
      </w:r>
      <w:r>
        <w:rPr>
          <w:rFonts w:hint="cs"/>
          <w:rtl/>
        </w:rPr>
        <w:t>,</w:t>
      </w:r>
      <w:r>
        <w:rPr>
          <w:rtl/>
        </w:rPr>
        <w:t xml:space="preserve"> </w:t>
      </w:r>
      <w:r>
        <w:rPr>
          <w:rFonts w:hint="cs"/>
          <w:rtl/>
        </w:rPr>
        <w:t>ב</w:t>
      </w:r>
      <w:r>
        <w:rPr>
          <w:rtl/>
        </w:rPr>
        <w:t>מצטבר</w:t>
      </w:r>
      <w:r>
        <w:rPr>
          <w:rFonts w:hint="cs"/>
          <w:rtl/>
        </w:rPr>
        <w:t xml:space="preserve"> </w:t>
      </w:r>
      <w:r>
        <w:rPr>
          <w:rFonts w:hint="eastAsia"/>
          <w:rtl/>
        </w:rPr>
        <w:t>–</w:t>
      </w:r>
      <w:r>
        <w:rPr>
          <w:rtl/>
        </w:rPr>
        <w:t xml:space="preserve"> ופעם אחר פעם החבורה הזאת, קרי</w:t>
      </w:r>
      <w:r>
        <w:rPr>
          <w:rFonts w:hint="cs"/>
          <w:rtl/>
        </w:rPr>
        <w:t>,</w:t>
      </w:r>
      <w:r>
        <w:rPr>
          <w:rtl/>
        </w:rPr>
        <w:t xml:space="preserve"> </w:t>
      </w:r>
      <w:r>
        <w:rPr>
          <w:rFonts w:hint="cs"/>
          <w:rtl/>
        </w:rPr>
        <w:t>ה</w:t>
      </w:r>
      <w:r>
        <w:rPr>
          <w:rtl/>
        </w:rPr>
        <w:t>יועמ</w:t>
      </w:r>
      <w:r>
        <w:rPr>
          <w:rFonts w:hint="cs"/>
          <w:rtl/>
        </w:rPr>
        <w:t>"</w:t>
      </w:r>
      <w:r>
        <w:rPr>
          <w:rtl/>
        </w:rPr>
        <w:t xml:space="preserve">שית </w:t>
      </w:r>
      <w:bookmarkStart w:id="5785" w:name="_ETM_Q24_268149"/>
      <w:bookmarkEnd w:id="5785"/>
      <w:proofErr w:type="spellStart"/>
      <w:r>
        <w:rPr>
          <w:rtl/>
        </w:rPr>
        <w:t>ב</w:t>
      </w:r>
      <w:r>
        <w:rPr>
          <w:rFonts w:hint="cs"/>
          <w:rtl/>
        </w:rPr>
        <w:t>ה</w:t>
      </w:r>
      <w:r>
        <w:rPr>
          <w:rtl/>
        </w:rPr>
        <w:t>רב</w:t>
      </w:r>
      <w:proofErr w:type="spellEnd"/>
      <w:r>
        <w:rPr>
          <w:rtl/>
        </w:rPr>
        <w:t xml:space="preserve"> </w:t>
      </w:r>
      <w:proofErr w:type="spellStart"/>
      <w:r>
        <w:rPr>
          <w:rtl/>
        </w:rPr>
        <w:t>מ</w:t>
      </w:r>
      <w:r>
        <w:rPr>
          <w:rFonts w:hint="cs"/>
          <w:rtl/>
        </w:rPr>
        <w:t>יא</w:t>
      </w:r>
      <w:r>
        <w:rPr>
          <w:rtl/>
        </w:rPr>
        <w:t>רה</w:t>
      </w:r>
      <w:proofErr w:type="spellEnd"/>
      <w:r>
        <w:rPr>
          <w:rtl/>
        </w:rPr>
        <w:t xml:space="preserve"> </w:t>
      </w:r>
      <w:bookmarkStart w:id="5786" w:name="_ETM_Q24_272889"/>
      <w:bookmarkEnd w:id="5786"/>
      <w:r>
        <w:rPr>
          <w:rtl/>
        </w:rPr>
        <w:t xml:space="preserve">והמשנים שלה, פעם אחר פעם, לא רק שלא מונעים פגיעה </w:t>
      </w:r>
      <w:bookmarkStart w:id="5787" w:name="_ETM_Q24_275834"/>
      <w:bookmarkEnd w:id="5787"/>
      <w:r>
        <w:rPr>
          <w:rtl/>
        </w:rPr>
        <w:t xml:space="preserve">בביטחון המדינה, </w:t>
      </w:r>
      <w:bookmarkStart w:id="5788" w:name="_ETM_Q24_280220"/>
      <w:bookmarkEnd w:id="5788"/>
      <w:r>
        <w:rPr>
          <w:rtl/>
        </w:rPr>
        <w:t xml:space="preserve">כלומר לא רק </w:t>
      </w:r>
      <w:bookmarkStart w:id="5789" w:name="_ETM_Q24_284484"/>
      <w:bookmarkEnd w:id="5789"/>
      <w:r>
        <w:rPr>
          <w:rtl/>
        </w:rPr>
        <w:t>שלא פועלים בצורה פוזיטיבית</w:t>
      </w:r>
      <w:r>
        <w:rPr>
          <w:rFonts w:hint="cs"/>
          <w:rtl/>
        </w:rPr>
        <w:t xml:space="preserve"> </w:t>
      </w:r>
      <w:r>
        <w:rPr>
          <w:rFonts w:hint="eastAsia"/>
          <w:rtl/>
        </w:rPr>
        <w:t>–</w:t>
      </w:r>
      <w:r>
        <w:rPr>
          <w:rtl/>
        </w:rPr>
        <w:t xml:space="preserve"> זה מה שהתכוונתי</w:t>
      </w:r>
      <w:r>
        <w:rPr>
          <w:rFonts w:hint="cs"/>
          <w:rtl/>
        </w:rPr>
        <w:t xml:space="preserve"> </w:t>
      </w:r>
      <w:r>
        <w:rPr>
          <w:rFonts w:hint="eastAsia"/>
          <w:rtl/>
        </w:rPr>
        <w:t>–</w:t>
      </w:r>
      <w:r>
        <w:rPr>
          <w:rtl/>
        </w:rPr>
        <w:t xml:space="preserve"> למען ביטחון המדינה, </w:t>
      </w:r>
      <w:bookmarkStart w:id="5790" w:name="_ETM_Q24_288748"/>
      <w:bookmarkEnd w:id="5790"/>
      <w:r>
        <w:rPr>
          <w:rtl/>
        </w:rPr>
        <w:t xml:space="preserve">אלא מסכלים, מונעים את כל הפעולות של הממשלה והחוקים שאנחנו </w:t>
      </w:r>
      <w:bookmarkStart w:id="5791" w:name="_ETM_Q24_293012"/>
      <w:bookmarkEnd w:id="5791"/>
      <w:r>
        <w:rPr>
          <w:rtl/>
        </w:rPr>
        <w:t xml:space="preserve">עשינו למען ביטחון המדינה. </w:t>
      </w:r>
      <w:bookmarkStart w:id="5792" w:name="_ETM_Q24_298000"/>
      <w:bookmarkEnd w:id="5792"/>
      <w:r>
        <w:rPr>
          <w:rtl/>
        </w:rPr>
        <w:t xml:space="preserve">אז להגיש עכשיו, לבוא ולומר, דווקא </w:t>
      </w:r>
      <w:bookmarkStart w:id="5793" w:name="_ETM_Q24_297276"/>
      <w:bookmarkEnd w:id="5793"/>
      <w:r>
        <w:rPr>
          <w:rtl/>
        </w:rPr>
        <w:t>חבר</w:t>
      </w:r>
      <w:r>
        <w:rPr>
          <w:rFonts w:hint="cs"/>
          <w:rtl/>
        </w:rPr>
        <w:t>ת</w:t>
      </w:r>
      <w:r>
        <w:rPr>
          <w:rtl/>
        </w:rPr>
        <w:t xml:space="preserve"> כנסת מהימין </w:t>
      </w:r>
      <w:r>
        <w:rPr>
          <w:rFonts w:hint="cs"/>
          <w:rtl/>
        </w:rPr>
        <w:t xml:space="preserve">– </w:t>
      </w:r>
      <w:r>
        <w:rPr>
          <w:rtl/>
        </w:rPr>
        <w:t>ה</w:t>
      </w:r>
      <w:r>
        <w:rPr>
          <w:rFonts w:hint="cs"/>
          <w:rtl/>
        </w:rPr>
        <w:t>יא</w:t>
      </w:r>
      <w:r>
        <w:rPr>
          <w:rtl/>
        </w:rPr>
        <w:t xml:space="preserve"> </w:t>
      </w:r>
      <w:bookmarkStart w:id="5794" w:name="_ETM_Q24_301730"/>
      <w:bookmarkEnd w:id="5794"/>
      <w:r>
        <w:rPr>
          <w:rtl/>
        </w:rPr>
        <w:t>מואשמת בפגיעה בביטחון המדינה, הרבה דברים אפשר לומר</w:t>
      </w:r>
      <w:r>
        <w:rPr>
          <w:rFonts w:hint="cs"/>
          <w:rtl/>
        </w:rPr>
        <w:t>;</w:t>
      </w:r>
      <w:r>
        <w:rPr>
          <w:rtl/>
        </w:rPr>
        <w:t xml:space="preserve"> תום לב </w:t>
      </w:r>
      <w:bookmarkStart w:id="5795" w:name="_ETM_Q24_306326"/>
      <w:bookmarkEnd w:id="5795"/>
      <w:r>
        <w:rPr>
          <w:rtl/>
        </w:rPr>
        <w:t>הוא לא אחד מהם</w:t>
      </w:r>
      <w:r>
        <w:rPr>
          <w:rFonts w:hint="cs"/>
          <w:rtl/>
        </w:rPr>
        <w:t>.</w:t>
      </w:r>
    </w:p>
    <w:p w:rsidR="00FA334F" w:rsidRDefault="00FA334F" w:rsidP="000B5606">
      <w:pPr>
        <w:rPr>
          <w:rtl/>
        </w:rPr>
      </w:pPr>
    </w:p>
    <w:p w:rsidR="00FA334F" w:rsidRDefault="00FA334F" w:rsidP="000B5606">
      <w:pPr>
        <w:rPr>
          <w:rtl/>
        </w:rPr>
      </w:pPr>
      <w:bookmarkStart w:id="5796" w:name="_ETM_Q24_307000"/>
      <w:bookmarkEnd w:id="5796"/>
      <w:r>
        <w:rPr>
          <w:rtl/>
        </w:rPr>
        <w:t xml:space="preserve">כשאנחנו העברנו פה חוק ב-106 חברי </w:t>
      </w:r>
      <w:bookmarkStart w:id="5797" w:name="_ETM_Q24_310923"/>
      <w:bookmarkEnd w:id="5797"/>
      <w:r>
        <w:rPr>
          <w:rtl/>
        </w:rPr>
        <w:t>כנסת, אדוני היושב בראש, לגרש מחבלים, לשלול את אזרחותם</w:t>
      </w:r>
      <w:r>
        <w:rPr>
          <w:rFonts w:hint="cs"/>
          <w:rtl/>
        </w:rPr>
        <w:t>,</w:t>
      </w:r>
      <w:r>
        <w:rPr>
          <w:rtl/>
        </w:rPr>
        <w:t xml:space="preserve"> </w:t>
      </w:r>
      <w:bookmarkStart w:id="5798" w:name="_ETM_Q24_316179"/>
      <w:bookmarkEnd w:id="5798"/>
      <w:r>
        <w:rPr>
          <w:rtl/>
        </w:rPr>
        <w:t xml:space="preserve">שלוש שנים </w:t>
      </w:r>
      <w:r>
        <w:rPr>
          <w:rFonts w:hint="cs"/>
          <w:rtl/>
        </w:rPr>
        <w:t xml:space="preserve">– </w:t>
      </w:r>
      <w:r>
        <w:rPr>
          <w:rtl/>
        </w:rPr>
        <w:t>אחד לא גורש</w:t>
      </w:r>
      <w:r>
        <w:rPr>
          <w:rFonts w:hint="cs"/>
          <w:rtl/>
        </w:rPr>
        <w:t>.</w:t>
      </w:r>
      <w:r>
        <w:rPr>
          <w:rtl/>
        </w:rPr>
        <w:t xml:space="preserve"> למה</w:t>
      </w:r>
      <w:r>
        <w:rPr>
          <w:rFonts w:hint="cs"/>
          <w:rtl/>
        </w:rPr>
        <w:t>,</w:t>
      </w:r>
      <w:r>
        <w:rPr>
          <w:rtl/>
        </w:rPr>
        <w:t xml:space="preserve"> גיל לימון? אם אתה </w:t>
      </w:r>
      <w:bookmarkStart w:id="5799" w:name="_ETM_Q24_319506"/>
      <w:bookmarkEnd w:id="5799"/>
      <w:r>
        <w:rPr>
          <w:rtl/>
        </w:rPr>
        <w:t>שומע אותי, אתה יודע על מה אני מדבר</w:t>
      </w:r>
      <w:r>
        <w:rPr>
          <w:rFonts w:hint="cs"/>
          <w:rtl/>
        </w:rPr>
        <w:t>.</w:t>
      </w:r>
      <w:r>
        <w:rPr>
          <w:rtl/>
        </w:rPr>
        <w:t xml:space="preserve"> גיל לימון, </w:t>
      </w:r>
      <w:bookmarkStart w:id="5800" w:name="_ETM_Q24_322834"/>
      <w:bookmarkEnd w:id="5800"/>
      <w:r>
        <w:rPr>
          <w:rtl/>
        </w:rPr>
        <w:t>פעם אחת</w:t>
      </w:r>
      <w:r>
        <w:rPr>
          <w:rFonts w:hint="cs"/>
          <w:rtl/>
        </w:rPr>
        <w:t>;</w:t>
      </w:r>
      <w:r>
        <w:rPr>
          <w:rtl/>
        </w:rPr>
        <w:t xml:space="preserve"> גיל לימון</w:t>
      </w:r>
      <w:r>
        <w:rPr>
          <w:rFonts w:hint="cs"/>
          <w:rtl/>
        </w:rPr>
        <w:t xml:space="preserve">, </w:t>
      </w:r>
      <w:r>
        <w:rPr>
          <w:rtl/>
        </w:rPr>
        <w:t>פעם שנייה</w:t>
      </w:r>
      <w:r>
        <w:rPr>
          <w:rFonts w:hint="cs"/>
          <w:rtl/>
        </w:rPr>
        <w:t>;</w:t>
      </w:r>
      <w:r>
        <w:rPr>
          <w:rtl/>
        </w:rPr>
        <w:t xml:space="preserve"> גיל לימון</w:t>
      </w:r>
      <w:r>
        <w:rPr>
          <w:rFonts w:hint="cs"/>
          <w:rtl/>
        </w:rPr>
        <w:t>,</w:t>
      </w:r>
      <w:r>
        <w:rPr>
          <w:rtl/>
        </w:rPr>
        <w:t xml:space="preserve"> פעם שלישית. </w:t>
      </w:r>
      <w:bookmarkStart w:id="5801" w:name="_ETM_Q24_326161"/>
      <w:bookmarkEnd w:id="5801"/>
    </w:p>
    <w:p w:rsidR="00FA334F" w:rsidRDefault="00FA334F" w:rsidP="000B5606">
      <w:pPr>
        <w:rPr>
          <w:rtl/>
        </w:rPr>
      </w:pPr>
    </w:p>
    <w:p w:rsidR="00FA334F" w:rsidRDefault="00FA334F" w:rsidP="000B5606">
      <w:pPr>
        <w:rPr>
          <w:rtl/>
        </w:rPr>
      </w:pPr>
      <w:bookmarkStart w:id="5802" w:name="_ETM_Q24_324000"/>
      <w:bookmarkEnd w:id="5802"/>
      <w:r>
        <w:rPr>
          <w:rtl/>
        </w:rPr>
        <w:t>כשאנחנו מעבירים פה חוק שמורים שתומכים בטרור</w:t>
      </w:r>
      <w:r>
        <w:rPr>
          <w:rFonts w:hint="cs"/>
          <w:rtl/>
        </w:rPr>
        <w:t xml:space="preserve"> </w:t>
      </w:r>
      <w:r>
        <w:rPr>
          <w:rtl/>
        </w:rPr>
        <w:t xml:space="preserve">לא </w:t>
      </w:r>
      <w:bookmarkStart w:id="5803" w:name="_ETM_Q24_329489"/>
      <w:bookmarkEnd w:id="5803"/>
      <w:r>
        <w:rPr>
          <w:rtl/>
        </w:rPr>
        <w:t>יוכלו ללמד, ואני אומר, אני מוכן לוותר על החוק</w:t>
      </w:r>
      <w:r>
        <w:rPr>
          <w:rFonts w:hint="cs"/>
          <w:rtl/>
        </w:rPr>
        <w:t xml:space="preserve"> </w:t>
      </w:r>
      <w:r>
        <w:rPr>
          <w:rFonts w:hint="eastAsia"/>
          <w:rtl/>
        </w:rPr>
        <w:t>–</w:t>
      </w:r>
      <w:bookmarkStart w:id="5804" w:name="_ETM_Q24_332817"/>
      <w:bookmarkEnd w:id="5804"/>
      <w:r>
        <w:rPr>
          <w:rtl/>
        </w:rPr>
        <w:t xml:space="preserve"> עשיתי איזה תרגיל</w:t>
      </w:r>
      <w:r>
        <w:rPr>
          <w:rFonts w:hint="cs"/>
          <w:rtl/>
        </w:rPr>
        <w:t xml:space="preserve">, </w:t>
      </w:r>
      <w:r>
        <w:rPr>
          <w:rtl/>
        </w:rPr>
        <w:t>אמרתי להם</w:t>
      </w:r>
      <w:r>
        <w:rPr>
          <w:rFonts w:hint="cs"/>
          <w:rtl/>
        </w:rPr>
        <w:t>:</w:t>
      </w:r>
      <w:r>
        <w:rPr>
          <w:rtl/>
        </w:rPr>
        <w:t xml:space="preserve"> בואו תבדקו כמה מורים </w:t>
      </w:r>
      <w:bookmarkStart w:id="5805" w:name="_ETM_Q24_336144"/>
      <w:bookmarkEnd w:id="5805"/>
      <w:r>
        <w:rPr>
          <w:rtl/>
        </w:rPr>
        <w:t xml:space="preserve">יש להם תיק בשב"כ </w:t>
      </w:r>
      <w:r>
        <w:rPr>
          <w:rFonts w:hint="cs"/>
          <w:rtl/>
        </w:rPr>
        <w:t xml:space="preserve">– </w:t>
      </w:r>
      <w:r>
        <w:rPr>
          <w:rtl/>
        </w:rPr>
        <w:t xml:space="preserve">אין שום בעיה לעשות </w:t>
      </w:r>
      <w:bookmarkStart w:id="5806" w:name="_ETM_Q24_339472"/>
      <w:bookmarkEnd w:id="5806"/>
      <w:r>
        <w:rPr>
          <w:rtl/>
        </w:rPr>
        <w:t>את זה</w:t>
      </w:r>
      <w:r>
        <w:rPr>
          <w:rFonts w:hint="cs"/>
          <w:rtl/>
        </w:rPr>
        <w:t>,</w:t>
      </w:r>
      <w:r>
        <w:rPr>
          <w:rtl/>
        </w:rPr>
        <w:t xml:space="preserve"> אגב</w:t>
      </w:r>
      <w:r>
        <w:rPr>
          <w:rFonts w:hint="cs"/>
          <w:rtl/>
        </w:rPr>
        <w:t xml:space="preserve"> </w:t>
      </w:r>
      <w:r>
        <w:rPr>
          <w:rFonts w:hint="eastAsia"/>
          <w:rtl/>
        </w:rPr>
        <w:t>–</w:t>
      </w:r>
      <w:r>
        <w:rPr>
          <w:rtl/>
        </w:rPr>
        <w:t xml:space="preserve"> </w:t>
      </w:r>
      <w:bookmarkStart w:id="5807" w:name="_ETM_Q24_343429"/>
      <w:bookmarkEnd w:id="5807"/>
      <w:r>
        <w:rPr>
          <w:rtl/>
        </w:rPr>
        <w:t>הלך תהליך שלם</w:t>
      </w:r>
      <w:r>
        <w:rPr>
          <w:rFonts w:hint="cs"/>
          <w:rtl/>
        </w:rPr>
        <w:t>:</w:t>
      </w:r>
      <w:r>
        <w:rPr>
          <w:rtl/>
        </w:rPr>
        <w:t xml:space="preserve"> אישור היועמ</w:t>
      </w:r>
      <w:r>
        <w:rPr>
          <w:rFonts w:hint="cs"/>
          <w:rtl/>
        </w:rPr>
        <w:t>"</w:t>
      </w:r>
      <w:r>
        <w:rPr>
          <w:rtl/>
        </w:rPr>
        <w:t>ש</w:t>
      </w:r>
      <w:r>
        <w:rPr>
          <w:rFonts w:hint="cs"/>
          <w:rtl/>
        </w:rPr>
        <w:t>1</w:t>
      </w:r>
      <w:r>
        <w:rPr>
          <w:rtl/>
        </w:rPr>
        <w:t>, אישור היועמ</w:t>
      </w:r>
      <w:r>
        <w:rPr>
          <w:rFonts w:hint="cs"/>
          <w:rtl/>
        </w:rPr>
        <w:t>"</w:t>
      </w:r>
      <w:r>
        <w:rPr>
          <w:rtl/>
        </w:rPr>
        <w:t>ש</w:t>
      </w:r>
      <w:r>
        <w:rPr>
          <w:rFonts w:hint="cs"/>
          <w:rtl/>
        </w:rPr>
        <w:t xml:space="preserve"> 2</w:t>
      </w:r>
      <w:r>
        <w:rPr>
          <w:rtl/>
        </w:rPr>
        <w:t xml:space="preserve">, אישור </w:t>
      </w:r>
      <w:bookmarkStart w:id="5808" w:name="_ETM_Q24_346099"/>
      <w:bookmarkEnd w:id="5808"/>
      <w:r>
        <w:rPr>
          <w:rtl/>
        </w:rPr>
        <w:t>היועמ</w:t>
      </w:r>
      <w:r>
        <w:rPr>
          <w:rFonts w:hint="cs"/>
          <w:rtl/>
        </w:rPr>
        <w:t>"</w:t>
      </w:r>
      <w:r>
        <w:rPr>
          <w:rtl/>
        </w:rPr>
        <w:t>שית</w:t>
      </w:r>
      <w:r>
        <w:rPr>
          <w:rFonts w:hint="cs"/>
          <w:rtl/>
        </w:rPr>
        <w:t xml:space="preserve"> </w:t>
      </w:r>
      <w:bookmarkStart w:id="5809" w:name="_ETM_Q24_345000"/>
      <w:bookmarkEnd w:id="5809"/>
      <w:r>
        <w:rPr>
          <w:rFonts w:hint="cs"/>
          <w:rtl/>
        </w:rPr>
        <w:t>3.</w:t>
      </w:r>
      <w:r>
        <w:rPr>
          <w:rtl/>
        </w:rPr>
        <w:t xml:space="preserve"> בסוף בדקו. </w:t>
      </w:r>
      <w:bookmarkStart w:id="5810" w:name="_ETM_Q24_349449"/>
      <w:bookmarkStart w:id="5811" w:name="_ETM_Q24_348000"/>
      <w:bookmarkEnd w:id="5810"/>
      <w:bookmarkEnd w:id="5811"/>
      <w:r>
        <w:rPr>
          <w:rtl/>
        </w:rPr>
        <w:t>הסתבר</w:t>
      </w:r>
      <w:r>
        <w:rPr>
          <w:rFonts w:hint="cs"/>
          <w:rtl/>
        </w:rPr>
        <w:t xml:space="preserve"> </w:t>
      </w:r>
      <w:r>
        <w:rPr>
          <w:rFonts w:hint="eastAsia"/>
          <w:rtl/>
        </w:rPr>
        <w:t>–</w:t>
      </w:r>
      <w:r>
        <w:rPr>
          <w:rtl/>
        </w:rPr>
        <w:t xml:space="preserve"> </w:t>
      </w:r>
      <w:bookmarkStart w:id="5812" w:name="_ETM_Q24_351300"/>
      <w:bookmarkEnd w:id="5812"/>
      <w:r>
        <w:rPr>
          <w:rtl/>
        </w:rPr>
        <w:t>כן, ת</w:t>
      </w:r>
      <w:r>
        <w:rPr>
          <w:rFonts w:hint="cs"/>
          <w:rtl/>
        </w:rPr>
        <w:t>י</w:t>
      </w:r>
      <w:r>
        <w:rPr>
          <w:rtl/>
        </w:rPr>
        <w:t>ראו מופתעים, בצחוק אני אומר</w:t>
      </w:r>
      <w:r>
        <w:rPr>
          <w:rFonts w:hint="cs"/>
          <w:rtl/>
        </w:rPr>
        <w:t xml:space="preserve"> </w:t>
      </w:r>
      <w:r>
        <w:rPr>
          <w:rFonts w:hint="eastAsia"/>
          <w:rtl/>
        </w:rPr>
        <w:t>–</w:t>
      </w:r>
      <w:r>
        <w:rPr>
          <w:rtl/>
        </w:rPr>
        <w:t xml:space="preserve"> עשרות מורים תומכי טרור</w:t>
      </w:r>
      <w:r>
        <w:rPr>
          <w:rFonts w:hint="cs"/>
          <w:rtl/>
        </w:rPr>
        <w:t>.</w:t>
      </w:r>
      <w:r>
        <w:rPr>
          <w:rtl/>
        </w:rPr>
        <w:t xml:space="preserve"> </w:t>
      </w:r>
      <w:bookmarkStart w:id="5813" w:name="_ETM_Q24_354700"/>
      <w:bookmarkEnd w:id="5813"/>
      <w:r>
        <w:rPr>
          <w:rtl/>
        </w:rPr>
        <w:t>אני אומר לנציגי השב"כ בוועדה</w:t>
      </w:r>
      <w:r>
        <w:rPr>
          <w:rFonts w:hint="cs"/>
          <w:rtl/>
        </w:rPr>
        <w:t>:</w:t>
      </w:r>
      <w:r>
        <w:rPr>
          <w:rtl/>
        </w:rPr>
        <w:t xml:space="preserve"> בסדר, עזבו שנייה את החוק, </w:t>
      </w:r>
      <w:bookmarkStart w:id="5814" w:name="_ETM_Q24_358100"/>
      <w:bookmarkEnd w:id="5814"/>
      <w:r>
        <w:rPr>
          <w:rtl/>
        </w:rPr>
        <w:t xml:space="preserve">יש עשרות מורים תומכי טרור </w:t>
      </w:r>
      <w:r>
        <w:rPr>
          <w:rFonts w:hint="cs"/>
          <w:rtl/>
        </w:rPr>
        <w:t xml:space="preserve">– </w:t>
      </w:r>
      <w:r>
        <w:rPr>
          <w:rtl/>
        </w:rPr>
        <w:t>תעיפו אותם מהמערכת</w:t>
      </w:r>
      <w:r>
        <w:rPr>
          <w:rFonts w:hint="cs"/>
          <w:rtl/>
        </w:rPr>
        <w:t>.</w:t>
      </w:r>
      <w:r>
        <w:rPr>
          <w:rtl/>
        </w:rPr>
        <w:t xml:space="preserve"> הרי זה </w:t>
      </w:r>
      <w:bookmarkStart w:id="5815" w:name="_ETM_Q24_361500"/>
      <w:bookmarkEnd w:id="5815"/>
      <w:r>
        <w:rPr>
          <w:rtl/>
        </w:rPr>
        <w:t xml:space="preserve">לא פצצה, זה פצצת מצרר </w:t>
      </w:r>
      <w:r>
        <w:rPr>
          <w:rFonts w:hint="cs"/>
          <w:rtl/>
        </w:rPr>
        <w:t xml:space="preserve">– </w:t>
      </w:r>
      <w:r>
        <w:rPr>
          <w:rtl/>
        </w:rPr>
        <w:t xml:space="preserve">כל מורה כזה איזה 30 </w:t>
      </w:r>
      <w:bookmarkStart w:id="5816" w:name="_ETM_Q24_364900"/>
      <w:bookmarkEnd w:id="5816"/>
      <w:r>
        <w:rPr>
          <w:rtl/>
        </w:rPr>
        <w:t xml:space="preserve">פצצות אחרי זה, 300 פצצות בבית ספר. </w:t>
      </w:r>
      <w:bookmarkStart w:id="5817" w:name="_ETM_Q24_369100"/>
      <w:bookmarkEnd w:id="5817"/>
      <w:r>
        <w:rPr>
          <w:rtl/>
        </w:rPr>
        <w:t>ואנחנו בוגרי המורים האלו שעשו את זה, ב</w:t>
      </w:r>
      <w:r>
        <w:rPr>
          <w:rFonts w:hint="cs"/>
          <w:rtl/>
        </w:rPr>
        <w:t>עי</w:t>
      </w:r>
      <w:r>
        <w:rPr>
          <w:rtl/>
        </w:rPr>
        <w:t>ן מ</w:t>
      </w:r>
      <w:r>
        <w:rPr>
          <w:rFonts w:hint="cs"/>
          <w:rtl/>
        </w:rPr>
        <w:t>אה</w:t>
      </w:r>
      <w:r>
        <w:rPr>
          <w:rtl/>
        </w:rPr>
        <w:t xml:space="preserve">ל, בירושלים, </w:t>
      </w:r>
      <w:bookmarkStart w:id="5818" w:name="_ETM_Q24_372179"/>
      <w:bookmarkEnd w:id="5818"/>
      <w:r>
        <w:rPr>
          <w:rFonts w:hint="cs"/>
          <w:rtl/>
        </w:rPr>
        <w:t>א</w:t>
      </w:r>
      <w:r>
        <w:rPr>
          <w:rtl/>
        </w:rPr>
        <w:t>ל</w:t>
      </w:r>
      <w:r>
        <w:rPr>
          <w:rFonts w:hint="cs"/>
          <w:rtl/>
        </w:rPr>
        <w:t>-</w:t>
      </w:r>
      <w:proofErr w:type="spellStart"/>
      <w:r>
        <w:rPr>
          <w:rtl/>
        </w:rPr>
        <w:t>רשדיה</w:t>
      </w:r>
      <w:proofErr w:type="spellEnd"/>
      <w:r>
        <w:rPr>
          <w:rtl/>
        </w:rPr>
        <w:t xml:space="preserve">, בית </w:t>
      </w:r>
      <w:r>
        <w:rPr>
          <w:rFonts w:hint="cs"/>
          <w:rtl/>
        </w:rPr>
        <w:t>ה</w:t>
      </w:r>
      <w:r>
        <w:rPr>
          <w:rtl/>
        </w:rPr>
        <w:t xml:space="preserve">ספר </w:t>
      </w:r>
      <w:proofErr w:type="spellStart"/>
      <w:r>
        <w:rPr>
          <w:rtl/>
        </w:rPr>
        <w:t>ה</w:t>
      </w:r>
      <w:r>
        <w:rPr>
          <w:rFonts w:hint="cs"/>
          <w:rtl/>
        </w:rPr>
        <w:t>כא</w:t>
      </w:r>
      <w:r>
        <w:rPr>
          <w:rtl/>
        </w:rPr>
        <w:t>ילו</w:t>
      </w:r>
      <w:proofErr w:type="spellEnd"/>
      <w:r>
        <w:rPr>
          <w:rFonts w:hint="cs"/>
          <w:rtl/>
        </w:rPr>
        <w:t>-</w:t>
      </w:r>
      <w:r>
        <w:rPr>
          <w:rtl/>
        </w:rPr>
        <w:t xml:space="preserve">יוקרתי הזה. </w:t>
      </w:r>
      <w:bookmarkStart w:id="5819" w:name="_ETM_Q24_375949"/>
      <w:bookmarkEnd w:id="5819"/>
    </w:p>
    <w:p w:rsidR="00FA334F" w:rsidRDefault="00FA334F" w:rsidP="000B5606">
      <w:pPr>
        <w:rPr>
          <w:rtl/>
        </w:rPr>
      </w:pPr>
    </w:p>
    <w:p w:rsidR="00FA334F" w:rsidRDefault="00FA334F" w:rsidP="000B5606">
      <w:pPr>
        <w:rPr>
          <w:rtl/>
        </w:rPr>
      </w:pPr>
      <w:bookmarkStart w:id="5820" w:name="_ETM_Q24_377000"/>
      <w:bookmarkEnd w:id="5820"/>
      <w:r>
        <w:rPr>
          <w:rtl/>
        </w:rPr>
        <w:t xml:space="preserve">אני אומר את זה </w:t>
      </w:r>
      <w:r>
        <w:rPr>
          <w:rFonts w:hint="cs"/>
          <w:rtl/>
        </w:rPr>
        <w:t xml:space="preserve">– </w:t>
      </w:r>
      <w:r>
        <w:rPr>
          <w:rtl/>
        </w:rPr>
        <w:t>אומרים לי</w:t>
      </w:r>
      <w:r>
        <w:rPr>
          <w:rFonts w:hint="cs"/>
          <w:rtl/>
        </w:rPr>
        <w:t>:</w:t>
      </w:r>
      <w:r>
        <w:rPr>
          <w:rtl/>
        </w:rPr>
        <w:t xml:space="preserve"> היועמ</w:t>
      </w:r>
      <w:r>
        <w:rPr>
          <w:rFonts w:hint="cs"/>
          <w:rtl/>
        </w:rPr>
        <w:t>"שית</w:t>
      </w:r>
      <w:r>
        <w:rPr>
          <w:rtl/>
        </w:rPr>
        <w:t xml:space="preserve"> נתנה הנחיה</w:t>
      </w:r>
      <w:r>
        <w:rPr>
          <w:rFonts w:hint="cs"/>
          <w:rtl/>
        </w:rPr>
        <w:t>.</w:t>
      </w:r>
      <w:r>
        <w:rPr>
          <w:rtl/>
        </w:rPr>
        <w:t xml:space="preserve"> אתם </w:t>
      </w:r>
      <w:bookmarkStart w:id="5821" w:name="_ETM_Q24_379562"/>
      <w:bookmarkEnd w:id="5821"/>
      <w:r>
        <w:rPr>
          <w:rFonts w:hint="cs"/>
          <w:rtl/>
        </w:rPr>
        <w:t>יכולים</w:t>
      </w:r>
      <w:r>
        <w:rPr>
          <w:rtl/>
        </w:rPr>
        <w:t xml:space="preserve"> לבדוק את זה</w:t>
      </w:r>
      <w:r>
        <w:rPr>
          <w:rFonts w:hint="cs"/>
          <w:rtl/>
        </w:rPr>
        <w:t>.</w:t>
      </w:r>
      <w:r>
        <w:rPr>
          <w:rtl/>
        </w:rPr>
        <w:t xml:space="preserve"> לבדוק מה? לבדוק שיש טרוריסטים במערכת </w:t>
      </w:r>
      <w:bookmarkStart w:id="5822" w:name="_ETM_Q24_383175"/>
      <w:bookmarkEnd w:id="5822"/>
      <w:r>
        <w:rPr>
          <w:rtl/>
        </w:rPr>
        <w:t>החינוך, בתנאי שתגרסו אחר כך את החומר. כלומר השב</w:t>
      </w:r>
      <w:r>
        <w:rPr>
          <w:rFonts w:hint="cs"/>
          <w:rtl/>
        </w:rPr>
        <w:t>"כ</w:t>
      </w:r>
      <w:r>
        <w:rPr>
          <w:rtl/>
        </w:rPr>
        <w:t xml:space="preserve"> יודע</w:t>
      </w:r>
      <w:r>
        <w:rPr>
          <w:rFonts w:hint="cs"/>
          <w:rtl/>
        </w:rPr>
        <w:t xml:space="preserve"> </w:t>
      </w:r>
      <w:r>
        <w:rPr>
          <w:rFonts w:hint="eastAsia"/>
          <w:rtl/>
        </w:rPr>
        <w:t>–</w:t>
      </w:r>
      <w:r>
        <w:rPr>
          <w:rtl/>
        </w:rPr>
        <w:t xml:space="preserve"> </w:t>
      </w:r>
      <w:bookmarkStart w:id="5823" w:name="_ETM_Q24_386789"/>
      <w:bookmarkEnd w:id="5823"/>
      <w:r>
        <w:rPr>
          <w:rtl/>
        </w:rPr>
        <w:t>אמרתי לו</w:t>
      </w:r>
      <w:r>
        <w:rPr>
          <w:rFonts w:hint="cs"/>
          <w:rtl/>
        </w:rPr>
        <w:t>:</w:t>
      </w:r>
      <w:r>
        <w:rPr>
          <w:rtl/>
        </w:rPr>
        <w:t xml:space="preserve"> אתה יודע שאסור לך לציית לדבר כזה</w:t>
      </w:r>
      <w:r>
        <w:rPr>
          <w:rFonts w:hint="cs"/>
          <w:rtl/>
        </w:rPr>
        <w:t xml:space="preserve"> </w:t>
      </w:r>
      <w:r>
        <w:rPr>
          <w:rFonts w:hint="eastAsia"/>
          <w:rtl/>
        </w:rPr>
        <w:t>–</w:t>
      </w:r>
      <w:r>
        <w:rPr>
          <w:rtl/>
        </w:rPr>
        <w:t xml:space="preserve"> השב</w:t>
      </w:r>
      <w:r>
        <w:rPr>
          <w:rFonts w:hint="cs"/>
          <w:rtl/>
        </w:rPr>
        <w:t>"כ</w:t>
      </w:r>
      <w:bookmarkStart w:id="5824" w:name="_ETM_Q24_390403"/>
      <w:bookmarkEnd w:id="5824"/>
      <w:r>
        <w:rPr>
          <w:rFonts w:hint="cs"/>
          <w:rtl/>
        </w:rPr>
        <w:t xml:space="preserve"> </w:t>
      </w:r>
      <w:r>
        <w:rPr>
          <w:rtl/>
        </w:rPr>
        <w:t>יודע על עשרות טרוריסטים, אבל היועמ</w:t>
      </w:r>
      <w:r>
        <w:rPr>
          <w:rFonts w:hint="cs"/>
          <w:rtl/>
        </w:rPr>
        <w:t>"</w:t>
      </w:r>
      <w:r>
        <w:rPr>
          <w:rtl/>
        </w:rPr>
        <w:t>שי</w:t>
      </w:r>
      <w:r>
        <w:rPr>
          <w:rFonts w:hint="cs"/>
          <w:rtl/>
        </w:rPr>
        <w:t>ת</w:t>
      </w:r>
      <w:r>
        <w:rPr>
          <w:rtl/>
        </w:rPr>
        <w:t xml:space="preserve"> </w:t>
      </w:r>
      <w:r>
        <w:rPr>
          <w:rFonts w:hint="cs"/>
          <w:rtl/>
        </w:rPr>
        <w:t>ה</w:t>
      </w:r>
      <w:r>
        <w:rPr>
          <w:rtl/>
        </w:rPr>
        <w:t>חליטה שזה לא</w:t>
      </w:r>
      <w:r>
        <w:rPr>
          <w:rFonts w:hint="cs"/>
          <w:rtl/>
        </w:rPr>
        <w:t>.</w:t>
      </w:r>
      <w:r>
        <w:rPr>
          <w:rtl/>
        </w:rPr>
        <w:t xml:space="preserve"> </w:t>
      </w:r>
      <w:bookmarkStart w:id="5825" w:name="_ETM_Q24_394016"/>
      <w:bookmarkEnd w:id="5825"/>
      <w:r>
        <w:rPr>
          <w:rtl/>
        </w:rPr>
        <w:t xml:space="preserve">וככה </w:t>
      </w:r>
      <w:bookmarkStart w:id="5826" w:name="_ETM_Q24_397639"/>
      <w:bookmarkEnd w:id="5826"/>
      <w:r>
        <w:rPr>
          <w:rtl/>
        </w:rPr>
        <w:t>חוק אחרי חוק, פעולה אחרי פעולה</w:t>
      </w:r>
      <w:r>
        <w:rPr>
          <w:rFonts w:hint="cs"/>
          <w:rtl/>
        </w:rPr>
        <w:t>.</w:t>
      </w:r>
      <w:r>
        <w:rPr>
          <w:rtl/>
        </w:rPr>
        <w:t xml:space="preserve"> אולי הדבר החמור ביותר </w:t>
      </w:r>
      <w:bookmarkStart w:id="5827" w:name="_ETM_Q24_402104"/>
      <w:bookmarkEnd w:id="5827"/>
      <w:r>
        <w:rPr>
          <w:rtl/>
        </w:rPr>
        <w:t xml:space="preserve">במלחמה הזאת </w:t>
      </w:r>
      <w:r>
        <w:rPr>
          <w:rFonts w:hint="cs"/>
          <w:rtl/>
        </w:rPr>
        <w:t xml:space="preserve">– </w:t>
      </w:r>
      <w:r>
        <w:rPr>
          <w:rtl/>
        </w:rPr>
        <w:t xml:space="preserve">שעמד במקום שאני עומד שר בקבינט והסביר למה </w:t>
      </w:r>
      <w:bookmarkStart w:id="5828" w:name="_ETM_Q24_406569"/>
      <w:bookmarkEnd w:id="5828"/>
      <w:r>
        <w:rPr>
          <w:rtl/>
        </w:rPr>
        <w:t>היועמ</w:t>
      </w:r>
      <w:r>
        <w:rPr>
          <w:rFonts w:hint="cs"/>
          <w:rtl/>
        </w:rPr>
        <w:t>"</w:t>
      </w:r>
      <w:r>
        <w:rPr>
          <w:rtl/>
        </w:rPr>
        <w:t>ש</w:t>
      </w:r>
      <w:r>
        <w:rPr>
          <w:rFonts w:hint="cs"/>
          <w:rtl/>
        </w:rPr>
        <w:t xml:space="preserve">ית </w:t>
      </w:r>
      <w:r>
        <w:rPr>
          <w:rtl/>
        </w:rPr>
        <w:t>מנעה מצור על רצועת עזה, כלומר בעצם חי</w:t>
      </w:r>
      <w:r>
        <w:rPr>
          <w:rFonts w:hint="cs"/>
          <w:rtl/>
        </w:rPr>
        <w:t>יבה</w:t>
      </w:r>
      <w:r>
        <w:rPr>
          <w:rtl/>
        </w:rPr>
        <w:t xml:space="preserve"> את </w:t>
      </w:r>
      <w:bookmarkStart w:id="5829" w:name="_ETM_Q24_411034"/>
      <w:bookmarkEnd w:id="5829"/>
      <w:r>
        <w:rPr>
          <w:rtl/>
        </w:rPr>
        <w:t>החיילים שלנו להגיע למקומות שפונו כבר</w:t>
      </w:r>
      <w:r>
        <w:rPr>
          <w:rFonts w:hint="cs"/>
          <w:rtl/>
        </w:rPr>
        <w:t xml:space="preserve"> - -</w:t>
      </w:r>
    </w:p>
    <w:p w:rsidR="00FA334F" w:rsidRDefault="00FA334F" w:rsidP="000B5606">
      <w:pPr>
        <w:rPr>
          <w:rtl/>
        </w:rPr>
      </w:pPr>
    </w:p>
    <w:p w:rsidR="00FA334F" w:rsidRDefault="00FA334F" w:rsidP="000B5606">
      <w:pPr>
        <w:pStyle w:val="af6"/>
        <w:keepNext/>
        <w:rPr>
          <w:rtl/>
        </w:rPr>
      </w:pPr>
      <w:bookmarkStart w:id="5830" w:name="ET_yor_6490_5"/>
      <w:r w:rsidRPr="001452CE">
        <w:rPr>
          <w:rStyle w:val="TagStyle"/>
          <w:rtl/>
        </w:rPr>
        <w:t xml:space="preserve"> &lt;&lt; יור &gt;&gt; </w:t>
      </w:r>
      <w:r>
        <w:rPr>
          <w:rtl/>
        </w:rPr>
        <w:t>היו"ר ניסים ואטורי:</w:t>
      </w:r>
      <w:r w:rsidRPr="001452CE">
        <w:rPr>
          <w:rStyle w:val="TagStyle"/>
          <w:rtl/>
        </w:rPr>
        <w:t xml:space="preserve"> &lt;&lt; יור &gt;&gt;</w:t>
      </w:r>
      <w:r>
        <w:rPr>
          <w:rtl/>
        </w:rPr>
        <w:t xml:space="preserve">   </w:t>
      </w:r>
      <w:bookmarkEnd w:id="5830"/>
    </w:p>
    <w:p w:rsidR="00FA334F" w:rsidRDefault="00FA334F" w:rsidP="000B5606">
      <w:pPr>
        <w:pStyle w:val="KeepWithNext"/>
        <w:rPr>
          <w:rtl/>
        </w:rPr>
      </w:pPr>
    </w:p>
    <w:p w:rsidR="00FA334F" w:rsidRDefault="00FA334F" w:rsidP="000B5606">
      <w:pPr>
        <w:rPr>
          <w:rtl/>
        </w:rPr>
      </w:pPr>
      <w:bookmarkStart w:id="5831" w:name="_ETM_Q24_411000"/>
      <w:bookmarkEnd w:id="5831"/>
      <w:r>
        <w:rPr>
          <w:rFonts w:hint="cs"/>
          <w:rtl/>
        </w:rPr>
        <w:t>תודה רבה.</w:t>
      </w:r>
    </w:p>
    <w:p w:rsidR="00FA334F" w:rsidRDefault="00FA334F" w:rsidP="000B5606">
      <w:pPr>
        <w:rPr>
          <w:rtl/>
        </w:rPr>
      </w:pPr>
      <w:bookmarkStart w:id="5832" w:name="_ETM_Q24_413000"/>
      <w:bookmarkEnd w:id="5832"/>
    </w:p>
    <w:p w:rsidR="00FA334F" w:rsidRDefault="00FA334F" w:rsidP="000B5606">
      <w:pPr>
        <w:pStyle w:val="-"/>
        <w:keepNext/>
        <w:rPr>
          <w:rtl/>
        </w:rPr>
      </w:pPr>
      <w:bookmarkStart w:id="5833" w:name="ET_speakercontinue_6164_6"/>
      <w:r w:rsidRPr="001452CE">
        <w:rPr>
          <w:rStyle w:val="TagStyle"/>
          <w:rtl/>
        </w:rPr>
        <w:t xml:space="preserve"> &lt;&lt; דובר_המשך &gt;&gt; </w:t>
      </w:r>
      <w:r>
        <w:rPr>
          <w:rtl/>
        </w:rPr>
        <w:t>עמית הלוי (הליכוד):</w:t>
      </w:r>
      <w:r w:rsidRPr="001452CE">
        <w:rPr>
          <w:rStyle w:val="TagStyle"/>
          <w:rtl/>
        </w:rPr>
        <w:t xml:space="preserve"> &lt;&lt; דובר_המשך &gt;&gt;</w:t>
      </w:r>
      <w:r>
        <w:rPr>
          <w:rtl/>
        </w:rPr>
        <w:t xml:space="preserve">   </w:t>
      </w:r>
      <w:bookmarkEnd w:id="5833"/>
    </w:p>
    <w:p w:rsidR="00FA334F" w:rsidRDefault="00FA334F" w:rsidP="000B5606">
      <w:pPr>
        <w:pStyle w:val="KeepWithNext"/>
        <w:rPr>
          <w:rtl/>
        </w:rPr>
      </w:pPr>
    </w:p>
    <w:p w:rsidR="00FA334F" w:rsidRDefault="00FA334F" w:rsidP="000B5606">
      <w:pPr>
        <w:rPr>
          <w:rtl/>
        </w:rPr>
      </w:pPr>
      <w:bookmarkStart w:id="5834" w:name="_ETM_Q24_414000"/>
      <w:bookmarkStart w:id="5835" w:name="_ETM_Q24_410000"/>
      <w:bookmarkEnd w:id="5834"/>
      <w:bookmarkEnd w:id="5835"/>
      <w:r>
        <w:rPr>
          <w:rtl/>
        </w:rPr>
        <w:t>עוד משפט אחד</w:t>
      </w:r>
      <w:r>
        <w:rPr>
          <w:rFonts w:hint="cs"/>
          <w:rtl/>
        </w:rPr>
        <w:t>.</w:t>
      </w:r>
      <w:r>
        <w:rPr>
          <w:rtl/>
        </w:rPr>
        <w:t xml:space="preserve"> </w:t>
      </w:r>
      <w:bookmarkStart w:id="5836" w:name="_ETM_Q24_416100"/>
      <w:bookmarkEnd w:id="5836"/>
      <w:r>
        <w:rPr>
          <w:rFonts w:hint="cs"/>
          <w:rtl/>
        </w:rPr>
        <w:t xml:space="preserve">- - </w:t>
      </w:r>
      <w:r>
        <w:rPr>
          <w:rtl/>
        </w:rPr>
        <w:t>שפונו, יש שם רק אויב, אבל שיפגשו אויב רענן ו</w:t>
      </w:r>
      <w:r>
        <w:rPr>
          <w:rFonts w:hint="cs"/>
          <w:rtl/>
        </w:rPr>
        <w:t>שב</w:t>
      </w:r>
      <w:r>
        <w:rPr>
          <w:rtl/>
        </w:rPr>
        <w:t xml:space="preserve">ע </w:t>
      </w:r>
      <w:bookmarkStart w:id="5837" w:name="_ETM_Q24_419949"/>
      <w:bookmarkEnd w:id="5837"/>
      <w:r>
        <w:rPr>
          <w:rtl/>
        </w:rPr>
        <w:t>ולא אויב מו</w:t>
      </w:r>
      <w:r>
        <w:rPr>
          <w:rFonts w:hint="cs"/>
          <w:rtl/>
        </w:rPr>
        <w:t>ת</w:t>
      </w:r>
      <w:r>
        <w:rPr>
          <w:rtl/>
        </w:rPr>
        <w:t>ש ורעב, כמו לפי דיני המלחמה</w:t>
      </w:r>
      <w:r>
        <w:rPr>
          <w:rFonts w:hint="cs"/>
          <w:rtl/>
        </w:rPr>
        <w:t>.</w:t>
      </w:r>
      <w:r>
        <w:rPr>
          <w:rtl/>
        </w:rPr>
        <w:t xml:space="preserve"> כל זה </w:t>
      </w:r>
      <w:bookmarkStart w:id="5838" w:name="_ETM_Q24_423799"/>
      <w:bookmarkEnd w:id="5838"/>
      <w:r>
        <w:rPr>
          <w:rtl/>
        </w:rPr>
        <w:t>אתם עשיתם ארבע שנים, עו</w:t>
      </w:r>
      <w:r>
        <w:rPr>
          <w:rFonts w:hint="cs"/>
          <w:rtl/>
        </w:rPr>
        <w:t>"ד</w:t>
      </w:r>
      <w:r>
        <w:rPr>
          <w:rtl/>
        </w:rPr>
        <w:t xml:space="preserve"> </w:t>
      </w:r>
      <w:proofErr w:type="spellStart"/>
      <w:r>
        <w:rPr>
          <w:rtl/>
        </w:rPr>
        <w:t>ב</w:t>
      </w:r>
      <w:r>
        <w:rPr>
          <w:rFonts w:hint="cs"/>
          <w:rtl/>
        </w:rPr>
        <w:t>ה</w:t>
      </w:r>
      <w:r>
        <w:rPr>
          <w:rtl/>
        </w:rPr>
        <w:t>ר</w:t>
      </w:r>
      <w:r>
        <w:rPr>
          <w:rFonts w:hint="cs"/>
          <w:rtl/>
        </w:rPr>
        <w:t>ב</w:t>
      </w:r>
      <w:proofErr w:type="spellEnd"/>
      <w:r>
        <w:rPr>
          <w:rFonts w:hint="cs"/>
          <w:rtl/>
        </w:rPr>
        <w:t xml:space="preserve"> </w:t>
      </w:r>
      <w:proofErr w:type="spellStart"/>
      <w:r>
        <w:rPr>
          <w:rtl/>
        </w:rPr>
        <w:t>מיארה</w:t>
      </w:r>
      <w:proofErr w:type="spellEnd"/>
      <w:r>
        <w:rPr>
          <w:rFonts w:hint="cs"/>
          <w:rtl/>
        </w:rPr>
        <w:t>,</w:t>
      </w:r>
      <w:r>
        <w:rPr>
          <w:rtl/>
        </w:rPr>
        <w:t xml:space="preserve"> </w:t>
      </w:r>
      <w:bookmarkStart w:id="5839" w:name="_ETM_Q24_428110"/>
      <w:bookmarkEnd w:id="5839"/>
      <w:r>
        <w:rPr>
          <w:rtl/>
        </w:rPr>
        <w:t>ארבע שנים.</w:t>
      </w:r>
    </w:p>
    <w:p w:rsidR="00FA334F" w:rsidRDefault="00FA334F" w:rsidP="000B5606">
      <w:pPr>
        <w:rPr>
          <w:rtl/>
        </w:rPr>
      </w:pPr>
    </w:p>
    <w:p w:rsidR="00FA334F" w:rsidRDefault="00FA334F" w:rsidP="000B5606">
      <w:pPr>
        <w:pStyle w:val="af6"/>
        <w:keepNext/>
        <w:rPr>
          <w:rtl/>
        </w:rPr>
      </w:pPr>
      <w:bookmarkStart w:id="5840" w:name="ET_yor_6490_7"/>
      <w:r w:rsidRPr="00304435">
        <w:rPr>
          <w:rStyle w:val="TagStyle"/>
          <w:rtl/>
        </w:rPr>
        <w:t xml:space="preserve"> &lt;&lt; יור &gt;&gt; </w:t>
      </w:r>
      <w:r>
        <w:rPr>
          <w:rtl/>
        </w:rPr>
        <w:t>היו"ר ניסים ואטורי:</w:t>
      </w:r>
      <w:r w:rsidRPr="00304435">
        <w:rPr>
          <w:rStyle w:val="TagStyle"/>
          <w:rtl/>
        </w:rPr>
        <w:t xml:space="preserve"> &lt;&lt; יור &gt;&gt;</w:t>
      </w:r>
      <w:r>
        <w:rPr>
          <w:rtl/>
        </w:rPr>
        <w:t xml:space="preserve">   </w:t>
      </w:r>
      <w:bookmarkEnd w:id="5840"/>
    </w:p>
    <w:p w:rsidR="00FA334F" w:rsidRDefault="00FA334F" w:rsidP="000B5606">
      <w:pPr>
        <w:pStyle w:val="KeepWithNext"/>
        <w:rPr>
          <w:rtl/>
        </w:rPr>
      </w:pPr>
    </w:p>
    <w:p w:rsidR="00FA334F" w:rsidRDefault="00FA334F" w:rsidP="000B5606">
      <w:pPr>
        <w:rPr>
          <w:rtl/>
        </w:rPr>
      </w:pPr>
      <w:bookmarkStart w:id="5841" w:name="_ETM_Q24_429000"/>
      <w:bookmarkEnd w:id="5841"/>
      <w:r>
        <w:rPr>
          <w:rFonts w:hint="cs"/>
          <w:rtl/>
        </w:rPr>
        <w:t>תודה רבה.</w:t>
      </w:r>
    </w:p>
    <w:p w:rsidR="00FA334F" w:rsidRDefault="00FA334F" w:rsidP="000B5606">
      <w:pPr>
        <w:rPr>
          <w:rtl/>
        </w:rPr>
      </w:pPr>
      <w:bookmarkStart w:id="5842" w:name="_ETM_Q24_426000"/>
      <w:bookmarkEnd w:id="5842"/>
    </w:p>
    <w:p w:rsidR="00FA334F" w:rsidRDefault="00FA334F" w:rsidP="000B5606">
      <w:pPr>
        <w:pStyle w:val="-"/>
        <w:keepNext/>
        <w:rPr>
          <w:rtl/>
        </w:rPr>
      </w:pPr>
      <w:bookmarkStart w:id="5843" w:name="ET_speakercontinue_6164_8"/>
      <w:r w:rsidRPr="00304435">
        <w:rPr>
          <w:rStyle w:val="TagStyle"/>
          <w:rtl/>
        </w:rPr>
        <w:t xml:space="preserve"> &lt;&lt; דובר_המשך &gt;&gt; </w:t>
      </w:r>
      <w:r>
        <w:rPr>
          <w:rtl/>
        </w:rPr>
        <w:t>עמית הלוי (הליכוד):</w:t>
      </w:r>
      <w:r w:rsidRPr="00304435">
        <w:rPr>
          <w:rStyle w:val="TagStyle"/>
          <w:rtl/>
        </w:rPr>
        <w:t xml:space="preserve"> &lt;&lt; דובר_המשך &gt;&gt;</w:t>
      </w:r>
      <w:r>
        <w:rPr>
          <w:rtl/>
        </w:rPr>
        <w:t xml:space="preserve">   </w:t>
      </w:r>
      <w:bookmarkEnd w:id="5843"/>
    </w:p>
    <w:p w:rsidR="00FA334F" w:rsidRDefault="00FA334F" w:rsidP="000B5606">
      <w:pPr>
        <w:pStyle w:val="KeepWithNext"/>
        <w:rPr>
          <w:rtl/>
        </w:rPr>
      </w:pPr>
    </w:p>
    <w:p w:rsidR="00FA334F" w:rsidRDefault="00FA334F" w:rsidP="000B5606">
      <w:pPr>
        <w:rPr>
          <w:rtl/>
        </w:rPr>
      </w:pPr>
      <w:bookmarkStart w:id="5844" w:name="_ETM_Q24_427000"/>
      <w:bookmarkStart w:id="5845" w:name="_ETM_Q24_428000"/>
      <w:bookmarkEnd w:id="5844"/>
      <w:bookmarkEnd w:id="5845"/>
      <w:r>
        <w:rPr>
          <w:rtl/>
        </w:rPr>
        <w:t xml:space="preserve">אז עכשיו אתם באים על ביטחון </w:t>
      </w:r>
      <w:bookmarkStart w:id="5846" w:name="_ETM_Q24_431762"/>
      <w:bookmarkEnd w:id="5846"/>
      <w:r>
        <w:rPr>
          <w:rtl/>
        </w:rPr>
        <w:t>המדינה</w:t>
      </w:r>
      <w:r>
        <w:rPr>
          <w:rFonts w:hint="cs"/>
          <w:rtl/>
        </w:rPr>
        <w:t>?</w:t>
      </w:r>
      <w:r>
        <w:rPr>
          <w:rtl/>
        </w:rPr>
        <w:t xml:space="preserve"> על טלי גוטליב</w:t>
      </w:r>
      <w:r>
        <w:rPr>
          <w:rFonts w:hint="cs"/>
          <w:rtl/>
        </w:rPr>
        <w:t>?</w:t>
      </w:r>
      <w:r>
        <w:rPr>
          <w:rtl/>
        </w:rPr>
        <w:t xml:space="preserve"> תום ל</w:t>
      </w:r>
      <w:r>
        <w:rPr>
          <w:rFonts w:hint="cs"/>
          <w:rtl/>
        </w:rPr>
        <w:t xml:space="preserve">ב </w:t>
      </w:r>
      <w:r>
        <w:rPr>
          <w:rtl/>
        </w:rPr>
        <w:t xml:space="preserve">זה </w:t>
      </w:r>
      <w:r>
        <w:rPr>
          <w:rFonts w:hint="cs"/>
          <w:rtl/>
        </w:rPr>
        <w:t>ל</w:t>
      </w:r>
      <w:r>
        <w:rPr>
          <w:rtl/>
        </w:rPr>
        <w:t>א</w:t>
      </w:r>
      <w:r>
        <w:rPr>
          <w:rFonts w:hint="cs"/>
          <w:rtl/>
        </w:rPr>
        <w:t>.</w:t>
      </w:r>
      <w:r>
        <w:rPr>
          <w:rtl/>
        </w:rPr>
        <w:t xml:space="preserve"> ידיים נקיות </w:t>
      </w:r>
      <w:bookmarkStart w:id="5847" w:name="_ETM_Q24_435414"/>
      <w:bookmarkEnd w:id="5847"/>
      <w:r>
        <w:rPr>
          <w:rtl/>
        </w:rPr>
        <w:t>זה לא</w:t>
      </w:r>
      <w:r>
        <w:rPr>
          <w:rFonts w:hint="cs"/>
          <w:rtl/>
        </w:rPr>
        <w:t>.</w:t>
      </w:r>
      <w:r>
        <w:rPr>
          <w:rtl/>
        </w:rPr>
        <w:t xml:space="preserve"> ויש גם עוד עניין אחד, וזה הנסיבות המהותיות </w:t>
      </w:r>
      <w:bookmarkStart w:id="5848" w:name="_ETM_Q24_439067"/>
      <w:bookmarkEnd w:id="5848"/>
      <w:r>
        <w:rPr>
          <w:rtl/>
        </w:rPr>
        <w:t>של הפעולה שעשתה חברת הכנסת גוטליב, שה</w:t>
      </w:r>
      <w:r>
        <w:rPr>
          <w:rFonts w:hint="cs"/>
          <w:rtl/>
        </w:rPr>
        <w:t>ן</w:t>
      </w:r>
      <w:r>
        <w:rPr>
          <w:rtl/>
        </w:rPr>
        <w:t xml:space="preserve"> ללא ספק היו </w:t>
      </w:r>
      <w:bookmarkStart w:id="5849" w:name="_ETM_Q24_442719"/>
      <w:bookmarkEnd w:id="5849"/>
      <w:r>
        <w:rPr>
          <w:rtl/>
        </w:rPr>
        <w:t>לביטחון המדינה</w:t>
      </w:r>
      <w:r>
        <w:rPr>
          <w:rFonts w:hint="cs"/>
          <w:rtl/>
        </w:rPr>
        <w:t>.</w:t>
      </w:r>
      <w:r>
        <w:rPr>
          <w:rtl/>
        </w:rPr>
        <w:t xml:space="preserve"> הסתיים לי הזמן, לא אוכל לפרט</w:t>
      </w:r>
      <w:r>
        <w:rPr>
          <w:rFonts w:hint="cs"/>
          <w:rtl/>
        </w:rPr>
        <w:t>.</w:t>
      </w:r>
      <w:r>
        <w:rPr>
          <w:rtl/>
        </w:rPr>
        <w:t xml:space="preserve"> בנסיבות האל</w:t>
      </w:r>
      <w:r>
        <w:rPr>
          <w:rFonts w:hint="cs"/>
          <w:rtl/>
        </w:rPr>
        <w:t>ה</w:t>
      </w:r>
      <w:r>
        <w:rPr>
          <w:rtl/>
        </w:rPr>
        <w:t xml:space="preserve">, </w:t>
      </w:r>
      <w:bookmarkStart w:id="5850" w:name="_ETM_Q24_446371"/>
      <w:bookmarkEnd w:id="5850"/>
      <w:r>
        <w:rPr>
          <w:rtl/>
        </w:rPr>
        <w:t xml:space="preserve">בחוסר תום הלב, ברור לגמרי שהחסינות המהותית חלה, ברור לגמרי </w:t>
      </w:r>
      <w:bookmarkStart w:id="5851" w:name="_ETM_Q24_450024"/>
      <w:bookmarkEnd w:id="5851"/>
      <w:r>
        <w:rPr>
          <w:rtl/>
        </w:rPr>
        <w:t xml:space="preserve">שחברי כנסת צריכים לגבות ולתת חסינות מהותית כדי שנוכל למלא </w:t>
      </w:r>
      <w:bookmarkStart w:id="5852" w:name="_ETM_Q24_453676"/>
      <w:bookmarkEnd w:id="5852"/>
      <w:r>
        <w:rPr>
          <w:rtl/>
        </w:rPr>
        <w:t xml:space="preserve">את תפקידנו כראוי. תודה. </w:t>
      </w:r>
    </w:p>
    <w:p w:rsidR="00FA334F" w:rsidRDefault="00FA334F" w:rsidP="000B5606">
      <w:pPr>
        <w:rPr>
          <w:rtl/>
        </w:rPr>
      </w:pPr>
    </w:p>
    <w:p w:rsidR="00FA334F" w:rsidRDefault="00FA334F" w:rsidP="000B5606">
      <w:pPr>
        <w:pStyle w:val="af6"/>
        <w:keepNext/>
        <w:rPr>
          <w:rtl/>
        </w:rPr>
      </w:pPr>
      <w:bookmarkStart w:id="5853" w:name="ET_yor_6490_9"/>
      <w:r w:rsidRPr="00304435">
        <w:rPr>
          <w:rStyle w:val="TagStyle"/>
          <w:rtl/>
        </w:rPr>
        <w:t xml:space="preserve"> &lt;&lt; יור &gt;&gt; </w:t>
      </w:r>
      <w:r>
        <w:rPr>
          <w:rtl/>
        </w:rPr>
        <w:t>היו"ר ניסים ואטורי:</w:t>
      </w:r>
      <w:r w:rsidRPr="00304435">
        <w:rPr>
          <w:rStyle w:val="TagStyle"/>
          <w:rtl/>
        </w:rPr>
        <w:t xml:space="preserve"> &lt;&lt; יור &gt;&gt;</w:t>
      </w:r>
      <w:r>
        <w:rPr>
          <w:rtl/>
        </w:rPr>
        <w:t xml:space="preserve">   </w:t>
      </w:r>
      <w:bookmarkEnd w:id="5853"/>
    </w:p>
    <w:p w:rsidR="00FA334F" w:rsidRDefault="00FA334F" w:rsidP="000B5606">
      <w:pPr>
        <w:pStyle w:val="KeepWithNext"/>
        <w:rPr>
          <w:rtl/>
        </w:rPr>
      </w:pPr>
    </w:p>
    <w:p w:rsidR="00FA334F" w:rsidRDefault="00FA334F" w:rsidP="000B5606">
      <w:pPr>
        <w:rPr>
          <w:rtl/>
        </w:rPr>
      </w:pPr>
      <w:bookmarkStart w:id="5854" w:name="_ETM_Q24_453000"/>
      <w:bookmarkStart w:id="5855" w:name="_ETM_Q24_452000"/>
      <w:bookmarkEnd w:id="5854"/>
      <w:bookmarkEnd w:id="5855"/>
      <w:r>
        <w:rPr>
          <w:rtl/>
        </w:rPr>
        <w:t>תודה רבה.</w:t>
      </w:r>
    </w:p>
    <w:p w:rsidR="00FA334F" w:rsidRDefault="00FA334F" w:rsidP="000B5606">
      <w:pPr>
        <w:rPr>
          <w:rtl/>
        </w:rPr>
      </w:pPr>
    </w:p>
    <w:p w:rsidR="00FA334F" w:rsidRDefault="00FA334F" w:rsidP="000B5606">
      <w:pPr>
        <w:pStyle w:val="af5"/>
        <w:keepNext/>
        <w:rPr>
          <w:rtl/>
        </w:rPr>
      </w:pPr>
      <w:bookmarkStart w:id="5856" w:name="ET_interruption_6345_10"/>
      <w:r w:rsidRPr="00304435">
        <w:rPr>
          <w:rStyle w:val="TagStyle"/>
          <w:rtl/>
        </w:rPr>
        <w:t xml:space="preserve"> &lt;&lt; קריאה &gt;&gt; </w:t>
      </w:r>
      <w:r>
        <w:rPr>
          <w:rtl/>
        </w:rPr>
        <w:t>טלי גוטליב (הליכוד):</w:t>
      </w:r>
      <w:r w:rsidRPr="00304435">
        <w:rPr>
          <w:rStyle w:val="TagStyle"/>
          <w:rtl/>
        </w:rPr>
        <w:t xml:space="preserve"> &lt;&lt; קריאה &gt;&gt;</w:t>
      </w:r>
      <w:r>
        <w:rPr>
          <w:rtl/>
        </w:rPr>
        <w:t xml:space="preserve">   </w:t>
      </w:r>
      <w:bookmarkEnd w:id="5856"/>
    </w:p>
    <w:p w:rsidR="00FA334F" w:rsidRDefault="00FA334F" w:rsidP="000B5606">
      <w:pPr>
        <w:pStyle w:val="KeepWithNext"/>
        <w:rPr>
          <w:rtl/>
        </w:rPr>
      </w:pPr>
    </w:p>
    <w:p w:rsidR="00FA334F" w:rsidRDefault="00FA334F" w:rsidP="009635F5">
      <w:pPr>
        <w:rPr>
          <w:rtl/>
        </w:rPr>
      </w:pPr>
      <w:bookmarkStart w:id="5857" w:name="_ETM_Q24_458160"/>
      <w:bookmarkEnd w:id="5857"/>
      <w:r>
        <w:rPr>
          <w:rFonts w:hint="cs"/>
          <w:rtl/>
        </w:rPr>
        <w:t xml:space="preserve">תודה </w:t>
      </w:r>
      <w:bookmarkStart w:id="5858" w:name="_ETM_Q24_458000"/>
      <w:bookmarkEnd w:id="5858"/>
      <w:r>
        <w:rPr>
          <w:rFonts w:hint="cs"/>
          <w:rtl/>
        </w:rPr>
        <w:t>רבה.</w:t>
      </w:r>
    </w:p>
    <w:p w:rsidR="00FA334F" w:rsidRDefault="00FA334F" w:rsidP="009635F5">
      <w:pPr>
        <w:rPr>
          <w:rtl/>
        </w:rPr>
      </w:pPr>
    </w:p>
    <w:p w:rsidR="00FA334F" w:rsidRDefault="00FA334F" w:rsidP="000B5606">
      <w:pPr>
        <w:pStyle w:val="af6"/>
        <w:keepNext/>
        <w:rPr>
          <w:rtl/>
        </w:rPr>
      </w:pPr>
      <w:bookmarkStart w:id="5859" w:name="ET_yor_6490_11"/>
      <w:r w:rsidRPr="00304435">
        <w:rPr>
          <w:rStyle w:val="TagStyle"/>
          <w:rtl/>
        </w:rPr>
        <w:t xml:space="preserve"> &lt;&lt; יור &gt;&gt; </w:t>
      </w:r>
      <w:r>
        <w:rPr>
          <w:rtl/>
        </w:rPr>
        <w:t>היו"ר ניסים ואטורי:</w:t>
      </w:r>
      <w:r w:rsidRPr="00304435">
        <w:rPr>
          <w:rStyle w:val="TagStyle"/>
          <w:rtl/>
        </w:rPr>
        <w:t xml:space="preserve"> &lt;&lt; יור &gt;&gt;</w:t>
      </w:r>
      <w:r>
        <w:rPr>
          <w:rtl/>
        </w:rPr>
        <w:t xml:space="preserve">   </w:t>
      </w:r>
      <w:bookmarkEnd w:id="5859"/>
    </w:p>
    <w:p w:rsidR="00FA334F" w:rsidRDefault="00FA334F" w:rsidP="000B5606">
      <w:pPr>
        <w:pStyle w:val="KeepWithNext"/>
        <w:rPr>
          <w:rtl/>
        </w:rPr>
      </w:pPr>
    </w:p>
    <w:p w:rsidR="00FA334F" w:rsidRDefault="00FA334F" w:rsidP="000B5606">
      <w:pPr>
        <w:rPr>
          <w:rtl/>
        </w:rPr>
      </w:pPr>
      <w:bookmarkStart w:id="5860" w:name="_ETM_Q24_460000"/>
      <w:bookmarkStart w:id="5861" w:name="_ETM_Q24_459000"/>
      <w:bookmarkEnd w:id="5860"/>
      <w:bookmarkEnd w:id="5861"/>
      <w:r>
        <w:rPr>
          <w:rtl/>
        </w:rPr>
        <w:t xml:space="preserve">חברת הכנסת </w:t>
      </w:r>
      <w:r>
        <w:rPr>
          <w:rFonts w:hint="cs"/>
          <w:rtl/>
        </w:rPr>
        <w:t>צ</w:t>
      </w:r>
      <w:r>
        <w:rPr>
          <w:rtl/>
        </w:rPr>
        <w:t>ג</w:t>
      </w:r>
      <w:r>
        <w:rPr>
          <w:rFonts w:hint="cs"/>
          <w:rtl/>
        </w:rPr>
        <w:t>ה</w:t>
      </w:r>
      <w:r>
        <w:rPr>
          <w:rtl/>
        </w:rPr>
        <w:t xml:space="preserve"> מלקו</w:t>
      </w:r>
      <w:r>
        <w:rPr>
          <w:rFonts w:hint="cs"/>
          <w:rtl/>
        </w:rPr>
        <w:t xml:space="preserve"> </w:t>
      </w:r>
      <w:r>
        <w:rPr>
          <w:rFonts w:hint="eastAsia"/>
          <w:rtl/>
        </w:rPr>
        <w:t>–</w:t>
      </w:r>
      <w:r>
        <w:rPr>
          <w:rtl/>
        </w:rPr>
        <w:t xml:space="preserve"> אינה נוכחת</w:t>
      </w:r>
      <w:r>
        <w:rPr>
          <w:rFonts w:hint="cs"/>
          <w:rtl/>
        </w:rPr>
        <w:t>.</w:t>
      </w:r>
      <w:r>
        <w:rPr>
          <w:rtl/>
        </w:rPr>
        <w:t xml:space="preserve"> חברת הכנסת גלית דיסטל </w:t>
      </w:r>
      <w:bookmarkStart w:id="5862" w:name="_ETM_Q24_461749"/>
      <w:bookmarkEnd w:id="5862"/>
      <w:r>
        <w:rPr>
          <w:rFonts w:hint="cs"/>
          <w:rtl/>
        </w:rPr>
        <w:t>אט</w:t>
      </w:r>
      <w:r>
        <w:rPr>
          <w:rtl/>
        </w:rPr>
        <w:t>ברי</w:t>
      </w:r>
      <w:r>
        <w:rPr>
          <w:rFonts w:hint="cs"/>
          <w:rtl/>
        </w:rPr>
        <w:t>א</w:t>
      </w:r>
      <w:r>
        <w:rPr>
          <w:rtl/>
        </w:rPr>
        <w:t>ן</w:t>
      </w:r>
      <w:r>
        <w:rPr>
          <w:rFonts w:hint="cs"/>
          <w:rtl/>
        </w:rPr>
        <w:t>.</w:t>
      </w:r>
    </w:p>
    <w:p w:rsidR="00FA334F" w:rsidRDefault="00FA334F" w:rsidP="000B5606">
      <w:pPr>
        <w:rPr>
          <w:rtl/>
        </w:rPr>
      </w:pPr>
    </w:p>
    <w:p w:rsidR="00FA334F" w:rsidRDefault="00FA334F" w:rsidP="000B5606">
      <w:pPr>
        <w:pStyle w:val="af5"/>
        <w:keepNext/>
        <w:rPr>
          <w:rtl/>
        </w:rPr>
      </w:pPr>
      <w:r w:rsidRPr="00304435">
        <w:rPr>
          <w:rStyle w:val="TagStyle"/>
          <w:rtl/>
        </w:rPr>
        <w:t xml:space="preserve"> &lt;&lt; קריאה &gt;&gt; </w:t>
      </w:r>
      <w:r>
        <w:rPr>
          <w:rtl/>
        </w:rPr>
        <w:t>מירב בן ארי (יש עתיד):</w:t>
      </w:r>
      <w:r w:rsidRPr="00304435">
        <w:rPr>
          <w:rStyle w:val="TagStyle"/>
          <w:rtl/>
        </w:rPr>
        <w:t xml:space="preserve"> &lt;&lt; קריאה &gt;&gt;</w:t>
      </w:r>
      <w:r>
        <w:rPr>
          <w:rtl/>
        </w:rPr>
        <w:t xml:space="preserve">   </w:t>
      </w:r>
    </w:p>
    <w:p w:rsidR="00FA334F" w:rsidRDefault="00FA334F" w:rsidP="000B5606">
      <w:pPr>
        <w:pStyle w:val="KeepWithNext"/>
        <w:rPr>
          <w:rtl/>
        </w:rPr>
      </w:pPr>
    </w:p>
    <w:p w:rsidR="00FA334F" w:rsidRDefault="00FA334F" w:rsidP="000B5606">
      <w:pPr>
        <w:rPr>
          <w:rtl/>
        </w:rPr>
      </w:pPr>
      <w:bookmarkStart w:id="5863" w:name="_ETM_Q24_464000"/>
      <w:bookmarkEnd w:id="5863"/>
      <w:r>
        <w:rPr>
          <w:rFonts w:hint="cs"/>
          <w:rtl/>
        </w:rPr>
        <w:t>ישנה.</w:t>
      </w:r>
    </w:p>
    <w:p w:rsidR="00FA334F" w:rsidRDefault="00FA334F" w:rsidP="000B5606">
      <w:pPr>
        <w:rPr>
          <w:rtl/>
        </w:rPr>
      </w:pPr>
      <w:bookmarkStart w:id="5864" w:name="_ETM_Q24_468000"/>
      <w:bookmarkEnd w:id="5864"/>
    </w:p>
    <w:p w:rsidR="00FA334F" w:rsidRDefault="00FA334F" w:rsidP="000B5606">
      <w:pPr>
        <w:pStyle w:val="af6"/>
        <w:keepNext/>
        <w:rPr>
          <w:rtl/>
        </w:rPr>
      </w:pPr>
      <w:r w:rsidRPr="00304435">
        <w:rPr>
          <w:rStyle w:val="TagStyle"/>
          <w:rtl/>
        </w:rPr>
        <w:t xml:space="preserve"> &lt;&lt; יור &gt;&gt; </w:t>
      </w:r>
      <w:r>
        <w:rPr>
          <w:rtl/>
        </w:rPr>
        <w:t>היו"ר ניסים ואטורי:</w:t>
      </w:r>
      <w:r w:rsidRPr="00304435">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0B5606">
      <w:pPr>
        <w:rPr>
          <w:rtl/>
        </w:rPr>
      </w:pPr>
      <w:bookmarkStart w:id="5865" w:name="_ETM_Q24_470000"/>
      <w:bookmarkStart w:id="5866" w:name="_ETM_Q24_465000"/>
      <w:bookmarkStart w:id="5867" w:name="_ETM_Q24_461000"/>
      <w:bookmarkStart w:id="5868" w:name="_ETM_Q24_466299"/>
      <w:bookmarkEnd w:id="5865"/>
      <w:bookmarkEnd w:id="5866"/>
      <w:bookmarkEnd w:id="5867"/>
      <w:bookmarkEnd w:id="5868"/>
      <w:r>
        <w:rPr>
          <w:rtl/>
        </w:rPr>
        <w:t xml:space="preserve">ישנה. </w:t>
      </w:r>
      <w:bookmarkStart w:id="5869" w:name="_ETM_Q24_468079"/>
      <w:bookmarkEnd w:id="5869"/>
      <w:r>
        <w:rPr>
          <w:rtl/>
        </w:rPr>
        <w:t>את מסתכלת מנמוך מדי, מ</w:t>
      </w:r>
      <w:r>
        <w:rPr>
          <w:rFonts w:hint="cs"/>
          <w:rtl/>
        </w:rPr>
        <w:t xml:space="preserve">ירב. </w:t>
      </w:r>
    </w:p>
    <w:p w:rsidR="00FA334F" w:rsidRDefault="00FA334F" w:rsidP="009635F5">
      <w:pPr>
        <w:rPr>
          <w:rtl/>
        </w:rPr>
      </w:pPr>
    </w:p>
    <w:p w:rsidR="00FA334F" w:rsidRDefault="00FA334F" w:rsidP="000B5606">
      <w:pPr>
        <w:pStyle w:val="a4"/>
        <w:keepNext/>
        <w:rPr>
          <w:rtl/>
        </w:rPr>
      </w:pPr>
      <w:bookmarkStart w:id="5870" w:name="ET_speaker_6149_14"/>
      <w:r w:rsidRPr="00304435">
        <w:rPr>
          <w:rStyle w:val="TagStyle"/>
          <w:rtl/>
        </w:rPr>
        <w:t xml:space="preserve"> &lt;&lt; דובר &gt;&gt; </w:t>
      </w:r>
      <w:bookmarkStart w:id="5871" w:name="_Toc232613400"/>
      <w:bookmarkStart w:id="5872" w:name="_Toc233020286"/>
      <w:r>
        <w:rPr>
          <w:rtl/>
        </w:rPr>
        <w:t>גלית דיסטל אטבריאן (הליכוד):</w:t>
      </w:r>
      <w:bookmarkEnd w:id="5871"/>
      <w:bookmarkEnd w:id="5872"/>
      <w:r w:rsidRPr="00304435">
        <w:rPr>
          <w:rStyle w:val="TagStyle"/>
          <w:rtl/>
        </w:rPr>
        <w:t xml:space="preserve"> &lt;&lt; דובר &gt;&gt;</w:t>
      </w:r>
      <w:r>
        <w:rPr>
          <w:rtl/>
        </w:rPr>
        <w:t xml:space="preserve">   </w:t>
      </w:r>
      <w:bookmarkEnd w:id="5870"/>
    </w:p>
    <w:p w:rsidR="00FA334F" w:rsidRDefault="00FA334F" w:rsidP="000B5606">
      <w:pPr>
        <w:pStyle w:val="KeepWithNext"/>
        <w:rPr>
          <w:rtl/>
        </w:rPr>
      </w:pPr>
    </w:p>
    <w:p w:rsidR="00FA334F" w:rsidRDefault="00FA334F" w:rsidP="000B5606">
      <w:pPr>
        <w:rPr>
          <w:rtl/>
        </w:rPr>
      </w:pPr>
      <w:bookmarkStart w:id="5873" w:name="_ETM_Q24_486000"/>
      <w:bookmarkStart w:id="5874" w:name="_ETM_Q24_479119"/>
      <w:bookmarkStart w:id="5875" w:name="_ETM_Q24_480190"/>
      <w:bookmarkStart w:id="5876" w:name="_ETM_Q24_484459"/>
      <w:bookmarkEnd w:id="5873"/>
      <w:bookmarkEnd w:id="5874"/>
      <w:bookmarkEnd w:id="5875"/>
      <w:bookmarkEnd w:id="5876"/>
      <w:r>
        <w:rPr>
          <w:rtl/>
        </w:rPr>
        <w:t>תודה</w:t>
      </w:r>
      <w:r>
        <w:rPr>
          <w:rFonts w:hint="cs"/>
          <w:rtl/>
        </w:rPr>
        <w:t>,</w:t>
      </w:r>
      <w:r>
        <w:rPr>
          <w:rtl/>
        </w:rPr>
        <w:t xml:space="preserve"> אדוני היושב</w:t>
      </w:r>
      <w:r>
        <w:rPr>
          <w:rFonts w:hint="cs"/>
          <w:rtl/>
        </w:rPr>
        <w:t>-</w:t>
      </w:r>
      <w:r>
        <w:rPr>
          <w:rtl/>
        </w:rPr>
        <w:t>ראש</w:t>
      </w:r>
      <w:r>
        <w:rPr>
          <w:rFonts w:hint="cs"/>
          <w:rtl/>
        </w:rPr>
        <w:t>.</w:t>
      </w:r>
      <w:r>
        <w:rPr>
          <w:rtl/>
        </w:rPr>
        <w:t xml:space="preserve"> טלי, אני אוהבת אותך, אני מאחורייך, </w:t>
      </w:r>
      <w:bookmarkStart w:id="5877" w:name="_ETM_Q24_488665"/>
      <w:bookmarkEnd w:id="5877"/>
      <w:r>
        <w:rPr>
          <w:rtl/>
        </w:rPr>
        <w:t>זה ברור</w:t>
      </w:r>
      <w:r>
        <w:rPr>
          <w:rFonts w:hint="cs"/>
          <w:rtl/>
        </w:rPr>
        <w:t>.</w:t>
      </w:r>
      <w:r>
        <w:rPr>
          <w:rtl/>
        </w:rPr>
        <w:t xml:space="preserve"> קרה משהו הבוקר שאני מחויבת להקדיש את הנאום </w:t>
      </w:r>
      <w:bookmarkStart w:id="5878" w:name="_ETM_Q24_492872"/>
      <w:bookmarkEnd w:id="5878"/>
      <w:r>
        <w:rPr>
          <w:rtl/>
        </w:rPr>
        <w:t>אליו</w:t>
      </w:r>
      <w:r>
        <w:rPr>
          <w:rFonts w:hint="cs"/>
          <w:rtl/>
        </w:rPr>
        <w:t>.</w:t>
      </w:r>
      <w:r>
        <w:rPr>
          <w:rtl/>
        </w:rPr>
        <w:t xml:space="preserve"> מחזיקה לך אצבעות, כולנו מאחורייך. </w:t>
      </w:r>
      <w:bookmarkStart w:id="5879" w:name="_ETM_Q24_498178"/>
      <w:bookmarkEnd w:id="5879"/>
    </w:p>
    <w:p w:rsidR="00FA334F" w:rsidRDefault="00FA334F" w:rsidP="000B5606">
      <w:pPr>
        <w:rPr>
          <w:rtl/>
        </w:rPr>
      </w:pPr>
    </w:p>
    <w:p w:rsidR="00FA334F" w:rsidRDefault="00FA334F" w:rsidP="000B5606">
      <w:pPr>
        <w:rPr>
          <w:rtl/>
        </w:rPr>
      </w:pPr>
      <w:bookmarkStart w:id="5880" w:name="_ETM_Q24_500000"/>
      <w:bookmarkEnd w:id="5880"/>
      <w:r>
        <w:rPr>
          <w:rFonts w:hint="cs"/>
          <w:rtl/>
        </w:rPr>
        <w:t>א</w:t>
      </w:r>
      <w:r>
        <w:rPr>
          <w:rtl/>
        </w:rPr>
        <w:t>ני רוצה לשאול את הדבר הבא</w:t>
      </w:r>
      <w:r>
        <w:rPr>
          <w:rFonts w:hint="cs"/>
          <w:rtl/>
        </w:rPr>
        <w:t>.</w:t>
      </w:r>
      <w:r>
        <w:rPr>
          <w:rtl/>
        </w:rPr>
        <w:t xml:space="preserve"> לפני שאני שואלת אני </w:t>
      </w:r>
      <w:bookmarkStart w:id="5881" w:name="_ETM_Q24_501725"/>
      <w:bookmarkEnd w:id="5881"/>
      <w:r>
        <w:rPr>
          <w:rtl/>
        </w:rPr>
        <w:t>רוצה לומר</w:t>
      </w:r>
      <w:r>
        <w:rPr>
          <w:rFonts w:hint="cs"/>
          <w:rtl/>
        </w:rPr>
        <w:t>:</w:t>
      </w:r>
      <w:r>
        <w:rPr>
          <w:rtl/>
        </w:rPr>
        <w:t xml:space="preserve"> אלימות משטרתית היא דבר רע, רע באמת, רע </w:t>
      </w:r>
      <w:bookmarkStart w:id="5882" w:name="_ETM_Q24_505272"/>
      <w:bookmarkEnd w:id="5882"/>
      <w:r>
        <w:rPr>
          <w:rtl/>
        </w:rPr>
        <w:t>באופן שהופך את הקרביים</w:t>
      </w:r>
      <w:r>
        <w:rPr>
          <w:rFonts w:hint="cs"/>
          <w:rtl/>
        </w:rPr>
        <w:t>.</w:t>
      </w:r>
      <w:r>
        <w:rPr>
          <w:rtl/>
        </w:rPr>
        <w:t xml:space="preserve"> אתה לא מאמין שאתה רואה את </w:t>
      </w:r>
      <w:bookmarkStart w:id="5883" w:name="_ETM_Q24_508819"/>
      <w:bookmarkEnd w:id="5883"/>
      <w:r>
        <w:rPr>
          <w:rtl/>
        </w:rPr>
        <w:t>מה שאתה רואה כשאתה חי במדינה דמוקרטית</w:t>
      </w:r>
      <w:r>
        <w:rPr>
          <w:rFonts w:hint="cs"/>
          <w:rtl/>
        </w:rPr>
        <w:t>.</w:t>
      </w:r>
      <w:r>
        <w:rPr>
          <w:rtl/>
        </w:rPr>
        <w:t xml:space="preserve"> שוטרים שמרביצים למפגינים </w:t>
      </w:r>
      <w:bookmarkStart w:id="5884" w:name="_ETM_Q24_512365"/>
      <w:bookmarkEnd w:id="5884"/>
      <w:r>
        <w:rPr>
          <w:rtl/>
        </w:rPr>
        <w:t>זה מראה שהעיניים שלי לא יכולות להתרגל אלי</w:t>
      </w:r>
      <w:r>
        <w:rPr>
          <w:rFonts w:hint="cs"/>
          <w:rtl/>
        </w:rPr>
        <w:t>ו</w:t>
      </w:r>
      <w:r>
        <w:rPr>
          <w:rtl/>
        </w:rPr>
        <w:t xml:space="preserve">. </w:t>
      </w:r>
    </w:p>
    <w:p w:rsidR="00FA334F" w:rsidRDefault="00FA334F" w:rsidP="000B5606">
      <w:pPr>
        <w:rPr>
          <w:rtl/>
        </w:rPr>
      </w:pPr>
    </w:p>
    <w:p w:rsidR="00FA334F" w:rsidRDefault="00FA334F" w:rsidP="000B5606">
      <w:pPr>
        <w:rPr>
          <w:rtl/>
        </w:rPr>
      </w:pPr>
      <w:bookmarkStart w:id="5885" w:name="_ETM_Q24_518000"/>
      <w:bookmarkEnd w:id="5885"/>
      <w:r>
        <w:rPr>
          <w:rtl/>
        </w:rPr>
        <w:t xml:space="preserve">אני אפתיע </w:t>
      </w:r>
      <w:bookmarkStart w:id="5886" w:name="_ETM_Q24_515912"/>
      <w:bookmarkEnd w:id="5886"/>
      <w:r>
        <w:rPr>
          <w:rtl/>
        </w:rPr>
        <w:t xml:space="preserve">אתכם </w:t>
      </w:r>
      <w:r>
        <w:rPr>
          <w:rFonts w:hint="cs"/>
          <w:rtl/>
        </w:rPr>
        <w:t xml:space="preserve">– </w:t>
      </w:r>
      <w:r>
        <w:rPr>
          <w:rtl/>
        </w:rPr>
        <w:t xml:space="preserve">זה דבר רע, חוצה מחנות פוליטיים. </w:t>
      </w:r>
      <w:bookmarkStart w:id="5887" w:name="_ETM_Q24_520399"/>
      <w:bookmarkEnd w:id="5887"/>
      <w:r>
        <w:rPr>
          <w:rtl/>
        </w:rPr>
        <w:t>אלימות משטרתית כלפי החברה הערבית זה דבר רע</w:t>
      </w:r>
      <w:r>
        <w:rPr>
          <w:rFonts w:hint="cs"/>
          <w:rtl/>
        </w:rPr>
        <w:t>;</w:t>
      </w:r>
      <w:r>
        <w:rPr>
          <w:rtl/>
        </w:rPr>
        <w:t xml:space="preserve"> אלימות משטרתית </w:t>
      </w:r>
      <w:bookmarkStart w:id="5888" w:name="_ETM_Q24_525116"/>
      <w:bookmarkEnd w:id="5888"/>
      <w:r>
        <w:rPr>
          <w:rtl/>
        </w:rPr>
        <w:t>כלפי מתנגדי הממשלה בקפלן זה דבר רע</w:t>
      </w:r>
      <w:r>
        <w:rPr>
          <w:rFonts w:hint="cs"/>
          <w:rtl/>
        </w:rPr>
        <w:t>;</w:t>
      </w:r>
      <w:r>
        <w:rPr>
          <w:rtl/>
        </w:rPr>
        <w:t xml:space="preserve"> אלימות משטרתית כלפי </w:t>
      </w:r>
      <w:bookmarkStart w:id="5889" w:name="_ETM_Q24_529834"/>
      <w:bookmarkEnd w:id="5889"/>
      <w:r>
        <w:rPr>
          <w:rtl/>
        </w:rPr>
        <w:t>הקהילה האתיופית זה דבר רע</w:t>
      </w:r>
      <w:r>
        <w:rPr>
          <w:rFonts w:hint="cs"/>
          <w:rtl/>
        </w:rPr>
        <w:t>.</w:t>
      </w:r>
      <w:r>
        <w:rPr>
          <w:rtl/>
        </w:rPr>
        <w:t xml:space="preserve"> אבל אף אחד, אף אחד </w:t>
      </w:r>
      <w:bookmarkStart w:id="5890" w:name="_ETM_Q24_534551"/>
      <w:bookmarkEnd w:id="5890"/>
      <w:r>
        <w:rPr>
          <w:rtl/>
        </w:rPr>
        <w:t xml:space="preserve">לא חוטף את זה כמו החרדים. </w:t>
      </w:r>
      <w:bookmarkStart w:id="5891" w:name="_ETM_Q24_539470"/>
      <w:bookmarkEnd w:id="5891"/>
      <w:r>
        <w:rPr>
          <w:rtl/>
        </w:rPr>
        <w:t xml:space="preserve">אף אחד לא חוטף את זה כמו החרדים. </w:t>
      </w:r>
      <w:bookmarkStart w:id="5892" w:name="_ETM_Q24_545000"/>
      <w:bookmarkEnd w:id="5892"/>
      <w:r>
        <w:rPr>
          <w:rtl/>
        </w:rPr>
        <w:t xml:space="preserve">מה שאנחנו </w:t>
      </w:r>
      <w:bookmarkStart w:id="5893" w:name="_ETM_Q24_544640"/>
      <w:bookmarkEnd w:id="5893"/>
      <w:r>
        <w:rPr>
          <w:rtl/>
        </w:rPr>
        <w:t>ראינו היום לא יכול להתקבל במדינה דמוקרטית, פשוט לא</w:t>
      </w:r>
      <w:r>
        <w:rPr>
          <w:rFonts w:hint="cs"/>
          <w:rtl/>
        </w:rPr>
        <w:t>.</w:t>
      </w:r>
    </w:p>
    <w:p w:rsidR="00FA334F" w:rsidRDefault="00FA334F" w:rsidP="000B5606">
      <w:pPr>
        <w:rPr>
          <w:rtl/>
        </w:rPr>
      </w:pPr>
    </w:p>
    <w:p w:rsidR="00FA334F" w:rsidRDefault="00FA334F" w:rsidP="000B5606">
      <w:pPr>
        <w:pStyle w:val="af5"/>
        <w:keepNext/>
        <w:rPr>
          <w:rtl/>
        </w:rPr>
      </w:pPr>
      <w:bookmarkStart w:id="5894" w:name="ET_interruption_6356_15"/>
      <w:r w:rsidRPr="00304435">
        <w:rPr>
          <w:rStyle w:val="TagStyle"/>
          <w:rtl/>
        </w:rPr>
        <w:t xml:space="preserve"> &lt;&lt; קריאה &gt;&gt; </w:t>
      </w:r>
      <w:r>
        <w:rPr>
          <w:rtl/>
        </w:rPr>
        <w:t xml:space="preserve">לימור </w:t>
      </w:r>
      <w:proofErr w:type="spellStart"/>
      <w:r>
        <w:rPr>
          <w:rtl/>
        </w:rPr>
        <w:t>סון</w:t>
      </w:r>
      <w:proofErr w:type="spellEnd"/>
      <w:r>
        <w:rPr>
          <w:rtl/>
        </w:rPr>
        <w:t xml:space="preserve"> הר מלך (עוצמה יהודית):</w:t>
      </w:r>
      <w:r w:rsidRPr="00304435">
        <w:rPr>
          <w:rStyle w:val="TagStyle"/>
          <w:rtl/>
        </w:rPr>
        <w:t xml:space="preserve"> &lt;&lt; קריאה &gt;&gt;</w:t>
      </w:r>
      <w:r>
        <w:rPr>
          <w:rtl/>
        </w:rPr>
        <w:t xml:space="preserve">   </w:t>
      </w:r>
      <w:bookmarkEnd w:id="5894"/>
    </w:p>
    <w:p w:rsidR="00FA334F" w:rsidRDefault="00FA334F" w:rsidP="000B5606">
      <w:pPr>
        <w:pStyle w:val="KeepWithNext"/>
        <w:rPr>
          <w:rtl/>
        </w:rPr>
      </w:pPr>
    </w:p>
    <w:p w:rsidR="00FA334F" w:rsidRDefault="00FA334F" w:rsidP="000B5606">
      <w:pPr>
        <w:rPr>
          <w:rtl/>
        </w:rPr>
      </w:pPr>
      <w:r>
        <w:rPr>
          <w:rFonts w:hint="cs"/>
          <w:rtl/>
        </w:rPr>
        <w:t>גלית, והמתנחלים.</w:t>
      </w:r>
    </w:p>
    <w:p w:rsidR="00FA334F" w:rsidRDefault="00FA334F" w:rsidP="000B5606">
      <w:pPr>
        <w:rPr>
          <w:rtl/>
        </w:rPr>
      </w:pPr>
      <w:bookmarkStart w:id="5895" w:name="_ETM_Q24_542000"/>
      <w:bookmarkEnd w:id="5895"/>
    </w:p>
    <w:p w:rsidR="00FA334F" w:rsidRDefault="00FA334F" w:rsidP="000B5606">
      <w:pPr>
        <w:pStyle w:val="-"/>
        <w:keepNext/>
        <w:rPr>
          <w:rtl/>
        </w:rPr>
      </w:pPr>
      <w:bookmarkStart w:id="5896" w:name="ET_speakercontinue_6149_16"/>
      <w:r w:rsidRPr="00304435">
        <w:rPr>
          <w:rStyle w:val="TagStyle"/>
          <w:rtl/>
        </w:rPr>
        <w:t xml:space="preserve"> &lt;&lt; דובר_המשך &gt;&gt; </w:t>
      </w:r>
      <w:r>
        <w:rPr>
          <w:rtl/>
        </w:rPr>
        <w:t>גלית דיסטל אטבריאן (הליכוד):</w:t>
      </w:r>
      <w:r w:rsidRPr="00304435">
        <w:rPr>
          <w:rStyle w:val="TagStyle"/>
          <w:rtl/>
        </w:rPr>
        <w:t xml:space="preserve"> &lt;&lt; דובר_המשך &gt;&gt;</w:t>
      </w:r>
      <w:r>
        <w:rPr>
          <w:rtl/>
        </w:rPr>
        <w:t xml:space="preserve">   </w:t>
      </w:r>
      <w:bookmarkEnd w:id="5896"/>
    </w:p>
    <w:p w:rsidR="00FA334F" w:rsidRDefault="00FA334F" w:rsidP="000B5606">
      <w:pPr>
        <w:pStyle w:val="KeepWithNext"/>
        <w:rPr>
          <w:rtl/>
        </w:rPr>
      </w:pPr>
    </w:p>
    <w:p w:rsidR="00FA334F" w:rsidRDefault="00FA334F" w:rsidP="000B5606">
      <w:pPr>
        <w:rPr>
          <w:rtl/>
        </w:rPr>
      </w:pPr>
      <w:bookmarkStart w:id="5897" w:name="_ETM_Q24_543000"/>
      <w:bookmarkStart w:id="5898" w:name="_ETM_Q24_546000"/>
      <w:bookmarkEnd w:id="5897"/>
      <w:bookmarkEnd w:id="5898"/>
      <w:r>
        <w:rPr>
          <w:rtl/>
        </w:rPr>
        <w:t xml:space="preserve">לראות </w:t>
      </w:r>
      <w:bookmarkStart w:id="5899" w:name="_ETM_Q24_549810"/>
      <w:bookmarkEnd w:id="5899"/>
      <w:r>
        <w:rPr>
          <w:rtl/>
        </w:rPr>
        <w:t xml:space="preserve">ילד זב דם, חצי פרצוף </w:t>
      </w:r>
      <w:bookmarkStart w:id="5900" w:name="_ETM_Q24_554988"/>
      <w:bookmarkEnd w:id="5900"/>
      <w:r>
        <w:rPr>
          <w:rtl/>
        </w:rPr>
        <w:t>מלא בדם</w:t>
      </w:r>
      <w:r>
        <w:rPr>
          <w:rFonts w:hint="cs"/>
          <w:rtl/>
        </w:rPr>
        <w:t>,</w:t>
      </w:r>
      <w:r>
        <w:rPr>
          <w:rtl/>
        </w:rPr>
        <w:t xml:space="preserve"> ילד</w:t>
      </w:r>
      <w:r>
        <w:rPr>
          <w:rFonts w:hint="cs"/>
          <w:rtl/>
        </w:rPr>
        <w:t>.</w:t>
      </w:r>
      <w:r>
        <w:rPr>
          <w:rtl/>
        </w:rPr>
        <w:t xml:space="preserve"> אני מזמינה אתכם לחשוב מה היה קורה </w:t>
      </w:r>
      <w:bookmarkStart w:id="5901" w:name="_ETM_Q24_560162"/>
      <w:bookmarkEnd w:id="5901"/>
      <w:r>
        <w:rPr>
          <w:rtl/>
        </w:rPr>
        <w:t xml:space="preserve">אם הילד הזה לא היה חרדי עם כובע אלא ילד </w:t>
      </w:r>
      <w:bookmarkStart w:id="5902" w:name="_ETM_Q24_565336"/>
      <w:bookmarkEnd w:id="5902"/>
      <w:r>
        <w:rPr>
          <w:rtl/>
        </w:rPr>
        <w:t>צעיר ותל אביבי ב</w:t>
      </w:r>
      <w:r>
        <w:rPr>
          <w:rFonts w:hint="cs"/>
          <w:rtl/>
        </w:rPr>
        <w:t>א</w:t>
      </w:r>
      <w:r>
        <w:rPr>
          <w:rtl/>
        </w:rPr>
        <w:t>יילון באחת ממ</w:t>
      </w:r>
      <w:r>
        <w:rPr>
          <w:rFonts w:hint="cs"/>
          <w:rtl/>
        </w:rPr>
        <w:t>ח</w:t>
      </w:r>
      <w:r>
        <w:rPr>
          <w:rtl/>
        </w:rPr>
        <w:t xml:space="preserve">אות קפלן. </w:t>
      </w:r>
      <w:bookmarkStart w:id="5903" w:name="_ETM_Q24_571420"/>
      <w:bookmarkEnd w:id="5903"/>
      <w:r>
        <w:rPr>
          <w:rtl/>
        </w:rPr>
        <w:t xml:space="preserve">כל מהדורה הייתה נפתחת עם הילד הזה, כל שעה הייתה </w:t>
      </w:r>
      <w:bookmarkStart w:id="5904" w:name="_ETM_Q24_576370"/>
      <w:bookmarkEnd w:id="5904"/>
      <w:r>
        <w:rPr>
          <w:rtl/>
        </w:rPr>
        <w:t xml:space="preserve">נפתחת עם הילד הזה, מהדורה אחרי מהדורה אחרי מהדורה. </w:t>
      </w:r>
      <w:bookmarkStart w:id="5905" w:name="_ETM_Q24_581000"/>
      <w:bookmarkEnd w:id="5905"/>
      <w:r>
        <w:rPr>
          <w:rtl/>
        </w:rPr>
        <w:t xml:space="preserve">אני </w:t>
      </w:r>
      <w:bookmarkStart w:id="5906" w:name="_ETM_Q24_581320"/>
      <w:bookmarkEnd w:id="5906"/>
      <w:r>
        <w:rPr>
          <w:rtl/>
        </w:rPr>
        <w:t xml:space="preserve">רוצה לשאול אתכם מה היה קורה אם גברים ישראלים ציונים </w:t>
      </w:r>
      <w:bookmarkStart w:id="5907" w:name="_ETM_Q24_586270"/>
      <w:bookmarkEnd w:id="5907"/>
      <w:r>
        <w:rPr>
          <w:rtl/>
        </w:rPr>
        <w:t xml:space="preserve">ראויים שמתנגדים לממשלה </w:t>
      </w:r>
      <w:r>
        <w:rPr>
          <w:rFonts w:hint="cs"/>
          <w:rtl/>
        </w:rPr>
        <w:t xml:space="preserve">– </w:t>
      </w:r>
      <w:r>
        <w:rPr>
          <w:rtl/>
        </w:rPr>
        <w:t xml:space="preserve">וזכותם </w:t>
      </w:r>
      <w:r>
        <w:rPr>
          <w:rFonts w:hint="cs"/>
          <w:rtl/>
        </w:rPr>
        <w:t xml:space="preserve">– </w:t>
      </w:r>
      <w:r>
        <w:rPr>
          <w:rtl/>
        </w:rPr>
        <w:t xml:space="preserve">במחאת קפלן </w:t>
      </w:r>
      <w:r>
        <w:rPr>
          <w:rFonts w:hint="cs"/>
          <w:rtl/>
        </w:rPr>
        <w:t xml:space="preserve">– </w:t>
      </w:r>
      <w:r>
        <w:rPr>
          <w:rtl/>
        </w:rPr>
        <w:t xml:space="preserve">וזכותם </w:t>
      </w:r>
      <w:r>
        <w:rPr>
          <w:rFonts w:hint="cs"/>
          <w:rtl/>
        </w:rPr>
        <w:t xml:space="preserve">– </w:t>
      </w:r>
      <w:r>
        <w:rPr>
          <w:rtl/>
        </w:rPr>
        <w:t xml:space="preserve">היו מצולמים אחד </w:t>
      </w:r>
      <w:bookmarkStart w:id="5908" w:name="_ETM_Q24_591220"/>
      <w:bookmarkEnd w:id="5908"/>
      <w:r>
        <w:rPr>
          <w:rtl/>
        </w:rPr>
        <w:t xml:space="preserve">אחרי השני עם מכנסיים שהמשטרה הפשילה </w:t>
      </w:r>
      <w:bookmarkStart w:id="5909" w:name="_ETM_Q24_596670"/>
      <w:bookmarkEnd w:id="5909"/>
      <w:r>
        <w:rPr>
          <w:rFonts w:hint="cs"/>
          <w:rtl/>
        </w:rPr>
        <w:t>כ</w:t>
      </w:r>
      <w:r>
        <w:rPr>
          <w:rtl/>
        </w:rPr>
        <w:t xml:space="preserve">שהרגליים שלהם זבות דם כי גררו את הרגליים שלהם בלי </w:t>
      </w:r>
      <w:bookmarkStart w:id="5910" w:name="_ETM_Q24_600575"/>
      <w:bookmarkEnd w:id="5910"/>
      <w:r>
        <w:rPr>
          <w:rtl/>
        </w:rPr>
        <w:t xml:space="preserve">מכנסיים לאורך הכביש. </w:t>
      </w:r>
      <w:bookmarkStart w:id="5911" w:name="_ETM_Q24_605399"/>
      <w:bookmarkStart w:id="5912" w:name="_ETM_Q24_608000"/>
      <w:bookmarkEnd w:id="5911"/>
      <w:bookmarkEnd w:id="5912"/>
      <w:r>
        <w:rPr>
          <w:rtl/>
        </w:rPr>
        <w:t xml:space="preserve">מה היה קורה אז בעולם התקשורתי? האם יש מהדורה אחת </w:t>
      </w:r>
      <w:bookmarkStart w:id="5913" w:name="_ETM_Q24_609771"/>
      <w:bookmarkEnd w:id="5913"/>
      <w:r>
        <w:rPr>
          <w:rFonts w:hint="cs"/>
          <w:rtl/>
        </w:rPr>
        <w:t xml:space="preserve">– </w:t>
      </w:r>
      <w:r>
        <w:rPr>
          <w:rtl/>
        </w:rPr>
        <w:t>ברדיו, בטלוויזיה המשודרת</w:t>
      </w:r>
      <w:r>
        <w:rPr>
          <w:rFonts w:hint="cs"/>
          <w:rtl/>
        </w:rPr>
        <w:t>,</w:t>
      </w:r>
      <w:r>
        <w:rPr>
          <w:rtl/>
        </w:rPr>
        <w:t xml:space="preserve"> </w:t>
      </w:r>
      <w:proofErr w:type="spellStart"/>
      <w:r>
        <w:rPr>
          <w:rtl/>
        </w:rPr>
        <w:t>הטוויטר</w:t>
      </w:r>
      <w:proofErr w:type="spellEnd"/>
      <w:r>
        <w:rPr>
          <w:rtl/>
        </w:rPr>
        <w:t xml:space="preserve"> היה מתפוצץ</w:t>
      </w:r>
      <w:r>
        <w:rPr>
          <w:rFonts w:hint="cs"/>
          <w:rtl/>
        </w:rPr>
        <w:t>.</w:t>
      </w:r>
      <w:r>
        <w:rPr>
          <w:rtl/>
        </w:rPr>
        <w:t xml:space="preserve"> אבל הם חרדים</w:t>
      </w:r>
      <w:r>
        <w:rPr>
          <w:rFonts w:hint="cs"/>
          <w:rtl/>
        </w:rPr>
        <w:t>.</w:t>
      </w:r>
      <w:r>
        <w:rPr>
          <w:rtl/>
        </w:rPr>
        <w:t xml:space="preserve"> אולי </w:t>
      </w:r>
      <w:bookmarkStart w:id="5914" w:name="_ETM_Q24_614144"/>
      <w:bookmarkEnd w:id="5914"/>
      <w:r>
        <w:rPr>
          <w:rtl/>
        </w:rPr>
        <w:t>י</w:t>
      </w:r>
      <w:r>
        <w:rPr>
          <w:rFonts w:hint="cs"/>
          <w:rtl/>
        </w:rPr>
        <w:t>א</w:t>
      </w:r>
      <w:r>
        <w:rPr>
          <w:rtl/>
        </w:rPr>
        <w:t xml:space="preserve">זכרו את זה אזכור שמיני או עשירי, אחד לפני תחזית </w:t>
      </w:r>
      <w:bookmarkStart w:id="5915" w:name="_ETM_Q24_618517"/>
      <w:bookmarkEnd w:id="5915"/>
      <w:r>
        <w:rPr>
          <w:rtl/>
        </w:rPr>
        <w:t xml:space="preserve">מזג האוויר, אולי, ביום טוב. </w:t>
      </w:r>
      <w:bookmarkStart w:id="5916" w:name="_ETM_Q24_624190"/>
      <w:bookmarkEnd w:id="5916"/>
    </w:p>
    <w:p w:rsidR="00FA334F" w:rsidRDefault="00FA334F" w:rsidP="000B5606">
      <w:pPr>
        <w:rPr>
          <w:rtl/>
        </w:rPr>
      </w:pPr>
    </w:p>
    <w:p w:rsidR="00FA334F" w:rsidRDefault="00FA334F" w:rsidP="00A909EE">
      <w:pPr>
        <w:rPr>
          <w:rtl/>
        </w:rPr>
      </w:pPr>
      <w:bookmarkStart w:id="5917" w:name="_ETM_Q24_626000"/>
      <w:bookmarkEnd w:id="5917"/>
      <w:r>
        <w:rPr>
          <w:rtl/>
        </w:rPr>
        <w:t xml:space="preserve">למה אני רואה </w:t>
      </w:r>
      <w:bookmarkStart w:id="5918" w:name="_ETM_Q24_626040"/>
      <w:bookmarkEnd w:id="5918"/>
      <w:r>
        <w:rPr>
          <w:rtl/>
        </w:rPr>
        <w:t xml:space="preserve">שוטר בועט בראש של מפגין חרדי, כשהמפגין נמצא שוכב על </w:t>
      </w:r>
      <w:bookmarkStart w:id="5919" w:name="_ETM_Q24_631258"/>
      <w:bookmarkEnd w:id="5919"/>
      <w:r>
        <w:rPr>
          <w:rtl/>
        </w:rPr>
        <w:t>המדרכה</w:t>
      </w:r>
      <w:r>
        <w:rPr>
          <w:rFonts w:hint="cs"/>
          <w:rtl/>
        </w:rPr>
        <w:t>,</w:t>
      </w:r>
      <w:r>
        <w:rPr>
          <w:rtl/>
        </w:rPr>
        <w:t xml:space="preserve"> לא חוסם אף אחד, משותק לחלוטין על המדרכה</w:t>
      </w:r>
      <w:r>
        <w:rPr>
          <w:rFonts w:hint="cs"/>
          <w:rtl/>
        </w:rPr>
        <w:t>?</w:t>
      </w:r>
      <w:r>
        <w:rPr>
          <w:rtl/>
        </w:rPr>
        <w:t xml:space="preserve"> למה </w:t>
      </w:r>
      <w:bookmarkStart w:id="5920" w:name="_ETM_Q24_636477"/>
      <w:bookmarkEnd w:id="5920"/>
      <w:r>
        <w:rPr>
          <w:rtl/>
        </w:rPr>
        <w:t>השוטר בועט לו בראש פעם אחר פעם אחר פעם</w:t>
      </w:r>
      <w:r>
        <w:rPr>
          <w:rFonts w:hint="cs"/>
          <w:rtl/>
        </w:rPr>
        <w:t xml:space="preserve">? </w:t>
      </w:r>
      <w:bookmarkStart w:id="5921" w:name="_ETM_Q24_643000"/>
      <w:bookmarkEnd w:id="5921"/>
      <w:r>
        <w:rPr>
          <w:rtl/>
        </w:rPr>
        <w:t xml:space="preserve">תקשיבו, </w:t>
      </w:r>
      <w:bookmarkStart w:id="5922" w:name="_ETM_Q24_641696"/>
      <w:bookmarkEnd w:id="5922"/>
      <w:r>
        <w:rPr>
          <w:rtl/>
        </w:rPr>
        <w:t>אני אומרת את זה כבר שנתיים</w:t>
      </w:r>
      <w:r>
        <w:rPr>
          <w:rFonts w:hint="cs"/>
          <w:rtl/>
        </w:rPr>
        <w:t xml:space="preserve"> ואף</w:t>
      </w:r>
      <w:r>
        <w:rPr>
          <w:rtl/>
        </w:rPr>
        <w:t xml:space="preserve"> </w:t>
      </w:r>
      <w:bookmarkStart w:id="5923" w:name="_ETM_Q24_646924"/>
      <w:bookmarkEnd w:id="5923"/>
      <w:r>
        <w:rPr>
          <w:rtl/>
        </w:rPr>
        <w:t>אחד לא מקשיב לי</w:t>
      </w:r>
      <w:r>
        <w:rPr>
          <w:rFonts w:hint="cs"/>
          <w:rtl/>
        </w:rPr>
        <w:t>.</w:t>
      </w:r>
      <w:r>
        <w:rPr>
          <w:rtl/>
        </w:rPr>
        <w:t xml:space="preserve"> זה לא קשור לחוק הגיוס, זה </w:t>
      </w:r>
      <w:bookmarkStart w:id="5924" w:name="_ETM_Q24_651408"/>
      <w:bookmarkEnd w:id="5924"/>
      <w:r>
        <w:rPr>
          <w:rtl/>
        </w:rPr>
        <w:t>לא קשור לכלום</w:t>
      </w:r>
      <w:r>
        <w:rPr>
          <w:rFonts w:hint="cs"/>
          <w:rtl/>
        </w:rPr>
        <w:t>.</w:t>
      </w:r>
      <w:r>
        <w:rPr>
          <w:rtl/>
        </w:rPr>
        <w:t xml:space="preserve"> ישראל מתנהגת לחרדים כמו שהעולם מתנהג לישראל, </w:t>
      </w:r>
      <w:bookmarkStart w:id="5925" w:name="_ETM_Q24_655892"/>
      <w:bookmarkEnd w:id="5925"/>
      <w:r>
        <w:rPr>
          <w:rtl/>
        </w:rPr>
        <w:t>כמו שהעולם מתנהג לציונות</w:t>
      </w:r>
      <w:r>
        <w:rPr>
          <w:rFonts w:hint="cs"/>
          <w:rtl/>
        </w:rPr>
        <w:t>.</w:t>
      </w:r>
      <w:r>
        <w:rPr>
          <w:rtl/>
        </w:rPr>
        <w:t xml:space="preserve"> אף פעם אנחנו לא שומעים את </w:t>
      </w:r>
      <w:bookmarkStart w:id="5926" w:name="_ETM_Q24_660376"/>
      <w:bookmarkEnd w:id="5926"/>
      <w:r>
        <w:rPr>
          <w:rtl/>
        </w:rPr>
        <w:t>הצד שלהם</w:t>
      </w:r>
      <w:r>
        <w:rPr>
          <w:rFonts w:hint="cs"/>
          <w:rtl/>
        </w:rPr>
        <w:t>.</w:t>
      </w:r>
      <w:r>
        <w:rPr>
          <w:rtl/>
        </w:rPr>
        <w:t xml:space="preserve"> אין להם צד</w:t>
      </w:r>
      <w:r>
        <w:rPr>
          <w:rFonts w:hint="cs"/>
          <w:rtl/>
        </w:rPr>
        <w:t>.</w:t>
      </w:r>
      <w:r>
        <w:rPr>
          <w:rtl/>
        </w:rPr>
        <w:t xml:space="preserve"> הם משתמטים וזהו</w:t>
      </w:r>
      <w:r>
        <w:rPr>
          <w:rFonts w:hint="cs"/>
          <w:rtl/>
        </w:rPr>
        <w:t>,</w:t>
      </w:r>
      <w:r>
        <w:rPr>
          <w:rtl/>
        </w:rPr>
        <w:t xml:space="preserve"> זהו, בזה </w:t>
      </w:r>
      <w:bookmarkStart w:id="5927" w:name="_ETM_Q24_664860"/>
      <w:bookmarkEnd w:id="5927"/>
      <w:r>
        <w:rPr>
          <w:rtl/>
        </w:rPr>
        <w:t>נגמר הסיפור</w:t>
      </w:r>
      <w:r>
        <w:rPr>
          <w:rFonts w:hint="cs"/>
          <w:rtl/>
        </w:rPr>
        <w:t>.</w:t>
      </w:r>
      <w:r>
        <w:rPr>
          <w:rtl/>
        </w:rPr>
        <w:t xml:space="preserve"> הם אחראים לכל הבעיות שלנו כמו שהיהודים, בעיני </w:t>
      </w:r>
      <w:bookmarkStart w:id="5928" w:name="_ETM_Q24_669344"/>
      <w:bookmarkEnd w:id="5928"/>
      <w:r>
        <w:rPr>
          <w:rtl/>
        </w:rPr>
        <w:t xml:space="preserve">האנטישמים בעולם, אחראים לכל הבעיות שלהם. </w:t>
      </w:r>
      <w:bookmarkStart w:id="5929" w:name="_ETM_Q24_674070"/>
      <w:bookmarkEnd w:id="5929"/>
    </w:p>
    <w:p w:rsidR="00FA334F" w:rsidRDefault="00FA334F" w:rsidP="000B5606">
      <w:pPr>
        <w:rPr>
          <w:rtl/>
        </w:rPr>
      </w:pPr>
    </w:p>
    <w:p w:rsidR="00FA334F" w:rsidRDefault="00FA334F" w:rsidP="000B5606">
      <w:pPr>
        <w:rPr>
          <w:rtl/>
        </w:rPr>
      </w:pPr>
      <w:bookmarkStart w:id="5930" w:name="_ETM_Q24_676000"/>
      <w:bookmarkEnd w:id="5930"/>
      <w:r>
        <w:rPr>
          <w:rtl/>
        </w:rPr>
        <w:t xml:space="preserve">בגלל החרדים, ישראל תהיה נטולת כסף, נטולת קדמה, הצבא </w:t>
      </w:r>
      <w:bookmarkStart w:id="5931" w:name="_ETM_Q24_679682"/>
      <w:bookmarkEnd w:id="5931"/>
      <w:r>
        <w:rPr>
          <w:rtl/>
        </w:rPr>
        <w:t>יקרוס</w:t>
      </w:r>
      <w:r>
        <w:rPr>
          <w:rFonts w:hint="cs"/>
          <w:rtl/>
        </w:rPr>
        <w:t>.</w:t>
      </w:r>
      <w:r>
        <w:rPr>
          <w:rtl/>
        </w:rPr>
        <w:t xml:space="preserve"> אנשים מתים בגלל החרדים בדיוק כמו שבעולם היהודים אשמים </w:t>
      </w:r>
      <w:bookmarkStart w:id="5932" w:name="_ETM_Q24_685295"/>
      <w:bookmarkEnd w:id="5932"/>
      <w:r>
        <w:rPr>
          <w:rtl/>
        </w:rPr>
        <w:t>בכל הצרות כול</w:t>
      </w:r>
      <w:r>
        <w:rPr>
          <w:rFonts w:hint="cs"/>
          <w:rtl/>
        </w:rPr>
        <w:t>ן.</w:t>
      </w:r>
      <w:r>
        <w:rPr>
          <w:rtl/>
        </w:rPr>
        <w:t xml:space="preserve"> זה אותו דפוס</w:t>
      </w:r>
      <w:r>
        <w:rPr>
          <w:rFonts w:hint="cs"/>
          <w:rtl/>
        </w:rPr>
        <w:t>.</w:t>
      </w:r>
      <w:r>
        <w:rPr>
          <w:rtl/>
        </w:rPr>
        <w:t xml:space="preserve"> תזהו את זה</w:t>
      </w:r>
      <w:r>
        <w:rPr>
          <w:rFonts w:hint="cs"/>
          <w:rtl/>
        </w:rPr>
        <w:t>,</w:t>
      </w:r>
      <w:r>
        <w:rPr>
          <w:rtl/>
        </w:rPr>
        <w:t xml:space="preserve"> זה </w:t>
      </w:r>
      <w:bookmarkStart w:id="5933" w:name="_ETM_Q24_690907"/>
      <w:bookmarkEnd w:id="5933"/>
      <w:r>
        <w:rPr>
          <w:rtl/>
        </w:rPr>
        <w:t>אותו דפוס</w:t>
      </w:r>
      <w:r>
        <w:rPr>
          <w:rFonts w:hint="cs"/>
          <w:rtl/>
        </w:rPr>
        <w:t>.</w:t>
      </w:r>
      <w:r>
        <w:rPr>
          <w:rtl/>
        </w:rPr>
        <w:t xml:space="preserve"> </w:t>
      </w:r>
    </w:p>
    <w:p w:rsidR="00FA334F" w:rsidRDefault="00FA334F" w:rsidP="000B5606">
      <w:pPr>
        <w:rPr>
          <w:rtl/>
        </w:rPr>
      </w:pPr>
      <w:bookmarkStart w:id="5934" w:name="_ETM_Q24_689000"/>
      <w:bookmarkEnd w:id="5934"/>
    </w:p>
    <w:p w:rsidR="00FA334F" w:rsidRDefault="00FA334F" w:rsidP="000B5606">
      <w:pPr>
        <w:pStyle w:val="af6"/>
        <w:keepNext/>
        <w:rPr>
          <w:rtl/>
        </w:rPr>
      </w:pPr>
      <w:r w:rsidRPr="00904CE0">
        <w:rPr>
          <w:rStyle w:val="TagStyle"/>
          <w:rtl/>
        </w:rPr>
        <w:t xml:space="preserve"> &lt;&lt; יור &gt;&gt; </w:t>
      </w:r>
      <w:r>
        <w:rPr>
          <w:rtl/>
        </w:rPr>
        <w:t>היו"ר אמיר אוחנה:</w:t>
      </w:r>
      <w:r w:rsidRPr="00904CE0">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0B5606">
      <w:pPr>
        <w:rPr>
          <w:rtl/>
        </w:rPr>
      </w:pPr>
      <w:bookmarkStart w:id="5935" w:name="_ETM_Q24_691000"/>
      <w:bookmarkEnd w:id="5935"/>
      <w:r>
        <w:rPr>
          <w:rFonts w:hint="cs"/>
          <w:rtl/>
        </w:rPr>
        <w:t>גברתי.</w:t>
      </w:r>
    </w:p>
    <w:p w:rsidR="00FA334F" w:rsidRDefault="00FA334F" w:rsidP="000B5606">
      <w:pPr>
        <w:rPr>
          <w:rtl/>
        </w:rPr>
      </w:pPr>
    </w:p>
    <w:p w:rsidR="00FA334F" w:rsidRDefault="00FA334F" w:rsidP="000B5606">
      <w:pPr>
        <w:pStyle w:val="-"/>
        <w:keepNext/>
        <w:rPr>
          <w:rtl/>
        </w:rPr>
      </w:pPr>
      <w:bookmarkStart w:id="5936" w:name="ET_speakercontinue_6149_19"/>
      <w:r w:rsidRPr="00904CE0">
        <w:rPr>
          <w:rStyle w:val="TagStyle"/>
          <w:rtl/>
        </w:rPr>
        <w:t xml:space="preserve"> &lt;&lt; דובר_המשך &gt;&gt; </w:t>
      </w:r>
      <w:r>
        <w:rPr>
          <w:rtl/>
        </w:rPr>
        <w:t>גלית דיסטל אטבריאן (הליכוד):</w:t>
      </w:r>
      <w:r w:rsidRPr="00904CE0">
        <w:rPr>
          <w:rStyle w:val="TagStyle"/>
          <w:rtl/>
        </w:rPr>
        <w:t xml:space="preserve"> &lt;&lt; דובר_המשך &gt;&gt;</w:t>
      </w:r>
      <w:r>
        <w:rPr>
          <w:rtl/>
        </w:rPr>
        <w:t xml:space="preserve">   </w:t>
      </w:r>
      <w:bookmarkEnd w:id="5936"/>
    </w:p>
    <w:p w:rsidR="00FA334F" w:rsidRDefault="00FA334F" w:rsidP="000B5606">
      <w:pPr>
        <w:rPr>
          <w:rtl/>
        </w:rPr>
      </w:pPr>
    </w:p>
    <w:p w:rsidR="00FA334F" w:rsidRDefault="00FA334F" w:rsidP="000B5606">
      <w:pPr>
        <w:rPr>
          <w:rtl/>
        </w:rPr>
      </w:pPr>
      <w:bookmarkStart w:id="5937" w:name="_ETM_Q24_688000"/>
      <w:bookmarkStart w:id="5938" w:name="_ETM_Q24_690000"/>
      <w:bookmarkEnd w:id="5937"/>
      <w:bookmarkEnd w:id="5938"/>
      <w:r>
        <w:rPr>
          <w:rtl/>
        </w:rPr>
        <w:t>אנחנו מתנהלים אליהם</w:t>
      </w:r>
      <w:r>
        <w:rPr>
          <w:rFonts w:hint="cs"/>
          <w:rtl/>
        </w:rPr>
        <w:t xml:space="preserve"> </w:t>
      </w:r>
      <w:r>
        <w:rPr>
          <w:rtl/>
        </w:rPr>
        <w:t>כמו שהעולם האנטישמי מתנהג אלינו</w:t>
      </w:r>
      <w:r>
        <w:rPr>
          <w:rFonts w:hint="cs"/>
          <w:rtl/>
        </w:rPr>
        <w:t>,</w:t>
      </w:r>
      <w:r>
        <w:rPr>
          <w:rtl/>
        </w:rPr>
        <w:t xml:space="preserve"> </w:t>
      </w:r>
      <w:bookmarkStart w:id="5939" w:name="_ETM_Q24_696739"/>
      <w:bookmarkEnd w:id="5939"/>
      <w:r>
        <w:rPr>
          <w:rtl/>
        </w:rPr>
        <w:t>ואנחנו רואים את זה היום בדם ברחובות</w:t>
      </w:r>
      <w:r>
        <w:rPr>
          <w:rFonts w:hint="cs"/>
          <w:rtl/>
        </w:rPr>
        <w:t>.</w:t>
      </w:r>
      <w:r>
        <w:rPr>
          <w:rtl/>
        </w:rPr>
        <w:t xml:space="preserve"> </w:t>
      </w:r>
      <w:proofErr w:type="spellStart"/>
      <w:r>
        <w:rPr>
          <w:rtl/>
        </w:rPr>
        <w:t>חלאס</w:t>
      </w:r>
      <w:proofErr w:type="spellEnd"/>
      <w:r>
        <w:rPr>
          <w:rtl/>
        </w:rPr>
        <w:t xml:space="preserve">, זה לא </w:t>
      </w:r>
      <w:bookmarkStart w:id="5940" w:name="_ETM_Q24_700705"/>
      <w:bookmarkEnd w:id="5940"/>
      <w:r>
        <w:rPr>
          <w:rtl/>
        </w:rPr>
        <w:t>יכול לקרות</w:t>
      </w:r>
      <w:r>
        <w:rPr>
          <w:rFonts w:hint="cs"/>
          <w:rtl/>
        </w:rPr>
        <w:t>.</w:t>
      </w:r>
      <w:r>
        <w:rPr>
          <w:rtl/>
        </w:rPr>
        <w:t xml:space="preserve"> אני קוראת לעם ישראל להתעורר</w:t>
      </w:r>
      <w:r>
        <w:rPr>
          <w:rFonts w:hint="cs"/>
          <w:rtl/>
        </w:rPr>
        <w:t>.</w:t>
      </w:r>
      <w:r>
        <w:rPr>
          <w:rtl/>
        </w:rPr>
        <w:t xml:space="preserve"> מה שעושים היום </w:t>
      </w:r>
      <w:bookmarkStart w:id="5941" w:name="_ETM_Q24_704672"/>
      <w:bookmarkEnd w:id="5941"/>
      <w:r>
        <w:rPr>
          <w:rtl/>
        </w:rPr>
        <w:t>למגזר החרדי הוא בלתי נתפס, הוא דיני נפשות</w:t>
      </w:r>
      <w:r>
        <w:rPr>
          <w:rFonts w:hint="cs"/>
          <w:rtl/>
        </w:rPr>
        <w:t>.</w:t>
      </w:r>
      <w:r>
        <w:rPr>
          <w:rtl/>
        </w:rPr>
        <w:t xml:space="preserve"> מגזר קטן </w:t>
      </w:r>
      <w:bookmarkStart w:id="5942" w:name="_ETM_Q24_708639"/>
      <w:bookmarkEnd w:id="5942"/>
      <w:r>
        <w:rPr>
          <w:rtl/>
        </w:rPr>
        <w:t>שמוקף ברוב שכל הזמן מתלהט נגדו</w:t>
      </w:r>
      <w:r>
        <w:rPr>
          <w:rFonts w:hint="cs"/>
          <w:rtl/>
        </w:rPr>
        <w:t>.</w:t>
      </w:r>
      <w:r>
        <w:rPr>
          <w:rtl/>
        </w:rPr>
        <w:t xml:space="preserve"> אני מבקשת לפתוח את </w:t>
      </w:r>
      <w:bookmarkStart w:id="5943" w:name="_ETM_Q24_712605"/>
      <w:bookmarkEnd w:id="5943"/>
      <w:r>
        <w:rPr>
          <w:rtl/>
        </w:rPr>
        <w:t>העיניים ולראות את זה</w:t>
      </w:r>
      <w:r>
        <w:rPr>
          <w:rFonts w:hint="cs"/>
          <w:rtl/>
        </w:rPr>
        <w:t>.</w:t>
      </w:r>
      <w:r>
        <w:rPr>
          <w:rtl/>
        </w:rPr>
        <w:t xml:space="preserve"> הם זקוקים לעזרה של כל אחד </w:t>
      </w:r>
      <w:bookmarkStart w:id="5944" w:name="_ETM_Q24_716572"/>
      <w:bookmarkEnd w:id="5944"/>
      <w:r>
        <w:rPr>
          <w:rtl/>
        </w:rPr>
        <w:t xml:space="preserve">ואחד </w:t>
      </w:r>
      <w:proofErr w:type="spellStart"/>
      <w:r>
        <w:rPr>
          <w:rtl/>
        </w:rPr>
        <w:t>מאיתנו</w:t>
      </w:r>
      <w:proofErr w:type="spellEnd"/>
      <w:r>
        <w:rPr>
          <w:rtl/>
        </w:rPr>
        <w:t>.</w:t>
      </w:r>
      <w:r>
        <w:rPr>
          <w:rFonts w:hint="cs"/>
          <w:rtl/>
        </w:rPr>
        <w:t xml:space="preserve"> תודה רבה.</w:t>
      </w:r>
    </w:p>
    <w:p w:rsidR="00FA334F" w:rsidRDefault="00FA334F" w:rsidP="009635F5">
      <w:pPr>
        <w:rPr>
          <w:rtl/>
        </w:rPr>
      </w:pPr>
    </w:p>
    <w:p w:rsidR="00FA334F" w:rsidRDefault="00FA334F" w:rsidP="000B5606">
      <w:pPr>
        <w:pStyle w:val="af6"/>
        <w:keepNext/>
        <w:rPr>
          <w:rtl/>
        </w:rPr>
      </w:pPr>
      <w:bookmarkStart w:id="5945" w:name="ET_yor_6423_20"/>
      <w:r w:rsidRPr="00904CE0">
        <w:rPr>
          <w:rStyle w:val="TagStyle"/>
          <w:rtl/>
        </w:rPr>
        <w:t xml:space="preserve"> &lt;&lt; יור &gt;&gt; </w:t>
      </w:r>
      <w:r>
        <w:rPr>
          <w:rtl/>
        </w:rPr>
        <w:t>היו"ר אמיר אוחנה:</w:t>
      </w:r>
      <w:r w:rsidRPr="00904CE0">
        <w:rPr>
          <w:rStyle w:val="TagStyle"/>
          <w:rtl/>
        </w:rPr>
        <w:t xml:space="preserve"> &lt;&lt; יור &gt;&gt;</w:t>
      </w:r>
      <w:r>
        <w:rPr>
          <w:rtl/>
        </w:rPr>
        <w:t xml:space="preserve">   </w:t>
      </w:r>
      <w:bookmarkEnd w:id="5945"/>
    </w:p>
    <w:p w:rsidR="00FA334F" w:rsidRDefault="00FA334F" w:rsidP="000B5606">
      <w:pPr>
        <w:pStyle w:val="KeepWithNext"/>
        <w:rPr>
          <w:rtl/>
        </w:rPr>
      </w:pPr>
    </w:p>
    <w:p w:rsidR="00FA334F" w:rsidRDefault="00FA334F" w:rsidP="000B5606">
      <w:pPr>
        <w:rPr>
          <w:rtl/>
        </w:rPr>
      </w:pPr>
      <w:r>
        <w:rPr>
          <w:rFonts w:hint="cs"/>
          <w:rtl/>
        </w:rPr>
        <w:t xml:space="preserve">תודה, גברתי. </w:t>
      </w:r>
      <w:bookmarkStart w:id="5946" w:name="_ETM_Q24_720780"/>
      <w:bookmarkEnd w:id="5946"/>
      <w:r>
        <w:rPr>
          <w:rtl/>
        </w:rPr>
        <w:t xml:space="preserve">חבר הכנסת יעקב אשר </w:t>
      </w:r>
      <w:bookmarkStart w:id="5947" w:name="_ETM_Q24_723444"/>
      <w:bookmarkStart w:id="5948" w:name="_ETM_Q24_726400"/>
      <w:bookmarkEnd w:id="5947"/>
      <w:bookmarkEnd w:id="5948"/>
      <w:r>
        <w:rPr>
          <w:rtl/>
        </w:rPr>
        <w:t>נמצא איתנו? נמצא</w:t>
      </w:r>
      <w:r>
        <w:rPr>
          <w:rFonts w:hint="cs"/>
          <w:rtl/>
        </w:rPr>
        <w:t>.</w:t>
      </w:r>
      <w:r>
        <w:rPr>
          <w:rtl/>
        </w:rPr>
        <w:t xml:space="preserve"> בבקשה.</w:t>
      </w:r>
      <w:r>
        <w:rPr>
          <w:rFonts w:hint="cs"/>
          <w:rtl/>
        </w:rPr>
        <w:t xml:space="preserve"> </w:t>
      </w:r>
    </w:p>
    <w:p w:rsidR="00FA334F" w:rsidRDefault="00FA334F" w:rsidP="000B5606">
      <w:pPr>
        <w:rPr>
          <w:rtl/>
        </w:rPr>
      </w:pPr>
    </w:p>
    <w:p w:rsidR="00FA334F" w:rsidRDefault="00FA334F" w:rsidP="000B5606">
      <w:pPr>
        <w:pStyle w:val="af5"/>
        <w:keepNext/>
        <w:rPr>
          <w:rtl/>
        </w:rPr>
      </w:pPr>
      <w:bookmarkStart w:id="5949" w:name="ET_interruption_6520_23"/>
      <w:r w:rsidRPr="00962858">
        <w:rPr>
          <w:rStyle w:val="TagStyle"/>
          <w:rtl/>
        </w:rPr>
        <w:t xml:space="preserve"> &lt;&lt; קריאה &gt;&gt; </w:t>
      </w:r>
      <w:r>
        <w:rPr>
          <w:rtl/>
        </w:rPr>
        <w:t>ארז מלול (ש"ס):</w:t>
      </w:r>
      <w:r w:rsidRPr="00962858">
        <w:rPr>
          <w:rStyle w:val="TagStyle"/>
          <w:rtl/>
        </w:rPr>
        <w:t xml:space="preserve"> &lt;&lt; קריאה &gt;&gt;</w:t>
      </w:r>
      <w:r>
        <w:rPr>
          <w:rtl/>
        </w:rPr>
        <w:t xml:space="preserve">   </w:t>
      </w:r>
      <w:bookmarkEnd w:id="5949"/>
    </w:p>
    <w:p w:rsidR="00FA334F" w:rsidRDefault="00FA334F" w:rsidP="000B5606">
      <w:pPr>
        <w:pStyle w:val="KeepWithNext"/>
        <w:rPr>
          <w:rtl/>
        </w:rPr>
      </w:pPr>
    </w:p>
    <w:p w:rsidR="00FA334F" w:rsidRDefault="00FA334F" w:rsidP="000B5606">
      <w:pPr>
        <w:rPr>
          <w:rtl/>
        </w:rPr>
      </w:pPr>
      <w:r>
        <w:rPr>
          <w:rFonts w:hint="cs"/>
          <w:rtl/>
        </w:rPr>
        <w:t>גלית, כל הכבוד.</w:t>
      </w:r>
    </w:p>
    <w:p w:rsidR="00FA334F" w:rsidRDefault="00FA334F" w:rsidP="000B5606">
      <w:pPr>
        <w:rPr>
          <w:rtl/>
        </w:rPr>
      </w:pPr>
    </w:p>
    <w:p w:rsidR="00FA334F" w:rsidRDefault="00FA334F" w:rsidP="000B5606">
      <w:pPr>
        <w:pStyle w:val="af6"/>
        <w:keepNext/>
        <w:rPr>
          <w:rtl/>
        </w:rPr>
      </w:pPr>
      <w:bookmarkStart w:id="5950" w:name="ET_yor_6423_24"/>
      <w:r w:rsidRPr="00962858">
        <w:rPr>
          <w:rStyle w:val="TagStyle"/>
          <w:rtl/>
        </w:rPr>
        <w:t xml:space="preserve"> &lt;&lt; יור &gt;&gt; </w:t>
      </w:r>
      <w:r>
        <w:rPr>
          <w:rtl/>
        </w:rPr>
        <w:t>היו"ר אמיר אוחנה:</w:t>
      </w:r>
      <w:r w:rsidRPr="00962858">
        <w:rPr>
          <w:rStyle w:val="TagStyle"/>
          <w:rtl/>
        </w:rPr>
        <w:t xml:space="preserve"> &lt;&lt; יור &gt;&gt;</w:t>
      </w:r>
      <w:r>
        <w:rPr>
          <w:rtl/>
        </w:rPr>
        <w:t xml:space="preserve">   </w:t>
      </w:r>
      <w:bookmarkEnd w:id="5950"/>
    </w:p>
    <w:p w:rsidR="00FA334F" w:rsidRDefault="00FA334F" w:rsidP="000B5606">
      <w:pPr>
        <w:pStyle w:val="KeepWithNext"/>
        <w:rPr>
          <w:rtl/>
        </w:rPr>
      </w:pPr>
    </w:p>
    <w:p w:rsidR="00FA334F" w:rsidRDefault="00FA334F" w:rsidP="000B5606">
      <w:pPr>
        <w:rPr>
          <w:rtl/>
        </w:rPr>
      </w:pPr>
      <w:r>
        <w:rPr>
          <w:rFonts w:hint="cs"/>
          <w:rtl/>
        </w:rPr>
        <w:t xml:space="preserve">אחריו </w:t>
      </w:r>
      <w:r>
        <w:rPr>
          <w:rtl/>
        </w:rPr>
        <w:t>–</w:t>
      </w:r>
      <w:r>
        <w:rPr>
          <w:rFonts w:hint="cs"/>
          <w:rtl/>
        </w:rPr>
        <w:t xml:space="preserve"> חבר הכנסת </w:t>
      </w:r>
      <w:bookmarkStart w:id="5951" w:name="_ETM_Q24_744000"/>
      <w:bookmarkEnd w:id="5951"/>
      <w:r>
        <w:rPr>
          <w:rFonts w:hint="cs"/>
          <w:rtl/>
        </w:rPr>
        <w:t>אליהו רביבו. נמצא איתנו? אם הוא ירצה לדבר, תקראו לו</w:t>
      </w:r>
      <w:bookmarkStart w:id="5952" w:name="_ETM_Q24_748000"/>
      <w:bookmarkEnd w:id="5952"/>
      <w:r>
        <w:rPr>
          <w:rFonts w:hint="cs"/>
          <w:rtl/>
        </w:rPr>
        <w:t>, אלי רביבו. בבקשה.</w:t>
      </w:r>
    </w:p>
    <w:p w:rsidR="00FA334F" w:rsidRDefault="00FA334F" w:rsidP="000B5606">
      <w:pPr>
        <w:rPr>
          <w:rtl/>
        </w:rPr>
      </w:pPr>
    </w:p>
    <w:p w:rsidR="00FA334F" w:rsidRDefault="00FA334F" w:rsidP="000B5606">
      <w:pPr>
        <w:pStyle w:val="a4"/>
        <w:keepNext/>
        <w:rPr>
          <w:rtl/>
        </w:rPr>
      </w:pPr>
      <w:bookmarkStart w:id="5953" w:name="ET_speaker_5069_2"/>
      <w:r w:rsidRPr="004E3B48">
        <w:rPr>
          <w:rStyle w:val="TagStyle"/>
          <w:rtl/>
        </w:rPr>
        <w:t xml:space="preserve">&lt;&lt; דובר &gt;&gt; </w:t>
      </w:r>
      <w:bookmarkStart w:id="5954" w:name="_Toc232613401"/>
      <w:bookmarkStart w:id="5955" w:name="_Toc233020287"/>
      <w:r>
        <w:rPr>
          <w:rtl/>
        </w:rPr>
        <w:t>יעקב אשר (יהדות התורה):</w:t>
      </w:r>
      <w:bookmarkEnd w:id="5954"/>
      <w:bookmarkEnd w:id="5955"/>
      <w:r w:rsidRPr="004E3B48">
        <w:rPr>
          <w:rStyle w:val="TagStyle"/>
          <w:rtl/>
        </w:rPr>
        <w:t xml:space="preserve"> &lt;&lt; דובר &gt;&gt;</w:t>
      </w:r>
      <w:r>
        <w:rPr>
          <w:rtl/>
        </w:rPr>
        <w:t xml:space="preserve">   </w:t>
      </w:r>
      <w:bookmarkEnd w:id="5953"/>
    </w:p>
    <w:p w:rsidR="00FA334F" w:rsidRDefault="00FA334F" w:rsidP="000B5606">
      <w:pPr>
        <w:pStyle w:val="KeepWithNext"/>
        <w:rPr>
          <w:rtl/>
        </w:rPr>
      </w:pPr>
    </w:p>
    <w:p w:rsidR="00FA334F" w:rsidRDefault="00FA334F" w:rsidP="000B5606">
      <w:pPr>
        <w:rPr>
          <w:rtl/>
        </w:rPr>
      </w:pPr>
      <w:r>
        <w:rPr>
          <w:rFonts w:hint="cs"/>
          <w:rtl/>
        </w:rPr>
        <w:t xml:space="preserve">אדוני היושב-ראש, חבריי חברי הכנסת, המראות הקשים שראינו היום – דיברו על זה ודיברה גם קודמתי כאן – לא יכולים לעבור בשתיקה. אני אומר לכם את </w:t>
      </w:r>
      <w:bookmarkStart w:id="5956" w:name="_ETM_Q25_182448"/>
      <w:bookmarkEnd w:id="5956"/>
      <w:r>
        <w:rPr>
          <w:rFonts w:hint="cs"/>
          <w:rtl/>
        </w:rPr>
        <w:t xml:space="preserve">זה לא </w:t>
      </w:r>
      <w:r>
        <w:rPr>
          <w:rtl/>
        </w:rPr>
        <w:t xml:space="preserve">בגלל שיש לי סימפתיה מיוחדת </w:t>
      </w:r>
      <w:bookmarkStart w:id="5957" w:name="_ETM_Q25_183470"/>
      <w:bookmarkEnd w:id="5957"/>
      <w:r>
        <w:rPr>
          <w:rtl/>
        </w:rPr>
        <w:t>למפגינים שהיו היום</w:t>
      </w:r>
      <w:r>
        <w:rPr>
          <w:rFonts w:hint="cs"/>
          <w:rtl/>
        </w:rPr>
        <w:t>.</w:t>
      </w:r>
      <w:r>
        <w:rPr>
          <w:rtl/>
        </w:rPr>
        <w:t xml:space="preserve"> </w:t>
      </w:r>
      <w:bookmarkStart w:id="5958" w:name="_ETM_Q25_186780"/>
      <w:bookmarkEnd w:id="5958"/>
      <w:r>
        <w:rPr>
          <w:rtl/>
        </w:rPr>
        <w:t>זה</w:t>
      </w:r>
      <w:r>
        <w:rPr>
          <w:rFonts w:hint="cs"/>
          <w:rtl/>
        </w:rPr>
        <w:t>,</w:t>
      </w:r>
      <w:r>
        <w:rPr>
          <w:rtl/>
        </w:rPr>
        <w:t xml:space="preserve"> אגב, אותם מפגינים שגם הפגינו בביתי וניסו אף לפרוץ </w:t>
      </w:r>
      <w:bookmarkStart w:id="5959" w:name="_ETM_Q25_190065"/>
      <w:bookmarkEnd w:id="5959"/>
      <w:r>
        <w:rPr>
          <w:rtl/>
        </w:rPr>
        <w:t>לביתי</w:t>
      </w:r>
      <w:r>
        <w:rPr>
          <w:rFonts w:hint="cs"/>
          <w:rtl/>
        </w:rPr>
        <w:t>,</w:t>
      </w:r>
      <w:r>
        <w:rPr>
          <w:rtl/>
        </w:rPr>
        <w:t xml:space="preserve"> </w:t>
      </w:r>
      <w:bookmarkStart w:id="5960" w:name="_ETM_Q25_194300"/>
      <w:bookmarkEnd w:id="5960"/>
      <w:r>
        <w:rPr>
          <w:rtl/>
        </w:rPr>
        <w:t xml:space="preserve">אבל זה לא קשור. </w:t>
      </w:r>
      <w:bookmarkStart w:id="5961" w:name="_ETM_Q25_197040"/>
      <w:bookmarkEnd w:id="5961"/>
      <w:r>
        <w:rPr>
          <w:rtl/>
        </w:rPr>
        <w:t>אי</w:t>
      </w:r>
      <w:r>
        <w:rPr>
          <w:rFonts w:hint="cs"/>
          <w:rtl/>
        </w:rPr>
        <w:t>-</w:t>
      </w:r>
      <w:r>
        <w:rPr>
          <w:rtl/>
        </w:rPr>
        <w:t>אפשר לראות מראות כאלה, אסור להגיע למראות כאלה</w:t>
      </w:r>
      <w:r>
        <w:rPr>
          <w:rFonts w:hint="cs"/>
          <w:rtl/>
        </w:rPr>
        <w:t>;</w:t>
      </w:r>
      <w:r>
        <w:rPr>
          <w:rtl/>
        </w:rPr>
        <w:t xml:space="preserve"> </w:t>
      </w:r>
      <w:bookmarkStart w:id="5962" w:name="_ETM_Q25_203399"/>
      <w:bookmarkEnd w:id="5962"/>
      <w:r>
        <w:rPr>
          <w:rtl/>
        </w:rPr>
        <w:t>אסור לראות את ההשפלה, את הפציעות וההשפלות –</w:t>
      </w:r>
      <w:r>
        <w:rPr>
          <w:rFonts w:hint="cs"/>
          <w:rtl/>
        </w:rPr>
        <w:t xml:space="preserve"> </w:t>
      </w:r>
      <w:r>
        <w:rPr>
          <w:rtl/>
        </w:rPr>
        <w:t xml:space="preserve">דבר כזה אסור </w:t>
      </w:r>
      <w:bookmarkStart w:id="5963" w:name="_ETM_Q25_209329"/>
      <w:bookmarkEnd w:id="5963"/>
      <w:r>
        <w:rPr>
          <w:rtl/>
        </w:rPr>
        <w:t xml:space="preserve">שיהיה במדינה יהודית ואפילו </w:t>
      </w:r>
      <w:bookmarkStart w:id="5964" w:name="_ETM_Q25_216040"/>
      <w:bookmarkEnd w:id="5964"/>
      <w:r>
        <w:rPr>
          <w:rtl/>
        </w:rPr>
        <w:t xml:space="preserve">במדינה דמוקרטית, כמו שאתם אוהבים לקרוא לזה. </w:t>
      </w:r>
      <w:bookmarkStart w:id="5965" w:name="_ETM_Q25_221590"/>
      <w:bookmarkStart w:id="5966" w:name="_ETM_Q25_218798"/>
      <w:bookmarkEnd w:id="5965"/>
      <w:bookmarkEnd w:id="5966"/>
    </w:p>
    <w:p w:rsidR="00FA334F" w:rsidRDefault="00FA334F" w:rsidP="000B5606">
      <w:pPr>
        <w:rPr>
          <w:rtl/>
        </w:rPr>
      </w:pPr>
      <w:bookmarkStart w:id="5967" w:name="_ETM_Q25_218861"/>
      <w:bookmarkEnd w:id="5967"/>
    </w:p>
    <w:p w:rsidR="00FA334F" w:rsidRDefault="00FA334F" w:rsidP="000B5606">
      <w:pPr>
        <w:rPr>
          <w:rtl/>
        </w:rPr>
      </w:pPr>
      <w:bookmarkStart w:id="5968" w:name="_ETM_Q25_218966"/>
      <w:bookmarkStart w:id="5969" w:name="_ETM_Q25_219030"/>
      <w:bookmarkEnd w:id="5968"/>
      <w:bookmarkEnd w:id="5969"/>
      <w:r>
        <w:rPr>
          <w:rtl/>
        </w:rPr>
        <w:t>אבל איך הגענו לזה, אדוני היושב</w:t>
      </w:r>
      <w:r>
        <w:rPr>
          <w:rFonts w:hint="cs"/>
          <w:rtl/>
        </w:rPr>
        <w:t>-</w:t>
      </w:r>
      <w:r>
        <w:rPr>
          <w:rtl/>
        </w:rPr>
        <w:t xml:space="preserve">ראש? </w:t>
      </w:r>
      <w:bookmarkStart w:id="5970" w:name="_ETM_Q25_225509"/>
      <w:bookmarkEnd w:id="5970"/>
      <w:r>
        <w:rPr>
          <w:rtl/>
        </w:rPr>
        <w:t xml:space="preserve">אני אומר לך, </w:t>
      </w:r>
      <w:bookmarkStart w:id="5971" w:name="_ETM_Q25_227500"/>
      <w:bookmarkEnd w:id="5971"/>
      <w:r>
        <w:rPr>
          <w:rtl/>
        </w:rPr>
        <w:t>יש שיתוף פעולה</w:t>
      </w:r>
      <w:bookmarkStart w:id="5972" w:name="_ETM_Q25_230479"/>
      <w:bookmarkEnd w:id="5972"/>
      <w:r>
        <w:rPr>
          <w:rFonts w:hint="cs"/>
          <w:rtl/>
        </w:rPr>
        <w:t xml:space="preserve"> </w:t>
      </w:r>
      <w:r>
        <w:rPr>
          <w:rtl/>
        </w:rPr>
        <w:t>בין הס</w:t>
      </w:r>
      <w:r>
        <w:rPr>
          <w:rFonts w:hint="cs"/>
          <w:rtl/>
        </w:rPr>
        <w:t>י</w:t>
      </w:r>
      <w:r>
        <w:rPr>
          <w:rtl/>
        </w:rPr>
        <w:t>קריקים התל אביביים</w:t>
      </w:r>
      <w:bookmarkStart w:id="5973" w:name="_ETM_Q25_234259"/>
      <w:bookmarkStart w:id="5974" w:name="_ETM_Q25_236029"/>
      <w:bookmarkStart w:id="5975" w:name="_ETM_Q25_239740"/>
      <w:bookmarkEnd w:id="5973"/>
      <w:bookmarkEnd w:id="5974"/>
      <w:bookmarkEnd w:id="5975"/>
      <w:r>
        <w:rPr>
          <w:rFonts w:hint="cs"/>
          <w:rtl/>
        </w:rPr>
        <w:t xml:space="preserve"> </w:t>
      </w:r>
      <w:r>
        <w:rPr>
          <w:rtl/>
        </w:rPr>
        <w:t xml:space="preserve">לבין התנועות הקיצוניות שקיימות בציבור החרדי. </w:t>
      </w:r>
      <w:bookmarkStart w:id="5976" w:name="_ETM_Q25_245989"/>
      <w:bookmarkEnd w:id="5976"/>
      <w:r>
        <w:rPr>
          <w:rtl/>
        </w:rPr>
        <w:t xml:space="preserve">אלה לא רוצים שנגיע לפתרונות ולחיים משותפים, </w:t>
      </w:r>
      <w:bookmarkStart w:id="5977" w:name="_ETM_Q25_250769"/>
      <w:bookmarkEnd w:id="5977"/>
      <w:r>
        <w:rPr>
          <w:rtl/>
        </w:rPr>
        <w:t xml:space="preserve">ואלה לא רוצים. </w:t>
      </w:r>
      <w:bookmarkStart w:id="5978" w:name="_ETM_Q25_252919"/>
      <w:bookmarkEnd w:id="5978"/>
      <w:r>
        <w:rPr>
          <w:rtl/>
        </w:rPr>
        <w:t xml:space="preserve">אבל </w:t>
      </w:r>
      <w:r>
        <w:rPr>
          <w:rFonts w:hint="cs"/>
          <w:rtl/>
        </w:rPr>
        <w:t>ל</w:t>
      </w:r>
      <w:r>
        <w:rPr>
          <w:rtl/>
        </w:rPr>
        <w:t>ס</w:t>
      </w:r>
      <w:r>
        <w:rPr>
          <w:rFonts w:hint="cs"/>
          <w:rtl/>
        </w:rPr>
        <w:t>י</w:t>
      </w:r>
      <w:r>
        <w:rPr>
          <w:rtl/>
        </w:rPr>
        <w:t>קרי</w:t>
      </w:r>
      <w:r>
        <w:rPr>
          <w:rFonts w:hint="cs"/>
          <w:rtl/>
        </w:rPr>
        <w:t>קים</w:t>
      </w:r>
      <w:r>
        <w:rPr>
          <w:rtl/>
        </w:rPr>
        <w:t xml:space="preserve"> </w:t>
      </w:r>
      <w:r>
        <w:rPr>
          <w:rFonts w:hint="cs"/>
          <w:rtl/>
        </w:rPr>
        <w:t>מ</w:t>
      </w:r>
      <w:r>
        <w:rPr>
          <w:rtl/>
        </w:rPr>
        <w:t>תל אביב יש נציגה</w:t>
      </w:r>
      <w:r>
        <w:rPr>
          <w:rFonts w:hint="cs"/>
          <w:rtl/>
        </w:rPr>
        <w:t xml:space="preserve"> </w:t>
      </w:r>
      <w:r>
        <w:rPr>
          <w:rtl/>
        </w:rPr>
        <w:t xml:space="preserve">ביחד עם </w:t>
      </w:r>
      <w:bookmarkStart w:id="5979" w:name="_ETM_Q25_256254"/>
      <w:bookmarkEnd w:id="5979"/>
      <w:r>
        <w:rPr>
          <w:rtl/>
        </w:rPr>
        <w:t xml:space="preserve">משנים </w:t>
      </w:r>
      <w:bookmarkStart w:id="5980" w:name="_ETM_Q25_260230"/>
      <w:bookmarkEnd w:id="5980"/>
      <w:r>
        <w:rPr>
          <w:rtl/>
        </w:rPr>
        <w:t>ומשנות</w:t>
      </w:r>
      <w:r>
        <w:rPr>
          <w:rFonts w:hint="cs"/>
          <w:rtl/>
        </w:rPr>
        <w:t>,</w:t>
      </w:r>
      <w:r>
        <w:rPr>
          <w:rtl/>
        </w:rPr>
        <w:t xml:space="preserve"> </w:t>
      </w:r>
      <w:bookmarkStart w:id="5981" w:name="_ETM_Q25_263010"/>
      <w:bookmarkEnd w:id="5981"/>
      <w:r>
        <w:rPr>
          <w:rtl/>
        </w:rPr>
        <w:t>שלקחו ציבור של</w:t>
      </w:r>
      <w:r>
        <w:rPr>
          <w:rFonts w:hint="cs"/>
          <w:rtl/>
        </w:rPr>
        <w:t xml:space="preserve"> </w:t>
      </w:r>
      <w:r>
        <w:rPr>
          <w:rtl/>
        </w:rPr>
        <w:t xml:space="preserve">מיליון </w:t>
      </w:r>
      <w:r>
        <w:rPr>
          <w:rFonts w:hint="cs"/>
          <w:rtl/>
        </w:rPr>
        <w:t xml:space="preserve">וחצי </w:t>
      </w:r>
      <w:r>
        <w:rPr>
          <w:rtl/>
        </w:rPr>
        <w:t>איש</w:t>
      </w:r>
      <w:r>
        <w:rPr>
          <w:rFonts w:hint="cs"/>
          <w:rtl/>
        </w:rPr>
        <w:t>,</w:t>
      </w:r>
      <w:r>
        <w:rPr>
          <w:rtl/>
        </w:rPr>
        <w:t xml:space="preserve"> </w:t>
      </w:r>
      <w:bookmarkStart w:id="5982" w:name="_ETM_Q25_268089"/>
      <w:bookmarkEnd w:id="5982"/>
      <w:r>
        <w:rPr>
          <w:rtl/>
        </w:rPr>
        <w:t xml:space="preserve">ומנסים להכות אותו בכל רגע נתון מחייו </w:t>
      </w:r>
      <w:bookmarkStart w:id="5983" w:name="_ETM_Q25_273339"/>
      <w:bookmarkEnd w:id="5983"/>
      <w:r>
        <w:rPr>
          <w:rtl/>
        </w:rPr>
        <w:t>בלי להבדיל ב</w:t>
      </w:r>
      <w:r>
        <w:rPr>
          <w:rFonts w:hint="cs"/>
          <w:rtl/>
        </w:rPr>
        <w:t xml:space="preserve">ין </w:t>
      </w:r>
      <w:r>
        <w:rPr>
          <w:rtl/>
        </w:rPr>
        <w:t xml:space="preserve">נשים, ילדים וכולי. </w:t>
      </w:r>
      <w:bookmarkStart w:id="5984" w:name="_ETM_Q25_277849"/>
      <w:bookmarkEnd w:id="5984"/>
      <w:r>
        <w:rPr>
          <w:rtl/>
        </w:rPr>
        <w:t xml:space="preserve">הקיצוניות הזאת </w:t>
      </w:r>
      <w:bookmarkStart w:id="5985" w:name="_ETM_Q25_280319"/>
      <w:bookmarkEnd w:id="5985"/>
      <w:r>
        <w:rPr>
          <w:rtl/>
        </w:rPr>
        <w:t>מגדילה את הקיצוניות השנייה</w:t>
      </w:r>
      <w:r>
        <w:rPr>
          <w:rFonts w:hint="cs"/>
          <w:rtl/>
        </w:rPr>
        <w:t>,</w:t>
      </w:r>
      <w:r>
        <w:rPr>
          <w:rtl/>
        </w:rPr>
        <w:t xml:space="preserve"> </w:t>
      </w:r>
      <w:bookmarkStart w:id="5986" w:name="_ETM_Q25_283680"/>
      <w:bookmarkEnd w:id="5986"/>
      <w:r>
        <w:rPr>
          <w:rtl/>
        </w:rPr>
        <w:t>והם מפרים זה את זה</w:t>
      </w:r>
      <w:r>
        <w:rPr>
          <w:rFonts w:hint="cs"/>
          <w:rtl/>
        </w:rPr>
        <w:t>.</w:t>
      </w:r>
      <w:r>
        <w:rPr>
          <w:rtl/>
        </w:rPr>
        <w:t xml:space="preserve"> </w:t>
      </w:r>
      <w:bookmarkStart w:id="5987" w:name="_ETM_Q25_286580"/>
      <w:bookmarkEnd w:id="5987"/>
    </w:p>
    <w:p w:rsidR="00FA334F" w:rsidRDefault="00FA334F" w:rsidP="000B5606">
      <w:pPr>
        <w:rPr>
          <w:rtl/>
        </w:rPr>
      </w:pPr>
      <w:bookmarkStart w:id="5988" w:name="_ETM_Q25_290295"/>
      <w:bookmarkStart w:id="5989" w:name="_ETM_Q25_290349"/>
      <w:bookmarkEnd w:id="5988"/>
      <w:bookmarkEnd w:id="5989"/>
    </w:p>
    <w:p w:rsidR="00FA334F" w:rsidRDefault="00FA334F" w:rsidP="000B5606">
      <w:pPr>
        <w:rPr>
          <w:rtl/>
        </w:rPr>
      </w:pPr>
      <w:bookmarkStart w:id="5990" w:name="_ETM_Q25_290448"/>
      <w:bookmarkStart w:id="5991" w:name="_ETM_Q25_290498"/>
      <w:bookmarkEnd w:id="5990"/>
      <w:bookmarkEnd w:id="5991"/>
      <w:r>
        <w:rPr>
          <w:rtl/>
        </w:rPr>
        <w:t>אבל אם הי</w:t>
      </w:r>
      <w:r>
        <w:rPr>
          <w:rFonts w:hint="cs"/>
          <w:rtl/>
        </w:rPr>
        <w:t>ו</w:t>
      </w:r>
      <w:r>
        <w:rPr>
          <w:rtl/>
        </w:rPr>
        <w:t xml:space="preserve"> מראות כאלה ברחובות אחרים, לא בבני ברק</w:t>
      </w:r>
      <w:bookmarkStart w:id="5992" w:name="_ETM_Q25_293682"/>
      <w:bookmarkEnd w:id="5992"/>
      <w:r>
        <w:rPr>
          <w:rFonts w:hint="cs"/>
          <w:rtl/>
        </w:rPr>
        <w:t xml:space="preserve"> </w:t>
      </w:r>
      <w:r>
        <w:rPr>
          <w:rtl/>
        </w:rPr>
        <w:t>–</w:t>
      </w:r>
      <w:r>
        <w:rPr>
          <w:rFonts w:hint="cs"/>
          <w:rtl/>
        </w:rPr>
        <w:t xml:space="preserve"> </w:t>
      </w:r>
      <w:bookmarkStart w:id="5993" w:name="_ETM_Q25_290775"/>
      <w:bookmarkEnd w:id="5993"/>
      <w:r>
        <w:rPr>
          <w:rtl/>
        </w:rPr>
        <w:t xml:space="preserve">בעיר הסמוכה לבני ברק, בתל אביב, </w:t>
      </w:r>
      <w:bookmarkStart w:id="5994" w:name="_ETM_Q25_295629"/>
      <w:bookmarkEnd w:id="5994"/>
      <w:r>
        <w:rPr>
          <w:rtl/>
        </w:rPr>
        <w:t>הייעוץ המשפטי ומח</w:t>
      </w:r>
      <w:r>
        <w:rPr>
          <w:rFonts w:hint="cs"/>
          <w:rtl/>
        </w:rPr>
        <w:t>"</w:t>
      </w:r>
      <w:r>
        <w:rPr>
          <w:rtl/>
        </w:rPr>
        <w:t xml:space="preserve">ש וכל מי שאתם רוצים היה כבר מזמן </w:t>
      </w:r>
      <w:bookmarkStart w:id="5995" w:name="_ETM_Q25_298684"/>
      <w:bookmarkEnd w:id="5995"/>
      <w:r>
        <w:rPr>
          <w:rtl/>
        </w:rPr>
        <w:t xml:space="preserve">על העניין הזה. </w:t>
      </w:r>
      <w:bookmarkStart w:id="5996" w:name="_ETM_Q25_302849"/>
      <w:bookmarkEnd w:id="5996"/>
      <w:r>
        <w:rPr>
          <w:rtl/>
        </w:rPr>
        <w:t xml:space="preserve">אבל לא, הם לא רוצים את זה. </w:t>
      </w:r>
      <w:bookmarkStart w:id="5997" w:name="_ETM_Q25_306529"/>
      <w:bookmarkStart w:id="5998" w:name="_ETM_Q25_307809"/>
      <w:bookmarkStart w:id="5999" w:name="_ETM_Q25_311499"/>
      <w:bookmarkEnd w:id="5997"/>
      <w:bookmarkEnd w:id="5998"/>
      <w:bookmarkEnd w:id="5999"/>
    </w:p>
    <w:p w:rsidR="00FA334F" w:rsidRDefault="00FA334F" w:rsidP="000B5606">
      <w:pPr>
        <w:rPr>
          <w:rtl/>
        </w:rPr>
      </w:pPr>
      <w:bookmarkStart w:id="6000" w:name="_ETM_Q25_311552"/>
      <w:bookmarkEnd w:id="6000"/>
    </w:p>
    <w:p w:rsidR="00FA334F" w:rsidRDefault="00FA334F" w:rsidP="000B5606">
      <w:pPr>
        <w:rPr>
          <w:rtl/>
        </w:rPr>
      </w:pPr>
      <w:bookmarkStart w:id="6001" w:name="_ETM_Q25_311643"/>
      <w:bookmarkStart w:id="6002" w:name="_ETM_Q25_311686"/>
      <w:bookmarkEnd w:id="6001"/>
      <w:bookmarkEnd w:id="6002"/>
      <w:r>
        <w:rPr>
          <w:rtl/>
        </w:rPr>
        <w:t>אני שואל אותך, היועצת המשפטית לממשלה</w:t>
      </w:r>
      <w:r>
        <w:rPr>
          <w:rFonts w:hint="cs"/>
          <w:rtl/>
        </w:rPr>
        <w:t>,</w:t>
      </w:r>
      <w:r>
        <w:rPr>
          <w:rtl/>
        </w:rPr>
        <w:t xml:space="preserve"> ואותך</w:t>
      </w:r>
      <w:r>
        <w:rPr>
          <w:rFonts w:hint="cs"/>
          <w:rtl/>
        </w:rPr>
        <w:t>,</w:t>
      </w:r>
      <w:r>
        <w:rPr>
          <w:rtl/>
        </w:rPr>
        <w:t xml:space="preserve"> גיל לימון</w:t>
      </w:r>
      <w:r>
        <w:rPr>
          <w:rFonts w:hint="cs"/>
          <w:rtl/>
        </w:rPr>
        <w:t>,</w:t>
      </w:r>
      <w:r>
        <w:rPr>
          <w:rtl/>
        </w:rPr>
        <w:t xml:space="preserve"> וכל </w:t>
      </w:r>
      <w:bookmarkStart w:id="6003" w:name="_ETM_Q25_312424"/>
      <w:bookmarkEnd w:id="6003"/>
      <w:r>
        <w:rPr>
          <w:rtl/>
        </w:rPr>
        <w:t>הצדקנים האלה</w:t>
      </w:r>
      <w:r>
        <w:rPr>
          <w:rFonts w:hint="cs"/>
          <w:rtl/>
        </w:rPr>
        <w:t>:</w:t>
      </w:r>
      <w:r>
        <w:rPr>
          <w:rtl/>
        </w:rPr>
        <w:t xml:space="preserve"> לאן אתם לוקחים את המדינה? </w:t>
      </w:r>
      <w:bookmarkStart w:id="6004" w:name="_ETM_Q25_318460"/>
      <w:bookmarkEnd w:id="6004"/>
      <w:r>
        <w:rPr>
          <w:rtl/>
        </w:rPr>
        <w:t>מי ירוויח מזה? יקצינו</w:t>
      </w:r>
      <w:r>
        <w:rPr>
          <w:rFonts w:hint="cs"/>
          <w:rtl/>
        </w:rPr>
        <w:t>.</w:t>
      </w:r>
    </w:p>
    <w:p w:rsidR="00FA334F" w:rsidRDefault="00FA334F" w:rsidP="000B5606">
      <w:pPr>
        <w:rPr>
          <w:rtl/>
        </w:rPr>
      </w:pPr>
    </w:p>
    <w:p w:rsidR="00FA334F" w:rsidRDefault="00FA334F" w:rsidP="000B5606">
      <w:pPr>
        <w:pStyle w:val="af5"/>
        <w:keepNext/>
        <w:rPr>
          <w:rtl/>
        </w:rPr>
      </w:pPr>
      <w:bookmarkStart w:id="6005" w:name="ET_interruption_5084_3"/>
      <w:r w:rsidRPr="004E3B48">
        <w:rPr>
          <w:rStyle w:val="TagStyle"/>
          <w:rtl/>
        </w:rPr>
        <w:t xml:space="preserve">&lt;&lt; קריאה &gt;&gt; </w:t>
      </w:r>
      <w:r>
        <w:rPr>
          <w:rtl/>
        </w:rPr>
        <w:t>מיקי לוי (יש עתיד):</w:t>
      </w:r>
      <w:r w:rsidRPr="004E3B48">
        <w:rPr>
          <w:rStyle w:val="TagStyle"/>
          <w:rtl/>
        </w:rPr>
        <w:t xml:space="preserve"> &lt;&lt; קריאה &gt;&gt;</w:t>
      </w:r>
      <w:r>
        <w:rPr>
          <w:rtl/>
        </w:rPr>
        <w:t xml:space="preserve">   </w:t>
      </w:r>
      <w:bookmarkEnd w:id="6005"/>
    </w:p>
    <w:p w:rsidR="00FA334F" w:rsidRDefault="00FA334F" w:rsidP="000B5606">
      <w:pPr>
        <w:pStyle w:val="KeepWithNext"/>
        <w:rPr>
          <w:rtl/>
        </w:rPr>
      </w:pPr>
    </w:p>
    <w:p w:rsidR="00FA334F" w:rsidRDefault="00FA334F" w:rsidP="000B5606">
      <w:pPr>
        <w:rPr>
          <w:rtl/>
        </w:rPr>
      </w:pPr>
      <w:r>
        <w:rPr>
          <w:rFonts w:hint="cs"/>
          <w:rtl/>
        </w:rPr>
        <w:t xml:space="preserve">לאן אתם לוקחים? לאן אתם לוקחים? לאן אתם לוקחים? </w:t>
      </w:r>
    </w:p>
    <w:p w:rsidR="00FA334F" w:rsidRDefault="00FA334F" w:rsidP="000B5606">
      <w:pPr>
        <w:rPr>
          <w:rtl/>
        </w:rPr>
      </w:pPr>
    </w:p>
    <w:p w:rsidR="00FA334F" w:rsidRDefault="00FA334F" w:rsidP="000B5606">
      <w:pPr>
        <w:pStyle w:val="-"/>
        <w:keepNext/>
        <w:rPr>
          <w:rtl/>
        </w:rPr>
      </w:pPr>
      <w:bookmarkStart w:id="6006" w:name="ET_speakercontinue_5069_14"/>
      <w:r w:rsidRPr="00EF4DCB">
        <w:rPr>
          <w:rStyle w:val="TagStyle"/>
          <w:rtl/>
        </w:rPr>
        <w:t xml:space="preserve"> &lt;&lt; דובר_המשך &gt;&gt; </w:t>
      </w:r>
      <w:r>
        <w:rPr>
          <w:rtl/>
        </w:rPr>
        <w:t>יעקב אשר (יהדות התורה):</w:t>
      </w:r>
      <w:r w:rsidRPr="00EF4DCB">
        <w:rPr>
          <w:rStyle w:val="TagStyle"/>
          <w:rtl/>
        </w:rPr>
        <w:t xml:space="preserve"> &lt;&lt; דובר_המשך &gt;&gt;</w:t>
      </w:r>
      <w:r>
        <w:rPr>
          <w:rtl/>
        </w:rPr>
        <w:t xml:space="preserve">   </w:t>
      </w:r>
      <w:bookmarkEnd w:id="6006"/>
    </w:p>
    <w:p w:rsidR="00FA334F" w:rsidRDefault="00FA334F" w:rsidP="000B5606">
      <w:pPr>
        <w:pStyle w:val="KeepWithNext"/>
        <w:rPr>
          <w:rtl/>
        </w:rPr>
      </w:pPr>
    </w:p>
    <w:p w:rsidR="00FA334F" w:rsidRDefault="00FA334F" w:rsidP="000B5606">
      <w:pPr>
        <w:rPr>
          <w:rtl/>
        </w:rPr>
      </w:pPr>
      <w:bookmarkStart w:id="6007" w:name="_ETM_Q25_323070"/>
      <w:bookmarkEnd w:id="6007"/>
      <w:r>
        <w:rPr>
          <w:rtl/>
        </w:rPr>
        <w:t>מיקי, מי כמוך כמפ</w:t>
      </w:r>
      <w:r>
        <w:rPr>
          <w:rFonts w:hint="cs"/>
          <w:rtl/>
        </w:rPr>
        <w:t>ק</w:t>
      </w:r>
      <w:r>
        <w:rPr>
          <w:rtl/>
        </w:rPr>
        <w:t>ד מחוז ידע</w:t>
      </w:r>
      <w:r>
        <w:rPr>
          <w:rFonts w:hint="cs"/>
          <w:rtl/>
        </w:rPr>
        <w:t>,</w:t>
      </w:r>
      <w:r>
        <w:rPr>
          <w:rtl/>
        </w:rPr>
        <w:t xml:space="preserve"> </w:t>
      </w:r>
      <w:bookmarkStart w:id="6008" w:name="_ETM_Q25_327690"/>
      <w:bookmarkEnd w:id="6008"/>
      <w:r>
        <w:rPr>
          <w:rtl/>
        </w:rPr>
        <w:t xml:space="preserve">אתה לא יכול ללכת על ציבור כזה גדול, לקרוא לכולם </w:t>
      </w:r>
      <w:bookmarkStart w:id="6009" w:name="_ETM_Q25_333719"/>
      <w:bookmarkEnd w:id="6009"/>
      <w:r>
        <w:rPr>
          <w:rtl/>
        </w:rPr>
        <w:t>משת</w:t>
      </w:r>
      <w:r>
        <w:rPr>
          <w:rFonts w:hint="cs"/>
          <w:rtl/>
        </w:rPr>
        <w:t>מט</w:t>
      </w:r>
      <w:r>
        <w:rPr>
          <w:rtl/>
        </w:rPr>
        <w:t>ים, לקרוא לכולם בדברים הכי מעליבים</w:t>
      </w:r>
      <w:r>
        <w:rPr>
          <w:rFonts w:hint="cs"/>
          <w:rtl/>
        </w:rPr>
        <w:t xml:space="preserve">; </w:t>
      </w:r>
      <w:r>
        <w:rPr>
          <w:rtl/>
        </w:rPr>
        <w:t xml:space="preserve">לגרום לו לנזקים, לפגוע </w:t>
      </w:r>
      <w:bookmarkStart w:id="6010" w:name="_ETM_Q25_339749"/>
      <w:bookmarkEnd w:id="6010"/>
      <w:r>
        <w:rPr>
          <w:rtl/>
        </w:rPr>
        <w:t>בילדיו, בבנותיו</w:t>
      </w:r>
      <w:bookmarkStart w:id="6011" w:name="_ETM_Q25_346350"/>
      <w:bookmarkEnd w:id="6011"/>
      <w:r>
        <w:rPr>
          <w:rFonts w:hint="cs"/>
          <w:rtl/>
        </w:rPr>
        <w:t xml:space="preserve">. </w:t>
      </w:r>
      <w:r>
        <w:rPr>
          <w:rtl/>
        </w:rPr>
        <w:t>מה הדבר הזה? לאן אתם לוקחים את המדינה?</w:t>
      </w:r>
    </w:p>
    <w:p w:rsidR="00FA334F" w:rsidRDefault="00FA334F" w:rsidP="000B5606">
      <w:pPr>
        <w:rPr>
          <w:rtl/>
        </w:rPr>
      </w:pPr>
    </w:p>
    <w:p w:rsidR="00FA334F" w:rsidRDefault="00FA334F" w:rsidP="000B5606">
      <w:pPr>
        <w:pStyle w:val="af6"/>
        <w:keepNext/>
        <w:rPr>
          <w:rtl/>
        </w:rPr>
      </w:pPr>
      <w:r w:rsidRPr="00EF4DCB">
        <w:rPr>
          <w:rStyle w:val="TagStyle"/>
          <w:rtl/>
        </w:rPr>
        <w:t xml:space="preserve"> &lt;&lt; יור &gt;&gt; </w:t>
      </w:r>
      <w:r>
        <w:rPr>
          <w:rtl/>
        </w:rPr>
        <w:t>היו"ר אמיר אוחנה:</w:t>
      </w:r>
      <w:r w:rsidRPr="00EF4DCB">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0B5606">
      <w:pPr>
        <w:rPr>
          <w:rtl/>
        </w:rPr>
      </w:pPr>
      <w:bookmarkStart w:id="6012" w:name="_ETM_Q25_352909"/>
      <w:bookmarkEnd w:id="6012"/>
      <w:r>
        <w:rPr>
          <w:rFonts w:hint="cs"/>
          <w:rtl/>
        </w:rPr>
        <w:t xml:space="preserve">חבר הכנסת אשר, משפט לסיום. </w:t>
      </w:r>
    </w:p>
    <w:p w:rsidR="00FA334F" w:rsidRDefault="00FA334F" w:rsidP="000B5606">
      <w:pPr>
        <w:rPr>
          <w:rtl/>
        </w:rPr>
      </w:pPr>
      <w:bookmarkStart w:id="6013" w:name="_ETM_Q25_350379"/>
      <w:bookmarkStart w:id="6014" w:name="_ETM_Q25_350447"/>
      <w:bookmarkEnd w:id="6013"/>
      <w:bookmarkEnd w:id="6014"/>
    </w:p>
    <w:p w:rsidR="00FA334F" w:rsidRDefault="00FA334F" w:rsidP="000B5606">
      <w:pPr>
        <w:rPr>
          <w:rtl/>
        </w:rPr>
      </w:pPr>
    </w:p>
    <w:p w:rsidR="00FA334F" w:rsidRDefault="00FA334F" w:rsidP="000B5606">
      <w:pPr>
        <w:pStyle w:val="-"/>
        <w:keepNext/>
        <w:rPr>
          <w:rtl/>
        </w:rPr>
      </w:pPr>
      <w:bookmarkStart w:id="6015" w:name="ET_speakercontinue_5069_6"/>
      <w:r w:rsidRPr="004E3B48">
        <w:rPr>
          <w:rStyle w:val="TagStyle"/>
          <w:rtl/>
        </w:rPr>
        <w:t xml:space="preserve"> &lt;&lt; דובר_המשך &gt;&gt; </w:t>
      </w:r>
      <w:r>
        <w:rPr>
          <w:rtl/>
        </w:rPr>
        <w:t>יעקב אשר (יהדות התורה):</w:t>
      </w:r>
      <w:r w:rsidRPr="004E3B48">
        <w:rPr>
          <w:rStyle w:val="TagStyle"/>
          <w:rtl/>
        </w:rPr>
        <w:t xml:space="preserve"> &lt;&lt; דובר_המשך &gt;&gt;</w:t>
      </w:r>
      <w:r>
        <w:rPr>
          <w:rtl/>
        </w:rPr>
        <w:t xml:space="preserve">   </w:t>
      </w:r>
      <w:bookmarkEnd w:id="6015"/>
    </w:p>
    <w:p w:rsidR="00FA334F" w:rsidRDefault="00FA334F" w:rsidP="000B5606">
      <w:pPr>
        <w:pStyle w:val="KeepWithNext"/>
        <w:rPr>
          <w:rtl/>
        </w:rPr>
      </w:pPr>
    </w:p>
    <w:p w:rsidR="00FA334F" w:rsidRDefault="00FA334F" w:rsidP="000B5606">
      <w:pPr>
        <w:rPr>
          <w:rtl/>
        </w:rPr>
      </w:pPr>
      <w:r>
        <w:rPr>
          <w:rtl/>
        </w:rPr>
        <w:t xml:space="preserve">משפט לסיום, אדוני. </w:t>
      </w:r>
      <w:bookmarkStart w:id="6016" w:name="_ETM_Q25_355419"/>
      <w:bookmarkStart w:id="6017" w:name="_ETM_Q25_356773"/>
      <w:bookmarkStart w:id="6018" w:name="_ETM_Q25_356832"/>
      <w:bookmarkStart w:id="6019" w:name="_ETM_Q25_356925"/>
      <w:bookmarkStart w:id="6020" w:name="_ETM_Q25_356975"/>
      <w:bookmarkEnd w:id="6016"/>
      <w:bookmarkEnd w:id="6017"/>
      <w:bookmarkEnd w:id="6018"/>
      <w:bookmarkEnd w:id="6019"/>
      <w:bookmarkEnd w:id="6020"/>
    </w:p>
    <w:p w:rsidR="00FA334F" w:rsidRDefault="00FA334F" w:rsidP="000B5606">
      <w:pPr>
        <w:rPr>
          <w:rtl/>
        </w:rPr>
      </w:pPr>
    </w:p>
    <w:p w:rsidR="00FA334F" w:rsidRDefault="00FA334F" w:rsidP="000B5606">
      <w:pPr>
        <w:rPr>
          <w:rtl/>
        </w:rPr>
      </w:pPr>
      <w:r>
        <w:rPr>
          <w:rtl/>
        </w:rPr>
        <w:t>ואני אומר לה</w:t>
      </w:r>
      <w:r>
        <w:rPr>
          <w:rFonts w:hint="cs"/>
          <w:rtl/>
        </w:rPr>
        <w:t>:</w:t>
      </w:r>
      <w:r>
        <w:rPr>
          <w:rtl/>
        </w:rPr>
        <w:t xml:space="preserve"> תתעוררי, כי כל זה יהיה על השם </w:t>
      </w:r>
      <w:bookmarkStart w:id="6021" w:name="_ETM_Q25_359012"/>
      <w:bookmarkEnd w:id="6021"/>
      <w:r>
        <w:rPr>
          <w:rtl/>
        </w:rPr>
        <w:t>שלך</w:t>
      </w:r>
      <w:r>
        <w:rPr>
          <w:rFonts w:hint="cs"/>
          <w:rtl/>
        </w:rPr>
        <w:t>,</w:t>
      </w:r>
      <w:r>
        <w:rPr>
          <w:rtl/>
        </w:rPr>
        <w:t xml:space="preserve"> כמו שעשיתם בזמן ה</w:t>
      </w:r>
      <w:r>
        <w:rPr>
          <w:rFonts w:hint="cs"/>
          <w:rtl/>
        </w:rPr>
        <w:t>"</w:t>
      </w:r>
      <w:r>
        <w:rPr>
          <w:rtl/>
        </w:rPr>
        <w:t>הפיכה</w:t>
      </w:r>
      <w:r>
        <w:rPr>
          <w:rFonts w:hint="cs"/>
          <w:rtl/>
        </w:rPr>
        <w:t>"</w:t>
      </w:r>
      <w:r>
        <w:rPr>
          <w:rtl/>
        </w:rPr>
        <w:t xml:space="preserve"> המשטרית</w:t>
      </w:r>
      <w:r>
        <w:rPr>
          <w:rFonts w:hint="cs"/>
          <w:rtl/>
        </w:rPr>
        <w:t>.</w:t>
      </w:r>
      <w:r>
        <w:rPr>
          <w:rtl/>
        </w:rPr>
        <w:t xml:space="preserve"> </w:t>
      </w:r>
    </w:p>
    <w:p w:rsidR="00FA334F" w:rsidRDefault="00FA334F" w:rsidP="000B5606">
      <w:pPr>
        <w:rPr>
          <w:rtl/>
        </w:rPr>
      </w:pPr>
      <w:bookmarkStart w:id="6022" w:name="_ETM_Q25_366305"/>
      <w:bookmarkStart w:id="6023" w:name="_ETM_Q25_366380"/>
      <w:bookmarkEnd w:id="6022"/>
      <w:bookmarkEnd w:id="6023"/>
    </w:p>
    <w:p w:rsidR="00FA334F" w:rsidRDefault="00FA334F" w:rsidP="000B5606">
      <w:pPr>
        <w:rPr>
          <w:rtl/>
        </w:rPr>
      </w:pPr>
      <w:bookmarkStart w:id="6024" w:name="_ETM_Q25_366457"/>
      <w:bookmarkStart w:id="6025" w:name="_ETM_Q25_366511"/>
      <w:bookmarkEnd w:id="6024"/>
      <w:bookmarkEnd w:id="6025"/>
      <w:r>
        <w:rPr>
          <w:rtl/>
        </w:rPr>
        <w:t xml:space="preserve">אבל אני רוצה לומר </w:t>
      </w:r>
      <w:bookmarkStart w:id="6026" w:name="_ETM_Q25_362605"/>
      <w:bookmarkEnd w:id="6026"/>
      <w:r>
        <w:rPr>
          <w:rtl/>
        </w:rPr>
        <w:t>עוד מילה אחת לסיום, אדוני</w:t>
      </w:r>
      <w:r>
        <w:rPr>
          <w:rFonts w:hint="cs"/>
          <w:rtl/>
        </w:rPr>
        <w:t>:</w:t>
      </w:r>
      <w:r>
        <w:rPr>
          <w:rtl/>
        </w:rPr>
        <w:t xml:space="preserve"> </w:t>
      </w:r>
      <w:bookmarkStart w:id="6027" w:name="_ETM_Q25_367699"/>
      <w:bookmarkEnd w:id="6027"/>
      <w:r>
        <w:rPr>
          <w:rtl/>
        </w:rPr>
        <w:t xml:space="preserve">ראינו כולנו </w:t>
      </w:r>
      <w:bookmarkStart w:id="6028" w:name="_ETM_Q25_369779"/>
      <w:bookmarkEnd w:id="6028"/>
      <w:r>
        <w:rPr>
          <w:rtl/>
        </w:rPr>
        <w:t xml:space="preserve">שלב מלכים ושרים ביד השם. </w:t>
      </w:r>
      <w:bookmarkStart w:id="6029" w:name="_ETM_Q25_373449"/>
      <w:bookmarkStart w:id="6030" w:name="_ETM_Q25_375149"/>
      <w:bookmarkEnd w:id="6029"/>
      <w:bookmarkEnd w:id="6030"/>
      <w:r>
        <w:rPr>
          <w:rtl/>
        </w:rPr>
        <w:t>כשפה במדינת ישראל מתייחסים לתורה ולבני תורה ככה</w:t>
      </w:r>
      <w:r>
        <w:rPr>
          <w:rFonts w:hint="cs"/>
          <w:rtl/>
        </w:rPr>
        <w:t>,</w:t>
      </w:r>
      <w:r>
        <w:rPr>
          <w:rtl/>
        </w:rPr>
        <w:t xml:space="preserve"> </w:t>
      </w:r>
      <w:bookmarkStart w:id="6031" w:name="_ETM_Q25_382270"/>
      <w:bookmarkEnd w:id="6031"/>
      <w:r>
        <w:rPr>
          <w:rtl/>
        </w:rPr>
        <w:t xml:space="preserve">אז גם לב מלכים ושרים, שזה ביד השם, פתאום </w:t>
      </w:r>
      <w:proofErr w:type="spellStart"/>
      <w:r>
        <w:rPr>
          <w:rtl/>
        </w:rPr>
        <w:t>טראמפ</w:t>
      </w:r>
      <w:proofErr w:type="spellEnd"/>
      <w:r>
        <w:rPr>
          <w:rtl/>
        </w:rPr>
        <w:t xml:space="preserve"> </w:t>
      </w:r>
      <w:bookmarkStart w:id="6032" w:name="_ETM_Q25_386209"/>
      <w:bookmarkEnd w:id="6032"/>
      <w:r>
        <w:rPr>
          <w:rtl/>
        </w:rPr>
        <w:t>מתייחס אלינו גם ככה</w:t>
      </w:r>
      <w:r>
        <w:rPr>
          <w:rFonts w:hint="cs"/>
          <w:rtl/>
        </w:rPr>
        <w:t>.</w:t>
      </w:r>
      <w:r>
        <w:rPr>
          <w:rtl/>
        </w:rPr>
        <w:t xml:space="preserve"> תחשבו על זה בבית</w:t>
      </w:r>
      <w:r>
        <w:rPr>
          <w:rFonts w:hint="cs"/>
          <w:rtl/>
        </w:rPr>
        <w:t>.</w:t>
      </w:r>
      <w:r>
        <w:rPr>
          <w:rtl/>
        </w:rPr>
        <w:t xml:space="preserve"> גם כאן </w:t>
      </w:r>
      <w:bookmarkStart w:id="6033" w:name="_ETM_Q25_390149"/>
      <w:bookmarkEnd w:id="6033"/>
      <w:r>
        <w:rPr>
          <w:rtl/>
        </w:rPr>
        <w:t>אפשר לחשוב על זה.</w:t>
      </w:r>
    </w:p>
    <w:p w:rsidR="00FA334F" w:rsidRDefault="00FA334F" w:rsidP="000B5606">
      <w:pPr>
        <w:rPr>
          <w:rtl/>
        </w:rPr>
      </w:pPr>
    </w:p>
    <w:p w:rsidR="00FA334F" w:rsidRDefault="00FA334F" w:rsidP="000B5606">
      <w:pPr>
        <w:pStyle w:val="af6"/>
        <w:keepNext/>
        <w:rPr>
          <w:rtl/>
        </w:rPr>
      </w:pPr>
      <w:bookmarkStart w:id="6034" w:name="ET_yor_6423_15"/>
      <w:r w:rsidRPr="00EF4DCB">
        <w:rPr>
          <w:rStyle w:val="TagStyle"/>
          <w:rtl/>
        </w:rPr>
        <w:t xml:space="preserve"> &lt;&lt; יור &gt;&gt; </w:t>
      </w:r>
      <w:r>
        <w:rPr>
          <w:rtl/>
        </w:rPr>
        <w:t>היו"ר אמיר אוחנה:</w:t>
      </w:r>
      <w:r w:rsidRPr="00EF4DCB">
        <w:rPr>
          <w:rStyle w:val="TagStyle"/>
          <w:rtl/>
        </w:rPr>
        <w:t xml:space="preserve"> &lt;&lt; יור &gt;&gt;</w:t>
      </w:r>
      <w:r>
        <w:rPr>
          <w:rtl/>
        </w:rPr>
        <w:t xml:space="preserve">   </w:t>
      </w:r>
      <w:bookmarkEnd w:id="6034"/>
    </w:p>
    <w:p w:rsidR="00FA334F" w:rsidRDefault="00FA334F" w:rsidP="000B5606">
      <w:pPr>
        <w:pStyle w:val="KeepWithNext"/>
        <w:rPr>
          <w:rtl/>
        </w:rPr>
      </w:pPr>
    </w:p>
    <w:p w:rsidR="00FA334F" w:rsidRDefault="00FA334F" w:rsidP="000B5606">
      <w:pPr>
        <w:rPr>
          <w:rtl/>
        </w:rPr>
      </w:pPr>
      <w:bookmarkStart w:id="6035" w:name="_ETM_Q25_394350"/>
      <w:bookmarkEnd w:id="6035"/>
      <w:r>
        <w:rPr>
          <w:rtl/>
        </w:rPr>
        <w:t>תודה רבה. חבר הכנסת אליהו רביבו</w:t>
      </w:r>
      <w:bookmarkStart w:id="6036" w:name="_ETM_Q25_397973"/>
      <w:bookmarkEnd w:id="6036"/>
      <w:r>
        <w:rPr>
          <w:rFonts w:hint="cs"/>
          <w:rtl/>
        </w:rPr>
        <w:t xml:space="preserve"> </w:t>
      </w:r>
      <w:r>
        <w:rPr>
          <w:rtl/>
        </w:rPr>
        <w:t>נמצא איתנ</w:t>
      </w:r>
      <w:r>
        <w:rPr>
          <w:rFonts w:hint="cs"/>
          <w:rtl/>
        </w:rPr>
        <w:t>ו?</w:t>
      </w:r>
      <w:r>
        <w:rPr>
          <w:rtl/>
        </w:rPr>
        <w:t xml:space="preserve"> אינו נמצא. </w:t>
      </w:r>
      <w:bookmarkStart w:id="6037" w:name="_ETM_Q25_398395"/>
      <w:bookmarkEnd w:id="6037"/>
      <w:r>
        <w:rPr>
          <w:rtl/>
        </w:rPr>
        <w:t xml:space="preserve">חבר הכנסת </w:t>
      </w:r>
      <w:r>
        <w:rPr>
          <w:rFonts w:hint="cs"/>
          <w:rtl/>
        </w:rPr>
        <w:t>י</w:t>
      </w:r>
      <w:r>
        <w:rPr>
          <w:rtl/>
        </w:rPr>
        <w:t>נון אזולאי, בבקשה</w:t>
      </w:r>
      <w:r>
        <w:rPr>
          <w:rFonts w:hint="cs"/>
          <w:rtl/>
        </w:rPr>
        <w:t xml:space="preserve">, עד שלוש דקות לרשותך. </w:t>
      </w:r>
    </w:p>
    <w:p w:rsidR="00FA334F" w:rsidRDefault="00FA334F" w:rsidP="000B5606">
      <w:pPr>
        <w:rPr>
          <w:rtl/>
        </w:rPr>
      </w:pPr>
    </w:p>
    <w:p w:rsidR="00FA334F" w:rsidRDefault="00FA334F" w:rsidP="000B5606">
      <w:pPr>
        <w:pStyle w:val="a4"/>
        <w:keepNext/>
        <w:rPr>
          <w:rtl/>
        </w:rPr>
      </w:pPr>
      <w:bookmarkStart w:id="6038" w:name="ET_speaker_5726_16"/>
      <w:r w:rsidRPr="00EF4DCB">
        <w:rPr>
          <w:rStyle w:val="TagStyle"/>
          <w:rtl/>
        </w:rPr>
        <w:t xml:space="preserve"> &lt;&lt; דובר &gt;&gt; </w:t>
      </w:r>
      <w:bookmarkStart w:id="6039" w:name="_Toc232613402"/>
      <w:bookmarkStart w:id="6040" w:name="_Toc233020288"/>
      <w:r>
        <w:rPr>
          <w:rtl/>
        </w:rPr>
        <w:t>ינון אזולאי (ש"ס):</w:t>
      </w:r>
      <w:bookmarkEnd w:id="6039"/>
      <w:bookmarkEnd w:id="6040"/>
      <w:r w:rsidRPr="00EF4DCB">
        <w:rPr>
          <w:rStyle w:val="TagStyle"/>
          <w:rtl/>
        </w:rPr>
        <w:t xml:space="preserve"> &lt;&lt; דובר &gt;&gt;</w:t>
      </w:r>
      <w:r>
        <w:rPr>
          <w:rtl/>
        </w:rPr>
        <w:t xml:space="preserve">   </w:t>
      </w:r>
      <w:bookmarkEnd w:id="6038"/>
    </w:p>
    <w:p w:rsidR="00FA334F" w:rsidRDefault="00FA334F" w:rsidP="000B5606">
      <w:pPr>
        <w:pStyle w:val="KeepWithNext"/>
        <w:rPr>
          <w:rtl/>
        </w:rPr>
      </w:pPr>
    </w:p>
    <w:p w:rsidR="00FA334F" w:rsidRDefault="00FA334F" w:rsidP="000B5606">
      <w:pPr>
        <w:rPr>
          <w:rtl/>
        </w:rPr>
      </w:pPr>
      <w:r>
        <w:rPr>
          <w:rFonts w:hint="cs"/>
          <w:rtl/>
        </w:rPr>
        <w:t xml:space="preserve">תודה </w:t>
      </w:r>
      <w:r>
        <w:rPr>
          <w:rtl/>
        </w:rPr>
        <w:t>רבה לך, אדוני היושב-ראש</w:t>
      </w:r>
      <w:r>
        <w:rPr>
          <w:rFonts w:hint="cs"/>
          <w:rtl/>
        </w:rPr>
        <w:t>.</w:t>
      </w:r>
      <w:r>
        <w:rPr>
          <w:rtl/>
        </w:rPr>
        <w:t xml:space="preserve"> </w:t>
      </w:r>
      <w:bookmarkStart w:id="6041" w:name="_ETM_Q25_428639"/>
      <w:bookmarkEnd w:id="6041"/>
      <w:r>
        <w:rPr>
          <w:rtl/>
        </w:rPr>
        <w:t xml:space="preserve">כבוד השר, חבריי חברי הכנסת, </w:t>
      </w:r>
      <w:bookmarkStart w:id="6042" w:name="_ETM_Q25_432070"/>
      <w:bookmarkEnd w:id="6042"/>
      <w:r>
        <w:rPr>
          <w:rtl/>
        </w:rPr>
        <w:t>האמת, אתם יודעים, דיברו פה –</w:t>
      </w:r>
      <w:r>
        <w:rPr>
          <w:rFonts w:hint="cs"/>
          <w:rtl/>
        </w:rPr>
        <w:t xml:space="preserve"> </w:t>
      </w:r>
      <w:r>
        <w:rPr>
          <w:rtl/>
        </w:rPr>
        <w:t>טלי גוטליב, תכף נגיד</w:t>
      </w:r>
      <w:r>
        <w:rPr>
          <w:rFonts w:hint="cs"/>
          <w:rtl/>
        </w:rPr>
        <w:t xml:space="preserve">. אבל </w:t>
      </w:r>
      <w:bookmarkStart w:id="6043" w:name="_ETM_Q25_437988"/>
      <w:bookmarkEnd w:id="6043"/>
      <w:r>
        <w:rPr>
          <w:rtl/>
        </w:rPr>
        <w:t xml:space="preserve">יש פה אכיפה בררנית ולא סתם. </w:t>
      </w:r>
      <w:bookmarkStart w:id="6044" w:name="_ETM_Q25_441390"/>
      <w:bookmarkEnd w:id="6044"/>
      <w:r>
        <w:rPr>
          <w:rtl/>
        </w:rPr>
        <w:t>יש את פרשת האסיר איקס, מי שזוכר אותה</w:t>
      </w:r>
      <w:r>
        <w:rPr>
          <w:rFonts w:hint="cs"/>
          <w:rtl/>
        </w:rPr>
        <w:t>;</w:t>
      </w:r>
      <w:r>
        <w:rPr>
          <w:rtl/>
        </w:rPr>
        <w:t xml:space="preserve"> </w:t>
      </w:r>
      <w:bookmarkStart w:id="6045" w:name="_ETM_Q25_445920"/>
      <w:bookmarkEnd w:id="6045"/>
      <w:r>
        <w:rPr>
          <w:rtl/>
        </w:rPr>
        <w:t>הייתה זהבה</w:t>
      </w:r>
      <w:bookmarkStart w:id="6046" w:name="_ETM_Q25_446720"/>
      <w:bookmarkEnd w:id="6046"/>
      <w:r>
        <w:rPr>
          <w:rFonts w:hint="cs"/>
          <w:rtl/>
        </w:rPr>
        <w:t xml:space="preserve"> </w:t>
      </w:r>
      <w:r>
        <w:rPr>
          <w:rtl/>
        </w:rPr>
        <w:t>גלאון שבאה והד</w:t>
      </w:r>
      <w:r>
        <w:rPr>
          <w:rFonts w:hint="cs"/>
          <w:rtl/>
        </w:rPr>
        <w:t>ה</w:t>
      </w:r>
      <w:r>
        <w:rPr>
          <w:rtl/>
        </w:rPr>
        <w:t>דה את זה פה</w:t>
      </w:r>
      <w:r>
        <w:rPr>
          <w:rFonts w:hint="cs"/>
          <w:rtl/>
        </w:rPr>
        <w:t>.</w:t>
      </w:r>
      <w:r>
        <w:rPr>
          <w:rtl/>
        </w:rPr>
        <w:t xml:space="preserve"> היה </w:t>
      </w:r>
      <w:r>
        <w:rPr>
          <w:rFonts w:hint="cs"/>
          <w:rtl/>
        </w:rPr>
        <w:t>ע</w:t>
      </w:r>
      <w:r>
        <w:rPr>
          <w:rtl/>
        </w:rPr>
        <w:t>ר</w:t>
      </w:r>
      <w:r>
        <w:rPr>
          <w:rFonts w:hint="cs"/>
          <w:rtl/>
        </w:rPr>
        <w:t>וץ</w:t>
      </w:r>
      <w:r>
        <w:rPr>
          <w:rtl/>
        </w:rPr>
        <w:t xml:space="preserve"> אוסטרלי</w:t>
      </w:r>
      <w:r>
        <w:rPr>
          <w:rFonts w:hint="cs"/>
          <w:rtl/>
        </w:rPr>
        <w:t xml:space="preserve"> שדיבר על זה לפני זה, יכול להיות</w:t>
      </w:r>
      <w:bookmarkStart w:id="6047" w:name="_ETM_Q25_450880"/>
      <w:bookmarkEnd w:id="6047"/>
      <w:r>
        <w:rPr>
          <w:rFonts w:hint="cs"/>
          <w:rtl/>
        </w:rPr>
        <w:t xml:space="preserve">. </w:t>
      </w:r>
      <w:bookmarkStart w:id="6048" w:name="_ETM_Q25_452880"/>
      <w:bookmarkEnd w:id="6048"/>
      <w:r>
        <w:rPr>
          <w:rtl/>
        </w:rPr>
        <w:t xml:space="preserve">אבל אז לא ראינו שיהודה </w:t>
      </w:r>
      <w:proofErr w:type="spellStart"/>
      <w:r>
        <w:rPr>
          <w:rtl/>
        </w:rPr>
        <w:t>ויינשטיין</w:t>
      </w:r>
      <w:proofErr w:type="spellEnd"/>
      <w:r>
        <w:rPr>
          <w:rtl/>
        </w:rPr>
        <w:t xml:space="preserve"> דאז, למשל, בא </w:t>
      </w:r>
      <w:bookmarkStart w:id="6049" w:name="_ETM_Q25_456413"/>
      <w:bookmarkEnd w:id="6049"/>
      <w:r>
        <w:rPr>
          <w:rtl/>
        </w:rPr>
        <w:t xml:space="preserve">ופתח בחקירה </w:t>
      </w:r>
      <w:r>
        <w:rPr>
          <w:rFonts w:hint="cs"/>
          <w:rtl/>
        </w:rPr>
        <w:t xml:space="preserve">על </w:t>
      </w:r>
      <w:r>
        <w:rPr>
          <w:rtl/>
        </w:rPr>
        <w:t>אותו מקרה</w:t>
      </w:r>
      <w:r>
        <w:rPr>
          <w:rFonts w:hint="cs"/>
          <w:rtl/>
        </w:rPr>
        <w:t xml:space="preserve"> </w:t>
      </w:r>
      <w:r>
        <w:rPr>
          <w:rtl/>
        </w:rPr>
        <w:t>פחות או יותר</w:t>
      </w:r>
      <w:r>
        <w:rPr>
          <w:rFonts w:hint="cs"/>
          <w:rtl/>
        </w:rPr>
        <w:t>.</w:t>
      </w:r>
      <w:r>
        <w:rPr>
          <w:rtl/>
        </w:rPr>
        <w:t xml:space="preserve"> למה אז לא </w:t>
      </w:r>
      <w:bookmarkStart w:id="6050" w:name="_ETM_Q25_459946"/>
      <w:bookmarkEnd w:id="6050"/>
      <w:r>
        <w:rPr>
          <w:rtl/>
        </w:rPr>
        <w:t xml:space="preserve">עשו את זה? </w:t>
      </w:r>
      <w:bookmarkStart w:id="6051" w:name="_ETM_Q25_464700"/>
      <w:bookmarkEnd w:id="6051"/>
      <w:r>
        <w:rPr>
          <w:rtl/>
        </w:rPr>
        <w:t>פה אותו דבר</w:t>
      </w:r>
      <w:r>
        <w:rPr>
          <w:rFonts w:hint="cs"/>
          <w:rtl/>
        </w:rPr>
        <w:t>. טלי</w:t>
      </w:r>
      <w:bookmarkStart w:id="6052" w:name="_ETM_Q25_465220"/>
      <w:bookmarkStart w:id="6053" w:name="_ETM_Q25_465272"/>
      <w:bookmarkEnd w:id="6052"/>
      <w:bookmarkEnd w:id="6053"/>
      <w:r>
        <w:rPr>
          <w:rFonts w:hint="cs"/>
          <w:rtl/>
        </w:rPr>
        <w:t xml:space="preserve"> הרי </w:t>
      </w:r>
      <w:r>
        <w:rPr>
          <w:rtl/>
        </w:rPr>
        <w:t xml:space="preserve">לא אמרה מעולם את השם של </w:t>
      </w:r>
      <w:bookmarkStart w:id="6054" w:name="_ETM_Q25_467799"/>
      <w:bookmarkEnd w:id="6054"/>
      <w:r>
        <w:rPr>
          <w:rtl/>
        </w:rPr>
        <w:t>אותו איש שב</w:t>
      </w:r>
      <w:r>
        <w:rPr>
          <w:rFonts w:hint="cs"/>
          <w:rtl/>
        </w:rPr>
        <w:t>"כ;</w:t>
      </w:r>
      <w:r>
        <w:rPr>
          <w:rtl/>
        </w:rPr>
        <w:t xml:space="preserve"> אמרה שהוא בעלה של</w:t>
      </w:r>
      <w:r>
        <w:rPr>
          <w:rFonts w:hint="cs"/>
          <w:rtl/>
        </w:rPr>
        <w:t>-.</w:t>
      </w:r>
      <w:r>
        <w:rPr>
          <w:rtl/>
        </w:rPr>
        <w:t xml:space="preserve"> </w:t>
      </w:r>
      <w:bookmarkStart w:id="6055" w:name="_ETM_Q25_471410"/>
      <w:bookmarkEnd w:id="6055"/>
      <w:r>
        <w:rPr>
          <w:rFonts w:hint="cs"/>
          <w:rtl/>
        </w:rPr>
        <w:t xml:space="preserve">אגב, </w:t>
      </w:r>
      <w:r>
        <w:rPr>
          <w:rtl/>
        </w:rPr>
        <w:t xml:space="preserve">לפניה כבר אמרו את זה, </w:t>
      </w:r>
      <w:r>
        <w:rPr>
          <w:rFonts w:hint="cs"/>
          <w:rtl/>
        </w:rPr>
        <w:t xml:space="preserve">היא </w:t>
      </w:r>
      <w:r>
        <w:rPr>
          <w:rtl/>
        </w:rPr>
        <w:t>רק הד</w:t>
      </w:r>
      <w:r>
        <w:rPr>
          <w:rFonts w:hint="cs"/>
          <w:rtl/>
        </w:rPr>
        <w:t>ה</w:t>
      </w:r>
      <w:r>
        <w:rPr>
          <w:rtl/>
        </w:rPr>
        <w:t xml:space="preserve">דה את </w:t>
      </w:r>
      <w:bookmarkStart w:id="6056" w:name="_ETM_Q25_474605"/>
      <w:bookmarkEnd w:id="6056"/>
      <w:r>
        <w:rPr>
          <w:rtl/>
        </w:rPr>
        <w:t>זה</w:t>
      </w:r>
      <w:r>
        <w:rPr>
          <w:rFonts w:hint="cs"/>
          <w:rtl/>
        </w:rPr>
        <w:t>.</w:t>
      </w:r>
      <w:r>
        <w:rPr>
          <w:rtl/>
        </w:rPr>
        <w:t xml:space="preserve"> אבל זה לא מעניין אף אחד. </w:t>
      </w:r>
    </w:p>
    <w:p w:rsidR="00FA334F" w:rsidRDefault="00FA334F" w:rsidP="000B5606">
      <w:pPr>
        <w:rPr>
          <w:rtl/>
        </w:rPr>
      </w:pPr>
      <w:bookmarkStart w:id="6057" w:name="_ETM_Q25_478699"/>
      <w:bookmarkStart w:id="6058" w:name="_ETM_Q25_478759"/>
      <w:bookmarkEnd w:id="6057"/>
      <w:bookmarkEnd w:id="6058"/>
    </w:p>
    <w:p w:rsidR="00FA334F" w:rsidRDefault="00FA334F" w:rsidP="000B5606">
      <w:pPr>
        <w:rPr>
          <w:rtl/>
        </w:rPr>
      </w:pPr>
      <w:bookmarkStart w:id="6059" w:name="_ETM_Q25_478841"/>
      <w:bookmarkStart w:id="6060" w:name="_ETM_Q25_478883"/>
      <w:bookmarkEnd w:id="6059"/>
      <w:bookmarkEnd w:id="6060"/>
      <w:r>
        <w:rPr>
          <w:rtl/>
        </w:rPr>
        <w:t>אומרים</w:t>
      </w:r>
      <w:r>
        <w:rPr>
          <w:rFonts w:hint="cs"/>
          <w:rtl/>
        </w:rPr>
        <w:t>,</w:t>
      </w:r>
      <w:r>
        <w:rPr>
          <w:rtl/>
        </w:rPr>
        <w:t xml:space="preserve"> למשל</w:t>
      </w:r>
      <w:r>
        <w:rPr>
          <w:rFonts w:hint="cs"/>
          <w:rtl/>
        </w:rPr>
        <w:t>,</w:t>
      </w:r>
      <w:r>
        <w:rPr>
          <w:rtl/>
        </w:rPr>
        <w:t xml:space="preserve"> אם </w:t>
      </w:r>
      <w:bookmarkStart w:id="6061" w:name="_ETM_Q25_477801"/>
      <w:bookmarkEnd w:id="6061"/>
      <w:r>
        <w:rPr>
          <w:rtl/>
        </w:rPr>
        <w:t xml:space="preserve">עופר כסיף היה, מה אתם הייתם עושים? חברים, סליחה, אל </w:t>
      </w:r>
      <w:bookmarkStart w:id="6062" w:name="_ETM_Q25_480996"/>
      <w:bookmarkEnd w:id="6062"/>
      <w:r>
        <w:rPr>
          <w:rtl/>
        </w:rPr>
        <w:t>תש</w:t>
      </w:r>
      <w:r>
        <w:rPr>
          <w:rFonts w:hint="cs"/>
          <w:rtl/>
        </w:rPr>
        <w:t xml:space="preserve">וו. </w:t>
      </w:r>
      <w:r>
        <w:rPr>
          <w:rtl/>
        </w:rPr>
        <w:t>כשטל</w:t>
      </w:r>
      <w:r>
        <w:rPr>
          <w:rFonts w:hint="cs"/>
          <w:rtl/>
        </w:rPr>
        <w:t>י</w:t>
      </w:r>
      <w:r>
        <w:rPr>
          <w:rtl/>
        </w:rPr>
        <w:t xml:space="preserve"> עשתה את זה</w:t>
      </w:r>
      <w:r>
        <w:rPr>
          <w:rFonts w:hint="cs"/>
          <w:rtl/>
        </w:rPr>
        <w:t>,</w:t>
      </w:r>
      <w:r>
        <w:rPr>
          <w:rtl/>
        </w:rPr>
        <w:t xml:space="preserve"> בהסתכלות שלה היא אמרה</w:t>
      </w:r>
      <w:r>
        <w:rPr>
          <w:rFonts w:hint="cs"/>
          <w:rtl/>
        </w:rPr>
        <w:t>,</w:t>
      </w:r>
      <w:r>
        <w:rPr>
          <w:rtl/>
        </w:rPr>
        <w:t xml:space="preserve"> אני </w:t>
      </w:r>
      <w:bookmarkStart w:id="6063" w:name="_ETM_Q25_484192"/>
      <w:bookmarkEnd w:id="6063"/>
      <w:r>
        <w:rPr>
          <w:rtl/>
        </w:rPr>
        <w:t>דואגת לביטחון המדינה, כי היא מאמינה בזה</w:t>
      </w:r>
      <w:r>
        <w:rPr>
          <w:rFonts w:hint="cs"/>
          <w:rtl/>
        </w:rPr>
        <w:t>.</w:t>
      </w:r>
      <w:r>
        <w:rPr>
          <w:rtl/>
        </w:rPr>
        <w:t xml:space="preserve"> עכשיו</w:t>
      </w:r>
      <w:r>
        <w:rPr>
          <w:rFonts w:hint="cs"/>
          <w:rtl/>
        </w:rPr>
        <w:t>,</w:t>
      </w:r>
      <w:r>
        <w:rPr>
          <w:rtl/>
        </w:rPr>
        <w:t xml:space="preserve"> אפשר לחלוק </w:t>
      </w:r>
      <w:bookmarkStart w:id="6064" w:name="_ETM_Q25_487387"/>
      <w:bookmarkEnd w:id="6064"/>
      <w:r>
        <w:rPr>
          <w:rtl/>
        </w:rPr>
        <w:t xml:space="preserve">אם כן או לא. עופר כסיף, אם הוא היה עושה </w:t>
      </w:r>
      <w:bookmarkStart w:id="6065" w:name="_ETM_Q25_490583"/>
      <w:bookmarkEnd w:id="6065"/>
      <w:r>
        <w:rPr>
          <w:rtl/>
        </w:rPr>
        <w:t>את זה</w:t>
      </w:r>
      <w:r>
        <w:rPr>
          <w:rFonts w:hint="cs"/>
          <w:rtl/>
        </w:rPr>
        <w:t xml:space="preserve"> –</w:t>
      </w:r>
      <w:r>
        <w:rPr>
          <w:rtl/>
        </w:rPr>
        <w:t xml:space="preserve"> </w:t>
      </w:r>
      <w:bookmarkStart w:id="6066" w:name="_ETM_Q25_494160"/>
      <w:bookmarkEnd w:id="6066"/>
      <w:r>
        <w:rPr>
          <w:rtl/>
        </w:rPr>
        <w:t xml:space="preserve">אנחנו לא חושדים בו, אנחנו זוכרים שניסינו פה להדיח אותו </w:t>
      </w:r>
      <w:bookmarkStart w:id="6067" w:name="_ETM_Q25_496912"/>
      <w:bookmarkEnd w:id="6067"/>
      <w:r>
        <w:rPr>
          <w:rtl/>
        </w:rPr>
        <w:t>כי הוא לא בדיוק דואג לביטחון המדינה</w:t>
      </w:r>
      <w:r>
        <w:rPr>
          <w:rFonts w:hint="cs"/>
          <w:rtl/>
        </w:rPr>
        <w:t>.</w:t>
      </w:r>
      <w:r>
        <w:rPr>
          <w:rtl/>
        </w:rPr>
        <w:t xml:space="preserve"> הוא הלך להתלונן </w:t>
      </w:r>
      <w:bookmarkStart w:id="6068" w:name="_ETM_Q25_499665"/>
      <w:bookmarkEnd w:id="6068"/>
      <w:r>
        <w:rPr>
          <w:rtl/>
        </w:rPr>
        <w:t>משהו ב</w:t>
      </w:r>
      <w:r>
        <w:rPr>
          <w:rFonts w:hint="cs"/>
          <w:rtl/>
        </w:rPr>
        <w:t>ה</w:t>
      </w:r>
      <w:r>
        <w:rPr>
          <w:rtl/>
        </w:rPr>
        <w:t>אג, מי שזוכר</w:t>
      </w:r>
      <w:r>
        <w:rPr>
          <w:rFonts w:hint="cs"/>
          <w:rtl/>
        </w:rPr>
        <w:t xml:space="preserve">. </w:t>
      </w:r>
      <w:r>
        <w:rPr>
          <w:rtl/>
        </w:rPr>
        <w:t xml:space="preserve">אז עם כל הכבוד, סליחה על </w:t>
      </w:r>
      <w:bookmarkStart w:id="6069" w:name="_ETM_Q25_502417"/>
      <w:bookmarkEnd w:id="6069"/>
      <w:r>
        <w:rPr>
          <w:rtl/>
        </w:rPr>
        <w:t xml:space="preserve">ההשוואה. </w:t>
      </w:r>
      <w:bookmarkStart w:id="6070" w:name="_ETM_Q25_506070"/>
      <w:bookmarkEnd w:id="6070"/>
    </w:p>
    <w:p w:rsidR="00FA334F" w:rsidRDefault="00FA334F" w:rsidP="000B5606">
      <w:pPr>
        <w:rPr>
          <w:rtl/>
        </w:rPr>
      </w:pPr>
    </w:p>
    <w:p w:rsidR="00FA334F" w:rsidRDefault="00FA334F" w:rsidP="00A909EE">
      <w:pPr>
        <w:rPr>
          <w:rtl/>
        </w:rPr>
      </w:pPr>
      <w:r>
        <w:rPr>
          <w:rtl/>
        </w:rPr>
        <w:t>אבל</w:t>
      </w:r>
      <w:r>
        <w:rPr>
          <w:rFonts w:hint="cs"/>
          <w:rtl/>
        </w:rPr>
        <w:t>,</w:t>
      </w:r>
      <w:r>
        <w:rPr>
          <w:rtl/>
        </w:rPr>
        <w:t xml:space="preserve"> חבריי </w:t>
      </w:r>
      <w:r>
        <w:rPr>
          <w:rFonts w:hint="cs"/>
          <w:rtl/>
        </w:rPr>
        <w:t>ה</w:t>
      </w:r>
      <w:r>
        <w:rPr>
          <w:rtl/>
        </w:rPr>
        <w:t xml:space="preserve">יקרים, לא טלי גוטליב עומדת </w:t>
      </w:r>
      <w:r>
        <w:rPr>
          <w:rFonts w:hint="cs"/>
          <w:rtl/>
        </w:rPr>
        <w:t xml:space="preserve">פה </w:t>
      </w:r>
      <w:r>
        <w:rPr>
          <w:rtl/>
        </w:rPr>
        <w:t xml:space="preserve">עם כתב </w:t>
      </w:r>
      <w:bookmarkStart w:id="6071" w:name="_ETM_Q25_509389"/>
      <w:bookmarkEnd w:id="6071"/>
      <w:r>
        <w:rPr>
          <w:rtl/>
        </w:rPr>
        <w:t>אישום</w:t>
      </w:r>
      <w:r>
        <w:rPr>
          <w:rFonts w:hint="cs"/>
          <w:rtl/>
        </w:rPr>
        <w:t>,</w:t>
      </w:r>
      <w:r>
        <w:rPr>
          <w:rtl/>
        </w:rPr>
        <w:t xml:space="preserve"> שרוצים להאשים אותה</w:t>
      </w:r>
      <w:r>
        <w:rPr>
          <w:rFonts w:hint="cs"/>
          <w:rtl/>
        </w:rPr>
        <w:t xml:space="preserve"> –</w:t>
      </w:r>
      <w:r>
        <w:rPr>
          <w:rtl/>
        </w:rPr>
        <w:t xml:space="preserve"> </w:t>
      </w:r>
      <w:bookmarkStart w:id="6072" w:name="_ETM_Q25_513250"/>
      <w:bookmarkEnd w:id="6072"/>
      <w:r>
        <w:rPr>
          <w:rtl/>
        </w:rPr>
        <w:t>כולנו פה, יש מי שרוצה לחסל אותנו</w:t>
      </w:r>
      <w:r>
        <w:rPr>
          <w:rFonts w:hint="cs"/>
          <w:rtl/>
        </w:rPr>
        <w:t>;</w:t>
      </w:r>
      <w:r>
        <w:rPr>
          <w:rtl/>
        </w:rPr>
        <w:t xml:space="preserve"> כולנו פה עומדים </w:t>
      </w:r>
      <w:bookmarkStart w:id="6073" w:name="_ETM_Q25_517252"/>
      <w:bookmarkEnd w:id="6073"/>
      <w:r>
        <w:rPr>
          <w:rtl/>
        </w:rPr>
        <w:t>כנגד אותו כתב אישו</w:t>
      </w:r>
      <w:r>
        <w:rPr>
          <w:rFonts w:hint="cs"/>
          <w:rtl/>
        </w:rPr>
        <w:t>ם</w:t>
      </w:r>
      <w:r>
        <w:rPr>
          <w:rtl/>
        </w:rPr>
        <w:t xml:space="preserve"> שהיא רוצה להגיש נגד כולנו</w:t>
      </w:r>
      <w:r>
        <w:rPr>
          <w:rFonts w:hint="cs"/>
          <w:rtl/>
        </w:rPr>
        <w:t>,</w:t>
      </w:r>
      <w:r>
        <w:rPr>
          <w:rtl/>
        </w:rPr>
        <w:t xml:space="preserve"> </w:t>
      </w:r>
      <w:bookmarkStart w:id="6074" w:name="_ETM_Q25_521254"/>
      <w:bookmarkEnd w:id="6074"/>
      <w:r>
        <w:rPr>
          <w:rtl/>
        </w:rPr>
        <w:t xml:space="preserve">נגד </w:t>
      </w:r>
      <w:r>
        <w:rPr>
          <w:rFonts w:hint="cs"/>
          <w:rtl/>
        </w:rPr>
        <w:t>ה</w:t>
      </w:r>
      <w:r>
        <w:rPr>
          <w:rtl/>
        </w:rPr>
        <w:t xml:space="preserve">גוש </w:t>
      </w:r>
      <w:proofErr w:type="spellStart"/>
      <w:r>
        <w:rPr>
          <w:rtl/>
        </w:rPr>
        <w:t>האמוני</w:t>
      </w:r>
      <w:proofErr w:type="spellEnd"/>
      <w:r>
        <w:rPr>
          <w:rtl/>
        </w:rPr>
        <w:t>, אות</w:t>
      </w:r>
      <w:r>
        <w:rPr>
          <w:rFonts w:hint="cs"/>
          <w:rtl/>
        </w:rPr>
        <w:t>ה</w:t>
      </w:r>
      <w:r>
        <w:rPr>
          <w:rtl/>
        </w:rPr>
        <w:t xml:space="preserve"> </w:t>
      </w:r>
      <w:proofErr w:type="spellStart"/>
      <w:r>
        <w:rPr>
          <w:rtl/>
        </w:rPr>
        <w:t>ב</w:t>
      </w:r>
      <w:r>
        <w:rPr>
          <w:rFonts w:hint="cs"/>
          <w:rtl/>
        </w:rPr>
        <w:t>ה</w:t>
      </w:r>
      <w:r>
        <w:rPr>
          <w:rtl/>
        </w:rPr>
        <w:t>רב</w:t>
      </w:r>
      <w:proofErr w:type="spellEnd"/>
      <w:r>
        <w:rPr>
          <w:rFonts w:hint="cs"/>
          <w:rtl/>
        </w:rPr>
        <w:t xml:space="preserve"> </w:t>
      </w:r>
      <w:proofErr w:type="spellStart"/>
      <w:r>
        <w:rPr>
          <w:rtl/>
        </w:rPr>
        <w:t>מיארה</w:t>
      </w:r>
      <w:proofErr w:type="spellEnd"/>
      <w:r>
        <w:rPr>
          <w:rtl/>
        </w:rPr>
        <w:t xml:space="preserve">. אגב, אני גם לא </w:t>
      </w:r>
      <w:bookmarkStart w:id="6075" w:name="_ETM_Q25_525255"/>
      <w:bookmarkEnd w:id="6075"/>
      <w:r>
        <w:rPr>
          <w:rtl/>
        </w:rPr>
        <w:t>חושב שצריך לפרגן ל</w:t>
      </w:r>
      <w:r>
        <w:rPr>
          <w:rFonts w:hint="cs"/>
          <w:rtl/>
        </w:rPr>
        <w:t xml:space="preserve">ה </w:t>
      </w:r>
      <w:r>
        <w:rPr>
          <w:rtl/>
        </w:rPr>
        <w:t>הרבה</w:t>
      </w:r>
      <w:r>
        <w:rPr>
          <w:rFonts w:hint="cs"/>
          <w:rtl/>
        </w:rPr>
        <w:t xml:space="preserve"> </w:t>
      </w:r>
      <w:r>
        <w:rPr>
          <w:rtl/>
        </w:rPr>
        <w:t>–</w:t>
      </w:r>
      <w:r>
        <w:rPr>
          <w:rFonts w:hint="cs"/>
          <w:rtl/>
        </w:rPr>
        <w:t xml:space="preserve"> </w:t>
      </w:r>
      <w:r>
        <w:rPr>
          <w:rtl/>
        </w:rPr>
        <w:t xml:space="preserve">מי שמפעיל אותה זה גיל לימון, </w:t>
      </w:r>
      <w:bookmarkStart w:id="6076" w:name="_ETM_Q25_529258"/>
      <w:bookmarkEnd w:id="6076"/>
      <w:r>
        <w:rPr>
          <w:rtl/>
        </w:rPr>
        <w:t xml:space="preserve">זה הוא שמפעיל אותה. </w:t>
      </w:r>
      <w:bookmarkStart w:id="6077" w:name="_ETM_Q25_533600"/>
      <w:bookmarkEnd w:id="6077"/>
      <w:r>
        <w:rPr>
          <w:rtl/>
        </w:rPr>
        <w:t>זאת</w:t>
      </w:r>
      <w:r>
        <w:rPr>
          <w:rFonts w:hint="cs"/>
          <w:rtl/>
        </w:rPr>
        <w:t xml:space="preserve"> היא</w:t>
      </w:r>
      <w:r>
        <w:rPr>
          <w:rtl/>
        </w:rPr>
        <w:t xml:space="preserve"> שכל הרצון שלה לעשות אנרכיה במדינה</w:t>
      </w:r>
      <w:r>
        <w:rPr>
          <w:rFonts w:hint="cs"/>
          <w:rtl/>
        </w:rPr>
        <w:t>.</w:t>
      </w:r>
      <w:r>
        <w:rPr>
          <w:rtl/>
        </w:rPr>
        <w:t xml:space="preserve"> היא לא רוצה </w:t>
      </w:r>
      <w:bookmarkStart w:id="6078" w:name="_ETM_Q25_537889"/>
      <w:bookmarkEnd w:id="6078"/>
      <w:r>
        <w:rPr>
          <w:rtl/>
        </w:rPr>
        <w:t>משהו אחר</w:t>
      </w:r>
      <w:r>
        <w:rPr>
          <w:rFonts w:hint="cs"/>
          <w:rtl/>
        </w:rPr>
        <w:t xml:space="preserve"> </w:t>
      </w:r>
      <w:r>
        <w:rPr>
          <w:rtl/>
        </w:rPr>
        <w:t>–</w:t>
      </w:r>
      <w:r>
        <w:rPr>
          <w:rFonts w:hint="cs"/>
          <w:rtl/>
        </w:rPr>
        <w:t xml:space="preserve"> </w:t>
      </w:r>
      <w:r>
        <w:rPr>
          <w:rtl/>
        </w:rPr>
        <w:t xml:space="preserve">היא רוצה אנרכיה, היא רוצה את הרחובות </w:t>
      </w:r>
      <w:r>
        <w:rPr>
          <w:rFonts w:hint="cs"/>
          <w:rtl/>
        </w:rPr>
        <w:t>כמו</w:t>
      </w:r>
      <w:r>
        <w:rPr>
          <w:rtl/>
        </w:rPr>
        <w:t xml:space="preserve"> </w:t>
      </w:r>
      <w:bookmarkStart w:id="6079" w:name="_ETM_Q25_542179"/>
      <w:bookmarkEnd w:id="6079"/>
      <w:r>
        <w:rPr>
          <w:rtl/>
        </w:rPr>
        <w:t>שהיא ראתה היום שקורה ברחובות –</w:t>
      </w:r>
      <w:r>
        <w:rPr>
          <w:rFonts w:hint="cs"/>
          <w:rtl/>
        </w:rPr>
        <w:t xml:space="preserve"> </w:t>
      </w:r>
      <w:r>
        <w:rPr>
          <w:rtl/>
        </w:rPr>
        <w:t>את זה היא רוצה לראות</w:t>
      </w:r>
      <w:r>
        <w:rPr>
          <w:rFonts w:hint="cs"/>
          <w:rtl/>
        </w:rPr>
        <w:t>;</w:t>
      </w:r>
      <w:r>
        <w:rPr>
          <w:rtl/>
        </w:rPr>
        <w:t xml:space="preserve"> </w:t>
      </w:r>
      <w:bookmarkStart w:id="6080" w:name="_ETM_Q25_546469"/>
      <w:bookmarkEnd w:id="6080"/>
      <w:r>
        <w:rPr>
          <w:rtl/>
        </w:rPr>
        <w:t>שילד חרדי</w:t>
      </w:r>
      <w:r>
        <w:rPr>
          <w:rFonts w:hint="cs"/>
          <w:rtl/>
        </w:rPr>
        <w:t>,</w:t>
      </w:r>
      <w:r>
        <w:rPr>
          <w:rtl/>
        </w:rPr>
        <w:t xml:space="preserve"> גוררים אותו והוא כולו דם</w:t>
      </w:r>
      <w:r>
        <w:rPr>
          <w:rFonts w:hint="cs"/>
          <w:rtl/>
        </w:rPr>
        <w:t xml:space="preserve"> </w:t>
      </w:r>
      <w:r>
        <w:rPr>
          <w:rtl/>
        </w:rPr>
        <w:t>–</w:t>
      </w:r>
      <w:r>
        <w:rPr>
          <w:rFonts w:hint="cs"/>
          <w:rtl/>
        </w:rPr>
        <w:t xml:space="preserve"> </w:t>
      </w:r>
      <w:r>
        <w:rPr>
          <w:rtl/>
        </w:rPr>
        <w:t xml:space="preserve">זה מה שהיא </w:t>
      </w:r>
      <w:bookmarkStart w:id="6081" w:name="_ETM_Q25_550759"/>
      <w:bookmarkEnd w:id="6081"/>
      <w:r>
        <w:rPr>
          <w:rtl/>
        </w:rPr>
        <w:t>רוצה לראות</w:t>
      </w:r>
      <w:r>
        <w:rPr>
          <w:rFonts w:hint="cs"/>
          <w:rtl/>
        </w:rPr>
        <w:t xml:space="preserve">; </w:t>
      </w:r>
      <w:r>
        <w:rPr>
          <w:rtl/>
        </w:rPr>
        <w:t>היא רוצה לראות אותנו אחים</w:t>
      </w:r>
      <w:r>
        <w:rPr>
          <w:rFonts w:hint="cs"/>
          <w:rtl/>
        </w:rPr>
        <w:t>,</w:t>
      </w:r>
      <w:r>
        <w:rPr>
          <w:rtl/>
        </w:rPr>
        <w:t xml:space="preserve"> שאנחנו רבים בינינו </w:t>
      </w:r>
      <w:bookmarkStart w:id="6082" w:name="_ETM_Q25_555720"/>
      <w:bookmarkEnd w:id="6082"/>
      <w:r>
        <w:rPr>
          <w:rtl/>
        </w:rPr>
        <w:t>–</w:t>
      </w:r>
      <w:r>
        <w:rPr>
          <w:rFonts w:hint="cs"/>
          <w:rtl/>
        </w:rPr>
        <w:t xml:space="preserve"> זאת </w:t>
      </w:r>
      <w:r>
        <w:rPr>
          <w:rtl/>
        </w:rPr>
        <w:t>ההסתכלות שלה, היא לא מסתכלת על שום דבר אחר</w:t>
      </w:r>
      <w:r>
        <w:rPr>
          <w:rFonts w:hint="cs"/>
          <w:rtl/>
        </w:rPr>
        <w:t>.</w:t>
      </w:r>
      <w:r>
        <w:rPr>
          <w:rtl/>
        </w:rPr>
        <w:t xml:space="preserve"> </w:t>
      </w:r>
      <w:bookmarkStart w:id="6083" w:name="_ETM_Q25_558755"/>
      <w:bookmarkEnd w:id="6083"/>
      <w:r>
        <w:rPr>
          <w:rtl/>
        </w:rPr>
        <w:t xml:space="preserve">איך אני יכולה לפרק את העם הזה? </w:t>
      </w:r>
      <w:bookmarkStart w:id="6084" w:name="_ETM_Q25_562760"/>
      <w:bookmarkEnd w:id="6084"/>
      <w:r>
        <w:rPr>
          <w:rtl/>
        </w:rPr>
        <w:t>איך א</w:t>
      </w:r>
      <w:r>
        <w:rPr>
          <w:rFonts w:hint="cs"/>
          <w:rtl/>
        </w:rPr>
        <w:t>ני</w:t>
      </w:r>
      <w:r>
        <w:rPr>
          <w:rtl/>
        </w:rPr>
        <w:t xml:space="preserve"> יכולה לקחת את אותו אחד ולגזו</w:t>
      </w:r>
      <w:r>
        <w:rPr>
          <w:rFonts w:hint="cs"/>
          <w:rtl/>
        </w:rPr>
        <w:t>ל</w:t>
      </w:r>
      <w:r>
        <w:rPr>
          <w:rtl/>
        </w:rPr>
        <w:t xml:space="preserve"> אותו מהי</w:t>
      </w:r>
      <w:r>
        <w:rPr>
          <w:rFonts w:hint="cs"/>
          <w:rtl/>
        </w:rPr>
        <w:t>ל</w:t>
      </w:r>
      <w:r>
        <w:rPr>
          <w:rtl/>
        </w:rPr>
        <w:t>די</w:t>
      </w:r>
      <w:r>
        <w:rPr>
          <w:rFonts w:hint="cs"/>
          <w:rtl/>
        </w:rPr>
        <w:t>ם</w:t>
      </w:r>
      <w:r>
        <w:rPr>
          <w:rtl/>
        </w:rPr>
        <w:t xml:space="preserve"> </w:t>
      </w:r>
      <w:bookmarkStart w:id="6085" w:name="_ETM_Q25_565654"/>
      <w:bookmarkEnd w:id="6085"/>
      <w:r>
        <w:rPr>
          <w:rtl/>
        </w:rPr>
        <w:t>שלו ולשים אותו בכלא</w:t>
      </w:r>
      <w:r>
        <w:rPr>
          <w:rFonts w:hint="cs"/>
          <w:rtl/>
        </w:rPr>
        <w:t>? הרי</w:t>
      </w:r>
      <w:r>
        <w:rPr>
          <w:rtl/>
        </w:rPr>
        <w:t xml:space="preserve"> זה לא מה שעוזר</w:t>
      </w:r>
      <w:r>
        <w:rPr>
          <w:rFonts w:hint="cs"/>
          <w:rtl/>
        </w:rPr>
        <w:t>,</w:t>
      </w:r>
      <w:r>
        <w:rPr>
          <w:rtl/>
        </w:rPr>
        <w:t xml:space="preserve"> </w:t>
      </w:r>
      <w:bookmarkStart w:id="6086" w:name="_ETM_Q25_569059"/>
      <w:bookmarkEnd w:id="6086"/>
      <w:r>
        <w:rPr>
          <w:rtl/>
        </w:rPr>
        <w:t>אבל זה מה שהיא רוצה</w:t>
      </w:r>
      <w:r>
        <w:rPr>
          <w:rFonts w:hint="cs"/>
          <w:rtl/>
        </w:rPr>
        <w:t>.</w:t>
      </w:r>
      <w:r>
        <w:rPr>
          <w:rtl/>
        </w:rPr>
        <w:t xml:space="preserve"> היא תעשה איפה ואיפה </w:t>
      </w:r>
      <w:bookmarkStart w:id="6087" w:name="_ETM_Q25_571929"/>
      <w:bookmarkEnd w:id="6087"/>
      <w:r>
        <w:rPr>
          <w:rtl/>
        </w:rPr>
        <w:t>–</w:t>
      </w:r>
      <w:r>
        <w:rPr>
          <w:rFonts w:hint="cs"/>
          <w:rtl/>
        </w:rPr>
        <w:t xml:space="preserve"> </w:t>
      </w:r>
      <w:bookmarkStart w:id="6088" w:name="_ETM_Q25_573502"/>
      <w:bookmarkEnd w:id="6088"/>
      <w:r>
        <w:rPr>
          <w:rtl/>
        </w:rPr>
        <w:t xml:space="preserve">לא מעניין אותה כלום. </w:t>
      </w:r>
      <w:bookmarkStart w:id="6089" w:name="_ETM_Q25_576142"/>
      <w:bookmarkEnd w:id="6089"/>
    </w:p>
    <w:p w:rsidR="00FA334F" w:rsidRDefault="00FA334F" w:rsidP="000B5606">
      <w:pPr>
        <w:rPr>
          <w:rtl/>
        </w:rPr>
      </w:pPr>
      <w:bookmarkStart w:id="6090" w:name="_ETM_Q25_576194"/>
      <w:bookmarkEnd w:id="6090"/>
    </w:p>
    <w:p w:rsidR="00FA334F" w:rsidRDefault="00FA334F" w:rsidP="00A909EE">
      <w:pPr>
        <w:rPr>
          <w:rtl/>
        </w:rPr>
      </w:pPr>
      <w:bookmarkStart w:id="6091" w:name="_ETM_Q25_576286"/>
      <w:bookmarkStart w:id="6092" w:name="_ETM_Q25_576345"/>
      <w:bookmarkEnd w:id="6091"/>
      <w:bookmarkEnd w:id="6092"/>
      <w:r>
        <w:rPr>
          <w:rtl/>
        </w:rPr>
        <w:t xml:space="preserve">יושבים פה גם חברי כנסת שמחכים </w:t>
      </w:r>
      <w:bookmarkStart w:id="6093" w:name="_ETM_Q25_574799"/>
      <w:bookmarkEnd w:id="6093"/>
      <w:r>
        <w:rPr>
          <w:rtl/>
        </w:rPr>
        <w:t xml:space="preserve">הרבה זמן לשמוע מה קורה עם הדין שלהם, אבל הם </w:t>
      </w:r>
      <w:bookmarkStart w:id="6094" w:name="_ETM_Q25_577669"/>
      <w:bookmarkEnd w:id="6094"/>
      <w:r>
        <w:rPr>
          <w:rtl/>
        </w:rPr>
        <w:t>פטו</w:t>
      </w:r>
      <w:r>
        <w:rPr>
          <w:rFonts w:hint="cs"/>
          <w:rtl/>
        </w:rPr>
        <w:t>ר</w:t>
      </w:r>
      <w:r>
        <w:rPr>
          <w:rtl/>
        </w:rPr>
        <w:t>ים מהכ</w:t>
      </w:r>
      <w:r>
        <w:rPr>
          <w:rFonts w:hint="cs"/>
          <w:rtl/>
        </w:rPr>
        <w:t>ו</w:t>
      </w:r>
      <w:r>
        <w:rPr>
          <w:rtl/>
        </w:rPr>
        <w:t xml:space="preserve">ל. </w:t>
      </w:r>
      <w:bookmarkStart w:id="6095" w:name="_ETM_Q25_581619"/>
      <w:bookmarkEnd w:id="6095"/>
      <w:r>
        <w:rPr>
          <w:rtl/>
        </w:rPr>
        <w:t xml:space="preserve">זאת גלי </w:t>
      </w:r>
      <w:proofErr w:type="spellStart"/>
      <w:r>
        <w:rPr>
          <w:rtl/>
        </w:rPr>
        <w:t>ב</w:t>
      </w:r>
      <w:r>
        <w:rPr>
          <w:rFonts w:hint="cs"/>
          <w:rtl/>
        </w:rPr>
        <w:t>ה</w:t>
      </w:r>
      <w:r>
        <w:rPr>
          <w:rtl/>
        </w:rPr>
        <w:t>רב</w:t>
      </w:r>
      <w:proofErr w:type="spellEnd"/>
      <w:r>
        <w:rPr>
          <w:rFonts w:hint="cs"/>
          <w:rtl/>
        </w:rPr>
        <w:t xml:space="preserve"> </w:t>
      </w:r>
      <w:proofErr w:type="spellStart"/>
      <w:r>
        <w:rPr>
          <w:rtl/>
        </w:rPr>
        <w:t>מיארה</w:t>
      </w:r>
      <w:proofErr w:type="spellEnd"/>
      <w:r>
        <w:rPr>
          <w:rFonts w:hint="cs"/>
          <w:rtl/>
        </w:rPr>
        <w:t>, ש</w:t>
      </w:r>
      <w:r>
        <w:rPr>
          <w:rtl/>
        </w:rPr>
        <w:t>אמונה על אותו משפט</w:t>
      </w:r>
      <w:r>
        <w:rPr>
          <w:rFonts w:hint="cs"/>
          <w:rtl/>
        </w:rPr>
        <w:t xml:space="preserve"> </w:t>
      </w:r>
      <w:r>
        <w:rPr>
          <w:rtl/>
        </w:rPr>
        <w:t>–</w:t>
      </w:r>
      <w:r>
        <w:rPr>
          <w:rFonts w:hint="cs"/>
          <w:rtl/>
        </w:rPr>
        <w:t xml:space="preserve"> </w:t>
      </w:r>
      <w:r>
        <w:rPr>
          <w:rtl/>
        </w:rPr>
        <w:t xml:space="preserve">על </w:t>
      </w:r>
      <w:bookmarkStart w:id="6096" w:name="_ETM_Q25_586059"/>
      <w:bookmarkEnd w:id="6096"/>
      <w:r>
        <w:rPr>
          <w:rtl/>
        </w:rPr>
        <w:t xml:space="preserve">משפט צדק, שיהיה צדק במדינה. </w:t>
      </w:r>
      <w:bookmarkStart w:id="6097" w:name="_ETM_Q25_591350"/>
      <w:bookmarkEnd w:id="6097"/>
      <w:r>
        <w:rPr>
          <w:rtl/>
        </w:rPr>
        <w:t>היא אות</w:t>
      </w:r>
      <w:r>
        <w:rPr>
          <w:rFonts w:hint="cs"/>
          <w:rtl/>
        </w:rPr>
        <w:t>ה</w:t>
      </w:r>
      <w:r>
        <w:rPr>
          <w:rtl/>
        </w:rPr>
        <w:t xml:space="preserve"> אחת שבאה ועושה את ה</w:t>
      </w:r>
      <w:r>
        <w:rPr>
          <w:rFonts w:hint="cs"/>
          <w:rtl/>
        </w:rPr>
        <w:t xml:space="preserve">עבריינות </w:t>
      </w:r>
      <w:r>
        <w:rPr>
          <w:rtl/>
        </w:rPr>
        <w:t xml:space="preserve">הכי גדולה שיש </w:t>
      </w:r>
      <w:bookmarkStart w:id="6098" w:name="_ETM_Q25_594089"/>
      <w:bookmarkEnd w:id="6098"/>
      <w:r>
        <w:rPr>
          <w:rtl/>
        </w:rPr>
        <w:t>–</w:t>
      </w:r>
      <w:r>
        <w:rPr>
          <w:rFonts w:hint="cs"/>
          <w:rtl/>
        </w:rPr>
        <w:t xml:space="preserve"> </w:t>
      </w:r>
      <w:r>
        <w:rPr>
          <w:rtl/>
        </w:rPr>
        <w:t xml:space="preserve">אכיפה בררנית. </w:t>
      </w:r>
      <w:bookmarkStart w:id="6099" w:name="_ETM_Q25_597519"/>
      <w:bookmarkEnd w:id="6099"/>
      <w:r>
        <w:rPr>
          <w:rtl/>
        </w:rPr>
        <w:t>היא המושחתת, לא אנחנו</w:t>
      </w:r>
      <w:r>
        <w:rPr>
          <w:rFonts w:hint="cs"/>
          <w:rtl/>
        </w:rPr>
        <w:t>.</w:t>
      </w:r>
      <w:r>
        <w:rPr>
          <w:rtl/>
        </w:rPr>
        <w:t xml:space="preserve"> עם כל הכבוד</w:t>
      </w:r>
      <w:r>
        <w:rPr>
          <w:rFonts w:hint="cs"/>
          <w:rtl/>
        </w:rPr>
        <w:t>,</w:t>
      </w:r>
      <w:r>
        <w:rPr>
          <w:rtl/>
        </w:rPr>
        <w:t xml:space="preserve"> הגיע הזמן גם </w:t>
      </w:r>
      <w:bookmarkStart w:id="6100" w:name="_ETM_Q25_601149"/>
      <w:bookmarkEnd w:id="6100"/>
      <w:r>
        <w:rPr>
          <w:rtl/>
        </w:rPr>
        <w:t xml:space="preserve">להגיד לה שאם חלילה </w:t>
      </w:r>
      <w:bookmarkStart w:id="6101" w:name="_ETM_Q25_605380"/>
      <w:bookmarkEnd w:id="6101"/>
      <w:r>
        <w:rPr>
          <w:rtl/>
        </w:rPr>
        <w:t>יקרה –</w:t>
      </w:r>
      <w:r>
        <w:rPr>
          <w:rFonts w:hint="cs"/>
          <w:rtl/>
        </w:rPr>
        <w:t xml:space="preserve"> </w:t>
      </w:r>
      <w:r>
        <w:rPr>
          <w:rtl/>
        </w:rPr>
        <w:t>מפגין כבר נרצח –</w:t>
      </w:r>
      <w:r>
        <w:rPr>
          <w:rFonts w:hint="cs"/>
          <w:rtl/>
        </w:rPr>
        <w:t xml:space="preserve"> </w:t>
      </w:r>
      <w:bookmarkStart w:id="6102" w:name="_ETM_Q25_609169"/>
      <w:bookmarkEnd w:id="6102"/>
      <w:r>
        <w:rPr>
          <w:rtl/>
        </w:rPr>
        <w:t>אם</w:t>
      </w:r>
      <w:r>
        <w:rPr>
          <w:rFonts w:hint="cs"/>
          <w:rtl/>
        </w:rPr>
        <w:t>,</w:t>
      </w:r>
      <w:r>
        <w:rPr>
          <w:rtl/>
        </w:rPr>
        <w:t xml:space="preserve"> חלילה </w:t>
      </w:r>
      <w:r>
        <w:rPr>
          <w:rFonts w:hint="cs"/>
          <w:rtl/>
        </w:rPr>
        <w:t>ת</w:t>
      </w:r>
      <w:r>
        <w:rPr>
          <w:rtl/>
        </w:rPr>
        <w:t>קרה</w:t>
      </w:r>
      <w:r>
        <w:rPr>
          <w:rFonts w:hint="cs"/>
          <w:rtl/>
        </w:rPr>
        <w:t xml:space="preserve"> –</w:t>
      </w:r>
      <w:r>
        <w:rPr>
          <w:rtl/>
        </w:rPr>
        <w:t xml:space="preserve"> חלילה</w:t>
      </w:r>
      <w:r>
        <w:rPr>
          <w:rFonts w:hint="cs"/>
          <w:rtl/>
        </w:rPr>
        <w:t xml:space="preserve"> –</w:t>
      </w:r>
      <w:r>
        <w:rPr>
          <w:rtl/>
        </w:rPr>
        <w:t xml:space="preserve"> איז</w:t>
      </w:r>
      <w:r>
        <w:rPr>
          <w:rFonts w:hint="cs"/>
          <w:rtl/>
        </w:rPr>
        <w:t>ו</w:t>
      </w:r>
      <w:r>
        <w:rPr>
          <w:rtl/>
        </w:rPr>
        <w:t xml:space="preserve"> </w:t>
      </w:r>
      <w:bookmarkStart w:id="6103" w:name="_ETM_Q25_609009"/>
      <w:bookmarkEnd w:id="6103"/>
      <w:r>
        <w:rPr>
          <w:rtl/>
        </w:rPr>
        <w:t>שפי</w:t>
      </w:r>
      <w:r>
        <w:rPr>
          <w:rFonts w:hint="cs"/>
          <w:rtl/>
        </w:rPr>
        <w:t>כ</w:t>
      </w:r>
      <w:r>
        <w:rPr>
          <w:rtl/>
        </w:rPr>
        <w:t>ות דמים גם בצד השני, שתדע –</w:t>
      </w:r>
      <w:r>
        <w:rPr>
          <w:rFonts w:hint="cs"/>
          <w:rtl/>
        </w:rPr>
        <w:t xml:space="preserve"> </w:t>
      </w:r>
      <w:r>
        <w:rPr>
          <w:rtl/>
        </w:rPr>
        <w:t>מהיום אני אומר לה</w:t>
      </w:r>
      <w:r>
        <w:rPr>
          <w:rFonts w:hint="cs"/>
          <w:rtl/>
        </w:rPr>
        <w:t xml:space="preserve"> </w:t>
      </w:r>
      <w:r>
        <w:rPr>
          <w:rtl/>
        </w:rPr>
        <w:t>–</w:t>
      </w:r>
      <w:r>
        <w:rPr>
          <w:rFonts w:hint="cs"/>
          <w:rtl/>
        </w:rPr>
        <w:t xml:space="preserve"> </w:t>
      </w:r>
      <w:bookmarkStart w:id="6104" w:name="_ETM_Q25_612639"/>
      <w:bookmarkEnd w:id="6104"/>
      <w:r>
        <w:rPr>
          <w:rtl/>
        </w:rPr>
        <w:t>זה על הידיים שלך, תעשי חושבים רגע לפני –</w:t>
      </w:r>
      <w:r>
        <w:rPr>
          <w:rFonts w:hint="cs"/>
          <w:rtl/>
        </w:rPr>
        <w:t xml:space="preserve"> </w:t>
      </w:r>
      <w:r>
        <w:rPr>
          <w:rtl/>
        </w:rPr>
        <w:t xml:space="preserve">תפסיקי עם </w:t>
      </w:r>
      <w:bookmarkStart w:id="6105" w:name="_ETM_Q25_616269"/>
      <w:bookmarkEnd w:id="6105"/>
      <w:r>
        <w:rPr>
          <w:rtl/>
        </w:rPr>
        <w:t>ה</w:t>
      </w:r>
      <w:r>
        <w:rPr>
          <w:rFonts w:hint="cs"/>
          <w:rtl/>
        </w:rPr>
        <w:t xml:space="preserve">קיטוב </w:t>
      </w:r>
      <w:r>
        <w:rPr>
          <w:rtl/>
        </w:rPr>
        <w:t>והשנ</w:t>
      </w:r>
      <w:r>
        <w:rPr>
          <w:rFonts w:hint="cs"/>
          <w:rtl/>
        </w:rPr>
        <w:t>א</w:t>
      </w:r>
      <w:r>
        <w:rPr>
          <w:rtl/>
        </w:rPr>
        <w:t>ה הזאת בעם.</w:t>
      </w:r>
    </w:p>
    <w:p w:rsidR="00FA334F" w:rsidRDefault="00FA334F" w:rsidP="000B5606">
      <w:pPr>
        <w:rPr>
          <w:rtl/>
        </w:rPr>
      </w:pPr>
    </w:p>
    <w:p w:rsidR="00FA334F" w:rsidRDefault="00FA334F" w:rsidP="000B5606">
      <w:pPr>
        <w:pStyle w:val="af6"/>
        <w:keepNext/>
        <w:rPr>
          <w:rtl/>
        </w:rPr>
      </w:pPr>
      <w:r w:rsidRPr="004E3B48">
        <w:rPr>
          <w:rStyle w:val="TagStyle"/>
          <w:rtl/>
        </w:rPr>
        <w:t xml:space="preserve"> &lt;&lt; יור &gt;&gt; </w:t>
      </w:r>
      <w:r>
        <w:rPr>
          <w:rtl/>
        </w:rPr>
        <w:t>היו"ר אמיר אוחנה:</w:t>
      </w:r>
      <w:r w:rsidRPr="004E3B48">
        <w:rPr>
          <w:rStyle w:val="TagStyle"/>
          <w:rtl/>
        </w:rPr>
        <w:t xml:space="preserve"> &lt;&lt; יור &gt;&gt;</w:t>
      </w:r>
      <w:r>
        <w:rPr>
          <w:rtl/>
        </w:rPr>
        <w:t xml:space="preserve">   </w:t>
      </w:r>
    </w:p>
    <w:p w:rsidR="00FA334F" w:rsidRDefault="00FA334F" w:rsidP="000B5606">
      <w:pPr>
        <w:pStyle w:val="KeepWithNext"/>
        <w:rPr>
          <w:rtl/>
        </w:rPr>
      </w:pPr>
    </w:p>
    <w:p w:rsidR="00FA334F" w:rsidRDefault="00FA334F" w:rsidP="000B5606">
      <w:pPr>
        <w:rPr>
          <w:rtl/>
        </w:rPr>
      </w:pPr>
      <w:r>
        <w:rPr>
          <w:rFonts w:hint="cs"/>
          <w:rtl/>
        </w:rPr>
        <w:t>תודה</w:t>
      </w:r>
      <w:bookmarkStart w:id="6106" w:name="_ETM_Q25_623802"/>
      <w:bookmarkEnd w:id="6106"/>
      <w:r>
        <w:rPr>
          <w:rFonts w:hint="cs"/>
          <w:rtl/>
        </w:rPr>
        <w:t xml:space="preserve"> רבה. חבר הכנסת יאיר לפיד איתנו? </w:t>
      </w:r>
      <w:bookmarkStart w:id="6107" w:name="_ETM_Q25_627873"/>
      <w:bookmarkStart w:id="6108" w:name="_ETM_Q25_627913"/>
      <w:bookmarkStart w:id="6109" w:name="_ETM_Q25_628009"/>
      <w:bookmarkStart w:id="6110" w:name="_ETM_Q25_628051"/>
      <w:bookmarkEnd w:id="6107"/>
      <w:bookmarkEnd w:id="6108"/>
      <w:bookmarkEnd w:id="6109"/>
      <w:bookmarkEnd w:id="6110"/>
      <w:r>
        <w:rPr>
          <w:rFonts w:hint="cs"/>
          <w:rtl/>
        </w:rPr>
        <w:t xml:space="preserve">לא. </w:t>
      </w:r>
      <w:bookmarkStart w:id="6111" w:name="_ETM_Q25_628863"/>
      <w:bookmarkEnd w:id="6111"/>
      <w:r>
        <w:rPr>
          <w:rFonts w:hint="cs"/>
          <w:rtl/>
        </w:rPr>
        <w:t>חברת הכנסת טלי גוטליב, בבקשה. ח</w:t>
      </w:r>
      <w:r>
        <w:rPr>
          <w:rtl/>
        </w:rPr>
        <w:t xml:space="preserve">ברת הכנסת גוטליב תציג את נימוקיה לבקשה לקביעת חסינות בפני </w:t>
      </w:r>
      <w:bookmarkStart w:id="6112" w:name="_ETM_Q25_641329"/>
      <w:bookmarkEnd w:id="6112"/>
      <w:r>
        <w:rPr>
          <w:rtl/>
        </w:rPr>
        <w:t>דין פלילי. גברתי, בבקשה.</w:t>
      </w:r>
    </w:p>
    <w:p w:rsidR="00FA334F" w:rsidRDefault="00FA334F" w:rsidP="000B5606">
      <w:pPr>
        <w:rPr>
          <w:rtl/>
        </w:rPr>
      </w:pPr>
    </w:p>
    <w:p w:rsidR="00FA334F" w:rsidRDefault="00FA334F" w:rsidP="000B5606">
      <w:pPr>
        <w:pStyle w:val="a4"/>
        <w:keepNext/>
        <w:rPr>
          <w:rtl/>
        </w:rPr>
      </w:pPr>
      <w:bookmarkStart w:id="6113" w:name="ET_speaker_6345_17"/>
      <w:r w:rsidRPr="00C34269">
        <w:rPr>
          <w:rStyle w:val="TagStyle"/>
          <w:rtl/>
        </w:rPr>
        <w:t xml:space="preserve"> &lt;&lt; דובר &gt;&gt; </w:t>
      </w:r>
      <w:bookmarkStart w:id="6114" w:name="_Toc232613403"/>
      <w:bookmarkStart w:id="6115" w:name="_Toc233020289"/>
      <w:r>
        <w:rPr>
          <w:rtl/>
        </w:rPr>
        <w:t>טלי גוטליב (הליכוד):</w:t>
      </w:r>
      <w:bookmarkEnd w:id="6114"/>
      <w:bookmarkEnd w:id="6115"/>
      <w:r w:rsidRPr="00C34269">
        <w:rPr>
          <w:rStyle w:val="TagStyle"/>
          <w:rtl/>
        </w:rPr>
        <w:t xml:space="preserve"> &lt;&lt; דובר &gt;&gt;</w:t>
      </w:r>
      <w:r>
        <w:rPr>
          <w:rtl/>
        </w:rPr>
        <w:t xml:space="preserve">   </w:t>
      </w:r>
      <w:bookmarkEnd w:id="6113"/>
    </w:p>
    <w:p w:rsidR="00FA334F" w:rsidRDefault="00FA334F" w:rsidP="000B5606">
      <w:pPr>
        <w:pStyle w:val="KeepWithNext"/>
        <w:rPr>
          <w:rtl/>
        </w:rPr>
      </w:pPr>
    </w:p>
    <w:p w:rsidR="00FA334F" w:rsidRDefault="00FA334F" w:rsidP="000B5606">
      <w:pPr>
        <w:rPr>
          <w:rtl/>
        </w:rPr>
      </w:pPr>
      <w:bookmarkStart w:id="6116" w:name="_ETM_Q25_644470"/>
      <w:bookmarkEnd w:id="6116"/>
      <w:r>
        <w:rPr>
          <w:rtl/>
        </w:rPr>
        <w:t>תודה רבה, אדוני</w:t>
      </w:r>
      <w:r>
        <w:rPr>
          <w:rFonts w:hint="cs"/>
          <w:rtl/>
        </w:rPr>
        <w:t>.</w:t>
      </w:r>
      <w:r>
        <w:rPr>
          <w:rtl/>
        </w:rPr>
        <w:t xml:space="preserve"> כנסת נכבדה, הדברים שאני אמרתי בוועדה במשך </w:t>
      </w:r>
      <w:bookmarkStart w:id="6117" w:name="_ETM_Q25_648599"/>
      <w:bookmarkEnd w:id="6117"/>
      <w:r>
        <w:rPr>
          <w:rtl/>
        </w:rPr>
        <w:t>שעות ארוכות הועברו לעיונכם, אני לא מתכוונת לחזור על הרבה</w:t>
      </w:r>
      <w:r>
        <w:rPr>
          <w:rFonts w:hint="cs"/>
          <w:rtl/>
        </w:rPr>
        <w:t>.</w:t>
      </w:r>
      <w:r>
        <w:rPr>
          <w:rtl/>
        </w:rPr>
        <w:t xml:space="preserve"> </w:t>
      </w:r>
      <w:bookmarkStart w:id="6118" w:name="_ETM_Q25_652729"/>
      <w:bookmarkEnd w:id="6118"/>
      <w:r>
        <w:rPr>
          <w:rtl/>
        </w:rPr>
        <w:t xml:space="preserve">אבל לשם ההיסטוריה שכרוכה במעמד שאני נמצאת בו אני מבקשת </w:t>
      </w:r>
      <w:bookmarkStart w:id="6119" w:name="_ETM_Q25_656859"/>
      <w:bookmarkEnd w:id="6119"/>
      <w:r>
        <w:rPr>
          <w:rtl/>
        </w:rPr>
        <w:t>לשים את הדברים במסגרת הבאה ובפרופורציה הנכונה</w:t>
      </w:r>
      <w:bookmarkStart w:id="6120" w:name="_ETM_Q25_661540"/>
      <w:bookmarkEnd w:id="6120"/>
      <w:r>
        <w:rPr>
          <w:rFonts w:hint="cs"/>
          <w:rtl/>
        </w:rPr>
        <w:t xml:space="preserve">. </w:t>
      </w:r>
      <w:bookmarkStart w:id="6121" w:name="_ETM_Q25_665958"/>
      <w:bookmarkEnd w:id="6121"/>
    </w:p>
    <w:p w:rsidR="00FA334F" w:rsidRDefault="00FA334F" w:rsidP="000B5606">
      <w:pPr>
        <w:rPr>
          <w:rtl/>
        </w:rPr>
      </w:pPr>
      <w:bookmarkStart w:id="6122" w:name="_ETM_Q25_666020"/>
      <w:bookmarkEnd w:id="6122"/>
    </w:p>
    <w:p w:rsidR="00FA334F" w:rsidRDefault="00FA334F" w:rsidP="000B5606">
      <w:pPr>
        <w:rPr>
          <w:rtl/>
        </w:rPr>
      </w:pPr>
      <w:bookmarkStart w:id="6123" w:name="_ETM_Q25_666086"/>
      <w:bookmarkStart w:id="6124" w:name="_ETM_Q25_666137"/>
      <w:bookmarkEnd w:id="6123"/>
      <w:bookmarkEnd w:id="6124"/>
      <w:r>
        <w:rPr>
          <w:rtl/>
        </w:rPr>
        <w:t xml:space="preserve">גברת </w:t>
      </w:r>
      <w:proofErr w:type="spellStart"/>
      <w:r>
        <w:rPr>
          <w:rtl/>
        </w:rPr>
        <w:t>מיארה</w:t>
      </w:r>
      <w:proofErr w:type="spellEnd"/>
      <w:r>
        <w:rPr>
          <w:rtl/>
        </w:rPr>
        <w:t xml:space="preserve">, יועצת משפטית לממשלה, כפי תפקידה דאז, כפי העובדה </w:t>
      </w:r>
      <w:bookmarkStart w:id="6125" w:name="_ETM_Q25_666726"/>
      <w:bookmarkEnd w:id="6125"/>
      <w:r>
        <w:rPr>
          <w:rtl/>
        </w:rPr>
        <w:t>ש</w:t>
      </w:r>
      <w:r>
        <w:rPr>
          <w:rFonts w:hint="cs"/>
          <w:rtl/>
        </w:rPr>
        <w:t xml:space="preserve">היא </w:t>
      </w:r>
      <w:r>
        <w:rPr>
          <w:rtl/>
        </w:rPr>
        <w:t>נכפתה עלינו בצו של בג</w:t>
      </w:r>
      <w:r>
        <w:rPr>
          <w:rFonts w:hint="cs"/>
          <w:rtl/>
        </w:rPr>
        <w:t>"</w:t>
      </w:r>
      <w:r>
        <w:rPr>
          <w:rtl/>
        </w:rPr>
        <w:t xml:space="preserve">ץ, יש לה מטרה מאוד </w:t>
      </w:r>
      <w:bookmarkStart w:id="6126" w:name="_ETM_Q25_671912"/>
      <w:bookmarkEnd w:id="6126"/>
      <w:r>
        <w:rPr>
          <w:rtl/>
        </w:rPr>
        <w:t>ברורה</w:t>
      </w:r>
      <w:r>
        <w:rPr>
          <w:rFonts w:hint="cs"/>
          <w:rtl/>
        </w:rPr>
        <w:t>;</w:t>
      </w:r>
      <w:r>
        <w:rPr>
          <w:rtl/>
        </w:rPr>
        <w:t xml:space="preserve"> מלכתחילה המטרה הייתה לחדל, להכשיל, להשחיר את ממשלת הימין. </w:t>
      </w:r>
      <w:bookmarkStart w:id="6127" w:name="_ETM_Q25_677098"/>
      <w:bookmarkEnd w:id="6127"/>
      <w:r>
        <w:rPr>
          <w:rtl/>
        </w:rPr>
        <w:t>זה התחיל אחרי שהשר לוין הכריז על הרפורמה</w:t>
      </w:r>
      <w:r>
        <w:rPr>
          <w:rFonts w:hint="cs"/>
          <w:rtl/>
        </w:rPr>
        <w:t>.</w:t>
      </w:r>
      <w:r>
        <w:rPr>
          <w:rtl/>
        </w:rPr>
        <w:t xml:space="preserve"> אנחנו היינו </w:t>
      </w:r>
      <w:bookmarkStart w:id="6128" w:name="_ETM_Q25_682284"/>
      <w:bookmarkEnd w:id="6128"/>
      <w:r>
        <w:rPr>
          <w:rtl/>
        </w:rPr>
        <w:t xml:space="preserve">בעוצר </w:t>
      </w:r>
      <w:r>
        <w:rPr>
          <w:rFonts w:hint="cs"/>
          <w:rtl/>
        </w:rPr>
        <w:t>רא</w:t>
      </w:r>
      <w:r>
        <w:rPr>
          <w:rtl/>
        </w:rPr>
        <w:t>יונות שלושה ימים</w:t>
      </w:r>
      <w:r>
        <w:rPr>
          <w:rFonts w:hint="cs"/>
          <w:rtl/>
        </w:rPr>
        <w:t xml:space="preserve"> </w:t>
      </w:r>
      <w:r>
        <w:rPr>
          <w:rtl/>
        </w:rPr>
        <w:t>שבמסגרתם הפחידו מפנינו בצורה איומ</w:t>
      </w:r>
      <w:r>
        <w:rPr>
          <w:rFonts w:hint="cs"/>
          <w:rtl/>
        </w:rPr>
        <w:t>ה</w:t>
      </w:r>
      <w:r>
        <w:rPr>
          <w:rtl/>
        </w:rPr>
        <w:t xml:space="preserve"> </w:t>
      </w:r>
      <w:bookmarkStart w:id="6129" w:name="_ETM_Q25_687739"/>
      <w:bookmarkEnd w:id="6129"/>
      <w:r>
        <w:rPr>
          <w:rFonts w:hint="cs"/>
          <w:rtl/>
        </w:rPr>
        <w:t>ו</w:t>
      </w:r>
      <w:r>
        <w:rPr>
          <w:rtl/>
        </w:rPr>
        <w:t>בלתי נתפסת</w:t>
      </w:r>
      <w:r>
        <w:rPr>
          <w:rFonts w:hint="cs"/>
          <w:rtl/>
        </w:rPr>
        <w:t>.</w:t>
      </w:r>
      <w:r>
        <w:rPr>
          <w:rtl/>
        </w:rPr>
        <w:t xml:space="preserve"> ואז הגברת </w:t>
      </w:r>
      <w:proofErr w:type="spellStart"/>
      <w:r>
        <w:rPr>
          <w:rtl/>
        </w:rPr>
        <w:t>מי</w:t>
      </w:r>
      <w:r>
        <w:rPr>
          <w:rFonts w:hint="cs"/>
          <w:rtl/>
        </w:rPr>
        <w:t>א</w:t>
      </w:r>
      <w:r>
        <w:rPr>
          <w:rtl/>
        </w:rPr>
        <w:t>רה</w:t>
      </w:r>
      <w:proofErr w:type="spellEnd"/>
      <w:r>
        <w:rPr>
          <w:rtl/>
        </w:rPr>
        <w:t xml:space="preserve"> מתייצבת לצד הנשיאה חיות ומשקרת </w:t>
      </w:r>
      <w:bookmarkStart w:id="6130" w:name="_ETM_Q25_692043"/>
      <w:bookmarkEnd w:id="6130"/>
      <w:r>
        <w:rPr>
          <w:rtl/>
        </w:rPr>
        <w:t>את עם ישראל</w:t>
      </w:r>
      <w:r>
        <w:rPr>
          <w:rFonts w:hint="cs"/>
          <w:rtl/>
        </w:rPr>
        <w:t>,</w:t>
      </w:r>
      <w:r>
        <w:rPr>
          <w:rtl/>
        </w:rPr>
        <w:t xml:space="preserve"> ואומרת שאנחנו מובילים לדיקטטורה</w:t>
      </w:r>
      <w:r>
        <w:rPr>
          <w:rFonts w:hint="cs"/>
          <w:rtl/>
        </w:rPr>
        <w:t>,</w:t>
      </w:r>
      <w:r>
        <w:rPr>
          <w:rtl/>
        </w:rPr>
        <w:t xml:space="preserve"> כשהיא יודעת בזמן </w:t>
      </w:r>
      <w:bookmarkStart w:id="6131" w:name="_ETM_Q25_696347"/>
      <w:bookmarkEnd w:id="6131"/>
      <w:r>
        <w:rPr>
          <w:rtl/>
        </w:rPr>
        <w:t>אמת שהיא משקרת את עם ישראל, כשהיא מפחידה מפנינו</w:t>
      </w:r>
      <w:r>
        <w:rPr>
          <w:rFonts w:hint="cs"/>
          <w:rtl/>
        </w:rPr>
        <w:t xml:space="preserve"> </w:t>
      </w:r>
      <w:r>
        <w:rPr>
          <w:rtl/>
        </w:rPr>
        <w:t>–</w:t>
      </w:r>
      <w:r>
        <w:rPr>
          <w:rFonts w:hint="cs"/>
          <w:rtl/>
        </w:rPr>
        <w:t xml:space="preserve"> </w:t>
      </w:r>
      <w:bookmarkStart w:id="6132" w:name="_ETM_Q25_700651"/>
      <w:bookmarkEnd w:id="6132"/>
      <w:r>
        <w:rPr>
          <w:rtl/>
        </w:rPr>
        <w:t xml:space="preserve">אנחנו נביא לפה כפייה דתית, </w:t>
      </w:r>
      <w:proofErr w:type="spellStart"/>
      <w:r>
        <w:rPr>
          <w:rtl/>
        </w:rPr>
        <w:t>הדתה</w:t>
      </w:r>
      <w:proofErr w:type="spellEnd"/>
      <w:r>
        <w:rPr>
          <w:rFonts w:hint="cs"/>
          <w:rtl/>
        </w:rPr>
        <w:t xml:space="preserve"> </w:t>
      </w:r>
      <w:r>
        <w:rPr>
          <w:rtl/>
        </w:rPr>
        <w:t>–</w:t>
      </w:r>
      <w:r>
        <w:rPr>
          <w:rFonts w:hint="cs"/>
          <w:rtl/>
        </w:rPr>
        <w:t xml:space="preserve"> </w:t>
      </w:r>
      <w:r>
        <w:rPr>
          <w:rtl/>
        </w:rPr>
        <w:t>מה לא נעשה פה</w:t>
      </w:r>
      <w:r>
        <w:rPr>
          <w:rFonts w:hint="cs"/>
          <w:rtl/>
        </w:rPr>
        <w:t xml:space="preserve"> –</w:t>
      </w:r>
      <w:r>
        <w:rPr>
          <w:rtl/>
        </w:rPr>
        <w:t xml:space="preserve"> </w:t>
      </w:r>
      <w:bookmarkStart w:id="6133" w:name="_ETM_Q25_704955"/>
      <w:bookmarkEnd w:id="6133"/>
      <w:r>
        <w:rPr>
          <w:rtl/>
        </w:rPr>
        <w:t>משקרת כדי לה</w:t>
      </w:r>
      <w:r>
        <w:rPr>
          <w:rFonts w:hint="cs"/>
          <w:rtl/>
        </w:rPr>
        <w:t>כשיל,</w:t>
      </w:r>
      <w:r>
        <w:rPr>
          <w:rtl/>
        </w:rPr>
        <w:t xml:space="preserve"> </w:t>
      </w:r>
      <w:bookmarkStart w:id="6134" w:name="_ETM_Q25_709270"/>
      <w:bookmarkEnd w:id="6134"/>
      <w:r>
        <w:rPr>
          <w:rtl/>
        </w:rPr>
        <w:t>להפחיד מפנינו</w:t>
      </w:r>
      <w:r>
        <w:rPr>
          <w:rFonts w:hint="cs"/>
          <w:rtl/>
        </w:rPr>
        <w:t>.</w:t>
      </w:r>
      <w:r>
        <w:rPr>
          <w:rtl/>
        </w:rPr>
        <w:t xml:space="preserve"> אנחנו ניתן פה קדימות לחרדים, אנחנו נפגע בחברה </w:t>
      </w:r>
      <w:bookmarkStart w:id="6135" w:name="_ETM_Q25_713641"/>
      <w:bookmarkEnd w:id="6135"/>
      <w:r>
        <w:rPr>
          <w:rtl/>
        </w:rPr>
        <w:t>הליברלית –</w:t>
      </w:r>
      <w:r>
        <w:rPr>
          <w:rFonts w:hint="cs"/>
          <w:rtl/>
        </w:rPr>
        <w:t xml:space="preserve"> </w:t>
      </w:r>
      <w:r>
        <w:rPr>
          <w:rtl/>
        </w:rPr>
        <w:t xml:space="preserve">כל דבר, כל שקר נאמר מפיה של </w:t>
      </w:r>
      <w:proofErr w:type="spellStart"/>
      <w:r>
        <w:rPr>
          <w:rtl/>
        </w:rPr>
        <w:t>מיארה</w:t>
      </w:r>
      <w:proofErr w:type="spellEnd"/>
      <w:r>
        <w:rPr>
          <w:rFonts w:hint="cs"/>
          <w:rtl/>
        </w:rPr>
        <w:t>.</w:t>
      </w:r>
      <w:r>
        <w:rPr>
          <w:rtl/>
        </w:rPr>
        <w:t xml:space="preserve"> </w:t>
      </w:r>
    </w:p>
    <w:p w:rsidR="00FA334F" w:rsidRDefault="00FA334F" w:rsidP="000B5606">
      <w:pPr>
        <w:rPr>
          <w:rtl/>
        </w:rPr>
      </w:pPr>
      <w:bookmarkStart w:id="6136" w:name="_ETM_Q25_722627"/>
      <w:bookmarkStart w:id="6137" w:name="_ETM_Q25_722698"/>
      <w:bookmarkEnd w:id="6136"/>
      <w:bookmarkEnd w:id="6137"/>
    </w:p>
    <w:p w:rsidR="00FA334F" w:rsidRDefault="00FA334F" w:rsidP="004C23D4">
      <w:pPr>
        <w:rPr>
          <w:rtl/>
        </w:rPr>
      </w:pPr>
      <w:bookmarkStart w:id="6138" w:name="_ETM_Q25_722763"/>
      <w:bookmarkStart w:id="6139" w:name="_ETM_Q25_722823"/>
      <w:bookmarkEnd w:id="6138"/>
      <w:bookmarkEnd w:id="6139"/>
      <w:r>
        <w:rPr>
          <w:rtl/>
        </w:rPr>
        <w:t xml:space="preserve">והיא </w:t>
      </w:r>
      <w:bookmarkStart w:id="6140" w:name="_ETM_Q25_718013"/>
      <w:bookmarkEnd w:id="6140"/>
      <w:r>
        <w:rPr>
          <w:rtl/>
        </w:rPr>
        <w:t>שמה לה למטרה לחדל את הממשלה הז</w:t>
      </w:r>
      <w:r>
        <w:rPr>
          <w:rFonts w:hint="cs"/>
          <w:rtl/>
        </w:rPr>
        <w:t>את</w:t>
      </w:r>
      <w:r>
        <w:rPr>
          <w:rtl/>
        </w:rPr>
        <w:t xml:space="preserve"> בכל דרך</w:t>
      </w:r>
      <w:r>
        <w:rPr>
          <w:rFonts w:hint="cs"/>
          <w:rtl/>
        </w:rPr>
        <w:t>.</w:t>
      </w:r>
      <w:r>
        <w:rPr>
          <w:rtl/>
        </w:rPr>
        <w:t xml:space="preserve"> אם </w:t>
      </w:r>
      <w:bookmarkStart w:id="6141" w:name="_ETM_Q25_722385"/>
      <w:bookmarkEnd w:id="6141"/>
      <w:r>
        <w:rPr>
          <w:rtl/>
        </w:rPr>
        <w:t xml:space="preserve">זה על דרך </w:t>
      </w:r>
      <w:r>
        <w:rPr>
          <w:rFonts w:hint="cs"/>
          <w:rtl/>
        </w:rPr>
        <w:t>חוות דעת</w:t>
      </w:r>
      <w:r>
        <w:rPr>
          <w:rtl/>
        </w:rPr>
        <w:t xml:space="preserve"> משפטיות שלא מחזיקות מים</w:t>
      </w:r>
      <w:r>
        <w:rPr>
          <w:rFonts w:hint="cs"/>
          <w:rtl/>
        </w:rPr>
        <w:t>;</w:t>
      </w:r>
      <w:r>
        <w:rPr>
          <w:rtl/>
        </w:rPr>
        <w:t xml:space="preserve"> אם זה </w:t>
      </w:r>
      <w:bookmarkStart w:id="6142" w:name="_ETM_Q25_726756"/>
      <w:bookmarkEnd w:id="6142"/>
      <w:r>
        <w:rPr>
          <w:rFonts w:hint="cs"/>
          <w:rtl/>
        </w:rPr>
        <w:t>ב</w:t>
      </w:r>
      <w:r>
        <w:rPr>
          <w:rtl/>
        </w:rPr>
        <w:t>ייצור כותרות שקריות בעליל</w:t>
      </w:r>
      <w:r>
        <w:rPr>
          <w:rFonts w:hint="cs"/>
          <w:rtl/>
        </w:rPr>
        <w:t>.</w:t>
      </w:r>
      <w:r>
        <w:rPr>
          <w:rtl/>
        </w:rPr>
        <w:t xml:space="preserve"> ניח</w:t>
      </w:r>
      <w:r>
        <w:rPr>
          <w:rFonts w:hint="cs"/>
          <w:rtl/>
        </w:rPr>
        <w:t>א</w:t>
      </w:r>
      <w:r>
        <w:rPr>
          <w:rtl/>
        </w:rPr>
        <w:t>, ניח</w:t>
      </w:r>
      <w:r>
        <w:rPr>
          <w:rFonts w:hint="cs"/>
          <w:rtl/>
        </w:rPr>
        <w:t>א</w:t>
      </w:r>
      <w:r>
        <w:rPr>
          <w:rtl/>
        </w:rPr>
        <w:t>, ניח</w:t>
      </w:r>
      <w:r>
        <w:rPr>
          <w:rFonts w:hint="cs"/>
          <w:rtl/>
        </w:rPr>
        <w:t>א.</w:t>
      </w:r>
      <w:r>
        <w:rPr>
          <w:rtl/>
        </w:rPr>
        <w:t xml:space="preserve"> אבל זאת </w:t>
      </w:r>
      <w:bookmarkStart w:id="6143" w:name="_ETM_Q25_731128"/>
      <w:bookmarkStart w:id="6144" w:name="_ETM_Q25_736039"/>
      <w:bookmarkEnd w:id="6143"/>
      <w:bookmarkEnd w:id="6144"/>
      <w:r>
        <w:rPr>
          <w:rtl/>
        </w:rPr>
        <w:t>פושעת בחסות התפקיד שלה</w:t>
      </w:r>
      <w:r>
        <w:rPr>
          <w:rFonts w:hint="cs"/>
          <w:rtl/>
        </w:rPr>
        <w:t>,</w:t>
      </w:r>
      <w:r>
        <w:rPr>
          <w:rtl/>
        </w:rPr>
        <w:t xml:space="preserve"> ומבצעת פשעים חמורים מאוד שאני רק </w:t>
      </w:r>
      <w:bookmarkStart w:id="6145" w:name="_ETM_Q25_741925"/>
      <w:bookmarkEnd w:id="6145"/>
      <w:r>
        <w:rPr>
          <w:rtl/>
        </w:rPr>
        <w:t>אתחיל לשטוח אותם בפניכם</w:t>
      </w:r>
      <w:r>
        <w:rPr>
          <w:rFonts w:hint="cs"/>
          <w:rtl/>
        </w:rPr>
        <w:t>;</w:t>
      </w:r>
      <w:r>
        <w:rPr>
          <w:rtl/>
        </w:rPr>
        <w:t xml:space="preserve"> רק תחילת ההתחלות של מעשיה הנפשעים </w:t>
      </w:r>
      <w:bookmarkStart w:id="6146" w:name="_ETM_Q25_747811"/>
      <w:bookmarkEnd w:id="6146"/>
      <w:r>
        <w:rPr>
          <w:rtl/>
        </w:rPr>
        <w:t>שכרוכים</w:t>
      </w:r>
      <w:r>
        <w:rPr>
          <w:rFonts w:hint="cs"/>
          <w:rtl/>
        </w:rPr>
        <w:t>,</w:t>
      </w:r>
      <w:r>
        <w:rPr>
          <w:rtl/>
        </w:rPr>
        <w:t xml:space="preserve"> בין השאר</w:t>
      </w:r>
      <w:r>
        <w:rPr>
          <w:rFonts w:hint="cs"/>
          <w:rtl/>
        </w:rPr>
        <w:t>,</w:t>
      </w:r>
      <w:r>
        <w:rPr>
          <w:rtl/>
        </w:rPr>
        <w:t xml:space="preserve"> במערכת יחסי שוחד, טובות הנאה ויד רוחצת </w:t>
      </w:r>
      <w:bookmarkStart w:id="6147" w:name="_ETM_Q25_753697"/>
      <w:bookmarkEnd w:id="6147"/>
      <w:r>
        <w:rPr>
          <w:rtl/>
        </w:rPr>
        <w:t>יד</w:t>
      </w:r>
      <w:r>
        <w:rPr>
          <w:rFonts w:hint="cs"/>
          <w:rtl/>
        </w:rPr>
        <w:t>.</w:t>
      </w:r>
      <w:r>
        <w:rPr>
          <w:rtl/>
        </w:rPr>
        <w:t xml:space="preserve"> </w:t>
      </w:r>
      <w:bookmarkStart w:id="6148" w:name="_ETM_Q25_758300"/>
      <w:bookmarkStart w:id="6149" w:name="_ETM_Q25_758360"/>
      <w:bookmarkStart w:id="6150" w:name="_ETM_Q25_758452"/>
      <w:bookmarkStart w:id="6151" w:name="_ETM_Q25_758507"/>
      <w:bookmarkEnd w:id="6148"/>
      <w:bookmarkEnd w:id="6149"/>
      <w:bookmarkEnd w:id="6150"/>
      <w:bookmarkEnd w:id="6151"/>
      <w:r>
        <w:rPr>
          <w:rtl/>
        </w:rPr>
        <w:t>קבלו</w:t>
      </w:r>
      <w:r>
        <w:rPr>
          <w:rFonts w:hint="cs"/>
          <w:rtl/>
        </w:rPr>
        <w:t>.</w:t>
      </w:r>
      <w:r>
        <w:rPr>
          <w:rtl/>
        </w:rPr>
        <w:t xml:space="preserve"> </w:t>
      </w:r>
      <w:bookmarkStart w:id="6152" w:name="TOR_Q26"/>
      <w:bookmarkEnd w:id="6152"/>
      <w:r>
        <w:rPr>
          <w:rFonts w:hint="cs"/>
          <w:rtl/>
        </w:rPr>
        <w:t xml:space="preserve">קבלו, הכול מתחיל בתופת אוקטובר. בתופת אוקטובר, אני לא יודעת </w:t>
      </w:r>
      <w:r>
        <w:rPr>
          <w:rtl/>
        </w:rPr>
        <w:t>–</w:t>
      </w:r>
      <w:r>
        <w:rPr>
          <w:rFonts w:hint="cs"/>
          <w:rtl/>
        </w:rPr>
        <w:t xml:space="preserve"> אתם שכחתם? אני הראיתי לכם </w:t>
      </w:r>
      <w:bookmarkStart w:id="6153" w:name="_ETM_Q26_164923"/>
      <w:bookmarkEnd w:id="6153"/>
      <w:r>
        <w:rPr>
          <w:rFonts w:hint="cs"/>
          <w:rtl/>
        </w:rPr>
        <w:t>סרטונים. בתופת אוקטובר 7,000 מחבלים פורצים את גבולות ישראל באין</w:t>
      </w:r>
      <w:bookmarkStart w:id="6154" w:name="_ETM_Q26_171622"/>
      <w:bookmarkEnd w:id="6154"/>
      <w:r>
        <w:rPr>
          <w:rFonts w:hint="cs"/>
          <w:rtl/>
        </w:rPr>
        <w:t xml:space="preserve"> מפריע; שוחטים, אונסים, מתעללים, מבצעים מעשים איומים ונפשעים שמצולמים במצלמות</w:t>
      </w:r>
      <w:bookmarkStart w:id="6155" w:name="_ETM_Q26_177257"/>
      <w:bookmarkEnd w:id="6155"/>
      <w:r>
        <w:rPr>
          <w:rFonts w:hint="cs"/>
          <w:rtl/>
        </w:rPr>
        <w:t xml:space="preserve"> הגו-פרו של המחבלים; לועגים לצבא, לועגים</w:t>
      </w:r>
      <w:bookmarkStart w:id="6156" w:name="_ETM_Q26_184218"/>
      <w:bookmarkEnd w:id="6156"/>
      <w:r>
        <w:rPr>
          <w:rFonts w:hint="cs"/>
          <w:rtl/>
        </w:rPr>
        <w:t xml:space="preserve"> לעם הזה, לועגים למדינה הזאת, כשעושים מעשים נפשעים בילדים שלנו</w:t>
      </w:r>
      <w:bookmarkStart w:id="6157" w:name="_ETM_Q26_187149"/>
      <w:bookmarkStart w:id="6158" w:name="_ETM_Q26_189248"/>
      <w:bookmarkStart w:id="6159" w:name="_ETM_Q26_189292"/>
      <w:bookmarkEnd w:id="6157"/>
      <w:bookmarkEnd w:id="6158"/>
      <w:bookmarkEnd w:id="6159"/>
      <w:r>
        <w:rPr>
          <w:rFonts w:hint="cs"/>
          <w:rtl/>
        </w:rPr>
        <w:t xml:space="preserve"> </w:t>
      </w:r>
      <w:r>
        <w:rPr>
          <w:rtl/>
        </w:rPr>
        <w:t>–</w:t>
      </w:r>
      <w:bookmarkStart w:id="6160" w:name="_ETM_Q26_188685"/>
      <w:bookmarkStart w:id="6161" w:name="_ETM_Q26_188734"/>
      <w:bookmarkEnd w:id="6160"/>
      <w:bookmarkEnd w:id="6161"/>
      <w:r>
        <w:rPr>
          <w:rFonts w:hint="cs"/>
          <w:rtl/>
        </w:rPr>
        <w:t xml:space="preserve"> בבנים ובבנות שלנו </w:t>
      </w:r>
      <w:r>
        <w:rPr>
          <w:rtl/>
        </w:rPr>
        <w:t>–</w:t>
      </w:r>
      <w:r>
        <w:rPr>
          <w:rFonts w:hint="cs"/>
          <w:rtl/>
        </w:rPr>
        <w:t xml:space="preserve"> שעות, שעות </w:t>
      </w:r>
      <w:bookmarkStart w:id="6162" w:name="_ETM_Q26_193167"/>
      <w:bookmarkEnd w:id="6162"/>
      <w:r>
        <w:rPr>
          <w:rFonts w:hint="cs"/>
          <w:rtl/>
        </w:rPr>
        <w:t xml:space="preserve">של צילומים, אין צבא ואין חיל אוויר. </w:t>
      </w:r>
    </w:p>
    <w:p w:rsidR="00FA334F" w:rsidRDefault="00FA334F" w:rsidP="006E2A2C">
      <w:pPr>
        <w:ind w:firstLine="0"/>
        <w:rPr>
          <w:rtl/>
        </w:rPr>
      </w:pPr>
      <w:bookmarkStart w:id="6163" w:name="_ETM_Q26_199883"/>
      <w:bookmarkEnd w:id="6163"/>
    </w:p>
    <w:p w:rsidR="00FA334F" w:rsidRDefault="00FA334F" w:rsidP="00086AF6">
      <w:pPr>
        <w:ind w:firstLine="0"/>
        <w:rPr>
          <w:rtl/>
        </w:rPr>
      </w:pPr>
      <w:bookmarkStart w:id="6164" w:name="_ETM_Q26_199939"/>
      <w:bookmarkEnd w:id="6164"/>
      <w:r>
        <w:rPr>
          <w:rtl/>
        </w:rPr>
        <w:tab/>
      </w:r>
      <w:r>
        <w:rPr>
          <w:rFonts w:hint="cs"/>
          <w:rtl/>
        </w:rPr>
        <w:t xml:space="preserve">בואו נזכיר </w:t>
      </w:r>
      <w:bookmarkStart w:id="6165" w:name="_ETM_Q26_198213"/>
      <w:bookmarkEnd w:id="6165"/>
      <w:r>
        <w:rPr>
          <w:rFonts w:hint="cs"/>
          <w:rtl/>
        </w:rPr>
        <w:t>לכולנו את הקונטקסט של הדיון שאנחנו נמצאים בו: תנוח דעתך</w:t>
      </w:r>
      <w:bookmarkStart w:id="6166" w:name="_ETM_Q26_206486"/>
      <w:bookmarkEnd w:id="6166"/>
      <w:r>
        <w:rPr>
          <w:rFonts w:hint="cs"/>
          <w:rtl/>
        </w:rPr>
        <w:t xml:space="preserve"> רודן, מאפיונר, שאם תעשה את זה תישאר בלי צבא</w:t>
      </w:r>
      <w:bookmarkStart w:id="6167" w:name="_ETM_Q26_209904"/>
      <w:bookmarkEnd w:id="6167"/>
      <w:r>
        <w:rPr>
          <w:rFonts w:hint="cs"/>
          <w:rtl/>
        </w:rPr>
        <w:t xml:space="preserve"> מילואים ואחר כך בלי אנשי קבע – את זה מי </w:t>
      </w:r>
      <w:bookmarkStart w:id="6168" w:name="_ETM_Q26_210177"/>
      <w:bookmarkEnd w:id="6168"/>
      <w:r>
        <w:rPr>
          <w:rFonts w:hint="cs"/>
          <w:rtl/>
        </w:rPr>
        <w:t xml:space="preserve">רושמת? מי רושמת את הדבר הזה ב-15 במאי 2023? שקמה </w:t>
      </w:r>
      <w:bookmarkStart w:id="6169" w:name="_ETM_Q26_216921"/>
      <w:bookmarkEnd w:id="6169"/>
      <w:proofErr w:type="spellStart"/>
      <w:r>
        <w:rPr>
          <w:rFonts w:hint="cs"/>
          <w:rtl/>
        </w:rPr>
        <w:t>ברסלר</w:t>
      </w:r>
      <w:proofErr w:type="spellEnd"/>
      <w:r>
        <w:rPr>
          <w:rFonts w:hint="cs"/>
          <w:rtl/>
        </w:rPr>
        <w:t>, מובילת המרי לצד אחים לנשק, בוגי יעלון, אהוד</w:t>
      </w:r>
      <w:bookmarkStart w:id="6170" w:name="_ETM_Q26_225492"/>
      <w:bookmarkEnd w:id="6170"/>
      <w:r>
        <w:rPr>
          <w:rFonts w:hint="cs"/>
          <w:rtl/>
        </w:rPr>
        <w:t xml:space="preserve"> ברק, יאיר גולן ועוד חבר מרעיהם שהובילו אותנו אל </w:t>
      </w:r>
      <w:bookmarkStart w:id="6171" w:name="_ETM_Q26_227430"/>
      <w:bookmarkEnd w:id="6171"/>
      <w:r>
        <w:rPr>
          <w:rFonts w:hint="cs"/>
          <w:rtl/>
        </w:rPr>
        <w:t>עברי פי פחת.</w:t>
      </w:r>
    </w:p>
    <w:p w:rsidR="00FA334F" w:rsidRDefault="00FA334F" w:rsidP="006E2A2C">
      <w:pPr>
        <w:ind w:firstLine="0"/>
        <w:rPr>
          <w:rtl/>
        </w:rPr>
      </w:pPr>
      <w:bookmarkStart w:id="6172" w:name="_ETM_Q26_231345"/>
      <w:bookmarkStart w:id="6173" w:name="_ETM_Q26_231396"/>
      <w:bookmarkEnd w:id="6172"/>
      <w:bookmarkEnd w:id="6173"/>
    </w:p>
    <w:p w:rsidR="00FA334F" w:rsidRDefault="00FA334F" w:rsidP="00C42908">
      <w:pPr>
        <w:rPr>
          <w:rtl/>
          <w:lang w:eastAsia="he-IL"/>
        </w:rPr>
      </w:pPr>
      <w:bookmarkStart w:id="6174" w:name="_ETM_Q26_231473"/>
      <w:bookmarkStart w:id="6175" w:name="_ETM_Q26_231527"/>
      <w:bookmarkEnd w:id="6174"/>
      <w:bookmarkEnd w:id="6175"/>
      <w:r>
        <w:rPr>
          <w:rFonts w:hint="cs"/>
          <w:rtl/>
          <w:lang w:eastAsia="he-IL"/>
        </w:rPr>
        <w:t>ב</w:t>
      </w:r>
      <w:r>
        <w:rPr>
          <w:rtl/>
          <w:lang w:eastAsia="he-IL"/>
        </w:rPr>
        <w:t>מאי 2</w:t>
      </w:r>
      <w:r>
        <w:rPr>
          <w:rFonts w:hint="cs"/>
          <w:rtl/>
          <w:lang w:eastAsia="he-IL"/>
        </w:rPr>
        <w:t>02</w:t>
      </w:r>
      <w:r>
        <w:rPr>
          <w:rtl/>
          <w:lang w:eastAsia="he-IL"/>
        </w:rPr>
        <w:t xml:space="preserve">3 </w:t>
      </w:r>
      <w:r>
        <w:rPr>
          <w:rFonts w:hint="cs"/>
          <w:rtl/>
          <w:lang w:eastAsia="he-IL"/>
        </w:rPr>
        <w:t>וב</w:t>
      </w:r>
      <w:r>
        <w:rPr>
          <w:rtl/>
          <w:lang w:eastAsia="he-IL"/>
        </w:rPr>
        <w:t>יוני 2</w:t>
      </w:r>
      <w:r>
        <w:rPr>
          <w:rFonts w:hint="cs"/>
          <w:rtl/>
          <w:lang w:eastAsia="he-IL"/>
        </w:rPr>
        <w:t>02</w:t>
      </w:r>
      <w:r>
        <w:rPr>
          <w:rtl/>
          <w:lang w:eastAsia="he-IL"/>
        </w:rPr>
        <w:t>3</w:t>
      </w:r>
      <w:r>
        <w:rPr>
          <w:rFonts w:hint="cs"/>
          <w:rtl/>
          <w:lang w:eastAsia="he-IL"/>
        </w:rPr>
        <w:t xml:space="preserve"> – </w:t>
      </w:r>
      <w:bookmarkStart w:id="6176" w:name="_ETM_Q26_235996"/>
      <w:bookmarkEnd w:id="6176"/>
      <w:r>
        <w:rPr>
          <w:rtl/>
          <w:lang w:eastAsia="he-IL"/>
        </w:rPr>
        <w:t>ש</w:t>
      </w:r>
      <w:r>
        <w:rPr>
          <w:rFonts w:hint="cs"/>
          <w:rtl/>
          <w:lang w:eastAsia="he-IL"/>
        </w:rPr>
        <w:t>קמ</w:t>
      </w:r>
      <w:r>
        <w:rPr>
          <w:rtl/>
          <w:lang w:eastAsia="he-IL"/>
        </w:rPr>
        <w:t xml:space="preserve">ה </w:t>
      </w:r>
      <w:proofErr w:type="spellStart"/>
      <w:r>
        <w:rPr>
          <w:rtl/>
          <w:lang w:eastAsia="he-IL"/>
        </w:rPr>
        <w:t>ברסלר</w:t>
      </w:r>
      <w:proofErr w:type="spellEnd"/>
      <w:r>
        <w:rPr>
          <w:rtl/>
          <w:lang w:eastAsia="he-IL"/>
        </w:rPr>
        <w:t>, לא אני</w:t>
      </w:r>
      <w:r>
        <w:rPr>
          <w:rFonts w:hint="cs"/>
          <w:rtl/>
          <w:lang w:eastAsia="he-IL"/>
        </w:rPr>
        <w:t xml:space="preserve">: </w:t>
      </w:r>
      <w:r>
        <w:rPr>
          <w:rtl/>
          <w:lang w:eastAsia="he-IL"/>
        </w:rPr>
        <w:t xml:space="preserve">הרודן איבד </w:t>
      </w:r>
      <w:bookmarkStart w:id="6177" w:name="_ETM_Q26_236016"/>
      <w:bookmarkEnd w:id="6177"/>
      <w:r>
        <w:rPr>
          <w:rtl/>
          <w:lang w:eastAsia="he-IL"/>
        </w:rPr>
        <w:t>לגיטימציה ואינו ראוי שנציית לו</w:t>
      </w:r>
      <w:r>
        <w:rPr>
          <w:rFonts w:hint="cs"/>
          <w:rtl/>
          <w:lang w:eastAsia="he-IL"/>
        </w:rPr>
        <w:t>.</w:t>
      </w:r>
      <w:r>
        <w:rPr>
          <w:rtl/>
          <w:lang w:eastAsia="he-IL"/>
        </w:rPr>
        <w:t xml:space="preserve"> הוא יכול לנסות לרמות את </w:t>
      </w:r>
      <w:bookmarkStart w:id="6178" w:name="_ETM_Q26_241443"/>
      <w:bookmarkEnd w:id="6178"/>
      <w:r>
        <w:rPr>
          <w:rtl/>
          <w:lang w:eastAsia="he-IL"/>
        </w:rPr>
        <w:t>כולם, אבל את ההיסטוריה הוא לא יצליח לרמות</w:t>
      </w:r>
      <w:r>
        <w:rPr>
          <w:rFonts w:hint="cs"/>
          <w:rtl/>
          <w:lang w:eastAsia="he-IL"/>
        </w:rPr>
        <w:t>.</w:t>
      </w:r>
      <w:r>
        <w:rPr>
          <w:rtl/>
          <w:lang w:eastAsia="he-IL"/>
        </w:rPr>
        <w:t xml:space="preserve"> רודן </w:t>
      </w:r>
      <w:bookmarkStart w:id="6179" w:name="_ETM_Q26_246879"/>
      <w:bookmarkEnd w:id="6179"/>
      <w:r>
        <w:rPr>
          <w:rFonts w:hint="cs"/>
          <w:rtl/>
          <w:lang w:eastAsia="he-IL"/>
        </w:rPr>
        <w:t>כושל, כך</w:t>
      </w:r>
      <w:r>
        <w:rPr>
          <w:rtl/>
          <w:lang w:eastAsia="he-IL"/>
        </w:rPr>
        <w:t xml:space="preserve"> ההיסטוריה תשפוט אותו</w:t>
      </w:r>
      <w:r>
        <w:rPr>
          <w:rFonts w:hint="cs"/>
          <w:rtl/>
          <w:lang w:eastAsia="he-IL"/>
        </w:rPr>
        <w:t xml:space="preserve">. </w:t>
      </w:r>
      <w:r>
        <w:rPr>
          <w:rtl/>
          <w:lang w:eastAsia="he-IL"/>
        </w:rPr>
        <w:t>850 יוצאי ימ</w:t>
      </w:r>
      <w:r>
        <w:rPr>
          <w:rFonts w:hint="cs"/>
          <w:rtl/>
          <w:lang w:eastAsia="he-IL"/>
        </w:rPr>
        <w:t>"מ</w:t>
      </w:r>
      <w:r>
        <w:rPr>
          <w:rtl/>
          <w:lang w:eastAsia="he-IL"/>
        </w:rPr>
        <w:t xml:space="preserve"> ואנשי הסייבר</w:t>
      </w:r>
      <w:r>
        <w:rPr>
          <w:rFonts w:hint="cs"/>
          <w:rtl/>
          <w:lang w:eastAsia="he-IL"/>
        </w:rPr>
        <w:t xml:space="preserve"> </w:t>
      </w:r>
      <w:r>
        <w:rPr>
          <w:rtl/>
          <w:lang w:eastAsia="he-IL"/>
        </w:rPr>
        <w:t>ההתקפי</w:t>
      </w:r>
      <w:bookmarkStart w:id="6180" w:name="_ETM_Q26_252872"/>
      <w:bookmarkEnd w:id="6180"/>
      <w:r>
        <w:rPr>
          <w:rFonts w:hint="cs"/>
          <w:rtl/>
          <w:lang w:eastAsia="he-IL"/>
        </w:rPr>
        <w:t xml:space="preserve">, </w:t>
      </w:r>
      <w:r>
        <w:rPr>
          <w:rtl/>
          <w:lang w:eastAsia="he-IL"/>
        </w:rPr>
        <w:t>מפיהם הדברים נאמרים</w:t>
      </w:r>
      <w:r>
        <w:rPr>
          <w:rFonts w:hint="cs"/>
          <w:rtl/>
          <w:lang w:eastAsia="he-IL"/>
        </w:rPr>
        <w:t xml:space="preserve"> – ב</w:t>
      </w:r>
      <w:r>
        <w:rPr>
          <w:rtl/>
          <w:lang w:eastAsia="he-IL"/>
        </w:rPr>
        <w:t>יוני 23</w:t>
      </w:r>
      <w:r>
        <w:rPr>
          <w:rFonts w:hint="cs"/>
          <w:rtl/>
          <w:lang w:eastAsia="he-IL"/>
        </w:rPr>
        <w:t xml:space="preserve">, </w:t>
      </w:r>
      <w:r>
        <w:rPr>
          <w:rtl/>
          <w:lang w:eastAsia="he-IL"/>
        </w:rPr>
        <w:t xml:space="preserve">יוצאי </w:t>
      </w:r>
      <w:r>
        <w:rPr>
          <w:rFonts w:hint="cs"/>
          <w:rtl/>
          <w:lang w:eastAsia="he-IL"/>
        </w:rPr>
        <w:t xml:space="preserve">המ"מ </w:t>
      </w:r>
      <w:r>
        <w:rPr>
          <w:rtl/>
          <w:lang w:eastAsia="he-IL"/>
        </w:rPr>
        <w:t>–</w:t>
      </w:r>
      <w:r>
        <w:rPr>
          <w:rFonts w:hint="cs"/>
          <w:rtl/>
          <w:lang w:eastAsia="he-IL"/>
        </w:rPr>
        <w:t xml:space="preserve"> </w:t>
      </w:r>
      <w:r>
        <w:rPr>
          <w:rtl/>
          <w:lang w:eastAsia="he-IL"/>
        </w:rPr>
        <w:t>המבצעים המיוחדים</w:t>
      </w:r>
      <w:r>
        <w:rPr>
          <w:rFonts w:hint="cs"/>
          <w:rtl/>
          <w:lang w:eastAsia="he-IL"/>
        </w:rPr>
        <w:t xml:space="preserve"> </w:t>
      </w:r>
      <w:r>
        <w:rPr>
          <w:rtl/>
          <w:lang w:eastAsia="he-IL"/>
        </w:rPr>
        <w:t>–</w:t>
      </w:r>
      <w:r>
        <w:rPr>
          <w:rFonts w:hint="cs"/>
          <w:rtl/>
          <w:lang w:eastAsia="he-IL"/>
        </w:rPr>
        <w:t xml:space="preserve"> </w:t>
      </w:r>
      <w:r>
        <w:rPr>
          <w:rtl/>
          <w:lang w:eastAsia="he-IL"/>
        </w:rPr>
        <w:t xml:space="preserve">קצינים </w:t>
      </w:r>
      <w:bookmarkStart w:id="6181" w:name="_ETM_Q26_258866"/>
      <w:bookmarkEnd w:id="6181"/>
      <w:r>
        <w:rPr>
          <w:rtl/>
          <w:lang w:eastAsia="he-IL"/>
        </w:rPr>
        <w:t>ולוחמים, אנשי הסייבר ההתקפי</w:t>
      </w:r>
      <w:r>
        <w:rPr>
          <w:rFonts w:hint="cs"/>
          <w:rtl/>
          <w:lang w:eastAsia="he-IL"/>
        </w:rPr>
        <w:t xml:space="preserve"> –</w:t>
      </w:r>
      <w:r>
        <w:rPr>
          <w:rtl/>
          <w:lang w:eastAsia="he-IL"/>
        </w:rPr>
        <w:t xml:space="preserve"> כך נאמר</w:t>
      </w:r>
      <w:r>
        <w:rPr>
          <w:rFonts w:hint="cs"/>
          <w:rtl/>
          <w:lang w:eastAsia="he-IL"/>
        </w:rPr>
        <w:t>:</w:t>
      </w:r>
      <w:r>
        <w:rPr>
          <w:rtl/>
          <w:lang w:eastAsia="he-IL"/>
        </w:rPr>
        <w:t xml:space="preserve"> </w:t>
      </w:r>
      <w:bookmarkStart w:id="6182" w:name="_ETM_Q26_265550"/>
      <w:bookmarkEnd w:id="6182"/>
      <w:r>
        <w:rPr>
          <w:rtl/>
          <w:lang w:eastAsia="he-IL"/>
        </w:rPr>
        <w:t>כל חקיקה חד-צדדית של חוק מחוקי ה</w:t>
      </w:r>
      <w:r>
        <w:rPr>
          <w:rFonts w:hint="cs"/>
          <w:rtl/>
          <w:lang w:eastAsia="he-IL"/>
        </w:rPr>
        <w:t>ה</w:t>
      </w:r>
      <w:r>
        <w:rPr>
          <w:rtl/>
          <w:lang w:eastAsia="he-IL"/>
        </w:rPr>
        <w:t>פ</w:t>
      </w:r>
      <w:r>
        <w:rPr>
          <w:rFonts w:hint="cs"/>
          <w:rtl/>
          <w:lang w:eastAsia="he-IL"/>
        </w:rPr>
        <w:t>י</w:t>
      </w:r>
      <w:r>
        <w:rPr>
          <w:rtl/>
          <w:lang w:eastAsia="he-IL"/>
        </w:rPr>
        <w:t xml:space="preserve">כה תביא להשבתת מערך </w:t>
      </w:r>
      <w:bookmarkStart w:id="6183" w:name="_ETM_Q26_270403"/>
      <w:bookmarkEnd w:id="6183"/>
      <w:r>
        <w:rPr>
          <w:rtl/>
          <w:lang w:eastAsia="he-IL"/>
        </w:rPr>
        <w:t xml:space="preserve">המילואים של </w:t>
      </w:r>
      <w:r>
        <w:rPr>
          <w:rFonts w:hint="cs"/>
          <w:rtl/>
          <w:lang w:eastAsia="he-IL"/>
        </w:rPr>
        <w:t>ה</w:t>
      </w:r>
      <w:r>
        <w:rPr>
          <w:rtl/>
          <w:lang w:eastAsia="he-IL"/>
        </w:rPr>
        <w:t>כוחות המיוחדים של ישראל</w:t>
      </w:r>
      <w:r>
        <w:rPr>
          <w:rFonts w:hint="cs"/>
          <w:rtl/>
          <w:lang w:eastAsia="he-IL"/>
        </w:rPr>
        <w:t>;</w:t>
      </w:r>
      <w:r>
        <w:rPr>
          <w:rtl/>
          <w:lang w:eastAsia="he-IL"/>
        </w:rPr>
        <w:t xml:space="preserve"> לעזיבה המונית</w:t>
      </w:r>
      <w:r>
        <w:rPr>
          <w:rFonts w:hint="cs"/>
          <w:rtl/>
          <w:lang w:eastAsia="he-IL"/>
        </w:rPr>
        <w:t xml:space="preserve"> מ</w:t>
      </w:r>
      <w:r>
        <w:rPr>
          <w:rtl/>
          <w:lang w:eastAsia="he-IL"/>
        </w:rPr>
        <w:t xml:space="preserve">מערכי </w:t>
      </w:r>
      <w:bookmarkStart w:id="6184" w:name="_ETM_Q26_275256"/>
      <w:bookmarkEnd w:id="6184"/>
      <w:r>
        <w:rPr>
          <w:rFonts w:hint="cs"/>
          <w:rtl/>
          <w:lang w:eastAsia="he-IL"/>
        </w:rPr>
        <w:t>ה</w:t>
      </w:r>
      <w:r>
        <w:rPr>
          <w:rtl/>
          <w:lang w:eastAsia="he-IL"/>
        </w:rPr>
        <w:t>קבע הפעילים</w:t>
      </w:r>
      <w:r>
        <w:rPr>
          <w:rFonts w:hint="cs"/>
          <w:rtl/>
          <w:lang w:eastAsia="he-IL"/>
        </w:rPr>
        <w:t xml:space="preserve"> </w:t>
      </w:r>
      <w:r>
        <w:rPr>
          <w:rtl/>
          <w:lang w:eastAsia="he-IL"/>
        </w:rPr>
        <w:t>בזרועות הרגישות ביותר, שבכל מקרה כבר נמצאים ב</w:t>
      </w:r>
      <w:r>
        <w:rPr>
          <w:rFonts w:hint="cs"/>
          <w:rtl/>
          <w:lang w:eastAsia="he-IL"/>
        </w:rPr>
        <w:t>תסיסה.</w:t>
      </w:r>
    </w:p>
    <w:p w:rsidR="00FA334F" w:rsidRDefault="00FA334F" w:rsidP="00CC4ED4">
      <w:pPr>
        <w:rPr>
          <w:rtl/>
          <w:lang w:eastAsia="he-IL"/>
        </w:rPr>
      </w:pPr>
      <w:bookmarkStart w:id="6185" w:name="_ETM_Q26_281575"/>
      <w:bookmarkStart w:id="6186" w:name="_ETM_Q26_281636"/>
      <w:bookmarkEnd w:id="6185"/>
      <w:bookmarkEnd w:id="6186"/>
    </w:p>
    <w:p w:rsidR="00FA334F" w:rsidRDefault="00FA334F" w:rsidP="00086AF6">
      <w:pPr>
        <w:rPr>
          <w:rtl/>
          <w:lang w:eastAsia="he-IL"/>
        </w:rPr>
      </w:pPr>
      <w:bookmarkStart w:id="6187" w:name="_ETM_Q26_282735"/>
      <w:bookmarkStart w:id="6188" w:name="_ETM_Q26_282784"/>
      <w:bookmarkStart w:id="6189" w:name="_ETM_Q26_280769"/>
      <w:bookmarkEnd w:id="6187"/>
      <w:bookmarkEnd w:id="6188"/>
      <w:bookmarkEnd w:id="6189"/>
      <w:r>
        <w:rPr>
          <w:rFonts w:hint="cs"/>
          <w:rtl/>
          <w:lang w:eastAsia="he-IL"/>
        </w:rPr>
        <w:t>ב</w:t>
      </w:r>
      <w:r>
        <w:rPr>
          <w:rtl/>
          <w:lang w:eastAsia="he-IL"/>
        </w:rPr>
        <w:t>יולי 2</w:t>
      </w:r>
      <w:r>
        <w:rPr>
          <w:rFonts w:hint="cs"/>
          <w:rtl/>
          <w:lang w:eastAsia="he-IL"/>
        </w:rPr>
        <w:t>02</w:t>
      </w:r>
      <w:r>
        <w:rPr>
          <w:rtl/>
          <w:lang w:eastAsia="he-IL"/>
        </w:rPr>
        <w:t>3</w:t>
      </w:r>
      <w:r>
        <w:rPr>
          <w:rFonts w:hint="cs"/>
          <w:rtl/>
          <w:lang w:eastAsia="he-IL"/>
        </w:rPr>
        <w:t xml:space="preserve">, </w:t>
      </w:r>
      <w:r>
        <w:rPr>
          <w:rtl/>
          <w:lang w:eastAsia="he-IL"/>
        </w:rPr>
        <w:t xml:space="preserve">בואו נזכיר לכם, בואו נזכיר לכם, שקמה </w:t>
      </w:r>
      <w:proofErr w:type="spellStart"/>
      <w:r>
        <w:rPr>
          <w:rtl/>
          <w:lang w:eastAsia="he-IL"/>
        </w:rPr>
        <w:t>ברסלר</w:t>
      </w:r>
      <w:proofErr w:type="spellEnd"/>
      <w:r>
        <w:rPr>
          <w:rFonts w:hint="cs"/>
          <w:rtl/>
          <w:lang w:eastAsia="he-IL"/>
        </w:rPr>
        <w:t xml:space="preserve">: </w:t>
      </w:r>
      <w:r>
        <w:rPr>
          <w:rtl/>
          <w:lang w:eastAsia="he-IL"/>
        </w:rPr>
        <w:t>בניגוד לתדרוך של ביבי</w:t>
      </w:r>
      <w:r>
        <w:rPr>
          <w:rFonts w:hint="cs"/>
          <w:rtl/>
          <w:lang w:eastAsia="he-IL"/>
        </w:rPr>
        <w:t xml:space="preserve">, </w:t>
      </w:r>
      <w:r>
        <w:rPr>
          <w:rtl/>
          <w:lang w:eastAsia="he-IL"/>
        </w:rPr>
        <w:t xml:space="preserve">שהוא הסתדר בלי כמה טייסות, </w:t>
      </w:r>
      <w:bookmarkStart w:id="6190" w:name="_ETM_Q26_290419"/>
      <w:bookmarkEnd w:id="6190"/>
      <w:r>
        <w:rPr>
          <w:rtl/>
          <w:lang w:eastAsia="he-IL"/>
        </w:rPr>
        <w:t>הוא יודע את האמת</w:t>
      </w:r>
      <w:r>
        <w:rPr>
          <w:rFonts w:hint="cs"/>
          <w:rtl/>
          <w:lang w:eastAsia="he-IL"/>
        </w:rPr>
        <w:t xml:space="preserve"> </w:t>
      </w:r>
      <w:r>
        <w:rPr>
          <w:rtl/>
          <w:lang w:eastAsia="he-IL"/>
        </w:rPr>
        <w:t>–</w:t>
      </w:r>
      <w:r>
        <w:rPr>
          <w:rFonts w:hint="cs"/>
          <w:rtl/>
          <w:lang w:eastAsia="he-IL"/>
        </w:rPr>
        <w:t xml:space="preserve"> </w:t>
      </w:r>
      <w:r>
        <w:rPr>
          <w:rtl/>
          <w:lang w:eastAsia="he-IL"/>
        </w:rPr>
        <w:t xml:space="preserve">בלי הטייסים הפטריוטים ושוחרי הדמוקרטיה אין </w:t>
      </w:r>
      <w:bookmarkStart w:id="6191" w:name="_ETM_Q26_295244"/>
      <w:bookmarkEnd w:id="6191"/>
      <w:r>
        <w:rPr>
          <w:rtl/>
          <w:lang w:eastAsia="he-IL"/>
        </w:rPr>
        <w:t>צה"ל</w:t>
      </w:r>
      <w:r>
        <w:rPr>
          <w:rFonts w:hint="cs"/>
          <w:rtl/>
          <w:lang w:eastAsia="he-IL"/>
        </w:rPr>
        <w:t>.</w:t>
      </w:r>
      <w:r>
        <w:rPr>
          <w:rtl/>
          <w:lang w:eastAsia="he-IL"/>
        </w:rPr>
        <w:t xml:space="preserve"> גול</w:t>
      </w:r>
      <w:r>
        <w:rPr>
          <w:rFonts w:hint="cs"/>
          <w:rtl/>
          <w:lang w:eastAsia="he-IL"/>
        </w:rPr>
        <w:t>דקנופ</w:t>
      </w:r>
      <w:r>
        <w:rPr>
          <w:rtl/>
          <w:lang w:eastAsia="he-IL"/>
        </w:rPr>
        <w:t xml:space="preserve"> וחבריו לא יובילו את המטוסים לתקוף באיראן</w:t>
      </w:r>
      <w:r>
        <w:rPr>
          <w:rFonts w:hint="cs"/>
          <w:rtl/>
          <w:lang w:eastAsia="he-IL"/>
        </w:rPr>
        <w:t>.</w:t>
      </w:r>
      <w:r>
        <w:rPr>
          <w:rtl/>
          <w:lang w:eastAsia="he-IL"/>
        </w:rPr>
        <w:t xml:space="preserve"> </w:t>
      </w:r>
      <w:r>
        <w:rPr>
          <w:rFonts w:hint="cs"/>
          <w:rtl/>
          <w:lang w:eastAsia="he-IL"/>
        </w:rPr>
        <w:t>ב</w:t>
      </w:r>
      <w:r>
        <w:rPr>
          <w:rtl/>
          <w:lang w:eastAsia="he-IL"/>
        </w:rPr>
        <w:t xml:space="preserve">אוגוסט </w:t>
      </w:r>
      <w:bookmarkStart w:id="6192" w:name="_ETM_Q26_300069"/>
      <w:bookmarkEnd w:id="6192"/>
      <w:r>
        <w:rPr>
          <w:rtl/>
          <w:lang w:eastAsia="he-IL"/>
        </w:rPr>
        <w:t>2</w:t>
      </w:r>
      <w:r>
        <w:rPr>
          <w:rFonts w:hint="cs"/>
          <w:rtl/>
          <w:lang w:eastAsia="he-IL"/>
        </w:rPr>
        <w:t>02</w:t>
      </w:r>
      <w:r>
        <w:rPr>
          <w:rtl/>
          <w:lang w:eastAsia="he-IL"/>
        </w:rPr>
        <w:t>3</w:t>
      </w:r>
      <w:r>
        <w:rPr>
          <w:rFonts w:hint="cs"/>
          <w:rtl/>
          <w:lang w:eastAsia="he-IL"/>
        </w:rPr>
        <w:t xml:space="preserve"> </w:t>
      </w:r>
      <w:r>
        <w:rPr>
          <w:rtl/>
          <w:lang w:eastAsia="he-IL"/>
        </w:rPr>
        <w:t>–</w:t>
      </w:r>
      <w:r>
        <w:rPr>
          <w:rFonts w:hint="cs"/>
          <w:rtl/>
          <w:lang w:eastAsia="he-IL"/>
        </w:rPr>
        <w:t xml:space="preserve"> ו</w:t>
      </w:r>
      <w:r>
        <w:rPr>
          <w:rtl/>
          <w:lang w:eastAsia="he-IL"/>
        </w:rPr>
        <w:t>מה שאני מב</w:t>
      </w:r>
      <w:r>
        <w:rPr>
          <w:rFonts w:hint="cs"/>
          <w:rtl/>
          <w:lang w:eastAsia="he-IL"/>
        </w:rPr>
        <w:t>יאה</w:t>
      </w:r>
      <w:r>
        <w:rPr>
          <w:rtl/>
          <w:lang w:eastAsia="he-IL"/>
        </w:rPr>
        <w:t xml:space="preserve"> בפניכם</w:t>
      </w:r>
      <w:r>
        <w:rPr>
          <w:rFonts w:hint="cs"/>
          <w:rtl/>
          <w:lang w:eastAsia="he-IL"/>
        </w:rPr>
        <w:t>,</w:t>
      </w:r>
      <w:r>
        <w:rPr>
          <w:rtl/>
          <w:lang w:eastAsia="he-IL"/>
        </w:rPr>
        <w:t xml:space="preserve"> עם ישראל, </w:t>
      </w:r>
      <w:r>
        <w:rPr>
          <w:rFonts w:hint="cs"/>
          <w:rtl/>
          <w:lang w:eastAsia="he-IL"/>
        </w:rPr>
        <w:t xml:space="preserve">אלו </w:t>
      </w:r>
      <w:r>
        <w:rPr>
          <w:rtl/>
          <w:lang w:eastAsia="he-IL"/>
        </w:rPr>
        <w:t xml:space="preserve">רק </w:t>
      </w:r>
      <w:r>
        <w:rPr>
          <w:rFonts w:hint="cs"/>
          <w:rtl/>
          <w:lang w:eastAsia="he-IL"/>
        </w:rPr>
        <w:t>ה</w:t>
      </w:r>
      <w:r>
        <w:rPr>
          <w:rtl/>
          <w:lang w:eastAsia="he-IL"/>
        </w:rPr>
        <w:t xml:space="preserve">הדגמות </w:t>
      </w:r>
      <w:bookmarkStart w:id="6193" w:name="_ETM_Q26_304894"/>
      <w:bookmarkEnd w:id="6193"/>
      <w:r>
        <w:rPr>
          <w:rFonts w:hint="cs"/>
          <w:rtl/>
          <w:lang w:eastAsia="he-IL"/>
        </w:rPr>
        <w:t>ה</w:t>
      </w:r>
      <w:r>
        <w:rPr>
          <w:rtl/>
          <w:lang w:eastAsia="he-IL"/>
        </w:rPr>
        <w:t>קטנות</w:t>
      </w:r>
      <w:bookmarkStart w:id="6194" w:name="_ETM_Q26_310139"/>
      <w:bookmarkEnd w:id="6194"/>
      <w:r>
        <w:rPr>
          <w:rFonts w:hint="cs"/>
          <w:rtl/>
          <w:lang w:eastAsia="he-IL"/>
        </w:rPr>
        <w:t xml:space="preserve">, </w:t>
      </w:r>
      <w:r>
        <w:rPr>
          <w:rtl/>
          <w:lang w:eastAsia="he-IL"/>
        </w:rPr>
        <w:t>כדי שתבינו את המסגרת של הדיון</w:t>
      </w:r>
      <w:r>
        <w:rPr>
          <w:rFonts w:hint="cs"/>
          <w:rtl/>
          <w:lang w:eastAsia="he-IL"/>
        </w:rPr>
        <w:t xml:space="preserve"> </w:t>
      </w:r>
      <w:r>
        <w:rPr>
          <w:rtl/>
          <w:lang w:eastAsia="he-IL"/>
        </w:rPr>
        <w:t>–</w:t>
      </w:r>
      <w:r>
        <w:rPr>
          <w:rFonts w:hint="cs"/>
          <w:rtl/>
          <w:lang w:eastAsia="he-IL"/>
        </w:rPr>
        <w:t xml:space="preserve"> ב-</w:t>
      </w:r>
      <w:bookmarkStart w:id="6195" w:name="_ETM_Q26_313770"/>
      <w:bookmarkEnd w:id="6195"/>
      <w:r>
        <w:rPr>
          <w:rFonts w:hint="cs"/>
          <w:rtl/>
          <w:lang w:eastAsia="he-IL"/>
        </w:rPr>
        <w:t xml:space="preserve">12 </w:t>
      </w:r>
      <w:bookmarkStart w:id="6196" w:name="_ETM_Q26_314297"/>
      <w:bookmarkEnd w:id="6196"/>
      <w:r>
        <w:rPr>
          <w:rFonts w:hint="cs"/>
          <w:rtl/>
          <w:lang w:eastAsia="he-IL"/>
        </w:rPr>
        <w:t>ב</w:t>
      </w:r>
      <w:r>
        <w:rPr>
          <w:rtl/>
          <w:lang w:eastAsia="he-IL"/>
        </w:rPr>
        <w:t>אוגוסט 2</w:t>
      </w:r>
      <w:r>
        <w:rPr>
          <w:rFonts w:hint="cs"/>
          <w:rtl/>
          <w:lang w:eastAsia="he-IL"/>
        </w:rPr>
        <w:t>02</w:t>
      </w:r>
      <w:r>
        <w:rPr>
          <w:rtl/>
          <w:lang w:eastAsia="he-IL"/>
        </w:rPr>
        <w:t>3</w:t>
      </w:r>
      <w:r>
        <w:rPr>
          <w:rFonts w:hint="cs"/>
          <w:rtl/>
          <w:lang w:eastAsia="he-IL"/>
        </w:rPr>
        <w:t xml:space="preserve">: </w:t>
      </w:r>
      <w:r>
        <w:rPr>
          <w:rtl/>
          <w:lang w:eastAsia="he-IL"/>
        </w:rPr>
        <w:t xml:space="preserve">אסור למשטרה לציית לשר עבריין </w:t>
      </w:r>
      <w:proofErr w:type="spellStart"/>
      <w:r>
        <w:rPr>
          <w:rtl/>
          <w:lang w:eastAsia="he-IL"/>
        </w:rPr>
        <w:t>כ</w:t>
      </w:r>
      <w:r>
        <w:rPr>
          <w:rFonts w:hint="cs"/>
          <w:rtl/>
          <w:lang w:eastAsia="he-IL"/>
        </w:rPr>
        <w:t>ה</w:t>
      </w:r>
      <w:r>
        <w:rPr>
          <w:rtl/>
          <w:lang w:eastAsia="he-IL"/>
        </w:rPr>
        <w:t>ניסט</w:t>
      </w:r>
      <w:proofErr w:type="spellEnd"/>
      <w:r>
        <w:rPr>
          <w:rFonts w:hint="cs"/>
          <w:rtl/>
          <w:lang w:eastAsia="he-IL"/>
        </w:rPr>
        <w:t>,</w:t>
      </w:r>
      <w:r>
        <w:rPr>
          <w:rtl/>
          <w:lang w:eastAsia="he-IL"/>
        </w:rPr>
        <w:t xml:space="preserve"> חשוך</w:t>
      </w:r>
      <w:r>
        <w:rPr>
          <w:rFonts w:hint="cs"/>
          <w:rtl/>
          <w:lang w:eastAsia="he-IL"/>
        </w:rPr>
        <w:t>;</w:t>
      </w:r>
      <w:r>
        <w:rPr>
          <w:rtl/>
          <w:lang w:eastAsia="he-IL"/>
        </w:rPr>
        <w:t xml:space="preserve"> </w:t>
      </w:r>
      <w:bookmarkStart w:id="6197" w:name="_ETM_Q26_319260"/>
      <w:bookmarkEnd w:id="6197"/>
      <w:r>
        <w:rPr>
          <w:rtl/>
          <w:lang w:eastAsia="he-IL"/>
        </w:rPr>
        <w:t xml:space="preserve">אסור למשטרה לציית לממשלת הפיכה בלתי חוקית ובלתי לגיטימית. נתניהו </w:t>
      </w:r>
      <w:bookmarkStart w:id="6198" w:name="_ETM_Q26_324750"/>
      <w:bookmarkEnd w:id="6198"/>
      <w:r>
        <w:rPr>
          <w:rtl/>
          <w:lang w:eastAsia="he-IL"/>
        </w:rPr>
        <w:t>רודן עלוב שנשאר ללא צבא וללא שירותי ביטחון</w:t>
      </w:r>
      <w:r>
        <w:rPr>
          <w:rFonts w:hint="cs"/>
          <w:rtl/>
          <w:lang w:eastAsia="he-IL"/>
        </w:rPr>
        <w:t xml:space="preserve"> –</w:t>
      </w:r>
      <w:r>
        <w:rPr>
          <w:rtl/>
          <w:lang w:eastAsia="he-IL"/>
        </w:rPr>
        <w:t xml:space="preserve"> זה </w:t>
      </w:r>
      <w:r>
        <w:rPr>
          <w:rFonts w:hint="cs"/>
          <w:rtl/>
          <w:lang w:eastAsia="he-IL"/>
        </w:rPr>
        <w:t>ב-12</w:t>
      </w:r>
      <w:r>
        <w:rPr>
          <w:rtl/>
          <w:lang w:eastAsia="he-IL"/>
        </w:rPr>
        <w:t xml:space="preserve"> </w:t>
      </w:r>
      <w:bookmarkStart w:id="6199" w:name="_ETM_Q26_330240"/>
      <w:bookmarkEnd w:id="6199"/>
      <w:r>
        <w:rPr>
          <w:rFonts w:hint="cs"/>
          <w:rtl/>
          <w:lang w:eastAsia="he-IL"/>
        </w:rPr>
        <w:t>ב</w:t>
      </w:r>
      <w:r>
        <w:rPr>
          <w:rtl/>
          <w:lang w:eastAsia="he-IL"/>
        </w:rPr>
        <w:t>אוגוסט</w:t>
      </w:r>
      <w:r>
        <w:rPr>
          <w:rFonts w:hint="cs"/>
          <w:rtl/>
          <w:lang w:eastAsia="he-IL"/>
        </w:rPr>
        <w:t xml:space="preserve">. </w:t>
      </w:r>
    </w:p>
    <w:p w:rsidR="00FA334F" w:rsidRDefault="00FA334F" w:rsidP="00B54997">
      <w:pPr>
        <w:rPr>
          <w:rtl/>
          <w:lang w:eastAsia="he-IL"/>
        </w:rPr>
      </w:pPr>
      <w:bookmarkStart w:id="6200" w:name="_ETM_Q26_329240"/>
      <w:bookmarkStart w:id="6201" w:name="_ETM_Q26_329298"/>
      <w:bookmarkStart w:id="6202" w:name="_ETM_Q26_329753"/>
      <w:bookmarkEnd w:id="6200"/>
      <w:bookmarkEnd w:id="6201"/>
      <w:bookmarkEnd w:id="6202"/>
    </w:p>
    <w:p w:rsidR="00FA334F" w:rsidRDefault="00FA334F" w:rsidP="001D633B">
      <w:pPr>
        <w:rPr>
          <w:rtl/>
          <w:lang w:eastAsia="he-IL"/>
        </w:rPr>
      </w:pPr>
      <w:bookmarkStart w:id="6203" w:name="_ETM_Q26_329794"/>
      <w:bookmarkEnd w:id="6203"/>
      <w:r>
        <w:rPr>
          <w:rtl/>
          <w:lang w:eastAsia="he-IL"/>
        </w:rPr>
        <w:t xml:space="preserve"> 23</w:t>
      </w:r>
      <w:r>
        <w:rPr>
          <w:rFonts w:hint="cs"/>
          <w:rtl/>
          <w:lang w:eastAsia="he-IL"/>
        </w:rPr>
        <w:t xml:space="preserve"> ב</w:t>
      </w:r>
      <w:r>
        <w:rPr>
          <w:rtl/>
          <w:lang w:eastAsia="he-IL"/>
        </w:rPr>
        <w:t>אוגוסט</w:t>
      </w:r>
      <w:r>
        <w:rPr>
          <w:rFonts w:hint="cs"/>
          <w:rtl/>
          <w:lang w:eastAsia="he-IL"/>
        </w:rPr>
        <w:t xml:space="preserve"> </w:t>
      </w:r>
      <w:r>
        <w:rPr>
          <w:rtl/>
          <w:lang w:eastAsia="he-IL"/>
        </w:rPr>
        <w:t>2</w:t>
      </w:r>
      <w:r>
        <w:rPr>
          <w:rFonts w:hint="cs"/>
          <w:rtl/>
          <w:lang w:eastAsia="he-IL"/>
        </w:rPr>
        <w:t>02</w:t>
      </w:r>
      <w:r>
        <w:rPr>
          <w:rtl/>
          <w:lang w:eastAsia="he-IL"/>
        </w:rPr>
        <w:t>3</w:t>
      </w:r>
      <w:r>
        <w:rPr>
          <w:rFonts w:hint="cs"/>
          <w:rtl/>
          <w:lang w:eastAsia="he-IL"/>
        </w:rPr>
        <w:t xml:space="preserve"> –</w:t>
      </w:r>
      <w:r>
        <w:rPr>
          <w:rtl/>
          <w:lang w:eastAsia="he-IL"/>
        </w:rPr>
        <w:t xml:space="preserve"> שקמה </w:t>
      </w:r>
      <w:proofErr w:type="spellStart"/>
      <w:r>
        <w:rPr>
          <w:rtl/>
          <w:lang w:eastAsia="he-IL"/>
        </w:rPr>
        <w:t>ברסלר</w:t>
      </w:r>
      <w:proofErr w:type="spellEnd"/>
      <w:r>
        <w:rPr>
          <w:rtl/>
          <w:lang w:eastAsia="he-IL"/>
        </w:rPr>
        <w:t xml:space="preserve">, מובילת המרי שהובילה אותנו </w:t>
      </w:r>
      <w:bookmarkStart w:id="6204" w:name="_ETM_Q26_335730"/>
      <w:bookmarkEnd w:id="6204"/>
      <w:r>
        <w:rPr>
          <w:rtl/>
          <w:lang w:eastAsia="he-IL"/>
        </w:rPr>
        <w:t>לעברי פי</w:t>
      </w:r>
      <w:r>
        <w:rPr>
          <w:rFonts w:hint="cs"/>
          <w:rtl/>
          <w:lang w:eastAsia="he-IL"/>
        </w:rPr>
        <w:t xml:space="preserve"> </w:t>
      </w:r>
      <w:bookmarkStart w:id="6205" w:name="_ETM_Q26_340998"/>
      <w:bookmarkEnd w:id="6205"/>
      <w:r>
        <w:rPr>
          <w:rtl/>
          <w:lang w:eastAsia="he-IL"/>
        </w:rPr>
        <w:t>פחת רושמת את הדבר הבא</w:t>
      </w:r>
      <w:bookmarkStart w:id="6206" w:name="_ETM_Q26_344229"/>
      <w:bookmarkEnd w:id="6206"/>
      <w:r>
        <w:rPr>
          <w:rFonts w:hint="cs"/>
          <w:rtl/>
          <w:lang w:eastAsia="he-IL"/>
        </w:rPr>
        <w:t xml:space="preserve">: </w:t>
      </w:r>
      <w:r>
        <w:rPr>
          <w:rtl/>
          <w:lang w:eastAsia="he-IL"/>
        </w:rPr>
        <w:t xml:space="preserve">לא לחמנו וסיכנו את חיינו שנים בשביל רודן שירד מהפסים </w:t>
      </w:r>
      <w:bookmarkStart w:id="6207" w:name="_ETM_Q26_347699"/>
      <w:bookmarkEnd w:id="6207"/>
      <w:r>
        <w:rPr>
          <w:rFonts w:hint="cs"/>
          <w:rtl/>
          <w:lang w:eastAsia="he-IL"/>
        </w:rPr>
        <w:t>ו</w:t>
      </w:r>
      <w:r>
        <w:rPr>
          <w:rtl/>
          <w:lang w:eastAsia="he-IL"/>
        </w:rPr>
        <w:t xml:space="preserve">בשביל ממשלת הפיכה </w:t>
      </w:r>
      <w:proofErr w:type="spellStart"/>
      <w:r>
        <w:rPr>
          <w:rFonts w:hint="cs"/>
          <w:rtl/>
          <w:lang w:eastAsia="he-IL"/>
        </w:rPr>
        <w:t>כ</w:t>
      </w:r>
      <w:r>
        <w:rPr>
          <w:rtl/>
          <w:lang w:eastAsia="he-IL"/>
        </w:rPr>
        <w:t>הניסטית</w:t>
      </w:r>
      <w:proofErr w:type="spellEnd"/>
      <w:r>
        <w:rPr>
          <w:rFonts w:hint="cs"/>
          <w:rtl/>
          <w:lang w:eastAsia="he-IL"/>
        </w:rPr>
        <w:t xml:space="preserve">. </w:t>
      </w:r>
      <w:r>
        <w:rPr>
          <w:rtl/>
          <w:lang w:eastAsia="he-IL"/>
        </w:rPr>
        <w:t xml:space="preserve">לא נציית לעולם לממשלה כזו, אין </w:t>
      </w:r>
      <w:bookmarkStart w:id="6208" w:name="_ETM_Q26_351169"/>
      <w:bookmarkEnd w:id="6208"/>
      <w:r>
        <w:rPr>
          <w:rtl/>
          <w:lang w:eastAsia="he-IL"/>
        </w:rPr>
        <w:t>מצב</w:t>
      </w:r>
      <w:r>
        <w:rPr>
          <w:rFonts w:hint="cs"/>
          <w:rtl/>
          <w:lang w:eastAsia="he-IL"/>
        </w:rPr>
        <w:t>.</w:t>
      </w:r>
      <w:r>
        <w:rPr>
          <w:rtl/>
          <w:lang w:eastAsia="he-IL"/>
        </w:rPr>
        <w:t xml:space="preserve"> מידע ודאי</w:t>
      </w:r>
      <w:bookmarkStart w:id="6209" w:name="_ETM_Q26_343524"/>
      <w:bookmarkStart w:id="6210" w:name="_ETM_Q26_343561"/>
      <w:bookmarkEnd w:id="6209"/>
      <w:bookmarkEnd w:id="6210"/>
      <w:r>
        <w:rPr>
          <w:rFonts w:hint="cs"/>
          <w:rtl/>
          <w:lang w:eastAsia="he-IL"/>
        </w:rPr>
        <w:t xml:space="preserve">: </w:t>
      </w:r>
      <w:r>
        <w:rPr>
          <w:rtl/>
          <w:lang w:eastAsia="he-IL"/>
        </w:rPr>
        <w:t>נתניהו מפחד כי הוא יודע שאותנו אי</w:t>
      </w:r>
      <w:bookmarkStart w:id="6211" w:name="_ETM_Q26_354639"/>
      <w:bookmarkEnd w:id="6211"/>
      <w:r>
        <w:rPr>
          <w:rFonts w:hint="cs"/>
          <w:rtl/>
          <w:lang w:eastAsia="he-IL"/>
        </w:rPr>
        <w:t>-</w:t>
      </w:r>
      <w:r>
        <w:rPr>
          <w:rtl/>
          <w:lang w:eastAsia="he-IL"/>
        </w:rPr>
        <w:t xml:space="preserve">אפשר להכריע. </w:t>
      </w:r>
      <w:bookmarkStart w:id="6212" w:name="_ETM_Q26_358639"/>
      <w:bookmarkEnd w:id="6212"/>
      <w:r>
        <w:rPr>
          <w:rtl/>
          <w:lang w:eastAsia="he-IL"/>
        </w:rPr>
        <w:t>אנחנו איתך</w:t>
      </w:r>
      <w:r>
        <w:rPr>
          <w:rFonts w:hint="cs"/>
          <w:rtl/>
          <w:lang w:eastAsia="he-IL"/>
        </w:rPr>
        <w:t>,</w:t>
      </w:r>
      <w:r>
        <w:rPr>
          <w:rtl/>
          <w:lang w:eastAsia="he-IL"/>
        </w:rPr>
        <w:t xml:space="preserve"> הגברת </w:t>
      </w:r>
      <w:proofErr w:type="spellStart"/>
      <w:r>
        <w:rPr>
          <w:rFonts w:hint="cs"/>
          <w:rtl/>
          <w:lang w:eastAsia="he-IL"/>
        </w:rPr>
        <w:t>מיארה</w:t>
      </w:r>
      <w:proofErr w:type="spellEnd"/>
      <w:r>
        <w:rPr>
          <w:rFonts w:hint="cs"/>
          <w:rtl/>
          <w:lang w:eastAsia="he-IL"/>
        </w:rPr>
        <w:t>,</w:t>
      </w:r>
      <w:r>
        <w:rPr>
          <w:rtl/>
          <w:lang w:eastAsia="he-IL"/>
        </w:rPr>
        <w:t xml:space="preserve"> באש ובמים, מעניקים לך </w:t>
      </w:r>
      <w:r>
        <w:rPr>
          <w:rFonts w:hint="cs"/>
          <w:rtl/>
          <w:lang w:eastAsia="he-IL"/>
        </w:rPr>
        <w:t>את אות</w:t>
      </w:r>
      <w:r>
        <w:rPr>
          <w:rtl/>
          <w:lang w:eastAsia="he-IL"/>
        </w:rPr>
        <w:t xml:space="preserve"> העוז</w:t>
      </w:r>
      <w:bookmarkStart w:id="6213" w:name="_ETM_Q26_363449"/>
      <w:bookmarkEnd w:id="6213"/>
      <w:r>
        <w:rPr>
          <w:rFonts w:hint="cs"/>
          <w:rtl/>
          <w:lang w:eastAsia="he-IL"/>
        </w:rPr>
        <w:t xml:space="preserve"> </w:t>
      </w:r>
      <w:r>
        <w:rPr>
          <w:rtl/>
          <w:lang w:eastAsia="he-IL"/>
        </w:rPr>
        <w:t>–</w:t>
      </w:r>
      <w:bookmarkStart w:id="6214" w:name="_ETM_Q26_338263"/>
      <w:bookmarkStart w:id="6215" w:name="_ETM_Q26_338316"/>
      <w:bookmarkEnd w:id="6214"/>
      <w:bookmarkEnd w:id="6215"/>
      <w:r>
        <w:rPr>
          <w:rFonts w:hint="cs"/>
          <w:rtl/>
          <w:lang w:eastAsia="he-IL"/>
        </w:rPr>
        <w:t xml:space="preserve"> </w:t>
      </w:r>
      <w:bookmarkStart w:id="6216" w:name="_ETM_Q26_338824"/>
      <w:bookmarkEnd w:id="6216"/>
      <w:r>
        <w:rPr>
          <w:rtl/>
          <w:lang w:eastAsia="he-IL"/>
        </w:rPr>
        <w:t>ככה היא מקבלת מאנשי קפלן</w:t>
      </w:r>
      <w:r>
        <w:rPr>
          <w:rFonts w:hint="cs"/>
          <w:rtl/>
          <w:lang w:eastAsia="he-IL"/>
        </w:rPr>
        <w:t>. ב-3</w:t>
      </w:r>
      <w:r>
        <w:rPr>
          <w:rtl/>
          <w:lang w:eastAsia="he-IL"/>
        </w:rPr>
        <w:t xml:space="preserve"> </w:t>
      </w:r>
      <w:r>
        <w:rPr>
          <w:rFonts w:hint="cs"/>
          <w:rtl/>
          <w:lang w:eastAsia="he-IL"/>
        </w:rPr>
        <w:t>ב</w:t>
      </w:r>
      <w:r>
        <w:rPr>
          <w:rtl/>
          <w:lang w:eastAsia="he-IL"/>
        </w:rPr>
        <w:t>ספטמבר 2</w:t>
      </w:r>
      <w:r>
        <w:rPr>
          <w:rFonts w:hint="cs"/>
          <w:rtl/>
          <w:lang w:eastAsia="he-IL"/>
        </w:rPr>
        <w:t>02</w:t>
      </w:r>
      <w:r>
        <w:rPr>
          <w:rtl/>
          <w:lang w:eastAsia="he-IL"/>
        </w:rPr>
        <w:t>3</w:t>
      </w:r>
      <w:r>
        <w:rPr>
          <w:rFonts w:hint="cs"/>
          <w:rtl/>
          <w:lang w:eastAsia="he-IL"/>
        </w:rPr>
        <w:t xml:space="preserve"> – </w:t>
      </w:r>
      <w:r>
        <w:rPr>
          <w:rtl/>
          <w:lang w:eastAsia="he-IL"/>
        </w:rPr>
        <w:t>ה</w:t>
      </w:r>
      <w:r>
        <w:rPr>
          <w:rFonts w:hint="cs"/>
          <w:rtl/>
          <w:lang w:eastAsia="he-IL"/>
        </w:rPr>
        <w:t>י</w:t>
      </w:r>
      <w:r>
        <w:rPr>
          <w:rtl/>
          <w:lang w:eastAsia="he-IL"/>
        </w:rPr>
        <w:t xml:space="preserve">נה אנחנו </w:t>
      </w:r>
      <w:bookmarkStart w:id="6217" w:name="_ETM_Q26_368259"/>
      <w:bookmarkEnd w:id="6217"/>
      <w:r>
        <w:rPr>
          <w:rtl/>
          <w:lang w:eastAsia="he-IL"/>
        </w:rPr>
        <w:t>מתקרבים ל</w:t>
      </w:r>
      <w:r>
        <w:rPr>
          <w:rFonts w:hint="cs"/>
          <w:rtl/>
          <w:lang w:eastAsia="he-IL"/>
        </w:rPr>
        <w:t>ת</w:t>
      </w:r>
      <w:r>
        <w:rPr>
          <w:rtl/>
          <w:lang w:eastAsia="he-IL"/>
        </w:rPr>
        <w:t>ופת</w:t>
      </w:r>
      <w:r>
        <w:rPr>
          <w:rFonts w:hint="cs"/>
          <w:rtl/>
          <w:lang w:eastAsia="he-IL"/>
        </w:rPr>
        <w:t xml:space="preserve"> –</w:t>
      </w:r>
      <w:r>
        <w:rPr>
          <w:rtl/>
          <w:lang w:eastAsia="he-IL"/>
        </w:rPr>
        <w:t xml:space="preserve"> </w:t>
      </w:r>
      <w:r>
        <w:rPr>
          <w:rFonts w:hint="cs"/>
          <w:rtl/>
          <w:lang w:eastAsia="he-IL"/>
        </w:rPr>
        <w:t xml:space="preserve">שקמה </w:t>
      </w:r>
      <w:proofErr w:type="spellStart"/>
      <w:r>
        <w:rPr>
          <w:rtl/>
          <w:lang w:eastAsia="he-IL"/>
        </w:rPr>
        <w:t>ברסלר</w:t>
      </w:r>
      <w:proofErr w:type="spellEnd"/>
      <w:r>
        <w:rPr>
          <w:rFonts w:hint="cs"/>
          <w:rtl/>
          <w:lang w:eastAsia="he-IL"/>
        </w:rPr>
        <w:t>: 1,340</w:t>
      </w:r>
      <w:r>
        <w:rPr>
          <w:rtl/>
          <w:lang w:eastAsia="he-IL"/>
        </w:rPr>
        <w:t xml:space="preserve"> יוצא</w:t>
      </w:r>
      <w:r>
        <w:rPr>
          <w:rFonts w:hint="cs"/>
          <w:rtl/>
          <w:lang w:eastAsia="he-IL"/>
        </w:rPr>
        <w:t>י</w:t>
      </w:r>
      <w:r>
        <w:rPr>
          <w:rtl/>
          <w:lang w:eastAsia="he-IL"/>
        </w:rPr>
        <w:t xml:space="preserve"> המ</w:t>
      </w:r>
      <w:r>
        <w:rPr>
          <w:rFonts w:hint="cs"/>
          <w:rtl/>
          <w:lang w:eastAsia="he-IL"/>
        </w:rPr>
        <w:t xml:space="preserve">"מ </w:t>
      </w:r>
      <w:r>
        <w:rPr>
          <w:rtl/>
          <w:lang w:eastAsia="he-IL"/>
        </w:rPr>
        <w:t>ב</w:t>
      </w:r>
      <w:r>
        <w:rPr>
          <w:rFonts w:hint="cs"/>
          <w:rtl/>
          <w:lang w:eastAsia="he-IL"/>
        </w:rPr>
        <w:t>מ</w:t>
      </w:r>
      <w:r>
        <w:rPr>
          <w:rtl/>
          <w:lang w:eastAsia="he-IL"/>
        </w:rPr>
        <w:t xml:space="preserve">ערך המבצעים </w:t>
      </w:r>
      <w:bookmarkStart w:id="6218" w:name="_ETM_Q26_373069"/>
      <w:bookmarkEnd w:id="6218"/>
      <w:r>
        <w:rPr>
          <w:rtl/>
          <w:lang w:eastAsia="he-IL"/>
        </w:rPr>
        <w:t>המיוחדים, אמ</w:t>
      </w:r>
      <w:r>
        <w:rPr>
          <w:rFonts w:hint="cs"/>
          <w:rtl/>
          <w:lang w:eastAsia="he-IL"/>
        </w:rPr>
        <w:t>"</w:t>
      </w:r>
      <w:r>
        <w:rPr>
          <w:rtl/>
          <w:lang w:eastAsia="he-IL"/>
        </w:rPr>
        <w:t>ן, לוחמים וקצינים</w:t>
      </w:r>
      <w:r>
        <w:rPr>
          <w:rFonts w:hint="cs"/>
          <w:rtl/>
          <w:lang w:eastAsia="he-IL"/>
        </w:rPr>
        <w:t xml:space="preserve"> –</w:t>
      </w:r>
      <w:r>
        <w:rPr>
          <w:rtl/>
          <w:lang w:eastAsia="he-IL"/>
        </w:rPr>
        <w:t xml:space="preserve"> </w:t>
      </w:r>
      <w:r>
        <w:rPr>
          <w:rFonts w:hint="cs"/>
          <w:rtl/>
          <w:lang w:eastAsia="he-IL"/>
        </w:rPr>
        <w:t xml:space="preserve">אחד </w:t>
      </w:r>
      <w:r>
        <w:rPr>
          <w:rtl/>
          <w:lang w:eastAsia="he-IL"/>
        </w:rPr>
        <w:t>–</w:t>
      </w:r>
      <w:bookmarkStart w:id="6219" w:name="_ETM_Q26_378593"/>
      <w:bookmarkStart w:id="6220" w:name="_ETM_Q26_378645"/>
      <w:bookmarkStart w:id="6221" w:name="_ETM_Q26_379682"/>
      <w:bookmarkEnd w:id="6219"/>
      <w:bookmarkEnd w:id="6220"/>
      <w:bookmarkEnd w:id="6221"/>
      <w:r>
        <w:rPr>
          <w:rFonts w:hint="cs"/>
          <w:rtl/>
          <w:lang w:eastAsia="he-IL"/>
        </w:rPr>
        <w:t xml:space="preserve"> </w:t>
      </w:r>
      <w:r>
        <w:rPr>
          <w:rtl/>
          <w:lang w:eastAsia="he-IL"/>
        </w:rPr>
        <w:t>כך היא כותבת</w:t>
      </w:r>
      <w:r>
        <w:rPr>
          <w:rFonts w:hint="cs"/>
          <w:rtl/>
          <w:lang w:eastAsia="he-IL"/>
        </w:rPr>
        <w:t xml:space="preserve"> – </w:t>
      </w:r>
      <w:r>
        <w:rPr>
          <w:rtl/>
          <w:lang w:eastAsia="he-IL"/>
        </w:rPr>
        <w:t>מצד</w:t>
      </w:r>
      <w:r>
        <w:rPr>
          <w:rFonts w:hint="cs"/>
          <w:rtl/>
          <w:lang w:eastAsia="he-IL"/>
        </w:rPr>
        <w:t>יעים</w:t>
      </w:r>
      <w:r>
        <w:rPr>
          <w:rtl/>
          <w:lang w:eastAsia="he-IL"/>
        </w:rPr>
        <w:t xml:space="preserve"> </w:t>
      </w:r>
      <w:proofErr w:type="spellStart"/>
      <w:r>
        <w:rPr>
          <w:rtl/>
          <w:lang w:eastAsia="he-IL"/>
        </w:rPr>
        <w:t>ליועמ</w:t>
      </w:r>
      <w:r>
        <w:rPr>
          <w:rFonts w:hint="cs"/>
          <w:rtl/>
          <w:lang w:eastAsia="he-IL"/>
        </w:rPr>
        <w:t>"</w:t>
      </w:r>
      <w:r>
        <w:rPr>
          <w:rtl/>
          <w:lang w:eastAsia="he-IL"/>
        </w:rPr>
        <w:t>שית</w:t>
      </w:r>
      <w:proofErr w:type="spellEnd"/>
      <w:r>
        <w:rPr>
          <w:rtl/>
          <w:lang w:eastAsia="he-IL"/>
        </w:rPr>
        <w:t xml:space="preserve">, </w:t>
      </w:r>
      <w:bookmarkStart w:id="6222" w:name="_ETM_Q26_377879"/>
      <w:bookmarkEnd w:id="6222"/>
      <w:r>
        <w:rPr>
          <w:rtl/>
          <w:lang w:eastAsia="he-IL"/>
        </w:rPr>
        <w:t>חוק ביטול הסבירות ייזרק לפח ה</w:t>
      </w:r>
      <w:r>
        <w:rPr>
          <w:rFonts w:hint="cs"/>
          <w:rtl/>
          <w:lang w:eastAsia="he-IL"/>
        </w:rPr>
        <w:t xml:space="preserve">אשפה </w:t>
      </w:r>
      <w:r>
        <w:rPr>
          <w:rtl/>
          <w:lang w:eastAsia="he-IL"/>
        </w:rPr>
        <w:t xml:space="preserve">של ההיסטוריה כמו כל </w:t>
      </w:r>
      <w:bookmarkStart w:id="6223" w:name="_ETM_Q26_382689"/>
      <w:bookmarkEnd w:id="6223"/>
      <w:r>
        <w:rPr>
          <w:rtl/>
          <w:lang w:eastAsia="he-IL"/>
        </w:rPr>
        <w:t>חוקי ההפיכה.</w:t>
      </w:r>
      <w:r>
        <w:rPr>
          <w:rFonts w:hint="cs"/>
          <w:rtl/>
          <w:lang w:eastAsia="he-IL"/>
        </w:rPr>
        <w:t xml:space="preserve"> שימו על </w:t>
      </w:r>
      <w:r>
        <w:rPr>
          <w:lang w:eastAsia="he-IL"/>
        </w:rPr>
        <w:t>mute</w:t>
      </w:r>
      <w:r>
        <w:rPr>
          <w:rtl/>
          <w:lang w:eastAsia="he-IL"/>
        </w:rPr>
        <w:t xml:space="preserve"> </w:t>
      </w:r>
      <w:bookmarkStart w:id="6224" w:name="_ETM_Q26_387889"/>
      <w:bookmarkEnd w:id="6224"/>
      <w:r>
        <w:rPr>
          <w:rtl/>
          <w:lang w:eastAsia="he-IL"/>
        </w:rPr>
        <w:t>את ה</w:t>
      </w:r>
      <w:r>
        <w:rPr>
          <w:rFonts w:hint="cs"/>
          <w:rtl/>
          <w:lang w:eastAsia="he-IL"/>
        </w:rPr>
        <w:t>ט</w:t>
      </w:r>
      <w:r>
        <w:rPr>
          <w:rtl/>
          <w:lang w:eastAsia="he-IL"/>
        </w:rPr>
        <w:t xml:space="preserve">ינופת שמשפריצה מפיותיהם של שרי כנופיית ממשלת ישראל. אנו </w:t>
      </w:r>
      <w:bookmarkStart w:id="6225" w:name="_ETM_Q26_393631"/>
      <w:bookmarkEnd w:id="6225"/>
      <w:r>
        <w:rPr>
          <w:rtl/>
          <w:lang w:eastAsia="he-IL"/>
        </w:rPr>
        <w:t>גאים שכבר בחודש מרץ איננו מצייתים לשלטון עברייני</w:t>
      </w:r>
      <w:r>
        <w:rPr>
          <w:rFonts w:hint="cs"/>
          <w:rtl/>
          <w:lang w:eastAsia="he-IL"/>
        </w:rPr>
        <w:t>,</w:t>
      </w:r>
      <w:r>
        <w:rPr>
          <w:rtl/>
          <w:lang w:eastAsia="he-IL"/>
        </w:rPr>
        <w:t xml:space="preserve"> גזעני </w:t>
      </w:r>
      <w:bookmarkStart w:id="6226" w:name="_ETM_Q26_399373"/>
      <w:bookmarkEnd w:id="6226"/>
      <w:r>
        <w:rPr>
          <w:rtl/>
          <w:lang w:eastAsia="he-IL"/>
        </w:rPr>
        <w:t>ובלתי חוקי</w:t>
      </w:r>
      <w:r>
        <w:rPr>
          <w:rFonts w:hint="cs"/>
          <w:rtl/>
          <w:lang w:eastAsia="he-IL"/>
        </w:rPr>
        <w:t>.</w:t>
      </w:r>
      <w:r>
        <w:rPr>
          <w:rtl/>
          <w:lang w:eastAsia="he-IL"/>
        </w:rPr>
        <w:t xml:space="preserve"> נתניהו יודע שאין לו צבא ושירותי ביטחון</w:t>
      </w:r>
      <w:r>
        <w:rPr>
          <w:rFonts w:hint="cs"/>
          <w:rtl/>
          <w:lang w:eastAsia="he-IL"/>
        </w:rPr>
        <w:t xml:space="preserve">. </w:t>
      </w:r>
      <w:r>
        <w:rPr>
          <w:rtl/>
          <w:lang w:eastAsia="he-IL"/>
        </w:rPr>
        <w:t xml:space="preserve">הוא </w:t>
      </w:r>
      <w:bookmarkStart w:id="6227" w:name="_ETM_Q26_405115"/>
      <w:bookmarkEnd w:id="6227"/>
      <w:r>
        <w:rPr>
          <w:rtl/>
          <w:lang w:eastAsia="he-IL"/>
        </w:rPr>
        <w:t>טעה בענק כשחשב שנהיה סוליית המ</w:t>
      </w:r>
      <w:r>
        <w:rPr>
          <w:rFonts w:hint="cs"/>
          <w:rtl/>
          <w:lang w:eastAsia="he-IL"/>
        </w:rPr>
        <w:t>ג</w:t>
      </w:r>
      <w:r>
        <w:rPr>
          <w:rtl/>
          <w:lang w:eastAsia="he-IL"/>
        </w:rPr>
        <w:t>ף שלו</w:t>
      </w:r>
      <w:r>
        <w:rPr>
          <w:rFonts w:hint="cs"/>
          <w:rtl/>
          <w:lang w:eastAsia="he-IL"/>
        </w:rPr>
        <w:t>.</w:t>
      </w:r>
      <w:r>
        <w:rPr>
          <w:rtl/>
          <w:lang w:eastAsia="he-IL"/>
        </w:rPr>
        <w:t xml:space="preserve"> </w:t>
      </w:r>
      <w:bookmarkStart w:id="6228" w:name="_ETM_Q26_412672"/>
      <w:bookmarkStart w:id="6229" w:name="_ETM_Q26_412708"/>
      <w:bookmarkEnd w:id="6228"/>
      <w:bookmarkEnd w:id="6229"/>
      <w:r>
        <w:rPr>
          <w:rtl/>
          <w:lang w:eastAsia="he-IL"/>
        </w:rPr>
        <w:t>החודש</w:t>
      </w:r>
      <w:r>
        <w:rPr>
          <w:rFonts w:hint="cs"/>
          <w:rtl/>
          <w:lang w:eastAsia="he-IL"/>
        </w:rPr>
        <w:t xml:space="preserve"> –</w:t>
      </w:r>
      <w:r>
        <w:rPr>
          <w:rtl/>
          <w:lang w:eastAsia="he-IL"/>
        </w:rPr>
        <w:t xml:space="preserve"> </w:t>
      </w:r>
      <w:bookmarkStart w:id="6230" w:name="_ETM_Q26_410857"/>
      <w:bookmarkEnd w:id="6230"/>
      <w:r>
        <w:rPr>
          <w:rtl/>
          <w:lang w:eastAsia="he-IL"/>
        </w:rPr>
        <w:t xml:space="preserve">כותבת שקמה </w:t>
      </w:r>
      <w:proofErr w:type="spellStart"/>
      <w:r>
        <w:rPr>
          <w:rtl/>
          <w:lang w:eastAsia="he-IL"/>
        </w:rPr>
        <w:t>ברסל</w:t>
      </w:r>
      <w:r>
        <w:rPr>
          <w:rFonts w:hint="cs"/>
          <w:rtl/>
          <w:lang w:eastAsia="he-IL"/>
        </w:rPr>
        <w:t>ר</w:t>
      </w:r>
      <w:proofErr w:type="spellEnd"/>
      <w:r>
        <w:rPr>
          <w:rFonts w:hint="cs"/>
          <w:rtl/>
          <w:lang w:eastAsia="he-IL"/>
        </w:rPr>
        <w:t xml:space="preserve"> – </w:t>
      </w:r>
      <w:r>
        <w:rPr>
          <w:rtl/>
          <w:lang w:eastAsia="he-IL"/>
        </w:rPr>
        <w:t>החודש</w:t>
      </w:r>
      <w:r>
        <w:rPr>
          <w:rFonts w:hint="cs"/>
          <w:rtl/>
          <w:lang w:eastAsia="he-IL"/>
        </w:rPr>
        <w:t xml:space="preserve"> </w:t>
      </w:r>
      <w:r>
        <w:rPr>
          <w:rtl/>
          <w:lang w:eastAsia="he-IL"/>
        </w:rPr>
        <w:t>הכ</w:t>
      </w:r>
      <w:r>
        <w:rPr>
          <w:rFonts w:hint="cs"/>
          <w:rtl/>
          <w:lang w:eastAsia="he-IL"/>
        </w:rPr>
        <w:t>ו</w:t>
      </w:r>
      <w:r>
        <w:rPr>
          <w:rtl/>
          <w:lang w:eastAsia="he-IL"/>
        </w:rPr>
        <w:t>ל יהיה ברור כשמש</w:t>
      </w:r>
      <w:r>
        <w:rPr>
          <w:rFonts w:hint="cs"/>
          <w:rtl/>
          <w:lang w:eastAsia="he-IL"/>
        </w:rPr>
        <w:t>.</w:t>
      </w:r>
    </w:p>
    <w:p w:rsidR="00FA334F" w:rsidRDefault="00FA334F" w:rsidP="006E2A2C">
      <w:pPr>
        <w:ind w:firstLine="0"/>
        <w:rPr>
          <w:rtl/>
        </w:rPr>
      </w:pPr>
    </w:p>
    <w:p w:rsidR="00FA334F" w:rsidRDefault="00FA334F" w:rsidP="00512EBE">
      <w:pPr>
        <w:pStyle w:val="af6"/>
        <w:keepNext/>
        <w:rPr>
          <w:rtl/>
        </w:rPr>
      </w:pPr>
      <w:r w:rsidRPr="00512EBE">
        <w:rPr>
          <w:rStyle w:val="TagStyle"/>
          <w:rtl/>
        </w:rPr>
        <w:t xml:space="preserve"> &lt;&lt; יור &gt;&gt; </w:t>
      </w:r>
      <w:r>
        <w:rPr>
          <w:rtl/>
        </w:rPr>
        <w:t>היו"ר אמיר אוחנה:</w:t>
      </w:r>
      <w:r w:rsidRPr="00512EBE">
        <w:rPr>
          <w:rStyle w:val="TagStyle"/>
          <w:rtl/>
        </w:rPr>
        <w:t xml:space="preserve"> &lt;&lt; יור &gt;&gt;</w:t>
      </w:r>
      <w:r>
        <w:rPr>
          <w:rtl/>
        </w:rPr>
        <w:t xml:space="preserve">   </w:t>
      </w:r>
    </w:p>
    <w:p w:rsidR="00FA334F" w:rsidRDefault="00FA334F" w:rsidP="00152736">
      <w:pPr>
        <w:ind w:firstLine="0"/>
        <w:rPr>
          <w:rtl/>
          <w:lang w:eastAsia="he-IL"/>
        </w:rPr>
      </w:pPr>
    </w:p>
    <w:p w:rsidR="00FA334F" w:rsidRDefault="00FA334F" w:rsidP="00D21C1E">
      <w:pPr>
        <w:rPr>
          <w:rtl/>
          <w:lang w:eastAsia="he-IL"/>
        </w:rPr>
      </w:pPr>
      <w:r>
        <w:rPr>
          <w:rtl/>
          <w:lang w:eastAsia="he-IL"/>
        </w:rPr>
        <w:t>קצת יותר שקט במליאה, קצת יותר</w:t>
      </w:r>
      <w:r>
        <w:rPr>
          <w:rFonts w:hint="cs"/>
          <w:rtl/>
          <w:lang w:eastAsia="he-IL"/>
        </w:rPr>
        <w:t xml:space="preserve"> </w:t>
      </w:r>
      <w:r>
        <w:rPr>
          <w:rtl/>
          <w:lang w:eastAsia="he-IL"/>
        </w:rPr>
        <w:t>– רבותיי</w:t>
      </w:r>
      <w:r>
        <w:rPr>
          <w:rFonts w:hint="cs"/>
          <w:rtl/>
          <w:lang w:eastAsia="he-IL"/>
        </w:rPr>
        <w:t xml:space="preserve">, </w:t>
      </w:r>
      <w:bookmarkStart w:id="6231" w:name="_ETM_Q26_411897"/>
      <w:bookmarkEnd w:id="6231"/>
      <w:r>
        <w:rPr>
          <w:rtl/>
          <w:lang w:eastAsia="he-IL"/>
        </w:rPr>
        <w:t>רבותיי</w:t>
      </w:r>
      <w:r>
        <w:rPr>
          <w:rFonts w:hint="cs"/>
          <w:rtl/>
          <w:lang w:eastAsia="he-IL"/>
        </w:rPr>
        <w:t>,</w:t>
      </w:r>
      <w:r>
        <w:rPr>
          <w:rtl/>
          <w:lang w:eastAsia="he-IL"/>
        </w:rPr>
        <w:t xml:space="preserve"> חברות וחברי הכנסת, קצת יותר שקט במליאה, תודה.</w:t>
      </w:r>
    </w:p>
    <w:p w:rsidR="00FA334F" w:rsidRDefault="00FA334F" w:rsidP="00512EBE">
      <w:pPr>
        <w:rPr>
          <w:rtl/>
          <w:lang w:eastAsia="he-IL"/>
        </w:rPr>
      </w:pPr>
    </w:p>
    <w:p w:rsidR="00FA334F" w:rsidRDefault="00FA334F" w:rsidP="00EF24B8">
      <w:pPr>
        <w:pStyle w:val="-"/>
        <w:keepNext/>
        <w:rPr>
          <w:rtl/>
        </w:rPr>
      </w:pPr>
      <w:bookmarkStart w:id="6232" w:name="ET_speakercontinue_6345_3"/>
      <w:r w:rsidRPr="00EF24B8">
        <w:rPr>
          <w:rStyle w:val="TagStyle"/>
          <w:rtl/>
        </w:rPr>
        <w:t xml:space="preserve"> &lt;&lt; דובר_המשך &gt;&gt; </w:t>
      </w:r>
      <w:r>
        <w:rPr>
          <w:rtl/>
        </w:rPr>
        <w:t>טלי גוטליב (הליכוד):</w:t>
      </w:r>
      <w:r w:rsidRPr="00EF24B8">
        <w:rPr>
          <w:rStyle w:val="TagStyle"/>
          <w:rtl/>
        </w:rPr>
        <w:t xml:space="preserve"> &lt;&lt; דובר_המשך &gt;&gt;</w:t>
      </w:r>
      <w:r>
        <w:rPr>
          <w:rtl/>
        </w:rPr>
        <w:t xml:space="preserve">   </w:t>
      </w:r>
      <w:bookmarkEnd w:id="6232"/>
    </w:p>
    <w:p w:rsidR="00FA334F" w:rsidRDefault="00FA334F" w:rsidP="00EF24B8">
      <w:pPr>
        <w:pStyle w:val="KeepWithNext"/>
        <w:rPr>
          <w:rtl/>
          <w:lang w:eastAsia="he-IL"/>
        </w:rPr>
      </w:pPr>
    </w:p>
    <w:p w:rsidR="00FA334F" w:rsidRDefault="00FA334F" w:rsidP="00AA649B">
      <w:pPr>
        <w:rPr>
          <w:rtl/>
          <w:lang w:eastAsia="he-IL"/>
        </w:rPr>
      </w:pPr>
      <w:bookmarkStart w:id="6233" w:name="_ETM_Q26_237659"/>
      <w:bookmarkStart w:id="6234" w:name="_ETM_Q26_237706"/>
      <w:bookmarkEnd w:id="6233"/>
      <w:bookmarkEnd w:id="6234"/>
      <w:r>
        <w:rPr>
          <w:rFonts w:hint="cs"/>
          <w:rtl/>
          <w:lang w:eastAsia="he-IL"/>
        </w:rPr>
        <w:t>ב-4 באוקטובר 2023, שלושה ימים לפני התופת של רצח בני</w:t>
      </w:r>
      <w:bookmarkStart w:id="6235" w:name="_ETM_Q26_431186"/>
      <w:bookmarkEnd w:id="6235"/>
      <w:r>
        <w:rPr>
          <w:rFonts w:hint="cs"/>
          <w:rtl/>
          <w:lang w:eastAsia="he-IL"/>
        </w:rPr>
        <w:t xml:space="preserve"> ובנות עמנו: מערך המילואים של ישראל ישבות</w:t>
      </w:r>
      <w:bookmarkStart w:id="6236" w:name="_ETM_Q26_430201"/>
      <w:bookmarkEnd w:id="6236"/>
      <w:r>
        <w:rPr>
          <w:rFonts w:hint="cs"/>
          <w:rtl/>
          <w:lang w:eastAsia="he-IL"/>
        </w:rPr>
        <w:t xml:space="preserve">, וגם אנשי הקבע, רבים נוספים, יעזבו בקרוב. הציבור לא </w:t>
      </w:r>
      <w:bookmarkStart w:id="6237" w:name="_ETM_Q26_442754"/>
      <w:bookmarkEnd w:id="6237"/>
      <w:r>
        <w:rPr>
          <w:rFonts w:hint="cs"/>
          <w:rtl/>
          <w:lang w:eastAsia="he-IL"/>
        </w:rPr>
        <w:t xml:space="preserve">צריך לדעת את שמותינו, אבל נתניהו, </w:t>
      </w:r>
      <w:proofErr w:type="spellStart"/>
      <w:r>
        <w:rPr>
          <w:rFonts w:hint="cs"/>
          <w:rtl/>
          <w:lang w:eastAsia="he-IL"/>
        </w:rPr>
        <w:t>גלנט</w:t>
      </w:r>
      <w:proofErr w:type="spellEnd"/>
      <w:r>
        <w:rPr>
          <w:rFonts w:hint="cs"/>
          <w:rtl/>
          <w:lang w:eastAsia="he-IL"/>
        </w:rPr>
        <w:t xml:space="preserve"> והלוי יודעים טוב מאוד מי אנחנו. אחרי שהצליח בכישרון רב ובעמל של שנים לחרב את המשטרה, הרודן מנסה </w:t>
      </w:r>
      <w:bookmarkStart w:id="6238" w:name="_ETM_Q26_447331"/>
      <w:bookmarkEnd w:id="6238"/>
      <w:r>
        <w:rPr>
          <w:rFonts w:hint="cs"/>
          <w:rtl/>
          <w:lang w:eastAsia="he-IL"/>
        </w:rPr>
        <w:t>כעת לעשות זאת גם לצה"ל, שב"כ, מוסד, על ידי הפיכתם לגופים שצריכים להיות נאמנים לו – נורא – בני גנץ,</w:t>
      </w:r>
      <w:bookmarkStart w:id="6239" w:name="_ETM_Q26_442635"/>
      <w:bookmarkEnd w:id="6239"/>
      <w:r>
        <w:rPr>
          <w:rFonts w:hint="cs"/>
          <w:rtl/>
          <w:lang w:eastAsia="he-IL"/>
        </w:rPr>
        <w:t xml:space="preserve"> תפסיק לתת לדיקטטור גלגל הצלה. ממשלה שנשלטת בידי </w:t>
      </w:r>
      <w:proofErr w:type="spellStart"/>
      <w:r>
        <w:rPr>
          <w:rFonts w:hint="cs"/>
          <w:rtl/>
          <w:lang w:eastAsia="he-IL"/>
        </w:rPr>
        <w:t>כהניסטים</w:t>
      </w:r>
      <w:proofErr w:type="spellEnd"/>
      <w:r>
        <w:rPr>
          <w:rFonts w:hint="cs"/>
          <w:rtl/>
          <w:lang w:eastAsia="he-IL"/>
        </w:rPr>
        <w:t xml:space="preserve"> מוחקי כפרים, שבזה לשלטון החוק ומתחנפת לעבריינים, </w:t>
      </w:r>
      <w:bookmarkStart w:id="6240" w:name="_ETM_Q26_471209"/>
      <w:bookmarkEnd w:id="6240"/>
      <w:r>
        <w:rPr>
          <w:rFonts w:hint="cs"/>
          <w:rtl/>
          <w:lang w:eastAsia="he-IL"/>
        </w:rPr>
        <w:t xml:space="preserve">ממשלה שדנה באפשרות לירי חי בהפגנות, היא ממשלה שדגל שחור </w:t>
      </w:r>
      <w:bookmarkStart w:id="6241" w:name="_ETM_Q26_467181"/>
      <w:bookmarkEnd w:id="6241"/>
      <w:r>
        <w:rPr>
          <w:rFonts w:hint="cs"/>
          <w:rtl/>
          <w:lang w:eastAsia="he-IL"/>
        </w:rPr>
        <w:t xml:space="preserve">מתנוסס מעליה </w:t>
      </w:r>
      <w:r>
        <w:rPr>
          <w:rtl/>
          <w:lang w:eastAsia="he-IL"/>
        </w:rPr>
        <w:t>–</w:t>
      </w:r>
      <w:bookmarkStart w:id="6242" w:name="_ETM_Q26_474770"/>
      <w:bookmarkStart w:id="6243" w:name="_ETM_Q26_474825"/>
      <w:bookmarkEnd w:id="6242"/>
      <w:bookmarkEnd w:id="6243"/>
      <w:r>
        <w:rPr>
          <w:rFonts w:hint="cs"/>
          <w:rtl/>
          <w:lang w:eastAsia="he-IL"/>
        </w:rPr>
        <w:t xml:space="preserve"> יש להפילה </w:t>
      </w:r>
      <w:proofErr w:type="spellStart"/>
      <w:r>
        <w:rPr>
          <w:rFonts w:hint="cs"/>
          <w:rtl/>
          <w:lang w:eastAsia="he-IL"/>
        </w:rPr>
        <w:t>במיידי</w:t>
      </w:r>
      <w:proofErr w:type="spellEnd"/>
      <w:r>
        <w:rPr>
          <w:rFonts w:hint="cs"/>
          <w:rtl/>
          <w:lang w:eastAsia="he-IL"/>
        </w:rPr>
        <w:t xml:space="preserve">. </w:t>
      </w:r>
      <w:bookmarkStart w:id="6244" w:name="_ETM_Q26_475964"/>
      <w:bookmarkEnd w:id="6244"/>
    </w:p>
    <w:p w:rsidR="00FA334F" w:rsidRDefault="00FA334F" w:rsidP="00AA649B">
      <w:pPr>
        <w:rPr>
          <w:rtl/>
          <w:lang w:eastAsia="he-IL"/>
        </w:rPr>
      </w:pPr>
      <w:bookmarkStart w:id="6245" w:name="_ETM_Q26_476007"/>
      <w:bookmarkStart w:id="6246" w:name="_ETM_Q26_476387"/>
      <w:bookmarkEnd w:id="6245"/>
      <w:bookmarkEnd w:id="6246"/>
    </w:p>
    <w:p w:rsidR="00FA334F" w:rsidRDefault="00FA334F" w:rsidP="001D633B">
      <w:pPr>
        <w:rPr>
          <w:rtl/>
          <w:lang w:eastAsia="he-IL"/>
        </w:rPr>
      </w:pPr>
      <w:bookmarkStart w:id="6247" w:name="_ETM_Q26_476437"/>
      <w:bookmarkEnd w:id="6247"/>
      <w:r>
        <w:rPr>
          <w:rFonts w:hint="cs"/>
          <w:rtl/>
          <w:lang w:eastAsia="he-IL"/>
        </w:rPr>
        <w:t>יאיר גולן ב-6 באוקטובר 2023: והמחדל של היום מאפיל על המחדל של 73.</w:t>
      </w:r>
      <w:bookmarkStart w:id="6248" w:name="_ETM_Q26_488774"/>
      <w:bookmarkEnd w:id="6248"/>
      <w:r>
        <w:rPr>
          <w:rFonts w:hint="cs"/>
          <w:rtl/>
          <w:lang w:eastAsia="he-IL"/>
        </w:rPr>
        <w:t xml:space="preserve"> באנו להפגין פעם נוספת מול בתיהם של סוכני השחיתות והלאומנות הקיצונית – והפעם ברמת השרון. ב-6 באוקטובר 2023 מישהו שאל </w:t>
      </w:r>
      <w:bookmarkStart w:id="6249" w:name="_ETM_Q26_502142"/>
      <w:bookmarkEnd w:id="6249"/>
      <w:r>
        <w:rPr>
          <w:rFonts w:hint="cs"/>
          <w:rtl/>
          <w:lang w:eastAsia="he-IL"/>
        </w:rPr>
        <w:t xml:space="preserve">את יאיר גולן למה הוא התכוון </w:t>
      </w:r>
      <w:r>
        <w:rPr>
          <w:rtl/>
          <w:lang w:eastAsia="he-IL"/>
        </w:rPr>
        <w:t>–</w:t>
      </w:r>
      <w:r>
        <w:rPr>
          <w:rFonts w:hint="cs"/>
          <w:rtl/>
          <w:lang w:eastAsia="he-IL"/>
        </w:rPr>
        <w:t xml:space="preserve"> למה הוא התכוון באוקטובר? אני רוצה להבין. באוגוסט 2023, ב-29 באוגוסט 2023, כותב </w:t>
      </w:r>
      <w:bookmarkStart w:id="6250" w:name="_ETM_Q26_494143"/>
      <w:bookmarkEnd w:id="6250"/>
      <w:r>
        <w:rPr>
          <w:rFonts w:hint="cs"/>
          <w:rtl/>
          <w:lang w:eastAsia="he-IL"/>
        </w:rPr>
        <w:t xml:space="preserve">יאיר גולן </w:t>
      </w:r>
      <w:r>
        <w:rPr>
          <w:rtl/>
          <w:lang w:eastAsia="he-IL"/>
        </w:rPr>
        <w:t>–</w:t>
      </w:r>
      <w:r>
        <w:rPr>
          <w:rFonts w:hint="cs"/>
          <w:rtl/>
          <w:lang w:eastAsia="he-IL"/>
        </w:rPr>
        <w:t xml:space="preserve"> חלק מאנשי המרי והמחאה: א</w:t>
      </w:r>
      <w:bookmarkStart w:id="6251" w:name="_ETM_Q26_514291"/>
      <w:bookmarkEnd w:id="6251"/>
      <w:r>
        <w:rPr>
          <w:rFonts w:hint="cs"/>
          <w:rtl/>
          <w:lang w:eastAsia="he-IL"/>
        </w:rPr>
        <w:t xml:space="preserve">ת הממשלה הזאת צריך להחליף ומהר </w:t>
      </w:r>
      <w:r>
        <w:rPr>
          <w:rtl/>
          <w:lang w:eastAsia="he-IL"/>
        </w:rPr>
        <w:t>–</w:t>
      </w:r>
      <w:r>
        <w:rPr>
          <w:rFonts w:hint="cs"/>
          <w:rtl/>
          <w:lang w:eastAsia="he-IL"/>
        </w:rPr>
        <w:t xml:space="preserve"> לחץ בלתי מתפשר. אוקטובר מתקרב, שעת הכרעה. 29 באוגוסט 2023 – מישהו </w:t>
      </w:r>
      <w:bookmarkStart w:id="6252" w:name="_ETM_Q26_522838"/>
      <w:bookmarkEnd w:id="6252"/>
      <w:r>
        <w:rPr>
          <w:rFonts w:hint="cs"/>
          <w:rtl/>
          <w:lang w:eastAsia="he-IL"/>
        </w:rPr>
        <w:t xml:space="preserve">שאל את יאיר גולן למה הוא התכוון? למה הוא התכוון </w:t>
      </w:r>
      <w:bookmarkStart w:id="6253" w:name="_ETM_Q26_531589"/>
      <w:bookmarkEnd w:id="6253"/>
      <w:r>
        <w:rPr>
          <w:rFonts w:hint="cs"/>
          <w:rtl/>
          <w:lang w:eastAsia="he-IL"/>
        </w:rPr>
        <w:t xml:space="preserve">כשהוא אמר את הדברים האלה? על מה הוא דיבר? על </w:t>
      </w:r>
      <w:bookmarkStart w:id="6254" w:name="_ETM_Q26_533514"/>
      <w:bookmarkEnd w:id="6254"/>
      <w:r>
        <w:rPr>
          <w:rFonts w:hint="cs"/>
          <w:rtl/>
          <w:lang w:eastAsia="he-IL"/>
        </w:rPr>
        <w:t>איזה אוקטובר ועל מה יקרה באוקטובר: בצער</w:t>
      </w:r>
      <w:bookmarkStart w:id="6255" w:name="_ETM_Q26_539907"/>
      <w:bookmarkEnd w:id="6255"/>
      <w:r>
        <w:rPr>
          <w:rFonts w:hint="cs"/>
          <w:rtl/>
          <w:lang w:eastAsia="he-IL"/>
        </w:rPr>
        <w:t xml:space="preserve"> רב וביגון קודר אנו מכריזים על מות ההגינות, היושרה והרצון הטוב. ממשלת ההרס מבינה רק כוח. אם תעזו לפגוע בדמוקרטיה, נמרוד, ובלעדינו לא תשרדו. רק איומים </w:t>
      </w:r>
      <w:bookmarkStart w:id="6256" w:name="_ETM_Q26_550156"/>
      <w:bookmarkEnd w:id="6256"/>
      <w:r>
        <w:rPr>
          <w:rFonts w:hint="cs"/>
          <w:rtl/>
          <w:lang w:eastAsia="he-IL"/>
        </w:rPr>
        <w:t xml:space="preserve">והנכונות לממשם </w:t>
      </w:r>
      <w:r>
        <w:rPr>
          <w:rtl/>
          <w:lang w:eastAsia="he-IL"/>
        </w:rPr>
        <w:t>–</w:t>
      </w:r>
      <w:bookmarkStart w:id="6257" w:name="_ETM_Q26_544394"/>
      <w:bookmarkStart w:id="6258" w:name="_ETM_Q26_544466"/>
      <w:bookmarkEnd w:id="6257"/>
      <w:bookmarkEnd w:id="6258"/>
      <w:r>
        <w:rPr>
          <w:rFonts w:hint="cs"/>
          <w:rtl/>
          <w:lang w:eastAsia="he-IL"/>
        </w:rPr>
        <w:t xml:space="preserve"> כי הם מבינים רק כוח. יאיר </w:t>
      </w:r>
      <w:bookmarkStart w:id="6259" w:name="_ETM_Q26_554865"/>
      <w:bookmarkEnd w:id="6259"/>
      <w:r>
        <w:rPr>
          <w:rFonts w:hint="cs"/>
          <w:rtl/>
          <w:lang w:eastAsia="he-IL"/>
        </w:rPr>
        <w:t xml:space="preserve">גולן – מישהו שאל אותו? מישהו חקר אותו? מישהו </w:t>
      </w:r>
      <w:bookmarkStart w:id="6260" w:name="_ETM_Q26_559064"/>
      <w:bookmarkEnd w:id="6260"/>
      <w:r>
        <w:rPr>
          <w:rFonts w:hint="cs"/>
          <w:rtl/>
          <w:lang w:eastAsia="he-IL"/>
        </w:rPr>
        <w:t>בדק אותו, למה הוא התכוון?</w:t>
      </w:r>
    </w:p>
    <w:p w:rsidR="00FA334F" w:rsidRDefault="00FA334F" w:rsidP="00BF14B2">
      <w:pPr>
        <w:rPr>
          <w:rtl/>
          <w:lang w:eastAsia="he-IL"/>
        </w:rPr>
      </w:pPr>
      <w:bookmarkStart w:id="6261" w:name="_ETM_Q26_556777"/>
      <w:bookmarkStart w:id="6262" w:name="_ETM_Q26_556836"/>
      <w:bookmarkEnd w:id="6261"/>
      <w:bookmarkEnd w:id="6262"/>
    </w:p>
    <w:p w:rsidR="00FA334F" w:rsidRDefault="00FA334F" w:rsidP="00C914BE">
      <w:pPr>
        <w:rPr>
          <w:rtl/>
          <w:lang w:eastAsia="he-IL"/>
        </w:rPr>
      </w:pPr>
      <w:bookmarkStart w:id="6263" w:name="_ETM_Q26_237937"/>
      <w:bookmarkStart w:id="6264" w:name="_ETM_Q26_237978"/>
      <w:bookmarkEnd w:id="6263"/>
      <w:bookmarkEnd w:id="6264"/>
      <w:r>
        <w:rPr>
          <w:rFonts w:hint="cs"/>
          <w:rtl/>
          <w:lang w:eastAsia="he-IL"/>
        </w:rPr>
        <w:t xml:space="preserve">עומר </w:t>
      </w:r>
      <w:proofErr w:type="spellStart"/>
      <w:r>
        <w:rPr>
          <w:rFonts w:hint="cs"/>
          <w:rtl/>
          <w:lang w:eastAsia="he-IL"/>
        </w:rPr>
        <w:t>דנק</w:t>
      </w:r>
      <w:proofErr w:type="spellEnd"/>
      <w:r>
        <w:rPr>
          <w:rFonts w:hint="cs"/>
          <w:rtl/>
          <w:lang w:eastAsia="he-IL"/>
        </w:rPr>
        <w:t xml:space="preserve">, טייס </w:t>
      </w:r>
      <w:r>
        <w:rPr>
          <w:rtl/>
          <w:lang w:eastAsia="he-IL"/>
        </w:rPr>
        <w:t>–</w:t>
      </w:r>
      <w:bookmarkStart w:id="6265" w:name="_ETM_Q26_555554"/>
      <w:bookmarkStart w:id="6266" w:name="_ETM_Q26_556561"/>
      <w:bookmarkEnd w:id="6265"/>
      <w:bookmarkEnd w:id="6266"/>
      <w:r>
        <w:rPr>
          <w:rFonts w:hint="cs"/>
          <w:rtl/>
          <w:lang w:eastAsia="he-IL"/>
        </w:rPr>
        <w:t xml:space="preserve"> פשוט מזעזע </w:t>
      </w:r>
      <w:r>
        <w:rPr>
          <w:rtl/>
          <w:lang w:eastAsia="he-IL"/>
        </w:rPr>
        <w:t>–</w:t>
      </w:r>
      <w:bookmarkStart w:id="6267" w:name="_ETM_Q26_560721"/>
      <w:bookmarkStart w:id="6268" w:name="_ETM_Q26_560761"/>
      <w:bookmarkEnd w:id="6267"/>
      <w:bookmarkEnd w:id="6268"/>
      <w:r>
        <w:rPr>
          <w:rFonts w:hint="cs"/>
          <w:rtl/>
          <w:lang w:eastAsia="he-IL"/>
        </w:rPr>
        <w:t xml:space="preserve"> ב-30 ביולי 2023: נתניהו יואשם במחדל גדול </w:t>
      </w:r>
      <w:bookmarkStart w:id="6269" w:name="_ETM_Q26_564145"/>
      <w:bookmarkEnd w:id="6269"/>
      <w:r>
        <w:rPr>
          <w:rFonts w:hint="cs"/>
          <w:rtl/>
          <w:lang w:eastAsia="he-IL"/>
        </w:rPr>
        <w:t xml:space="preserve">בהרבה מיום כיפור, הדם יהיה על ידיו ועל ידיו </w:t>
      </w:r>
      <w:bookmarkStart w:id="6270" w:name="_ETM_Q26_569321"/>
      <w:bookmarkEnd w:id="6270"/>
      <w:r>
        <w:rPr>
          <w:rFonts w:hint="cs"/>
          <w:rtl/>
          <w:lang w:eastAsia="he-IL"/>
        </w:rPr>
        <w:t xml:space="preserve">של </w:t>
      </w:r>
      <w:proofErr w:type="spellStart"/>
      <w:r>
        <w:rPr>
          <w:rFonts w:hint="cs"/>
          <w:rtl/>
          <w:lang w:eastAsia="he-IL"/>
        </w:rPr>
        <w:t>גלנט</w:t>
      </w:r>
      <w:proofErr w:type="spellEnd"/>
      <w:r>
        <w:rPr>
          <w:rFonts w:hint="cs"/>
          <w:rtl/>
          <w:lang w:eastAsia="he-IL"/>
        </w:rPr>
        <w:t xml:space="preserve"> – מישהו מוכן להגיד לי למה הוא </w:t>
      </w:r>
      <w:bookmarkStart w:id="6271" w:name="_ETM_Q26_574486"/>
      <w:bookmarkEnd w:id="6271"/>
      <w:r>
        <w:rPr>
          <w:rFonts w:hint="cs"/>
          <w:rtl/>
          <w:lang w:eastAsia="he-IL"/>
        </w:rPr>
        <w:t xml:space="preserve">התכוון? למה הוא התכוון, מה הולך פה? </w:t>
      </w:r>
      <w:bookmarkStart w:id="6272" w:name="_ETM_Q26_581186"/>
      <w:bookmarkEnd w:id="6272"/>
    </w:p>
    <w:p w:rsidR="00FA334F" w:rsidRDefault="00FA334F" w:rsidP="00802BF9">
      <w:pPr>
        <w:rPr>
          <w:rtl/>
          <w:lang w:eastAsia="he-IL"/>
        </w:rPr>
      </w:pPr>
      <w:bookmarkStart w:id="6273" w:name="_ETM_Q26_581247"/>
      <w:bookmarkStart w:id="6274" w:name="_ETM_Q26_581735"/>
      <w:bookmarkEnd w:id="6273"/>
      <w:bookmarkEnd w:id="6274"/>
    </w:p>
    <w:p w:rsidR="00FA334F" w:rsidRDefault="00FA334F" w:rsidP="00802BF9">
      <w:pPr>
        <w:rPr>
          <w:rtl/>
          <w:lang w:eastAsia="he-IL"/>
        </w:rPr>
      </w:pPr>
      <w:bookmarkStart w:id="6275" w:name="_ETM_Q26_581769"/>
      <w:bookmarkEnd w:id="6275"/>
      <w:r>
        <w:rPr>
          <w:rFonts w:hint="cs"/>
          <w:rtl/>
          <w:lang w:eastAsia="he-IL"/>
        </w:rPr>
        <w:t>בתופת אוקטובר 7,000</w:t>
      </w:r>
      <w:bookmarkStart w:id="6276" w:name="_ETM_Q26_580386"/>
      <w:bookmarkEnd w:id="6276"/>
      <w:r>
        <w:rPr>
          <w:rFonts w:hint="cs"/>
          <w:rtl/>
          <w:lang w:eastAsia="he-IL"/>
        </w:rPr>
        <w:t xml:space="preserve"> מחבלים פרצו את גבולות ישראל באין מפריע. דבר כזה לא קורה, לא בחלום שלי ולא בחלום שלכם. יש לנו </w:t>
      </w:r>
      <w:bookmarkStart w:id="6277" w:name="_ETM_Q26_589736"/>
      <w:bookmarkEnd w:id="6277"/>
      <w:r>
        <w:rPr>
          <w:rFonts w:hint="cs"/>
          <w:rtl/>
          <w:lang w:eastAsia="he-IL"/>
        </w:rPr>
        <w:t xml:space="preserve">צבא שאמור בדיוק להיות ערוך להפתעה וליום פקודה </w:t>
      </w:r>
      <w:r>
        <w:rPr>
          <w:rtl/>
          <w:lang w:eastAsia="he-IL"/>
        </w:rPr>
        <w:t>–</w:t>
      </w:r>
      <w:bookmarkStart w:id="6278" w:name="_ETM_Q26_598691"/>
      <w:bookmarkEnd w:id="6278"/>
    </w:p>
    <w:p w:rsidR="00FA334F" w:rsidRDefault="00FA334F" w:rsidP="00802BF9">
      <w:pPr>
        <w:ind w:firstLine="0"/>
        <w:rPr>
          <w:rtl/>
          <w:lang w:eastAsia="he-IL"/>
        </w:rPr>
      </w:pPr>
      <w:bookmarkStart w:id="6279" w:name="_ETM_Q26_598732"/>
      <w:bookmarkEnd w:id="6279"/>
      <w:r>
        <w:rPr>
          <w:rFonts w:hint="cs"/>
          <w:rtl/>
          <w:lang w:eastAsia="he-IL"/>
        </w:rPr>
        <w:t xml:space="preserve">ואני לא </w:t>
      </w:r>
      <w:bookmarkStart w:id="6280" w:name="_ETM_Q26_597539"/>
      <w:bookmarkEnd w:id="6280"/>
      <w:r>
        <w:rPr>
          <w:rFonts w:hint="cs"/>
          <w:rtl/>
          <w:lang w:eastAsia="he-IL"/>
        </w:rPr>
        <w:t>מאשימה פה את הדרג הטקטי, ממש לא. אני רוצה להבהיר</w:t>
      </w:r>
      <w:bookmarkStart w:id="6281" w:name="_ETM_Q26_599304"/>
      <w:bookmarkEnd w:id="6281"/>
      <w:r>
        <w:rPr>
          <w:rFonts w:hint="cs"/>
          <w:rtl/>
          <w:lang w:eastAsia="he-IL"/>
        </w:rPr>
        <w:t xml:space="preserve"> לכם את הדברים שאני לומדת מאיסוף ראיות עם תחילת התופת. </w:t>
      </w:r>
      <w:bookmarkStart w:id="6282" w:name="_ETM_Q26_608186"/>
      <w:bookmarkEnd w:id="6282"/>
      <w:r>
        <w:rPr>
          <w:rFonts w:hint="cs"/>
          <w:rtl/>
          <w:lang w:eastAsia="he-IL"/>
        </w:rPr>
        <w:t xml:space="preserve">צר לי לומר לכם: כשאני אמרתי </w:t>
      </w:r>
      <w:r>
        <w:rPr>
          <w:rtl/>
          <w:lang w:eastAsia="he-IL"/>
        </w:rPr>
        <w:t>בתחילת המלחמה</w:t>
      </w:r>
      <w:r>
        <w:rPr>
          <w:rFonts w:hint="cs"/>
          <w:rtl/>
          <w:lang w:eastAsia="he-IL"/>
        </w:rPr>
        <w:t xml:space="preserve"> </w:t>
      </w:r>
      <w:r>
        <w:rPr>
          <w:rtl/>
          <w:lang w:eastAsia="he-IL"/>
        </w:rPr>
        <w:t>שהיה חשד לפריצ</w:t>
      </w:r>
      <w:r>
        <w:rPr>
          <w:rFonts w:hint="cs"/>
          <w:rtl/>
          <w:lang w:eastAsia="he-IL"/>
        </w:rPr>
        <w:t>ה</w:t>
      </w:r>
      <w:r>
        <w:rPr>
          <w:rtl/>
          <w:lang w:eastAsia="he-IL"/>
        </w:rPr>
        <w:t xml:space="preserve"> רק </w:t>
      </w:r>
      <w:r>
        <w:rPr>
          <w:rFonts w:hint="cs"/>
          <w:rtl/>
          <w:lang w:eastAsia="he-IL"/>
        </w:rPr>
        <w:t>ל</w:t>
      </w:r>
      <w:r>
        <w:rPr>
          <w:rtl/>
          <w:lang w:eastAsia="he-IL"/>
        </w:rPr>
        <w:t>שני קיבוצים</w:t>
      </w:r>
      <w:bookmarkStart w:id="6283" w:name="_ETM_Q26_616286"/>
      <w:bookmarkStart w:id="6284" w:name="_ETM_Q26_616361"/>
      <w:bookmarkStart w:id="6285" w:name="_ETM_Q26_614632"/>
      <w:bookmarkStart w:id="6286" w:name="_ETM_Q26_614680"/>
      <w:bookmarkStart w:id="6287" w:name="_ETM_Q26_616800"/>
      <w:bookmarkEnd w:id="6283"/>
      <w:bookmarkEnd w:id="6284"/>
      <w:bookmarkEnd w:id="6285"/>
      <w:bookmarkEnd w:id="6286"/>
      <w:bookmarkEnd w:id="6287"/>
      <w:r>
        <w:rPr>
          <w:rFonts w:hint="cs"/>
          <w:rtl/>
          <w:lang w:eastAsia="he-IL"/>
        </w:rPr>
        <w:t xml:space="preserve"> </w:t>
      </w:r>
      <w:r>
        <w:rPr>
          <w:rtl/>
          <w:lang w:eastAsia="he-IL"/>
        </w:rPr>
        <w:t>–</w:t>
      </w:r>
      <w:bookmarkStart w:id="6288" w:name="_ETM_Q26_617569"/>
      <w:bookmarkStart w:id="6289" w:name="_ETM_Q26_617624"/>
      <w:bookmarkEnd w:id="6288"/>
      <w:bookmarkEnd w:id="6289"/>
      <w:r>
        <w:rPr>
          <w:rFonts w:hint="cs"/>
          <w:rtl/>
          <w:lang w:eastAsia="he-IL"/>
        </w:rPr>
        <w:t xml:space="preserve"> חבר'ה, תהיו טיפה יותר בשקט. </w:t>
      </w:r>
    </w:p>
    <w:p w:rsidR="00FA334F" w:rsidRDefault="00FA334F" w:rsidP="00802BF9">
      <w:pPr>
        <w:ind w:firstLine="0"/>
        <w:rPr>
          <w:rtl/>
          <w:lang w:eastAsia="he-IL"/>
        </w:rPr>
      </w:pPr>
      <w:bookmarkStart w:id="6290" w:name="_ETM_Q26_618586"/>
      <w:bookmarkStart w:id="6291" w:name="_ETM_Q26_618646"/>
      <w:bookmarkEnd w:id="6290"/>
      <w:bookmarkEnd w:id="6291"/>
      <w:r>
        <w:rPr>
          <w:rtl/>
          <w:lang w:eastAsia="he-IL"/>
        </w:rPr>
        <w:t xml:space="preserve"> </w:t>
      </w:r>
    </w:p>
    <w:p w:rsidR="00FA334F" w:rsidRDefault="00FA334F" w:rsidP="0054399B">
      <w:pPr>
        <w:pStyle w:val="af6"/>
        <w:keepNext/>
        <w:rPr>
          <w:rtl/>
        </w:rPr>
      </w:pPr>
      <w:r w:rsidRPr="0054399B">
        <w:rPr>
          <w:rStyle w:val="TagStyle"/>
          <w:rtl/>
        </w:rPr>
        <w:t xml:space="preserve">&lt;&lt; יור &gt;&gt; </w:t>
      </w:r>
      <w:r>
        <w:rPr>
          <w:rtl/>
        </w:rPr>
        <w:t>היו"ר אמיר אוחנה:</w:t>
      </w:r>
      <w:r w:rsidRPr="0054399B">
        <w:rPr>
          <w:rStyle w:val="TagStyle"/>
          <w:rtl/>
        </w:rPr>
        <w:t xml:space="preserve"> &lt;&lt; יור &gt;&gt;</w:t>
      </w:r>
      <w:r>
        <w:rPr>
          <w:rtl/>
        </w:rPr>
        <w:t xml:space="preserve">   </w:t>
      </w:r>
    </w:p>
    <w:p w:rsidR="00FA334F" w:rsidRDefault="00FA334F" w:rsidP="0054399B">
      <w:pPr>
        <w:pStyle w:val="KeepWithNext"/>
        <w:rPr>
          <w:rtl/>
          <w:lang w:eastAsia="he-IL"/>
        </w:rPr>
      </w:pPr>
    </w:p>
    <w:p w:rsidR="00FA334F" w:rsidRDefault="00FA334F" w:rsidP="00802BF9">
      <w:pPr>
        <w:rPr>
          <w:rtl/>
          <w:lang w:eastAsia="he-IL"/>
        </w:rPr>
      </w:pPr>
      <w:r>
        <w:rPr>
          <w:rFonts w:hint="cs"/>
          <w:rtl/>
          <w:lang w:eastAsia="he-IL"/>
        </w:rPr>
        <w:t>חברות וחברי הכנסת, קצ</w:t>
      </w:r>
      <w:bookmarkStart w:id="6292" w:name="_ETM_Q26_620772"/>
      <w:bookmarkEnd w:id="6292"/>
      <w:r>
        <w:rPr>
          <w:rFonts w:hint="cs"/>
          <w:rtl/>
          <w:lang w:eastAsia="he-IL"/>
        </w:rPr>
        <w:t xml:space="preserve">ת </w:t>
      </w:r>
      <w:r>
        <w:rPr>
          <w:rtl/>
          <w:lang w:eastAsia="he-IL"/>
        </w:rPr>
        <w:t>יותר שקט במליאה</w:t>
      </w:r>
      <w:r>
        <w:rPr>
          <w:rFonts w:hint="cs"/>
          <w:rtl/>
          <w:lang w:eastAsia="he-IL"/>
        </w:rPr>
        <w:t xml:space="preserve">. מי שרוצה לדבר, אפשר לצאת החוצה. </w:t>
      </w:r>
    </w:p>
    <w:p w:rsidR="00FA334F" w:rsidRDefault="00FA334F" w:rsidP="006B1EAF">
      <w:pPr>
        <w:ind w:firstLine="0"/>
        <w:rPr>
          <w:rtl/>
          <w:lang w:eastAsia="he-IL"/>
        </w:rPr>
      </w:pPr>
      <w:bookmarkStart w:id="6293" w:name="_ETM_Q26_624739"/>
      <w:bookmarkStart w:id="6294" w:name="_ETM_Q26_720280"/>
      <w:bookmarkEnd w:id="6293"/>
      <w:bookmarkEnd w:id="6294"/>
    </w:p>
    <w:p w:rsidR="00FA334F" w:rsidRDefault="00FA334F" w:rsidP="0054399B">
      <w:pPr>
        <w:pStyle w:val="-"/>
        <w:keepNext/>
        <w:rPr>
          <w:rtl/>
        </w:rPr>
      </w:pPr>
      <w:bookmarkStart w:id="6295" w:name="ET_speakercontinue_6345_5"/>
      <w:r w:rsidRPr="0054399B">
        <w:rPr>
          <w:rStyle w:val="TagStyle"/>
          <w:rtl/>
        </w:rPr>
        <w:t xml:space="preserve"> &lt;&lt; דובר_המשך &gt;&gt; </w:t>
      </w:r>
      <w:r>
        <w:rPr>
          <w:rtl/>
        </w:rPr>
        <w:t>טלי גוטליב (הליכוד):</w:t>
      </w:r>
      <w:r w:rsidRPr="0054399B">
        <w:rPr>
          <w:rStyle w:val="TagStyle"/>
          <w:rtl/>
        </w:rPr>
        <w:t xml:space="preserve"> &lt;&lt; דובר_המשך &gt;&gt;</w:t>
      </w:r>
      <w:r>
        <w:rPr>
          <w:rtl/>
        </w:rPr>
        <w:t xml:space="preserve">   </w:t>
      </w:r>
      <w:bookmarkEnd w:id="6295"/>
    </w:p>
    <w:p w:rsidR="00FA334F" w:rsidRDefault="00FA334F" w:rsidP="0054399B">
      <w:pPr>
        <w:rPr>
          <w:rtl/>
          <w:lang w:eastAsia="he-IL"/>
        </w:rPr>
      </w:pPr>
    </w:p>
    <w:p w:rsidR="00FA334F" w:rsidRDefault="00FA334F" w:rsidP="004A31CE">
      <w:pPr>
        <w:rPr>
          <w:rtl/>
          <w:lang w:eastAsia="he-IL"/>
        </w:rPr>
      </w:pPr>
      <w:r>
        <w:rPr>
          <w:rFonts w:hint="cs"/>
          <w:rtl/>
          <w:lang w:eastAsia="he-IL"/>
        </w:rPr>
        <w:t xml:space="preserve">בתחילת המלחמה </w:t>
      </w:r>
      <w:bookmarkStart w:id="6296" w:name="_ETM_Q26_629051"/>
      <w:bookmarkEnd w:id="6296"/>
      <w:r>
        <w:rPr>
          <w:rFonts w:hint="cs"/>
          <w:rtl/>
          <w:lang w:eastAsia="he-IL"/>
        </w:rPr>
        <w:t xml:space="preserve">אמרתי שהיה חשד לפריצה רק לשני קיבוצים, </w:t>
      </w:r>
      <w:r>
        <w:rPr>
          <w:rtl/>
          <w:lang w:eastAsia="he-IL"/>
        </w:rPr>
        <w:t xml:space="preserve">ולא </w:t>
      </w:r>
      <w:bookmarkStart w:id="6297" w:name="_ETM_Q26_629281"/>
      <w:bookmarkEnd w:id="6297"/>
      <w:r>
        <w:rPr>
          <w:rtl/>
          <w:lang w:eastAsia="he-IL"/>
        </w:rPr>
        <w:t>הודיעו לדרג המדיני ולראש הממשלה. מה אמרו לי? היא קונספירטיבית</w:t>
      </w:r>
      <w:bookmarkStart w:id="6298" w:name="_ETM_Q26_633824"/>
      <w:bookmarkEnd w:id="6298"/>
      <w:r>
        <w:rPr>
          <w:rFonts w:hint="cs"/>
          <w:rtl/>
          <w:lang w:eastAsia="he-IL"/>
        </w:rPr>
        <w:t xml:space="preserve">. </w:t>
      </w:r>
      <w:r>
        <w:rPr>
          <w:rtl/>
          <w:lang w:eastAsia="he-IL"/>
        </w:rPr>
        <w:t>בטח, כי אני אג</w:t>
      </w:r>
      <w:r>
        <w:rPr>
          <w:rFonts w:hint="cs"/>
          <w:rtl/>
          <w:lang w:eastAsia="he-IL"/>
        </w:rPr>
        <w:t>ת</w:t>
      </w:r>
      <w:r>
        <w:rPr>
          <w:rtl/>
          <w:lang w:eastAsia="he-IL"/>
        </w:rPr>
        <w:t xml:space="preserve">ה </w:t>
      </w:r>
      <w:r>
        <w:rPr>
          <w:rFonts w:hint="cs"/>
          <w:rtl/>
          <w:lang w:eastAsia="he-IL"/>
        </w:rPr>
        <w:t>כ</w:t>
      </w:r>
      <w:r>
        <w:rPr>
          <w:rtl/>
          <w:lang w:eastAsia="he-IL"/>
        </w:rPr>
        <w:t xml:space="preserve">ריסטי ויכולה להמציא דבר כזה. בתחקירים </w:t>
      </w:r>
      <w:bookmarkStart w:id="6299" w:name="_ETM_Q26_638367"/>
      <w:bookmarkEnd w:id="6299"/>
      <w:r>
        <w:rPr>
          <w:rtl/>
          <w:lang w:eastAsia="he-IL"/>
        </w:rPr>
        <w:t xml:space="preserve">זה כבר כתוב כנכון. </w:t>
      </w:r>
      <w:bookmarkStart w:id="6300" w:name="_ETM_Q26_643750"/>
      <w:bookmarkEnd w:id="6300"/>
      <w:r>
        <w:rPr>
          <w:rtl/>
          <w:lang w:eastAsia="he-IL"/>
        </w:rPr>
        <w:t>מה שאתם לא מבינים</w:t>
      </w:r>
      <w:bookmarkStart w:id="6301" w:name="_ETM_Q26_648434"/>
      <w:bookmarkStart w:id="6302" w:name="_ETM_Q26_649474"/>
      <w:bookmarkStart w:id="6303" w:name="_ETM_Q26_649522"/>
      <w:bookmarkEnd w:id="6301"/>
      <w:bookmarkEnd w:id="6302"/>
      <w:bookmarkEnd w:id="6303"/>
      <w:r>
        <w:rPr>
          <w:rFonts w:hint="cs"/>
          <w:rtl/>
          <w:lang w:eastAsia="he-IL"/>
        </w:rPr>
        <w:t xml:space="preserve"> </w:t>
      </w:r>
      <w:r>
        <w:rPr>
          <w:rtl/>
          <w:lang w:eastAsia="he-IL"/>
        </w:rPr>
        <w:t>–</w:t>
      </w:r>
      <w:bookmarkStart w:id="6304" w:name="_ETM_Q26_649538"/>
      <w:bookmarkStart w:id="6305" w:name="_ETM_Q26_649581"/>
      <w:bookmarkEnd w:id="6304"/>
      <w:bookmarkEnd w:id="6305"/>
      <w:r>
        <w:rPr>
          <w:rFonts w:hint="cs"/>
          <w:rtl/>
          <w:lang w:eastAsia="he-IL"/>
        </w:rPr>
        <w:t xml:space="preserve"> </w:t>
      </w:r>
      <w:r>
        <w:rPr>
          <w:rtl/>
          <w:lang w:eastAsia="he-IL"/>
        </w:rPr>
        <w:t>שאני נמצאת בתוכו, ואתם נמצאים בתוכו</w:t>
      </w:r>
      <w:r>
        <w:rPr>
          <w:rFonts w:hint="cs"/>
          <w:rtl/>
          <w:lang w:eastAsia="he-IL"/>
        </w:rPr>
        <w:t xml:space="preserve"> </w:t>
      </w:r>
      <w:r>
        <w:rPr>
          <w:rtl/>
          <w:lang w:eastAsia="he-IL"/>
        </w:rPr>
        <w:t>–</w:t>
      </w:r>
      <w:bookmarkStart w:id="6306" w:name="_ETM_Q26_650426"/>
      <w:bookmarkStart w:id="6307" w:name="_ETM_Q26_650465"/>
      <w:bookmarkEnd w:id="6306"/>
      <w:bookmarkEnd w:id="6307"/>
      <w:r>
        <w:rPr>
          <w:rFonts w:hint="cs"/>
          <w:rtl/>
          <w:lang w:eastAsia="he-IL"/>
        </w:rPr>
        <w:t xml:space="preserve"> הוא ש</w:t>
      </w:r>
      <w:r>
        <w:rPr>
          <w:rtl/>
          <w:lang w:eastAsia="he-IL"/>
        </w:rPr>
        <w:t>יש לנו פה עסק עם יועצת משפטית מפו</w:t>
      </w:r>
      <w:r>
        <w:rPr>
          <w:rFonts w:hint="cs"/>
          <w:rtl/>
          <w:lang w:eastAsia="he-IL"/>
        </w:rPr>
        <w:t>ט</w:t>
      </w:r>
      <w:r>
        <w:rPr>
          <w:rtl/>
          <w:lang w:eastAsia="he-IL"/>
        </w:rPr>
        <w:t xml:space="preserve">רת </w:t>
      </w:r>
      <w:bookmarkStart w:id="6308" w:name="_ETM_Q26_651390"/>
      <w:bookmarkEnd w:id="6308"/>
      <w:r>
        <w:rPr>
          <w:rtl/>
          <w:lang w:eastAsia="he-IL"/>
        </w:rPr>
        <w:t>ומודחת</w:t>
      </w:r>
      <w:r>
        <w:rPr>
          <w:rFonts w:hint="cs"/>
          <w:rtl/>
          <w:lang w:eastAsia="he-IL"/>
        </w:rPr>
        <w:t>,</w:t>
      </w:r>
      <w:r>
        <w:rPr>
          <w:rtl/>
          <w:lang w:eastAsia="he-IL"/>
        </w:rPr>
        <w:t xml:space="preserve"> שיש לה מטרה ומזימה סדורה </w:t>
      </w:r>
      <w:proofErr w:type="spellStart"/>
      <w:r>
        <w:rPr>
          <w:rtl/>
          <w:lang w:eastAsia="he-IL"/>
        </w:rPr>
        <w:t>ל</w:t>
      </w:r>
      <w:r>
        <w:rPr>
          <w:rFonts w:hint="cs"/>
          <w:rtl/>
          <w:lang w:eastAsia="he-IL"/>
        </w:rPr>
        <w:t>ה</w:t>
      </w:r>
      <w:r>
        <w:rPr>
          <w:rtl/>
          <w:lang w:eastAsia="he-IL"/>
        </w:rPr>
        <w:t>חד</w:t>
      </w:r>
      <w:r>
        <w:rPr>
          <w:rFonts w:hint="cs"/>
          <w:rtl/>
          <w:lang w:eastAsia="he-IL"/>
        </w:rPr>
        <w:t>י</w:t>
      </w:r>
      <w:r>
        <w:rPr>
          <w:rtl/>
          <w:lang w:eastAsia="he-IL"/>
        </w:rPr>
        <w:t>ל</w:t>
      </w:r>
      <w:proofErr w:type="spellEnd"/>
      <w:r>
        <w:rPr>
          <w:rtl/>
          <w:lang w:eastAsia="he-IL"/>
        </w:rPr>
        <w:t xml:space="preserve"> את הממשלה הזאת</w:t>
      </w:r>
      <w:r>
        <w:rPr>
          <w:rFonts w:hint="cs"/>
          <w:rtl/>
          <w:lang w:eastAsia="he-IL"/>
        </w:rPr>
        <w:t>. היא</w:t>
      </w:r>
      <w:r>
        <w:rPr>
          <w:rtl/>
          <w:lang w:eastAsia="he-IL"/>
        </w:rPr>
        <w:t xml:space="preserve"> </w:t>
      </w:r>
      <w:bookmarkStart w:id="6309" w:name="_ETM_Q26_655210"/>
      <w:bookmarkEnd w:id="6309"/>
      <w:r>
        <w:rPr>
          <w:rtl/>
          <w:lang w:eastAsia="he-IL"/>
        </w:rPr>
        <w:t>ניסתה לעשות את זה באמצעותי</w:t>
      </w:r>
      <w:bookmarkStart w:id="6310" w:name="_ETM_Q26_659585"/>
      <w:bookmarkStart w:id="6311" w:name="_ETM_Q26_660385"/>
      <w:bookmarkStart w:id="6312" w:name="_ETM_Q26_660428"/>
      <w:bookmarkEnd w:id="6310"/>
      <w:bookmarkEnd w:id="6311"/>
      <w:bookmarkEnd w:id="6312"/>
      <w:r>
        <w:rPr>
          <w:rFonts w:hint="cs"/>
          <w:rtl/>
          <w:lang w:eastAsia="he-IL"/>
        </w:rPr>
        <w:t xml:space="preserve"> </w:t>
      </w:r>
      <w:r>
        <w:rPr>
          <w:rtl/>
          <w:lang w:eastAsia="he-IL"/>
        </w:rPr>
        <w:t>–</w:t>
      </w:r>
      <w:bookmarkStart w:id="6313" w:name="_ETM_Q26_659208"/>
      <w:bookmarkStart w:id="6314" w:name="_ETM_Q26_659245"/>
      <w:bookmarkEnd w:id="6313"/>
      <w:bookmarkEnd w:id="6314"/>
      <w:r>
        <w:rPr>
          <w:rFonts w:hint="cs"/>
          <w:rtl/>
          <w:lang w:eastAsia="he-IL"/>
        </w:rPr>
        <w:t xml:space="preserve"> </w:t>
      </w:r>
      <w:r>
        <w:rPr>
          <w:rtl/>
          <w:lang w:eastAsia="he-IL"/>
        </w:rPr>
        <w:t>תכף</w:t>
      </w:r>
      <w:r>
        <w:rPr>
          <w:rFonts w:hint="cs"/>
          <w:rtl/>
          <w:lang w:eastAsia="he-IL"/>
        </w:rPr>
        <w:t xml:space="preserve"> </w:t>
      </w:r>
      <w:r>
        <w:rPr>
          <w:rtl/>
          <w:lang w:eastAsia="he-IL"/>
        </w:rPr>
        <w:t>א</w:t>
      </w:r>
      <w:r>
        <w:rPr>
          <w:rFonts w:hint="cs"/>
          <w:rtl/>
          <w:lang w:eastAsia="he-IL"/>
        </w:rPr>
        <w:t>נאם</w:t>
      </w:r>
      <w:r>
        <w:rPr>
          <w:rtl/>
          <w:lang w:eastAsia="he-IL"/>
        </w:rPr>
        <w:t xml:space="preserve"> על זה</w:t>
      </w:r>
      <w:bookmarkStart w:id="6315" w:name="_ETM_Q26_659030"/>
      <w:bookmarkEnd w:id="6315"/>
      <w:r>
        <w:rPr>
          <w:rFonts w:hint="cs"/>
          <w:rtl/>
          <w:lang w:eastAsia="he-IL"/>
        </w:rPr>
        <w:t xml:space="preserve"> </w:t>
      </w:r>
      <w:r>
        <w:rPr>
          <w:rtl/>
          <w:lang w:eastAsia="he-IL"/>
        </w:rPr>
        <w:t>–</w:t>
      </w:r>
      <w:bookmarkStart w:id="6316" w:name="_ETM_Q26_661646"/>
      <w:bookmarkStart w:id="6317" w:name="_ETM_Q26_661690"/>
      <w:bookmarkEnd w:id="6316"/>
      <w:bookmarkEnd w:id="6317"/>
      <w:r>
        <w:rPr>
          <w:rFonts w:hint="cs"/>
          <w:rtl/>
          <w:lang w:eastAsia="he-IL"/>
        </w:rPr>
        <w:t xml:space="preserve"> </w:t>
      </w:r>
      <w:r>
        <w:rPr>
          <w:rtl/>
          <w:lang w:eastAsia="he-IL"/>
        </w:rPr>
        <w:t>ברגע שהיא הבינה</w:t>
      </w:r>
      <w:bookmarkStart w:id="6318" w:name="_ETM_Q26_663429"/>
      <w:bookmarkEnd w:id="6318"/>
      <w:r>
        <w:rPr>
          <w:rFonts w:hint="cs"/>
          <w:rtl/>
          <w:lang w:eastAsia="he-IL"/>
        </w:rPr>
        <w:t xml:space="preserve"> </w:t>
      </w:r>
      <w:r>
        <w:rPr>
          <w:rtl/>
          <w:lang w:eastAsia="he-IL"/>
        </w:rPr>
        <w:t xml:space="preserve">שלא משנה מה היא לא עושה, ממשלת הימין מחזיקה, יש </w:t>
      </w:r>
      <w:bookmarkStart w:id="6319" w:name="_ETM_Q26_666823"/>
      <w:bookmarkEnd w:id="6319"/>
      <w:r>
        <w:rPr>
          <w:rtl/>
          <w:lang w:eastAsia="he-IL"/>
        </w:rPr>
        <w:t>לה מזימה חדשה</w:t>
      </w:r>
      <w:r>
        <w:rPr>
          <w:rFonts w:hint="cs"/>
          <w:rtl/>
          <w:lang w:eastAsia="he-IL"/>
        </w:rPr>
        <w:t xml:space="preserve">: </w:t>
      </w:r>
      <w:r>
        <w:rPr>
          <w:rtl/>
          <w:lang w:eastAsia="he-IL"/>
        </w:rPr>
        <w:t xml:space="preserve">היא תייאש את אנשי הימין כדי שהם </w:t>
      </w:r>
      <w:bookmarkStart w:id="6320" w:name="_ETM_Q26_670217"/>
      <w:bookmarkEnd w:id="6320"/>
      <w:r>
        <w:rPr>
          <w:rtl/>
          <w:lang w:eastAsia="he-IL"/>
        </w:rPr>
        <w:t xml:space="preserve">לא ילכו להצביע, ועכשיו היא עושה את זה עם </w:t>
      </w:r>
      <w:r>
        <w:rPr>
          <w:rFonts w:hint="cs"/>
          <w:rtl/>
          <w:lang w:eastAsia="he-IL"/>
        </w:rPr>
        <w:t>ש</w:t>
      </w:r>
      <w:r>
        <w:rPr>
          <w:rtl/>
          <w:lang w:eastAsia="he-IL"/>
        </w:rPr>
        <w:t>נא</w:t>
      </w:r>
      <w:r>
        <w:rPr>
          <w:rFonts w:hint="cs"/>
          <w:rtl/>
          <w:lang w:eastAsia="he-IL"/>
        </w:rPr>
        <w:t>ה</w:t>
      </w:r>
      <w:r>
        <w:rPr>
          <w:rtl/>
          <w:lang w:eastAsia="he-IL"/>
        </w:rPr>
        <w:t xml:space="preserve"> </w:t>
      </w:r>
      <w:bookmarkStart w:id="6321" w:name="_ETM_Q26_673612"/>
      <w:bookmarkEnd w:id="6321"/>
      <w:r>
        <w:rPr>
          <w:rtl/>
          <w:lang w:eastAsia="he-IL"/>
        </w:rPr>
        <w:t>לציבור החרדי</w:t>
      </w:r>
      <w:r>
        <w:rPr>
          <w:rFonts w:hint="cs"/>
          <w:rtl/>
          <w:lang w:eastAsia="he-IL"/>
        </w:rPr>
        <w:t xml:space="preserve">. </w:t>
      </w:r>
      <w:bookmarkStart w:id="6322" w:name="_ETM_Q26_674773"/>
      <w:bookmarkEnd w:id="6322"/>
    </w:p>
    <w:p w:rsidR="00FA334F" w:rsidRDefault="00FA334F" w:rsidP="007C45E3">
      <w:pPr>
        <w:ind w:firstLine="0"/>
        <w:rPr>
          <w:rtl/>
          <w:lang w:eastAsia="he-IL"/>
        </w:rPr>
      </w:pPr>
      <w:bookmarkStart w:id="6323" w:name="_ETM_Q26_674801"/>
      <w:bookmarkEnd w:id="6323"/>
    </w:p>
    <w:p w:rsidR="00FA334F" w:rsidRDefault="00FA334F" w:rsidP="00C914BE">
      <w:pPr>
        <w:rPr>
          <w:rtl/>
          <w:lang w:eastAsia="he-IL"/>
        </w:rPr>
      </w:pPr>
      <w:bookmarkStart w:id="6324" w:name="_ETM_Q26_675221"/>
      <w:bookmarkStart w:id="6325" w:name="_ETM_Q26_675246"/>
      <w:bookmarkEnd w:id="6324"/>
      <w:bookmarkEnd w:id="6325"/>
      <w:r>
        <w:rPr>
          <w:rFonts w:hint="cs"/>
          <w:rtl/>
          <w:lang w:eastAsia="he-IL"/>
        </w:rPr>
        <w:t xml:space="preserve">היא </w:t>
      </w:r>
      <w:bookmarkStart w:id="6326" w:name="_ETM_Q26_674296"/>
      <w:bookmarkEnd w:id="6326"/>
      <w:r>
        <w:rPr>
          <w:rtl/>
          <w:lang w:eastAsia="he-IL"/>
        </w:rPr>
        <w:t xml:space="preserve">הפכה את הציבור החרדי לרעה חולה, כמו איזה </w:t>
      </w:r>
      <w:bookmarkStart w:id="6327" w:name="_ETM_Q26_677006"/>
      <w:bookmarkEnd w:id="6327"/>
      <w:r>
        <w:rPr>
          <w:rtl/>
          <w:lang w:eastAsia="he-IL"/>
        </w:rPr>
        <w:t>אחרונת האוטו</w:t>
      </w:r>
      <w:r>
        <w:rPr>
          <w:rFonts w:hint="cs"/>
          <w:rtl/>
          <w:lang w:eastAsia="he-IL"/>
        </w:rPr>
        <w:t>-</w:t>
      </w:r>
      <w:r>
        <w:rPr>
          <w:rtl/>
          <w:lang w:eastAsia="he-IL"/>
        </w:rPr>
        <w:t>אנטישמיות</w:t>
      </w:r>
      <w:r>
        <w:rPr>
          <w:rFonts w:hint="cs"/>
          <w:rtl/>
          <w:lang w:eastAsia="he-IL"/>
        </w:rPr>
        <w:t>.</w:t>
      </w:r>
      <w:r>
        <w:rPr>
          <w:rtl/>
          <w:lang w:eastAsia="he-IL"/>
        </w:rPr>
        <w:t xml:space="preserve"> תתביישי לך, תתביישי לך עם מה שאת </w:t>
      </w:r>
      <w:bookmarkStart w:id="6328" w:name="_ETM_Q26_680401"/>
      <w:bookmarkEnd w:id="6328"/>
      <w:r>
        <w:rPr>
          <w:rtl/>
          <w:lang w:eastAsia="he-IL"/>
        </w:rPr>
        <w:t>עושה</w:t>
      </w:r>
      <w:r>
        <w:rPr>
          <w:rFonts w:hint="cs"/>
          <w:rtl/>
          <w:lang w:eastAsia="he-IL"/>
        </w:rPr>
        <w:t>.</w:t>
      </w:r>
      <w:r>
        <w:rPr>
          <w:rtl/>
          <w:lang w:eastAsia="he-IL"/>
        </w:rPr>
        <w:t xml:space="preserve"> לא משנה איזה חוק נעביר, אי</w:t>
      </w:r>
      <w:r>
        <w:rPr>
          <w:rFonts w:hint="cs"/>
          <w:rtl/>
          <w:lang w:eastAsia="he-IL"/>
        </w:rPr>
        <w:t xml:space="preserve">לו </w:t>
      </w:r>
      <w:r>
        <w:rPr>
          <w:rtl/>
          <w:lang w:eastAsia="he-IL"/>
        </w:rPr>
        <w:t>החלט</w:t>
      </w:r>
      <w:r>
        <w:rPr>
          <w:rFonts w:hint="cs"/>
          <w:rtl/>
          <w:lang w:eastAsia="he-IL"/>
        </w:rPr>
        <w:t>ו</w:t>
      </w:r>
      <w:r>
        <w:rPr>
          <w:rtl/>
          <w:lang w:eastAsia="he-IL"/>
        </w:rPr>
        <w:t>ת מחליטים</w:t>
      </w:r>
      <w:bookmarkStart w:id="6329" w:name="_ETM_Q26_686077"/>
      <w:bookmarkStart w:id="6330" w:name="_ETM_Q26_686114"/>
      <w:bookmarkStart w:id="6331" w:name="_ETM_Q26_689095"/>
      <w:bookmarkStart w:id="6332" w:name="_ETM_Q26_689125"/>
      <w:bookmarkStart w:id="6333" w:name="_ETM_Q26_688030"/>
      <w:bookmarkStart w:id="6334" w:name="_ETM_Q26_688059"/>
      <w:bookmarkEnd w:id="6329"/>
      <w:bookmarkEnd w:id="6330"/>
      <w:bookmarkEnd w:id="6331"/>
      <w:bookmarkEnd w:id="6332"/>
      <w:bookmarkEnd w:id="6333"/>
      <w:bookmarkEnd w:id="6334"/>
      <w:r>
        <w:rPr>
          <w:rFonts w:hint="cs"/>
          <w:rtl/>
          <w:lang w:eastAsia="he-IL"/>
        </w:rPr>
        <w:t xml:space="preserve"> </w:t>
      </w:r>
      <w:r>
        <w:rPr>
          <w:rtl/>
          <w:lang w:eastAsia="he-IL"/>
        </w:rPr>
        <w:t>נביא</w:t>
      </w:r>
      <w:bookmarkStart w:id="6335" w:name="_ETM_Q26_683795"/>
      <w:bookmarkEnd w:id="6335"/>
      <w:r>
        <w:rPr>
          <w:rFonts w:hint="cs"/>
          <w:rtl/>
          <w:lang w:eastAsia="he-IL"/>
        </w:rPr>
        <w:t xml:space="preserve"> </w:t>
      </w:r>
      <w:r>
        <w:rPr>
          <w:rtl/>
          <w:lang w:eastAsia="he-IL"/>
        </w:rPr>
        <w:t>–</w:t>
      </w:r>
      <w:r>
        <w:rPr>
          <w:rFonts w:hint="cs"/>
          <w:rtl/>
          <w:lang w:eastAsia="he-IL"/>
        </w:rPr>
        <w:t xml:space="preserve"> </w:t>
      </w:r>
      <w:r>
        <w:rPr>
          <w:rtl/>
          <w:lang w:eastAsia="he-IL"/>
        </w:rPr>
        <w:t xml:space="preserve">את תרדפי אותם. </w:t>
      </w:r>
      <w:bookmarkStart w:id="6336" w:name="_ETM_Q26_687700"/>
      <w:bookmarkEnd w:id="6336"/>
      <w:r>
        <w:rPr>
          <w:rtl/>
          <w:lang w:eastAsia="he-IL"/>
        </w:rPr>
        <w:t xml:space="preserve">את </w:t>
      </w:r>
      <w:r>
        <w:rPr>
          <w:rFonts w:hint="cs"/>
          <w:rtl/>
          <w:lang w:eastAsia="he-IL"/>
        </w:rPr>
        <w:t>מראות</w:t>
      </w:r>
      <w:r>
        <w:rPr>
          <w:rtl/>
          <w:lang w:eastAsia="he-IL"/>
        </w:rPr>
        <w:t xml:space="preserve"> </w:t>
      </w:r>
      <w:r>
        <w:rPr>
          <w:rFonts w:hint="cs"/>
          <w:rtl/>
          <w:lang w:eastAsia="he-IL"/>
        </w:rPr>
        <w:t>ה</w:t>
      </w:r>
      <w:r>
        <w:rPr>
          <w:rtl/>
          <w:lang w:eastAsia="he-IL"/>
        </w:rPr>
        <w:t>דמים היום שראיתי בהפגנות</w:t>
      </w:r>
      <w:r>
        <w:rPr>
          <w:rFonts w:hint="cs"/>
          <w:rtl/>
          <w:lang w:eastAsia="he-IL"/>
        </w:rPr>
        <w:t xml:space="preserve"> </w:t>
      </w:r>
      <w:r>
        <w:rPr>
          <w:rtl/>
          <w:lang w:eastAsia="he-IL"/>
        </w:rPr>
        <w:t>–</w:t>
      </w:r>
      <w:r>
        <w:rPr>
          <w:rFonts w:hint="cs"/>
          <w:rtl/>
          <w:lang w:eastAsia="he-IL"/>
        </w:rPr>
        <w:t xml:space="preserve"> </w:t>
      </w:r>
      <w:r>
        <w:rPr>
          <w:rtl/>
          <w:lang w:eastAsia="he-IL"/>
        </w:rPr>
        <w:t xml:space="preserve">את המראות הללו, </w:t>
      </w:r>
      <w:bookmarkStart w:id="6337" w:name="_ETM_Q26_691532"/>
      <w:bookmarkEnd w:id="6337"/>
      <w:r>
        <w:rPr>
          <w:rtl/>
          <w:lang w:eastAsia="he-IL"/>
        </w:rPr>
        <w:t>מי רוצה לראות את המראות הללו</w:t>
      </w:r>
      <w:r>
        <w:rPr>
          <w:rFonts w:hint="cs"/>
          <w:rtl/>
          <w:lang w:eastAsia="he-IL"/>
        </w:rPr>
        <w:t xml:space="preserve">? </w:t>
      </w:r>
      <w:proofErr w:type="spellStart"/>
      <w:r>
        <w:rPr>
          <w:rFonts w:hint="cs"/>
          <w:rtl/>
          <w:lang w:eastAsia="he-IL"/>
        </w:rPr>
        <w:t>מיארה</w:t>
      </w:r>
      <w:proofErr w:type="spellEnd"/>
      <w:r>
        <w:rPr>
          <w:rFonts w:hint="cs"/>
          <w:rtl/>
          <w:lang w:eastAsia="he-IL"/>
        </w:rPr>
        <w:t xml:space="preserve"> </w:t>
      </w:r>
      <w:r>
        <w:rPr>
          <w:rtl/>
          <w:lang w:eastAsia="he-IL"/>
        </w:rPr>
        <w:t>–</w:t>
      </w:r>
      <w:bookmarkStart w:id="6338" w:name="_ETM_Q26_693091"/>
      <w:bookmarkStart w:id="6339" w:name="_ETM_Q26_693158"/>
      <w:bookmarkEnd w:id="6338"/>
      <w:bookmarkEnd w:id="6339"/>
      <w:r>
        <w:rPr>
          <w:rFonts w:hint="cs"/>
          <w:rtl/>
          <w:lang w:eastAsia="he-IL"/>
        </w:rPr>
        <w:t xml:space="preserve"> את,</w:t>
      </w:r>
      <w:r>
        <w:rPr>
          <w:rtl/>
          <w:lang w:eastAsia="he-IL"/>
        </w:rPr>
        <w:t xml:space="preserve"> את, את, </w:t>
      </w:r>
      <w:bookmarkStart w:id="6340" w:name="_ETM_Q26_695365"/>
      <w:bookmarkEnd w:id="6340"/>
      <w:r>
        <w:rPr>
          <w:rtl/>
          <w:lang w:eastAsia="he-IL"/>
        </w:rPr>
        <w:t>את</w:t>
      </w:r>
      <w:r>
        <w:rPr>
          <w:rFonts w:hint="cs"/>
          <w:rtl/>
          <w:lang w:eastAsia="he-IL"/>
        </w:rPr>
        <w:t>.</w:t>
      </w:r>
      <w:r>
        <w:rPr>
          <w:rtl/>
          <w:lang w:eastAsia="he-IL"/>
        </w:rPr>
        <w:t xml:space="preserve"> את פנית למשטרה שתוציא צווי מעצר, שתפעל נגד </w:t>
      </w:r>
      <w:r>
        <w:rPr>
          <w:rFonts w:hint="cs"/>
          <w:rtl/>
          <w:lang w:eastAsia="he-IL"/>
        </w:rPr>
        <w:t>ע</w:t>
      </w:r>
      <w:r>
        <w:rPr>
          <w:rtl/>
          <w:lang w:eastAsia="he-IL"/>
        </w:rPr>
        <w:t xml:space="preserve">ריקים, </w:t>
      </w:r>
      <w:bookmarkStart w:id="6341" w:name="_ETM_Q26_699198"/>
      <w:bookmarkEnd w:id="6341"/>
      <w:r>
        <w:rPr>
          <w:rtl/>
          <w:lang w:eastAsia="he-IL"/>
        </w:rPr>
        <w:t>נגד משתמ</w:t>
      </w:r>
      <w:r>
        <w:rPr>
          <w:rFonts w:hint="cs"/>
          <w:rtl/>
          <w:lang w:eastAsia="he-IL"/>
        </w:rPr>
        <w:t>ט</w:t>
      </w:r>
      <w:r>
        <w:rPr>
          <w:rtl/>
          <w:lang w:eastAsia="he-IL"/>
        </w:rPr>
        <w:t>ים, איפה המשתמטים בתל אביב? 100,000</w:t>
      </w:r>
      <w:r>
        <w:rPr>
          <w:rFonts w:hint="cs"/>
          <w:rtl/>
          <w:lang w:eastAsia="he-IL"/>
        </w:rPr>
        <w:t xml:space="preserve"> </w:t>
      </w:r>
      <w:r>
        <w:rPr>
          <w:rtl/>
          <w:lang w:eastAsia="he-IL"/>
        </w:rPr>
        <w:t xml:space="preserve">אמר לנו, נכון? </w:t>
      </w:r>
      <w:bookmarkStart w:id="6342" w:name="_ETM_Q26_703031"/>
      <w:bookmarkEnd w:id="6342"/>
      <w:r>
        <w:rPr>
          <w:rtl/>
          <w:lang w:eastAsia="he-IL"/>
        </w:rPr>
        <w:t>אמר לנו ראש א</w:t>
      </w:r>
      <w:r>
        <w:rPr>
          <w:rFonts w:hint="cs"/>
          <w:rtl/>
          <w:lang w:eastAsia="he-IL"/>
        </w:rPr>
        <w:t>כ"א:</w:t>
      </w:r>
      <w:r>
        <w:rPr>
          <w:rtl/>
          <w:lang w:eastAsia="he-IL"/>
        </w:rPr>
        <w:t xml:space="preserve"> 100,000 משתמ</w:t>
      </w:r>
      <w:r>
        <w:rPr>
          <w:rFonts w:hint="cs"/>
          <w:rtl/>
          <w:lang w:eastAsia="he-IL"/>
        </w:rPr>
        <w:t>ט</w:t>
      </w:r>
      <w:r>
        <w:rPr>
          <w:rtl/>
          <w:lang w:eastAsia="he-IL"/>
        </w:rPr>
        <w:t>ים בתל אביב</w:t>
      </w:r>
      <w:r>
        <w:rPr>
          <w:rFonts w:hint="cs"/>
          <w:rtl/>
          <w:lang w:eastAsia="he-IL"/>
        </w:rPr>
        <w:t>.</w:t>
      </w:r>
      <w:r>
        <w:rPr>
          <w:rtl/>
          <w:lang w:eastAsia="he-IL"/>
        </w:rPr>
        <w:t xml:space="preserve"> מ</w:t>
      </w:r>
      <w:r>
        <w:rPr>
          <w:rFonts w:hint="cs"/>
          <w:rtl/>
          <w:lang w:eastAsia="he-IL"/>
        </w:rPr>
        <w:t>י</w:t>
      </w:r>
      <w:r>
        <w:rPr>
          <w:rtl/>
          <w:lang w:eastAsia="he-IL"/>
        </w:rPr>
        <w:t xml:space="preserve">שהו שמע </w:t>
      </w:r>
      <w:bookmarkStart w:id="6343" w:name="_ETM_Q26_706864"/>
      <w:bookmarkEnd w:id="6343"/>
      <w:r>
        <w:rPr>
          <w:rtl/>
          <w:lang w:eastAsia="he-IL"/>
        </w:rPr>
        <w:t xml:space="preserve">על מעצר עריקים בתל אביב? לא. זאת </w:t>
      </w:r>
      <w:proofErr w:type="spellStart"/>
      <w:r>
        <w:rPr>
          <w:rtl/>
          <w:lang w:eastAsia="he-IL"/>
        </w:rPr>
        <w:t>מי</w:t>
      </w:r>
      <w:r>
        <w:rPr>
          <w:rFonts w:hint="cs"/>
          <w:rtl/>
          <w:lang w:eastAsia="he-IL"/>
        </w:rPr>
        <w:t>א</w:t>
      </w:r>
      <w:r>
        <w:rPr>
          <w:rtl/>
          <w:lang w:eastAsia="he-IL"/>
        </w:rPr>
        <w:t>רה</w:t>
      </w:r>
      <w:proofErr w:type="spellEnd"/>
      <w:r>
        <w:rPr>
          <w:rtl/>
          <w:lang w:eastAsia="he-IL"/>
        </w:rPr>
        <w:t xml:space="preserve"> הרודפת</w:t>
      </w:r>
      <w:r>
        <w:rPr>
          <w:rFonts w:hint="cs"/>
          <w:rtl/>
          <w:lang w:eastAsia="he-IL"/>
        </w:rPr>
        <w:t xml:space="preserve">, </w:t>
      </w:r>
      <w:r>
        <w:rPr>
          <w:rtl/>
          <w:lang w:eastAsia="he-IL"/>
        </w:rPr>
        <w:t xml:space="preserve">אבל </w:t>
      </w:r>
      <w:bookmarkStart w:id="6344" w:name="_ETM_Q26_710697"/>
      <w:bookmarkEnd w:id="6344"/>
      <w:r>
        <w:rPr>
          <w:rtl/>
          <w:lang w:eastAsia="he-IL"/>
        </w:rPr>
        <w:t>תבינו עם מה יש לנו עסק</w:t>
      </w:r>
      <w:bookmarkStart w:id="6345" w:name="_ETM_Q26_714960"/>
      <w:bookmarkEnd w:id="6345"/>
      <w:r>
        <w:rPr>
          <w:rFonts w:hint="cs"/>
          <w:rtl/>
          <w:lang w:eastAsia="he-IL"/>
        </w:rPr>
        <w:t xml:space="preserve">: </w:t>
      </w:r>
      <w:r>
        <w:rPr>
          <w:rtl/>
          <w:lang w:eastAsia="he-IL"/>
        </w:rPr>
        <w:t>יש לנו כאן עסק עם מי ששומרת</w:t>
      </w:r>
      <w:r>
        <w:rPr>
          <w:rFonts w:hint="cs"/>
          <w:rtl/>
          <w:lang w:eastAsia="he-IL"/>
        </w:rPr>
        <w:t xml:space="preserve"> </w:t>
      </w:r>
      <w:r>
        <w:rPr>
          <w:rtl/>
          <w:lang w:eastAsia="he-IL"/>
        </w:rPr>
        <w:t>–</w:t>
      </w:r>
      <w:bookmarkStart w:id="6346" w:name="_ETM_Q26_719493"/>
      <w:bookmarkStart w:id="6347" w:name="_ETM_Q26_719555"/>
      <w:bookmarkEnd w:id="6346"/>
      <w:bookmarkEnd w:id="6347"/>
      <w:r>
        <w:rPr>
          <w:rFonts w:hint="cs"/>
          <w:rtl/>
          <w:lang w:eastAsia="he-IL"/>
        </w:rPr>
        <w:t xml:space="preserve"> </w:t>
      </w:r>
      <w:r>
        <w:rPr>
          <w:rtl/>
          <w:lang w:eastAsia="he-IL"/>
        </w:rPr>
        <w:t xml:space="preserve">חבר'ה, אני לא </w:t>
      </w:r>
      <w:bookmarkStart w:id="6348" w:name="_ETM_Q26_717520"/>
      <w:bookmarkEnd w:id="6348"/>
      <w:r>
        <w:rPr>
          <w:rtl/>
          <w:lang w:eastAsia="he-IL"/>
        </w:rPr>
        <w:t>יכולה לשמוע.</w:t>
      </w:r>
    </w:p>
    <w:p w:rsidR="00FA334F" w:rsidRDefault="00FA334F" w:rsidP="00E44EC8">
      <w:pPr>
        <w:ind w:firstLine="0"/>
        <w:rPr>
          <w:rtl/>
          <w:lang w:eastAsia="he-IL"/>
        </w:rPr>
      </w:pPr>
    </w:p>
    <w:p w:rsidR="00FA334F" w:rsidRDefault="00FA334F" w:rsidP="00A92567">
      <w:pPr>
        <w:pStyle w:val="af6"/>
        <w:keepNext/>
        <w:rPr>
          <w:rtl/>
        </w:rPr>
      </w:pPr>
      <w:bookmarkStart w:id="6349" w:name="ET_yor_6423_7"/>
      <w:r w:rsidRPr="00A92567">
        <w:rPr>
          <w:rStyle w:val="TagStyle"/>
          <w:rtl/>
        </w:rPr>
        <w:t xml:space="preserve"> &lt;&lt; יור &gt;&gt; </w:t>
      </w:r>
      <w:r>
        <w:rPr>
          <w:rtl/>
        </w:rPr>
        <w:t>היו"ר אמיר אוחנה:</w:t>
      </w:r>
      <w:r w:rsidRPr="00A92567">
        <w:rPr>
          <w:rStyle w:val="TagStyle"/>
          <w:rtl/>
        </w:rPr>
        <w:t xml:space="preserve"> &lt;&lt; יור &gt;&gt;</w:t>
      </w:r>
      <w:r>
        <w:rPr>
          <w:rtl/>
        </w:rPr>
        <w:t xml:space="preserve">   </w:t>
      </w:r>
      <w:bookmarkEnd w:id="6349"/>
    </w:p>
    <w:p w:rsidR="00FA334F" w:rsidRDefault="00FA334F" w:rsidP="00E44EC8">
      <w:pPr>
        <w:ind w:firstLine="0"/>
        <w:rPr>
          <w:rtl/>
          <w:lang w:eastAsia="he-IL"/>
        </w:rPr>
      </w:pPr>
    </w:p>
    <w:p w:rsidR="00FA334F" w:rsidRDefault="00FA334F" w:rsidP="004C23D4">
      <w:pPr>
        <w:rPr>
          <w:rtl/>
          <w:lang w:eastAsia="he-IL"/>
        </w:rPr>
      </w:pPr>
      <w:r>
        <w:rPr>
          <w:rFonts w:hint="cs"/>
          <w:rtl/>
          <w:lang w:eastAsia="he-IL"/>
        </w:rPr>
        <w:t>סדרנים</w:t>
      </w:r>
      <w:bookmarkStart w:id="6350" w:name="_ETM_Q26_723186"/>
      <w:bookmarkStart w:id="6351" w:name="_ETM_Q26_723236"/>
      <w:bookmarkStart w:id="6352" w:name="_ETM_Q26_724089"/>
      <w:bookmarkEnd w:id="6350"/>
      <w:bookmarkEnd w:id="6351"/>
      <w:bookmarkEnd w:id="6352"/>
      <w:r>
        <w:rPr>
          <w:rFonts w:hint="cs"/>
          <w:rtl/>
          <w:lang w:eastAsia="he-IL"/>
        </w:rPr>
        <w:t xml:space="preserve">, </w:t>
      </w:r>
      <w:r>
        <w:rPr>
          <w:rtl/>
          <w:lang w:eastAsia="he-IL"/>
        </w:rPr>
        <w:t>כן, סדרנים, תעזרו לנו לעשות שקט פה.</w:t>
      </w:r>
    </w:p>
    <w:p w:rsidR="00FA334F" w:rsidRDefault="00FA334F" w:rsidP="00A92567">
      <w:pPr>
        <w:rPr>
          <w:rtl/>
          <w:lang w:eastAsia="he-IL"/>
        </w:rPr>
      </w:pPr>
    </w:p>
    <w:p w:rsidR="00FA334F" w:rsidRDefault="00FA334F" w:rsidP="00E44EC8">
      <w:pPr>
        <w:pStyle w:val="-"/>
        <w:keepNext/>
        <w:rPr>
          <w:rtl/>
        </w:rPr>
      </w:pPr>
      <w:bookmarkStart w:id="6353" w:name="ET_speakercontinue_6345_8"/>
      <w:r w:rsidRPr="00A92567">
        <w:rPr>
          <w:rStyle w:val="TagStyle"/>
          <w:rtl/>
        </w:rPr>
        <w:t xml:space="preserve"> &lt;&lt; דובר_המשך &gt;&gt; </w:t>
      </w:r>
      <w:r>
        <w:rPr>
          <w:rtl/>
        </w:rPr>
        <w:t>טלי גוטליב (הליכוד):</w:t>
      </w:r>
      <w:r w:rsidRPr="00A92567">
        <w:rPr>
          <w:rStyle w:val="TagStyle"/>
          <w:rtl/>
        </w:rPr>
        <w:t xml:space="preserve"> &lt;&lt; דובר_המשך &gt;&gt;</w:t>
      </w:r>
      <w:r>
        <w:rPr>
          <w:rtl/>
        </w:rPr>
        <w:t xml:space="preserve">   </w:t>
      </w:r>
      <w:bookmarkStart w:id="6354" w:name="_ETM_Q26_246484"/>
      <w:bookmarkStart w:id="6355" w:name="_ETM_Q26_246519"/>
      <w:bookmarkEnd w:id="6353"/>
      <w:bookmarkEnd w:id="6354"/>
      <w:bookmarkEnd w:id="6355"/>
    </w:p>
    <w:p w:rsidR="00FA334F" w:rsidRPr="00E44EC8" w:rsidRDefault="00FA334F" w:rsidP="00E44EC8">
      <w:pPr>
        <w:rPr>
          <w:rtl/>
          <w:lang w:eastAsia="he-IL"/>
        </w:rPr>
      </w:pPr>
      <w:bookmarkStart w:id="6356" w:name="_ETM_Q26_725621"/>
      <w:bookmarkStart w:id="6357" w:name="_ETM_Q26_725672"/>
      <w:bookmarkEnd w:id="6356"/>
      <w:bookmarkEnd w:id="6357"/>
    </w:p>
    <w:p w:rsidR="00FA334F" w:rsidRDefault="00FA334F" w:rsidP="006067B9">
      <w:pPr>
        <w:rPr>
          <w:rtl/>
          <w:lang w:eastAsia="he-IL"/>
        </w:rPr>
      </w:pPr>
      <w:bookmarkStart w:id="6358" w:name="_ETM_Q26_246611"/>
      <w:bookmarkStart w:id="6359" w:name="_ETM_Q26_246652"/>
      <w:bookmarkEnd w:id="6358"/>
      <w:bookmarkEnd w:id="6359"/>
      <w:r>
        <w:rPr>
          <w:rtl/>
          <w:lang w:eastAsia="he-IL"/>
        </w:rPr>
        <w:t>יש לנו פה עסק</w:t>
      </w:r>
      <w:bookmarkStart w:id="6360" w:name="_ETM_Q26_725700"/>
      <w:bookmarkEnd w:id="6360"/>
      <w:r>
        <w:rPr>
          <w:rFonts w:hint="cs"/>
          <w:rtl/>
          <w:lang w:eastAsia="he-IL"/>
        </w:rPr>
        <w:t xml:space="preserve"> </w:t>
      </w:r>
      <w:r>
        <w:rPr>
          <w:rtl/>
          <w:lang w:eastAsia="he-IL"/>
        </w:rPr>
        <w:t xml:space="preserve">עם מי שרודפת את הממשלה הזו, ותעשה כל מה </w:t>
      </w:r>
      <w:bookmarkStart w:id="6361" w:name="_ETM_Q26_729981"/>
      <w:bookmarkEnd w:id="6361"/>
      <w:r>
        <w:rPr>
          <w:rtl/>
          <w:lang w:eastAsia="he-IL"/>
        </w:rPr>
        <w:t xml:space="preserve">שהיא יכולה להשחיר ולהאשים את הממשלה בתופת אוקטובר. עכשיו תבינו, </w:t>
      </w:r>
      <w:bookmarkStart w:id="6362" w:name="_ETM_Q26_734263"/>
      <w:bookmarkEnd w:id="6362"/>
      <w:r>
        <w:rPr>
          <w:rFonts w:hint="cs"/>
          <w:rtl/>
          <w:lang w:eastAsia="he-IL"/>
        </w:rPr>
        <w:t>ל</w:t>
      </w:r>
      <w:r>
        <w:rPr>
          <w:rtl/>
          <w:lang w:eastAsia="he-IL"/>
        </w:rPr>
        <w:t>ממשלה יש אחריות אינהרנטית לכ</w:t>
      </w:r>
      <w:r>
        <w:rPr>
          <w:rFonts w:hint="cs"/>
          <w:rtl/>
          <w:lang w:eastAsia="he-IL"/>
        </w:rPr>
        <w:t>ו</w:t>
      </w:r>
      <w:r>
        <w:rPr>
          <w:rtl/>
          <w:lang w:eastAsia="he-IL"/>
        </w:rPr>
        <w:t>ל</w:t>
      </w:r>
      <w:r>
        <w:rPr>
          <w:rFonts w:hint="cs"/>
          <w:rtl/>
          <w:lang w:eastAsia="he-IL"/>
        </w:rPr>
        <w:t xml:space="preserve">. </w:t>
      </w:r>
      <w:r>
        <w:rPr>
          <w:rtl/>
          <w:lang w:eastAsia="he-IL"/>
        </w:rPr>
        <w:t>האחריות לא מעניינת אותי</w:t>
      </w:r>
      <w:bookmarkStart w:id="6363" w:name="_ETM_Q26_738545"/>
      <w:bookmarkEnd w:id="6363"/>
      <w:r>
        <w:rPr>
          <w:rFonts w:hint="cs"/>
          <w:rtl/>
          <w:lang w:eastAsia="he-IL"/>
        </w:rPr>
        <w:t xml:space="preserve"> </w:t>
      </w:r>
      <w:r>
        <w:rPr>
          <w:rtl/>
          <w:lang w:eastAsia="he-IL"/>
        </w:rPr>
        <w:t>–</w:t>
      </w:r>
      <w:r>
        <w:rPr>
          <w:rFonts w:hint="cs"/>
          <w:rtl/>
          <w:lang w:eastAsia="he-IL"/>
        </w:rPr>
        <w:t xml:space="preserve"> </w:t>
      </w:r>
      <w:r>
        <w:rPr>
          <w:rtl/>
          <w:lang w:eastAsia="he-IL"/>
        </w:rPr>
        <w:t>אני מחפשת אשמים</w:t>
      </w:r>
      <w:r>
        <w:rPr>
          <w:rFonts w:hint="cs"/>
          <w:rtl/>
          <w:lang w:eastAsia="he-IL"/>
        </w:rPr>
        <w:t xml:space="preserve">. </w:t>
      </w:r>
      <w:r>
        <w:rPr>
          <w:rtl/>
          <w:lang w:eastAsia="he-IL"/>
        </w:rPr>
        <w:t xml:space="preserve">האחריות היא נגזרת של התפקיד, קבלו את </w:t>
      </w:r>
      <w:bookmarkStart w:id="6364" w:name="_ETM_Q26_742827"/>
      <w:bookmarkEnd w:id="6364"/>
      <w:r>
        <w:rPr>
          <w:rtl/>
          <w:lang w:eastAsia="he-IL"/>
        </w:rPr>
        <w:t xml:space="preserve">האשמים הבאים. </w:t>
      </w:r>
      <w:bookmarkStart w:id="6365" w:name="_ETM_Q26_747750"/>
      <w:bookmarkEnd w:id="6365"/>
      <w:r>
        <w:rPr>
          <w:rtl/>
          <w:lang w:eastAsia="he-IL"/>
        </w:rPr>
        <w:t>מצטערת, אני שוברת לכם הרבה מאוד מיתוסים</w:t>
      </w:r>
      <w:r>
        <w:rPr>
          <w:rFonts w:hint="cs"/>
          <w:rtl/>
          <w:lang w:eastAsia="he-IL"/>
        </w:rPr>
        <w:t xml:space="preserve">, זה </w:t>
      </w:r>
      <w:r>
        <w:rPr>
          <w:rtl/>
          <w:lang w:eastAsia="he-IL"/>
        </w:rPr>
        <w:t xml:space="preserve">לא קרוב אפילו </w:t>
      </w:r>
      <w:bookmarkStart w:id="6366" w:name="_ETM_Q26_750649"/>
      <w:bookmarkEnd w:id="6366"/>
      <w:r>
        <w:rPr>
          <w:rtl/>
          <w:lang w:eastAsia="he-IL"/>
        </w:rPr>
        <w:t xml:space="preserve">למיתוסים שנשברו אצלי. </w:t>
      </w:r>
      <w:bookmarkStart w:id="6367" w:name="_ETM_Q26_754190"/>
      <w:bookmarkEnd w:id="6367"/>
      <w:r>
        <w:rPr>
          <w:rtl/>
          <w:lang w:eastAsia="he-IL"/>
        </w:rPr>
        <w:t>אני האמנתי ש-7,000 מחבלים יכולים לעבור את הגבול ב</w:t>
      </w:r>
      <w:r>
        <w:rPr>
          <w:rFonts w:hint="cs"/>
          <w:rtl/>
          <w:lang w:eastAsia="he-IL"/>
        </w:rPr>
        <w:t>א</w:t>
      </w:r>
      <w:r>
        <w:rPr>
          <w:rtl/>
          <w:lang w:eastAsia="he-IL"/>
        </w:rPr>
        <w:t xml:space="preserve">ין מפריע, </w:t>
      </w:r>
      <w:bookmarkStart w:id="6368" w:name="_ETM_Q26_758662"/>
      <w:bookmarkEnd w:id="6368"/>
      <w:r>
        <w:rPr>
          <w:rtl/>
          <w:lang w:eastAsia="he-IL"/>
        </w:rPr>
        <w:t xml:space="preserve">לרצוח, להתעלל </w:t>
      </w:r>
      <w:r>
        <w:rPr>
          <w:rFonts w:hint="cs"/>
          <w:rtl/>
          <w:lang w:eastAsia="he-IL"/>
        </w:rPr>
        <w:t>ו</w:t>
      </w:r>
      <w:r>
        <w:rPr>
          <w:rtl/>
          <w:lang w:eastAsia="he-IL"/>
        </w:rPr>
        <w:t>לחטוף</w:t>
      </w:r>
      <w:r>
        <w:rPr>
          <w:rFonts w:hint="cs"/>
          <w:rtl/>
          <w:lang w:eastAsia="he-IL"/>
        </w:rPr>
        <w:t xml:space="preserve">? </w:t>
      </w:r>
      <w:r>
        <w:rPr>
          <w:rtl/>
          <w:lang w:eastAsia="he-IL"/>
        </w:rPr>
        <w:t xml:space="preserve">היא הבטיחה, </w:t>
      </w:r>
      <w:proofErr w:type="spellStart"/>
      <w:r>
        <w:rPr>
          <w:rFonts w:hint="cs"/>
          <w:rtl/>
          <w:lang w:eastAsia="he-IL"/>
        </w:rPr>
        <w:t>ברסלר</w:t>
      </w:r>
      <w:proofErr w:type="spellEnd"/>
      <w:r>
        <w:rPr>
          <w:rFonts w:hint="cs"/>
          <w:rtl/>
          <w:lang w:eastAsia="he-IL"/>
        </w:rPr>
        <w:t xml:space="preserve">, </w:t>
      </w:r>
      <w:r>
        <w:rPr>
          <w:rtl/>
          <w:lang w:eastAsia="he-IL"/>
        </w:rPr>
        <w:t>שקמה</w:t>
      </w:r>
      <w:r>
        <w:rPr>
          <w:rFonts w:hint="cs"/>
          <w:rtl/>
          <w:lang w:eastAsia="he-IL"/>
        </w:rPr>
        <w:t xml:space="preserve"> </w:t>
      </w:r>
      <w:proofErr w:type="spellStart"/>
      <w:r>
        <w:rPr>
          <w:rtl/>
          <w:lang w:eastAsia="he-IL"/>
        </w:rPr>
        <w:t>ברסלר</w:t>
      </w:r>
      <w:proofErr w:type="spellEnd"/>
      <w:r>
        <w:rPr>
          <w:rtl/>
          <w:lang w:eastAsia="he-IL"/>
        </w:rPr>
        <w:t xml:space="preserve"> הבטיחה וקיימה</w:t>
      </w:r>
      <w:bookmarkStart w:id="6369" w:name="_ETM_Q26_763135"/>
      <w:bookmarkEnd w:id="6369"/>
      <w:r>
        <w:rPr>
          <w:rFonts w:hint="cs"/>
          <w:rtl/>
          <w:lang w:eastAsia="he-IL"/>
        </w:rPr>
        <w:t>:</w:t>
      </w:r>
      <w:r>
        <w:rPr>
          <w:rFonts w:hint="cs"/>
          <w:lang w:eastAsia="he-IL"/>
        </w:rPr>
        <w:t xml:space="preserve"> </w:t>
      </w:r>
      <w:r>
        <w:rPr>
          <w:rtl/>
          <w:lang w:eastAsia="he-IL"/>
        </w:rPr>
        <w:t xml:space="preserve">לא יהיה לך צבא, לא יהיה לך מודיעין, לא יהיה </w:t>
      </w:r>
      <w:bookmarkStart w:id="6370" w:name="_ETM_Q26_767607"/>
      <w:bookmarkEnd w:id="6370"/>
      <w:r>
        <w:rPr>
          <w:rtl/>
          <w:lang w:eastAsia="he-IL"/>
        </w:rPr>
        <w:t>לך חיל אוויר</w:t>
      </w:r>
      <w:r>
        <w:rPr>
          <w:rFonts w:hint="cs"/>
          <w:rtl/>
          <w:lang w:eastAsia="he-IL"/>
        </w:rPr>
        <w:t xml:space="preserve"> </w:t>
      </w:r>
      <w:r>
        <w:rPr>
          <w:rFonts w:hint="eastAsia"/>
          <w:rtl/>
          <w:lang w:eastAsia="he-IL"/>
        </w:rPr>
        <w:t>–</w:t>
      </w:r>
      <w:r>
        <w:rPr>
          <w:rtl/>
          <w:lang w:eastAsia="he-IL"/>
        </w:rPr>
        <w:t xml:space="preserve"> </w:t>
      </w:r>
      <w:r>
        <w:rPr>
          <w:rFonts w:hint="cs"/>
          <w:rtl/>
          <w:lang w:eastAsia="he-IL"/>
        </w:rPr>
        <w:t>לא היה צבא, לא היה מודיעין</w:t>
      </w:r>
      <w:bookmarkStart w:id="6371" w:name="_ETM_Q26_776118"/>
      <w:bookmarkEnd w:id="6371"/>
      <w:r>
        <w:rPr>
          <w:rFonts w:hint="cs"/>
          <w:rtl/>
          <w:lang w:eastAsia="he-IL"/>
        </w:rPr>
        <w:t>, לא היה חיל אוויר.</w:t>
      </w:r>
    </w:p>
    <w:p w:rsidR="00FA334F" w:rsidRDefault="00FA334F" w:rsidP="00E44EC8">
      <w:pPr>
        <w:rPr>
          <w:rtl/>
          <w:lang w:eastAsia="he-IL"/>
        </w:rPr>
      </w:pPr>
    </w:p>
    <w:p w:rsidR="00FA334F" w:rsidRDefault="00FA334F" w:rsidP="00353088">
      <w:pPr>
        <w:rPr>
          <w:rtl/>
        </w:rPr>
      </w:pPr>
      <w:bookmarkStart w:id="6372" w:name="TOR_Q27"/>
      <w:bookmarkStart w:id="6373" w:name="_ETM_Q27_180636"/>
      <w:bookmarkEnd w:id="6372"/>
      <w:bookmarkEnd w:id="6373"/>
      <w:r>
        <w:rPr>
          <w:rFonts w:hint="cs"/>
          <w:rtl/>
        </w:rPr>
        <w:t>מה תפקידו של השב"כ</w:t>
      </w:r>
      <w:bookmarkStart w:id="6374" w:name="_ETM_Q27_177219"/>
      <w:bookmarkEnd w:id="6374"/>
      <w:r>
        <w:rPr>
          <w:rFonts w:hint="cs"/>
          <w:rtl/>
        </w:rPr>
        <w:t>? תפקידו של השב"כ</w:t>
      </w:r>
      <w:bookmarkStart w:id="6375" w:name="_ETM_Q27_177838"/>
      <w:bookmarkEnd w:id="6375"/>
      <w:r>
        <w:rPr>
          <w:rFonts w:hint="cs"/>
          <w:rtl/>
        </w:rPr>
        <w:t xml:space="preserve"> </w:t>
      </w:r>
      <w:bookmarkStart w:id="6376" w:name="_ETM_Q27_180000"/>
      <w:bookmarkEnd w:id="6376"/>
      <w:r>
        <w:rPr>
          <w:rFonts w:hint="cs"/>
          <w:rtl/>
        </w:rPr>
        <w:t xml:space="preserve">מכוח </w:t>
      </w:r>
      <w:bookmarkStart w:id="6377" w:name="_ETM_Q27_183072"/>
      <w:bookmarkEnd w:id="6377"/>
      <w:r>
        <w:rPr>
          <w:rFonts w:hint="cs"/>
          <w:rtl/>
        </w:rPr>
        <w:t>ה</w:t>
      </w:r>
      <w:r>
        <w:rPr>
          <w:rtl/>
        </w:rPr>
        <w:t>חוק</w:t>
      </w:r>
      <w:bookmarkStart w:id="6378" w:name="_ETM_Q27_179548"/>
      <w:bookmarkEnd w:id="6378"/>
      <w:r>
        <w:rPr>
          <w:rtl/>
        </w:rPr>
        <w:t xml:space="preserve"> </w:t>
      </w:r>
      <w:r>
        <w:rPr>
          <w:rFonts w:hint="cs"/>
          <w:rtl/>
        </w:rPr>
        <w:t xml:space="preserve">הוא </w:t>
      </w:r>
      <w:r>
        <w:rPr>
          <w:rtl/>
        </w:rPr>
        <w:t>למנוע מרי</w:t>
      </w:r>
      <w:bookmarkStart w:id="6379" w:name="_ETM_Q27_180478"/>
      <w:bookmarkEnd w:id="6379"/>
      <w:r>
        <w:rPr>
          <w:rFonts w:hint="cs"/>
          <w:rtl/>
        </w:rPr>
        <w:t>,</w:t>
      </w:r>
      <w:r>
        <w:rPr>
          <w:rtl/>
        </w:rPr>
        <w:t xml:space="preserve"> פגיעה בשלטון ופגיעה במשטר, בין השאר</w:t>
      </w:r>
      <w:r>
        <w:rPr>
          <w:rFonts w:hint="cs"/>
          <w:rtl/>
        </w:rPr>
        <w:t>.</w:t>
      </w:r>
      <w:r>
        <w:rPr>
          <w:rtl/>
        </w:rPr>
        <w:t xml:space="preserve"> זה </w:t>
      </w:r>
      <w:bookmarkStart w:id="6380" w:name="_ETM_Q27_183480"/>
      <w:bookmarkEnd w:id="6380"/>
      <w:r>
        <w:rPr>
          <w:rtl/>
        </w:rPr>
        <w:t>כתוב בחוק</w:t>
      </w:r>
      <w:bookmarkStart w:id="6381" w:name="_ETM_Q27_185058"/>
      <w:bookmarkEnd w:id="6381"/>
      <w:r>
        <w:rPr>
          <w:rFonts w:hint="cs"/>
          <w:rtl/>
        </w:rPr>
        <w:t>.</w:t>
      </w:r>
      <w:r>
        <w:rPr>
          <w:rtl/>
        </w:rPr>
        <w:t xml:space="preserve"> יש להם עוד תפקידים, אבל זה מה שכתוב </w:t>
      </w:r>
      <w:bookmarkStart w:id="6382" w:name="_ETM_Q27_186960"/>
      <w:bookmarkEnd w:id="6382"/>
      <w:r>
        <w:rPr>
          <w:rtl/>
        </w:rPr>
        <w:t xml:space="preserve">בחוק. מה עושה בן זוגה של </w:t>
      </w:r>
      <w:proofErr w:type="spellStart"/>
      <w:r>
        <w:rPr>
          <w:rtl/>
        </w:rPr>
        <w:t>ברסלר</w:t>
      </w:r>
      <w:proofErr w:type="spellEnd"/>
      <w:r>
        <w:rPr>
          <w:rtl/>
        </w:rPr>
        <w:t>?</w:t>
      </w:r>
      <w:r>
        <w:rPr>
          <w:rFonts w:hint="cs"/>
          <w:rtl/>
        </w:rPr>
        <w:t xml:space="preserve"> הולך ומה?</w:t>
      </w:r>
      <w:r>
        <w:rPr>
          <w:rtl/>
        </w:rPr>
        <w:t xml:space="preserve"> </w:t>
      </w:r>
      <w:bookmarkStart w:id="6383" w:name="_ETM_Q27_194640"/>
      <w:bookmarkEnd w:id="6383"/>
      <w:r>
        <w:rPr>
          <w:rtl/>
        </w:rPr>
        <w:t xml:space="preserve">הולך ומספר לבוסים </w:t>
      </w:r>
      <w:r w:rsidRPr="00353088">
        <w:rPr>
          <w:rtl/>
        </w:rPr>
        <w:t>של</w:t>
      </w:r>
      <w:r w:rsidRPr="00353088">
        <w:rPr>
          <w:rFonts w:hint="cs"/>
          <w:rtl/>
        </w:rPr>
        <w:t>ו</w:t>
      </w:r>
      <w:bookmarkStart w:id="6384" w:name="_ETM_Q27_191138"/>
      <w:bookmarkEnd w:id="6384"/>
      <w:r>
        <w:rPr>
          <w:rFonts w:hint="cs"/>
          <w:rtl/>
        </w:rPr>
        <w:t>:</w:t>
      </w:r>
      <w:r>
        <w:rPr>
          <w:rtl/>
        </w:rPr>
        <w:t xml:space="preserve"> זאת אשתי, בת זוגי</w:t>
      </w:r>
      <w:r>
        <w:rPr>
          <w:rFonts w:hint="cs"/>
          <w:rtl/>
        </w:rPr>
        <w:t>?</w:t>
      </w:r>
      <w:r>
        <w:rPr>
          <w:rtl/>
        </w:rPr>
        <w:t xml:space="preserve"> אולי </w:t>
      </w:r>
      <w:bookmarkStart w:id="6385" w:name="_ETM_Q27_198263"/>
      <w:bookmarkEnd w:id="6385"/>
      <w:r>
        <w:rPr>
          <w:rtl/>
        </w:rPr>
        <w:t>תיקחו לי את הסיווג</w:t>
      </w:r>
      <w:r>
        <w:rPr>
          <w:rFonts w:hint="cs"/>
          <w:rtl/>
        </w:rPr>
        <w:t>?</w:t>
      </w:r>
      <w:r>
        <w:rPr>
          <w:rtl/>
        </w:rPr>
        <w:t xml:space="preserve"> אולי אל תחשפו אותי לדברים</w:t>
      </w:r>
      <w:r>
        <w:rPr>
          <w:rFonts w:hint="cs"/>
          <w:rtl/>
        </w:rPr>
        <w:t>?</w:t>
      </w:r>
      <w:bookmarkStart w:id="6386" w:name="_ETM_Q27_198748"/>
      <w:bookmarkStart w:id="6387" w:name="_ETM_Q27_194479"/>
      <w:bookmarkEnd w:id="6386"/>
      <w:bookmarkEnd w:id="6387"/>
      <w:r>
        <w:rPr>
          <w:rtl/>
        </w:rPr>
        <w:t xml:space="preserve"> מה </w:t>
      </w:r>
      <w:bookmarkStart w:id="6388" w:name="_ETM_Q27_201887"/>
      <w:bookmarkEnd w:id="6388"/>
      <w:r>
        <w:rPr>
          <w:rtl/>
        </w:rPr>
        <w:t>הוא עושה? אנחנו לא יודעים</w:t>
      </w:r>
      <w:r>
        <w:rPr>
          <w:rFonts w:hint="cs"/>
          <w:rtl/>
        </w:rPr>
        <w:t>.</w:t>
      </w:r>
      <w:bookmarkStart w:id="6389" w:name="_ETM_Q27_203889"/>
      <w:bookmarkEnd w:id="6389"/>
      <w:r>
        <w:rPr>
          <w:rFonts w:hint="cs"/>
          <w:rtl/>
        </w:rPr>
        <w:t xml:space="preserve"> </w:t>
      </w:r>
      <w:r>
        <w:rPr>
          <w:rtl/>
        </w:rPr>
        <w:t>מה אנחנו כן יודעים</w:t>
      </w:r>
      <w:r>
        <w:rPr>
          <w:rFonts w:hint="cs"/>
          <w:rtl/>
        </w:rPr>
        <w:t>?</w:t>
      </w:r>
      <w:r>
        <w:rPr>
          <w:rtl/>
        </w:rPr>
        <w:t xml:space="preserve"> שראש </w:t>
      </w:r>
      <w:bookmarkStart w:id="6390" w:name="_ETM_Q27_205510"/>
      <w:bookmarkEnd w:id="6390"/>
      <w:r>
        <w:rPr>
          <w:rtl/>
        </w:rPr>
        <w:t xml:space="preserve">הממשלה חשד מאוד בבן זוגה של </w:t>
      </w:r>
      <w:proofErr w:type="spellStart"/>
      <w:r>
        <w:rPr>
          <w:rtl/>
        </w:rPr>
        <w:t>ברסלר</w:t>
      </w:r>
      <w:bookmarkStart w:id="6391" w:name="_ETM_Q27_211648"/>
      <w:bookmarkEnd w:id="6391"/>
      <w:proofErr w:type="spellEnd"/>
      <w:r>
        <w:rPr>
          <w:rFonts w:hint="cs"/>
          <w:rtl/>
        </w:rPr>
        <w:t>.</w:t>
      </w:r>
      <w:r>
        <w:rPr>
          <w:rtl/>
        </w:rPr>
        <w:t xml:space="preserve"> ואתם יודעים איך </w:t>
      </w:r>
      <w:bookmarkStart w:id="6392" w:name="_ETM_Q27_209134"/>
      <w:bookmarkEnd w:id="6392"/>
      <w:r>
        <w:rPr>
          <w:rtl/>
        </w:rPr>
        <w:t xml:space="preserve">אני יודעת את זה? </w:t>
      </w:r>
      <w:bookmarkStart w:id="6393" w:name="_ETM_Q27_213880"/>
      <w:bookmarkEnd w:id="6393"/>
      <w:r>
        <w:rPr>
          <w:rtl/>
        </w:rPr>
        <w:t>לא מראש הממשלה</w:t>
      </w:r>
      <w:r>
        <w:rPr>
          <w:rFonts w:hint="cs"/>
          <w:rtl/>
        </w:rPr>
        <w:t xml:space="preserve"> </w:t>
      </w:r>
      <w:r>
        <w:rPr>
          <w:rtl/>
        </w:rPr>
        <w:t>– מהעיתונאי רונן ברגמ</w:t>
      </w:r>
      <w:bookmarkStart w:id="6394" w:name="_ETM_Q27_217258"/>
      <w:bookmarkEnd w:id="6394"/>
      <w:r>
        <w:rPr>
          <w:rtl/>
        </w:rPr>
        <w:t>ן, שפרסם כתבה</w:t>
      </w:r>
      <w:r>
        <w:rPr>
          <w:rFonts w:hint="cs"/>
          <w:rtl/>
        </w:rPr>
        <w:t>.</w:t>
      </w:r>
      <w:bookmarkStart w:id="6395" w:name="_ETM_Q27_219810"/>
      <w:bookmarkStart w:id="6396" w:name="_ETM_Q27_220438"/>
      <w:bookmarkEnd w:id="6395"/>
      <w:bookmarkEnd w:id="6396"/>
    </w:p>
    <w:p w:rsidR="00FA334F" w:rsidRDefault="00FA334F" w:rsidP="0010406D">
      <w:pPr>
        <w:rPr>
          <w:rtl/>
        </w:rPr>
      </w:pPr>
      <w:bookmarkStart w:id="6397" w:name="_ETM_Q27_220506"/>
      <w:bookmarkStart w:id="6398" w:name="_ETM_Q27_220596"/>
      <w:bookmarkEnd w:id="6397"/>
      <w:bookmarkEnd w:id="6398"/>
    </w:p>
    <w:p w:rsidR="00FA334F" w:rsidRDefault="00FA334F" w:rsidP="00961F0F">
      <w:pPr>
        <w:rPr>
          <w:rtl/>
        </w:rPr>
      </w:pPr>
      <w:bookmarkStart w:id="6399" w:name="_ETM_Q27_220657"/>
      <w:bookmarkEnd w:id="6399"/>
      <w:r>
        <w:rPr>
          <w:rtl/>
        </w:rPr>
        <w:t>רונן ברגמן פרסם כתבה שבה הוא מראיין את רונן בר</w:t>
      </w:r>
      <w:bookmarkStart w:id="6400" w:name="_ETM_Q27_224133"/>
      <w:bookmarkEnd w:id="6400"/>
      <w:r>
        <w:rPr>
          <w:rFonts w:hint="cs"/>
          <w:rtl/>
        </w:rPr>
        <w:t xml:space="preserve">, </w:t>
      </w:r>
      <w:r>
        <w:rPr>
          <w:rtl/>
        </w:rPr>
        <w:t>ראש השב"כ לשעבר</w:t>
      </w:r>
      <w:r>
        <w:rPr>
          <w:rFonts w:hint="cs"/>
          <w:rtl/>
        </w:rPr>
        <w:t>,</w:t>
      </w:r>
      <w:r>
        <w:rPr>
          <w:rtl/>
        </w:rPr>
        <w:t xml:space="preserve"> שהוא חתרן וחותר תחת הממשלה הזו</w:t>
      </w:r>
      <w:r>
        <w:rPr>
          <w:rFonts w:hint="cs"/>
          <w:rtl/>
        </w:rPr>
        <w:t>.</w:t>
      </w:r>
      <w:r>
        <w:rPr>
          <w:rtl/>
        </w:rPr>
        <w:t xml:space="preserve"> </w:t>
      </w:r>
      <w:r>
        <w:rPr>
          <w:rFonts w:hint="cs"/>
          <w:rtl/>
        </w:rPr>
        <w:t xml:space="preserve">רונן בר </w:t>
      </w:r>
      <w:r>
        <w:rPr>
          <w:rtl/>
        </w:rPr>
        <w:t xml:space="preserve">מספר </w:t>
      </w:r>
      <w:bookmarkStart w:id="6401" w:name="_ETM_Q27_228456"/>
      <w:bookmarkEnd w:id="6401"/>
      <w:r>
        <w:rPr>
          <w:rtl/>
        </w:rPr>
        <w:t>בכתבה</w:t>
      </w:r>
      <w:r>
        <w:rPr>
          <w:rFonts w:hint="cs"/>
          <w:rtl/>
        </w:rPr>
        <w:t xml:space="preserve"> </w:t>
      </w:r>
      <w:r>
        <w:rPr>
          <w:rtl/>
        </w:rPr>
        <w:t>שראש הממשלה</w:t>
      </w:r>
      <w:r>
        <w:rPr>
          <w:rFonts w:hint="cs"/>
          <w:rtl/>
        </w:rPr>
        <w:t xml:space="preserve"> </w:t>
      </w:r>
      <w:r>
        <w:rPr>
          <w:rtl/>
        </w:rPr>
        <w:t>– מספר</w:t>
      </w:r>
      <w:bookmarkStart w:id="6402" w:name="_ETM_Q27_235479"/>
      <w:bookmarkEnd w:id="6402"/>
      <w:r>
        <w:rPr>
          <w:rtl/>
        </w:rPr>
        <w:t xml:space="preserve"> שם על שיחות בינו </w:t>
      </w:r>
      <w:bookmarkStart w:id="6403" w:name="_ETM_Q27_232780"/>
      <w:bookmarkEnd w:id="6403"/>
      <w:r>
        <w:rPr>
          <w:rtl/>
        </w:rPr>
        <w:t>לבין ראש הממשלה, עבירת פשע חמורה</w:t>
      </w:r>
      <w:r>
        <w:rPr>
          <w:rFonts w:hint="cs"/>
          <w:rtl/>
        </w:rPr>
        <w:t xml:space="preserve"> </w:t>
      </w:r>
      <w:r>
        <w:rPr>
          <w:rtl/>
        </w:rPr>
        <w:t xml:space="preserve">– </w:t>
      </w:r>
      <w:r>
        <w:rPr>
          <w:rFonts w:hint="cs"/>
          <w:rtl/>
        </w:rPr>
        <w:t>ש</w:t>
      </w:r>
      <w:r>
        <w:rPr>
          <w:rtl/>
        </w:rPr>
        <w:t xml:space="preserve">ראש הממשלה חשד שבן </w:t>
      </w:r>
      <w:bookmarkStart w:id="6404" w:name="_ETM_Q27_237103"/>
      <w:bookmarkEnd w:id="6404"/>
      <w:r>
        <w:rPr>
          <w:rtl/>
        </w:rPr>
        <w:t xml:space="preserve">זוגה של </w:t>
      </w:r>
      <w:proofErr w:type="spellStart"/>
      <w:r>
        <w:rPr>
          <w:rtl/>
        </w:rPr>
        <w:t>ברסלר</w:t>
      </w:r>
      <w:proofErr w:type="spellEnd"/>
      <w:r>
        <w:rPr>
          <w:rtl/>
        </w:rPr>
        <w:t xml:space="preserve"> יודע איפה שיירת ראש הממשלה נמצאת</w:t>
      </w:r>
      <w:r>
        <w:rPr>
          <w:rFonts w:hint="cs"/>
          <w:rtl/>
        </w:rPr>
        <w:t>.</w:t>
      </w:r>
      <w:r>
        <w:rPr>
          <w:rtl/>
        </w:rPr>
        <w:t xml:space="preserve"> ביקש </w:t>
      </w:r>
      <w:bookmarkStart w:id="6405" w:name="_ETM_Q27_241426"/>
      <w:bookmarkEnd w:id="6405"/>
      <w:r>
        <w:rPr>
          <w:rtl/>
        </w:rPr>
        <w:t>לבדוק או</w:t>
      </w:r>
      <w:r>
        <w:rPr>
          <w:rFonts w:hint="cs"/>
          <w:rtl/>
        </w:rPr>
        <w:t>דו</w:t>
      </w:r>
      <w:bookmarkStart w:id="6406" w:name="_ETM_Q27_240940"/>
      <w:bookmarkEnd w:id="6406"/>
      <w:r>
        <w:rPr>
          <w:rtl/>
        </w:rPr>
        <w:t>תיו, כי כל הזמן יודעים איפה השיירה שלו</w:t>
      </w:r>
      <w:r>
        <w:rPr>
          <w:rFonts w:hint="cs"/>
          <w:rtl/>
        </w:rPr>
        <w:t>.</w:t>
      </w:r>
      <w:r>
        <w:rPr>
          <w:rtl/>
        </w:rPr>
        <w:t xml:space="preserve"> </w:t>
      </w:r>
      <w:bookmarkStart w:id="6407" w:name="_ETM_Q27_245980"/>
      <w:bookmarkEnd w:id="6407"/>
      <w:r>
        <w:rPr>
          <w:rtl/>
        </w:rPr>
        <w:t>ורונן בר מספר על שיחות אישיות בינו לב</w:t>
      </w:r>
      <w:bookmarkStart w:id="6408" w:name="_ETM_Q27_254940"/>
      <w:bookmarkEnd w:id="6408"/>
      <w:r>
        <w:rPr>
          <w:rtl/>
        </w:rPr>
        <w:t>ין ראש הממשלה</w:t>
      </w:r>
      <w:bookmarkStart w:id="6409" w:name="_ETM_Q27_250090"/>
      <w:bookmarkEnd w:id="6409"/>
      <w:r>
        <w:rPr>
          <w:rFonts w:hint="cs"/>
          <w:rtl/>
        </w:rPr>
        <w:t>.</w:t>
      </w:r>
      <w:r>
        <w:rPr>
          <w:rtl/>
        </w:rPr>
        <w:t xml:space="preserve"> </w:t>
      </w:r>
      <w:bookmarkStart w:id="6410" w:name="_ETM_Q27_248756"/>
      <w:bookmarkEnd w:id="6410"/>
      <w:r>
        <w:rPr>
          <w:rtl/>
        </w:rPr>
        <w:t xml:space="preserve">לא עבירת </w:t>
      </w:r>
      <w:r>
        <w:rPr>
          <w:rFonts w:hint="cs"/>
          <w:rtl/>
        </w:rPr>
        <w:t>עו</w:t>
      </w:r>
      <w:r>
        <w:rPr>
          <w:rtl/>
        </w:rPr>
        <w:t>ון</w:t>
      </w:r>
      <w:r>
        <w:rPr>
          <w:rFonts w:hint="cs"/>
          <w:rtl/>
        </w:rPr>
        <w:t>,</w:t>
      </w:r>
      <w:r>
        <w:rPr>
          <w:rtl/>
        </w:rPr>
        <w:t xml:space="preserve"> כמו שמיוחסת לי</w:t>
      </w:r>
      <w:r>
        <w:rPr>
          <w:rFonts w:hint="cs"/>
          <w:rtl/>
        </w:rPr>
        <w:t xml:space="preserve"> </w:t>
      </w:r>
      <w:r>
        <w:rPr>
          <w:rtl/>
        </w:rPr>
        <w:t xml:space="preserve">– </w:t>
      </w:r>
      <w:r>
        <w:rPr>
          <w:rFonts w:hint="cs"/>
          <w:rtl/>
        </w:rPr>
        <w:t>ע</w:t>
      </w:r>
      <w:r>
        <w:rPr>
          <w:rtl/>
        </w:rPr>
        <w:t>בירת פשע של</w:t>
      </w:r>
      <w:r>
        <w:rPr>
          <w:rFonts w:hint="cs"/>
          <w:rtl/>
        </w:rPr>
        <w:t xml:space="preserve"> חמש</w:t>
      </w:r>
      <w:bookmarkStart w:id="6411" w:name="_ETM_Q27_252299"/>
      <w:bookmarkEnd w:id="6411"/>
      <w:r>
        <w:rPr>
          <w:rtl/>
        </w:rPr>
        <w:t xml:space="preserve"> </w:t>
      </w:r>
      <w:bookmarkStart w:id="6412" w:name="_ETM_Q27_251532"/>
      <w:bookmarkEnd w:id="6412"/>
      <w:r>
        <w:rPr>
          <w:rtl/>
        </w:rPr>
        <w:t>שנים</w:t>
      </w:r>
      <w:r>
        <w:rPr>
          <w:rFonts w:hint="cs"/>
          <w:rtl/>
        </w:rPr>
        <w:t>.</w:t>
      </w:r>
      <w:r>
        <w:rPr>
          <w:rtl/>
        </w:rPr>
        <w:t xml:space="preserve"> </w:t>
      </w:r>
      <w:bookmarkStart w:id="6413" w:name="_ETM_Q27_254870"/>
      <w:bookmarkEnd w:id="6413"/>
      <w:r>
        <w:rPr>
          <w:rFonts w:hint="cs"/>
          <w:rtl/>
        </w:rPr>
        <w:t>ה</w:t>
      </w:r>
      <w:r>
        <w:rPr>
          <w:rtl/>
        </w:rPr>
        <w:t xml:space="preserve">עיתונאי רונן ברגמן עושה שם כתבה שכולה סופרלטיבים לבן זוגה </w:t>
      </w:r>
      <w:bookmarkStart w:id="6414" w:name="_ETM_Q27_259857"/>
      <w:bookmarkEnd w:id="6414"/>
      <w:r>
        <w:rPr>
          <w:rtl/>
        </w:rPr>
        <w:t xml:space="preserve">של </w:t>
      </w:r>
      <w:proofErr w:type="spellStart"/>
      <w:r>
        <w:rPr>
          <w:rtl/>
        </w:rPr>
        <w:t>ברסלר</w:t>
      </w:r>
      <w:proofErr w:type="spellEnd"/>
      <w:r>
        <w:rPr>
          <w:rFonts w:hint="cs"/>
          <w:rtl/>
        </w:rPr>
        <w:t>.</w:t>
      </w:r>
      <w:bookmarkStart w:id="6415" w:name="_ETM_Q27_262634"/>
      <w:bookmarkEnd w:id="6415"/>
    </w:p>
    <w:p w:rsidR="00FA334F" w:rsidRDefault="00FA334F" w:rsidP="000024D8">
      <w:pPr>
        <w:rPr>
          <w:rtl/>
        </w:rPr>
      </w:pPr>
      <w:bookmarkStart w:id="6416" w:name="_ETM_Q27_262710"/>
      <w:bookmarkStart w:id="6417" w:name="_ETM_Q27_262809"/>
      <w:bookmarkEnd w:id="6416"/>
      <w:bookmarkEnd w:id="6417"/>
    </w:p>
    <w:p w:rsidR="00FA334F" w:rsidRDefault="00FA334F" w:rsidP="0070512A">
      <w:pPr>
        <w:rPr>
          <w:rtl/>
        </w:rPr>
      </w:pPr>
      <w:bookmarkStart w:id="6418" w:name="_ETM_Q27_262861"/>
      <w:bookmarkEnd w:id="6418"/>
      <w:r>
        <w:rPr>
          <w:rtl/>
        </w:rPr>
        <w:t>אתם יודעים מה</w:t>
      </w:r>
      <w:bookmarkStart w:id="6419" w:name="_ETM_Q27_261859"/>
      <w:bookmarkEnd w:id="6419"/>
      <w:r>
        <w:rPr>
          <w:rtl/>
        </w:rPr>
        <w:t xml:space="preserve"> יש לי ואין לעיתונאי ברגמן</w:t>
      </w:r>
      <w:r>
        <w:rPr>
          <w:rFonts w:hint="cs"/>
          <w:rtl/>
        </w:rPr>
        <w:t>?</w:t>
      </w:r>
      <w:r>
        <w:rPr>
          <w:rtl/>
        </w:rPr>
        <w:t xml:space="preserve"> </w:t>
      </w:r>
      <w:bookmarkStart w:id="6420" w:name="_ETM_Q27_264844"/>
      <w:bookmarkEnd w:id="6420"/>
      <w:r>
        <w:rPr>
          <w:rtl/>
        </w:rPr>
        <w:t>יש לי חסינות</w:t>
      </w:r>
      <w:r>
        <w:rPr>
          <w:rFonts w:hint="cs"/>
          <w:rtl/>
        </w:rPr>
        <w:t>.</w:t>
      </w:r>
      <w:r>
        <w:rPr>
          <w:rtl/>
        </w:rPr>
        <w:t xml:space="preserve"> לרונן ברגמן העיתונאי אין חסינות</w:t>
      </w:r>
      <w:bookmarkStart w:id="6421" w:name="_ETM_Q27_266780"/>
      <w:bookmarkEnd w:id="6421"/>
      <w:r>
        <w:rPr>
          <w:rFonts w:hint="cs"/>
          <w:rtl/>
        </w:rPr>
        <w:t>.</w:t>
      </w:r>
      <w:r>
        <w:rPr>
          <w:rtl/>
        </w:rPr>
        <w:t xml:space="preserve"> מישהו חקר </w:t>
      </w:r>
      <w:bookmarkStart w:id="6422" w:name="_ETM_Q27_269831"/>
      <w:bookmarkEnd w:id="6422"/>
      <w:r>
        <w:rPr>
          <w:rtl/>
        </w:rPr>
        <w:t>אותו</w:t>
      </w:r>
      <w:r>
        <w:rPr>
          <w:rFonts w:hint="cs"/>
          <w:rtl/>
        </w:rPr>
        <w:t>?</w:t>
      </w:r>
      <w:r>
        <w:rPr>
          <w:rtl/>
        </w:rPr>
        <w:t xml:space="preserve"> חבר'ה, חבר'ה, תקשיבו לי, זה אירוע היסטורי, לא פחו</w:t>
      </w:r>
      <w:r>
        <w:rPr>
          <w:rFonts w:hint="cs"/>
          <w:rtl/>
        </w:rPr>
        <w:t>ת.</w:t>
      </w:r>
      <w:r>
        <w:rPr>
          <w:rtl/>
        </w:rPr>
        <w:t xml:space="preserve"> </w:t>
      </w:r>
      <w:bookmarkStart w:id="6423" w:name="_ETM_Q27_275779"/>
      <w:bookmarkEnd w:id="6423"/>
      <w:r>
        <w:rPr>
          <w:rtl/>
        </w:rPr>
        <w:t>סליחה, חברים, אני לא יכולה לשמוע את עצמי. מה זה?</w:t>
      </w:r>
    </w:p>
    <w:p w:rsidR="00FA334F" w:rsidRDefault="00FA334F" w:rsidP="000024D8">
      <w:pPr>
        <w:rPr>
          <w:rtl/>
        </w:rPr>
      </w:pPr>
      <w:bookmarkStart w:id="6424" w:name="_ETM_Q27_282456"/>
      <w:bookmarkStart w:id="6425" w:name="_ETM_Q27_282547"/>
      <w:bookmarkEnd w:id="6424"/>
      <w:bookmarkEnd w:id="6425"/>
    </w:p>
    <w:p w:rsidR="00FA334F" w:rsidRDefault="00FA334F" w:rsidP="000024D8">
      <w:pPr>
        <w:pStyle w:val="af6"/>
        <w:keepNext/>
        <w:rPr>
          <w:rtl/>
        </w:rPr>
      </w:pPr>
      <w:r w:rsidRPr="000024D8">
        <w:rPr>
          <w:rStyle w:val="TagStyle"/>
          <w:rtl/>
        </w:rPr>
        <w:t xml:space="preserve"> &lt;&lt; יור &gt;&gt; </w:t>
      </w:r>
      <w:r>
        <w:rPr>
          <w:rtl/>
        </w:rPr>
        <w:t>היו"ר אמיר אוחנה:</w:t>
      </w:r>
      <w:r w:rsidRPr="000024D8">
        <w:rPr>
          <w:rStyle w:val="TagStyle"/>
          <w:rtl/>
        </w:rPr>
        <w:t xml:space="preserve"> &lt;&lt; יור &gt;&gt;</w:t>
      </w:r>
      <w:r>
        <w:rPr>
          <w:rtl/>
        </w:rPr>
        <w:t xml:space="preserve">  </w:t>
      </w:r>
    </w:p>
    <w:p w:rsidR="00FA334F" w:rsidRDefault="00FA334F" w:rsidP="000024D8">
      <w:pPr>
        <w:pStyle w:val="KeepWithNext"/>
        <w:rPr>
          <w:rtl/>
          <w:lang w:eastAsia="he-IL"/>
        </w:rPr>
      </w:pPr>
    </w:p>
    <w:p w:rsidR="00FA334F" w:rsidRDefault="00FA334F" w:rsidP="00F75A9D">
      <w:pPr>
        <w:rPr>
          <w:rtl/>
        </w:rPr>
      </w:pPr>
      <w:bookmarkStart w:id="6426" w:name="_ETM_Q27_287382"/>
      <w:bookmarkStart w:id="6427" w:name="_ETM_Q27_282650"/>
      <w:bookmarkStart w:id="6428" w:name="_ETM_Q27_279319"/>
      <w:bookmarkStart w:id="6429" w:name="_ETM_Q27_280660"/>
      <w:bookmarkEnd w:id="6426"/>
      <w:bookmarkEnd w:id="6427"/>
      <w:bookmarkEnd w:id="6428"/>
      <w:bookmarkEnd w:id="6429"/>
      <w:r>
        <w:rPr>
          <w:rFonts w:hint="cs"/>
          <w:rtl/>
        </w:rPr>
        <w:t>חברות</w:t>
      </w:r>
      <w:r>
        <w:rPr>
          <w:rtl/>
        </w:rPr>
        <w:t xml:space="preserve"> וחברי הכנסת, מי שרוצה לדבר</w:t>
      </w:r>
      <w:r>
        <w:rPr>
          <w:rFonts w:hint="cs"/>
          <w:rtl/>
        </w:rPr>
        <w:t>,</w:t>
      </w:r>
      <w:r>
        <w:rPr>
          <w:rtl/>
        </w:rPr>
        <w:t xml:space="preserve"> שיצא החוצה.</w:t>
      </w:r>
      <w:bookmarkStart w:id="6430" w:name="_ETM_Q27_282394"/>
      <w:bookmarkEnd w:id="6430"/>
      <w:r>
        <w:rPr>
          <w:rFonts w:hint="cs"/>
          <w:rtl/>
        </w:rPr>
        <w:t xml:space="preserve"> מ</w:t>
      </w:r>
      <w:r>
        <w:rPr>
          <w:rtl/>
        </w:rPr>
        <w:t xml:space="preserve">ה </w:t>
      </w:r>
      <w:bookmarkStart w:id="6431" w:name="_ETM_Q27_283789"/>
      <w:bookmarkEnd w:id="6431"/>
      <w:r>
        <w:rPr>
          <w:rtl/>
        </w:rPr>
        <w:t>אני צריך לעשות</w:t>
      </w:r>
      <w:r>
        <w:rPr>
          <w:rFonts w:hint="cs"/>
          <w:rtl/>
        </w:rPr>
        <w:t>?</w:t>
      </w:r>
      <w:r>
        <w:rPr>
          <w:rtl/>
        </w:rPr>
        <w:t xml:space="preserve"> קריאות?</w:t>
      </w:r>
      <w:bookmarkStart w:id="6432" w:name="_ETM_Q27_284309"/>
      <w:bookmarkStart w:id="6433" w:name="_ETM_Q27_281519"/>
      <w:bookmarkStart w:id="6434" w:name="_ETM_Q27_282082"/>
      <w:bookmarkEnd w:id="6432"/>
      <w:bookmarkEnd w:id="6433"/>
      <w:bookmarkEnd w:id="6434"/>
    </w:p>
    <w:p w:rsidR="00FA334F" w:rsidRDefault="00FA334F" w:rsidP="00F75A9D">
      <w:pPr>
        <w:rPr>
          <w:rtl/>
        </w:rPr>
      </w:pPr>
      <w:bookmarkStart w:id="6435" w:name="_ETM_Q27_282161"/>
      <w:bookmarkEnd w:id="6435"/>
    </w:p>
    <w:p w:rsidR="00FA334F" w:rsidRDefault="00FA334F" w:rsidP="00F75A9D">
      <w:pPr>
        <w:pStyle w:val="-"/>
        <w:keepNext/>
        <w:rPr>
          <w:rtl/>
        </w:rPr>
      </w:pPr>
      <w:bookmarkStart w:id="6436" w:name="ET_speakercontinue_6345_2"/>
      <w:r w:rsidRPr="00F75A9D">
        <w:rPr>
          <w:rStyle w:val="TagStyle"/>
          <w:rtl/>
        </w:rPr>
        <w:t xml:space="preserve"> &lt;&lt; דובר_המשך &gt;&gt; </w:t>
      </w:r>
      <w:r>
        <w:rPr>
          <w:rtl/>
        </w:rPr>
        <w:t>טלי גוטליב (הליכוד):</w:t>
      </w:r>
      <w:r w:rsidRPr="00F75A9D">
        <w:rPr>
          <w:rStyle w:val="TagStyle"/>
          <w:rtl/>
        </w:rPr>
        <w:t xml:space="preserve"> &lt;&lt; דובר_המשך &gt;&gt;</w:t>
      </w:r>
      <w:r>
        <w:rPr>
          <w:rtl/>
        </w:rPr>
        <w:t xml:space="preserve">  </w:t>
      </w:r>
      <w:bookmarkEnd w:id="6436"/>
    </w:p>
    <w:p w:rsidR="00FA334F" w:rsidRDefault="00FA334F" w:rsidP="00F75A9D">
      <w:pPr>
        <w:pStyle w:val="KeepWithNext"/>
        <w:rPr>
          <w:rtl/>
          <w:lang w:eastAsia="he-IL"/>
        </w:rPr>
      </w:pPr>
    </w:p>
    <w:p w:rsidR="00FA334F" w:rsidRDefault="00FA334F" w:rsidP="00F75A9D">
      <w:pPr>
        <w:rPr>
          <w:rtl/>
          <w:lang w:eastAsia="he-IL"/>
        </w:rPr>
      </w:pPr>
      <w:bookmarkStart w:id="6437" w:name="_ETM_Q27_288414"/>
      <w:bookmarkStart w:id="6438" w:name="_ETM_Q27_283888"/>
      <w:bookmarkStart w:id="6439" w:name="_ETM_Q27_286878"/>
      <w:bookmarkEnd w:id="6437"/>
      <w:bookmarkEnd w:id="6438"/>
      <w:bookmarkEnd w:id="6439"/>
      <w:r>
        <w:rPr>
          <w:rFonts w:hint="cs"/>
          <w:rtl/>
          <w:lang w:eastAsia="he-IL"/>
        </w:rPr>
        <w:t>צאו החוצה. קחו רבע שעה, תצאו ותחזרו.</w:t>
      </w:r>
      <w:bookmarkStart w:id="6440" w:name="_ETM_Q27_281568"/>
      <w:bookmarkStart w:id="6441" w:name="_ETM_Q27_283868"/>
      <w:bookmarkStart w:id="6442" w:name="_ETM_Q27_288255"/>
      <w:bookmarkStart w:id="6443" w:name="_ETM_Q27_284387"/>
      <w:bookmarkStart w:id="6444" w:name="_ETM_Q27_284886"/>
      <w:bookmarkEnd w:id="6440"/>
      <w:bookmarkEnd w:id="6441"/>
      <w:bookmarkEnd w:id="6442"/>
      <w:bookmarkEnd w:id="6443"/>
      <w:bookmarkEnd w:id="6444"/>
    </w:p>
    <w:p w:rsidR="00FA334F" w:rsidRDefault="00FA334F" w:rsidP="00F75A9D">
      <w:pPr>
        <w:rPr>
          <w:rtl/>
          <w:lang w:eastAsia="he-IL"/>
        </w:rPr>
      </w:pPr>
      <w:bookmarkStart w:id="6445" w:name="_ETM_Q27_284954"/>
      <w:bookmarkEnd w:id="6445"/>
    </w:p>
    <w:p w:rsidR="00FA334F" w:rsidRDefault="00FA334F" w:rsidP="004B5D45">
      <w:pPr>
        <w:pStyle w:val="af6"/>
        <w:keepNext/>
        <w:rPr>
          <w:rtl/>
        </w:rPr>
      </w:pPr>
      <w:bookmarkStart w:id="6446" w:name="ET_yor_6423_3"/>
      <w:r w:rsidRPr="004B5D45">
        <w:rPr>
          <w:rStyle w:val="TagStyle"/>
          <w:rtl/>
        </w:rPr>
        <w:t xml:space="preserve"> &lt;&lt; יור &gt;&gt; </w:t>
      </w:r>
      <w:r>
        <w:rPr>
          <w:rtl/>
        </w:rPr>
        <w:t>היו"ר אמיר אוחנה:</w:t>
      </w:r>
      <w:r w:rsidRPr="004B5D45">
        <w:rPr>
          <w:rStyle w:val="TagStyle"/>
          <w:rtl/>
        </w:rPr>
        <w:t xml:space="preserve"> &lt;&lt; יור &gt;&gt;</w:t>
      </w:r>
      <w:r>
        <w:rPr>
          <w:rtl/>
        </w:rPr>
        <w:t xml:space="preserve">  </w:t>
      </w:r>
      <w:bookmarkEnd w:id="6446"/>
    </w:p>
    <w:p w:rsidR="00FA334F" w:rsidRDefault="00FA334F" w:rsidP="004B5D45">
      <w:pPr>
        <w:pStyle w:val="KeepWithNext"/>
        <w:rPr>
          <w:rtl/>
          <w:lang w:eastAsia="he-IL"/>
        </w:rPr>
      </w:pPr>
    </w:p>
    <w:p w:rsidR="00FA334F" w:rsidRDefault="00FA334F" w:rsidP="004B5D45">
      <w:pPr>
        <w:rPr>
          <w:rtl/>
          <w:lang w:eastAsia="he-IL"/>
        </w:rPr>
      </w:pPr>
      <w:bookmarkStart w:id="6447" w:name="_ETM_Q27_285699"/>
      <w:bookmarkEnd w:id="6447"/>
      <w:r>
        <w:rPr>
          <w:rFonts w:hint="cs"/>
          <w:rtl/>
          <w:lang w:eastAsia="he-IL"/>
        </w:rPr>
        <w:t>כמה פעמים אני צריך לקרוא לכם?</w:t>
      </w:r>
    </w:p>
    <w:p w:rsidR="00FA334F" w:rsidRDefault="00FA334F" w:rsidP="004B5D45">
      <w:pPr>
        <w:rPr>
          <w:rtl/>
          <w:lang w:eastAsia="he-IL"/>
        </w:rPr>
      </w:pPr>
    </w:p>
    <w:p w:rsidR="00FA334F" w:rsidRDefault="00FA334F" w:rsidP="004B5D45">
      <w:pPr>
        <w:pStyle w:val="-"/>
        <w:keepNext/>
        <w:rPr>
          <w:rtl/>
        </w:rPr>
      </w:pPr>
      <w:bookmarkStart w:id="6448" w:name="ET_speakercontinue_6345_4"/>
      <w:r w:rsidRPr="004B5D45">
        <w:rPr>
          <w:rStyle w:val="TagStyle"/>
          <w:rtl/>
        </w:rPr>
        <w:t xml:space="preserve"> &lt;&lt; דובר_המשך &gt;&gt; </w:t>
      </w:r>
      <w:r>
        <w:rPr>
          <w:rtl/>
        </w:rPr>
        <w:t>טלי גוטליב (הליכוד):</w:t>
      </w:r>
      <w:r w:rsidRPr="004B5D45">
        <w:rPr>
          <w:rStyle w:val="TagStyle"/>
          <w:rtl/>
        </w:rPr>
        <w:t xml:space="preserve"> &lt;&lt; דובר_המשך &gt;&gt;</w:t>
      </w:r>
      <w:r>
        <w:rPr>
          <w:rtl/>
        </w:rPr>
        <w:t xml:space="preserve">  </w:t>
      </w:r>
      <w:bookmarkEnd w:id="6448"/>
    </w:p>
    <w:p w:rsidR="00FA334F" w:rsidRDefault="00FA334F" w:rsidP="004B5D45">
      <w:pPr>
        <w:pStyle w:val="KeepWithNext"/>
        <w:rPr>
          <w:rtl/>
          <w:lang w:eastAsia="he-IL"/>
        </w:rPr>
      </w:pPr>
    </w:p>
    <w:p w:rsidR="00FA334F" w:rsidRDefault="00FA334F" w:rsidP="000E2A55">
      <w:pPr>
        <w:rPr>
          <w:rtl/>
        </w:rPr>
      </w:pPr>
      <w:bookmarkStart w:id="6449" w:name="_ETM_Q27_285477"/>
      <w:bookmarkEnd w:id="6449"/>
      <w:r>
        <w:rPr>
          <w:rFonts w:hint="cs"/>
          <w:rtl/>
          <w:lang w:eastAsia="he-IL"/>
        </w:rPr>
        <w:t xml:space="preserve">תצאו </w:t>
      </w:r>
      <w:bookmarkStart w:id="6450" w:name="_ETM_Q27_288667"/>
      <w:bookmarkEnd w:id="6450"/>
      <w:r>
        <w:rPr>
          <w:rFonts w:hint="cs"/>
          <w:rtl/>
          <w:lang w:eastAsia="he-IL"/>
        </w:rPr>
        <w:t>ותחזרו</w:t>
      </w:r>
      <w:bookmarkStart w:id="6451" w:name="_ETM_Q27_286067"/>
      <w:bookmarkEnd w:id="6451"/>
      <w:r>
        <w:rPr>
          <w:rFonts w:hint="cs"/>
          <w:rtl/>
          <w:lang w:eastAsia="he-IL"/>
        </w:rPr>
        <w:t>. באמת, זה ל</w:t>
      </w:r>
      <w:bookmarkStart w:id="6452" w:name="_ETM_Q27_286557"/>
      <w:bookmarkEnd w:id="6452"/>
      <w:r>
        <w:rPr>
          <w:rFonts w:hint="cs"/>
          <w:rtl/>
          <w:lang w:eastAsia="he-IL"/>
        </w:rPr>
        <w:t>מען העם. אתם כבר שמעתם אותי</w:t>
      </w:r>
      <w:bookmarkStart w:id="6453" w:name="_ETM_Q27_286277"/>
      <w:bookmarkStart w:id="6454" w:name="_ETM_Q27_287197"/>
      <w:bookmarkEnd w:id="6453"/>
      <w:bookmarkEnd w:id="6454"/>
      <w:r>
        <w:rPr>
          <w:rFonts w:hint="cs"/>
          <w:rtl/>
          <w:lang w:eastAsia="he-IL"/>
        </w:rPr>
        <w:t xml:space="preserve">. לי </w:t>
      </w:r>
      <w:bookmarkStart w:id="6455" w:name="_ETM_Q27_290887"/>
      <w:bookmarkEnd w:id="6455"/>
      <w:r>
        <w:rPr>
          <w:rFonts w:hint="cs"/>
          <w:rtl/>
          <w:lang w:eastAsia="he-IL"/>
        </w:rPr>
        <w:t xml:space="preserve">יש חסינות </w:t>
      </w:r>
      <w:r>
        <w:rPr>
          <w:rtl/>
          <w:lang w:eastAsia="he-IL"/>
        </w:rPr>
        <w:t>–</w:t>
      </w:r>
      <w:r>
        <w:rPr>
          <w:rFonts w:hint="cs"/>
          <w:rtl/>
          <w:lang w:eastAsia="he-IL"/>
        </w:rPr>
        <w:t xml:space="preserve"> לרונן ברגמן העיתונאי </w:t>
      </w:r>
      <w:bookmarkStart w:id="6456" w:name="_ETM_Q27_292847"/>
      <w:bookmarkEnd w:id="6456"/>
      <w:r>
        <w:rPr>
          <w:rFonts w:hint="cs"/>
          <w:rtl/>
          <w:lang w:eastAsia="he-IL"/>
        </w:rPr>
        <w:t>אין חסינות. מישהו</w:t>
      </w:r>
      <w:bookmarkStart w:id="6457" w:name="_ETM_Q27_295779"/>
      <w:bookmarkEnd w:id="6457"/>
      <w:r>
        <w:rPr>
          <w:rFonts w:hint="cs"/>
          <w:rtl/>
          <w:lang w:eastAsia="he-IL"/>
        </w:rPr>
        <w:t xml:space="preserve"> חקר אותו? לא. מישהו בדק?</w:t>
      </w:r>
      <w:bookmarkStart w:id="6458" w:name="_ETM_Q27_296908"/>
      <w:bookmarkEnd w:id="6458"/>
      <w:r>
        <w:rPr>
          <w:rFonts w:hint="cs"/>
          <w:rtl/>
          <w:lang w:eastAsia="he-IL"/>
        </w:rPr>
        <w:t xml:space="preserve"> לא. מישהו חקר </w:t>
      </w:r>
      <w:bookmarkStart w:id="6459" w:name="_ETM_Q27_297047"/>
      <w:bookmarkEnd w:id="6459"/>
      <w:r>
        <w:rPr>
          <w:rFonts w:hint="cs"/>
          <w:rtl/>
          <w:lang w:eastAsia="he-IL"/>
        </w:rPr>
        <w:t>את רונן</w:t>
      </w:r>
      <w:bookmarkStart w:id="6460" w:name="_ETM_Q27_298278"/>
      <w:bookmarkEnd w:id="6460"/>
      <w:r>
        <w:rPr>
          <w:rFonts w:hint="cs"/>
          <w:rtl/>
          <w:lang w:eastAsia="he-IL"/>
        </w:rPr>
        <w:t xml:space="preserve"> בר ש</w:t>
      </w:r>
      <w:bookmarkStart w:id="6461" w:name="_ETM_Q27_300478"/>
      <w:bookmarkEnd w:id="6461"/>
      <w:r>
        <w:rPr>
          <w:rtl/>
        </w:rPr>
        <w:t xml:space="preserve">חושף שיחות אישיות בינו לבין ראש הממשלה שאסורות לפרסום? בטח </w:t>
      </w:r>
      <w:bookmarkStart w:id="6462" w:name="_ETM_Q27_303704"/>
      <w:bookmarkEnd w:id="6462"/>
      <w:r>
        <w:rPr>
          <w:rtl/>
        </w:rPr>
        <w:t>שלא</w:t>
      </w:r>
      <w:r>
        <w:rPr>
          <w:rFonts w:hint="cs"/>
          <w:rtl/>
        </w:rPr>
        <w:t>.</w:t>
      </w:r>
      <w:bookmarkStart w:id="6463" w:name="_ETM_Q27_309134"/>
      <w:bookmarkEnd w:id="6463"/>
    </w:p>
    <w:p w:rsidR="00FA334F" w:rsidRDefault="00FA334F" w:rsidP="000E2A55">
      <w:pPr>
        <w:rPr>
          <w:rtl/>
        </w:rPr>
      </w:pPr>
      <w:bookmarkStart w:id="6464" w:name="_ETM_Q27_309240"/>
      <w:bookmarkStart w:id="6465" w:name="_ETM_Q27_309358"/>
      <w:bookmarkEnd w:id="6464"/>
      <w:bookmarkEnd w:id="6465"/>
    </w:p>
    <w:p w:rsidR="00FA334F" w:rsidRDefault="00FA334F" w:rsidP="000E2A55">
      <w:pPr>
        <w:rPr>
          <w:rtl/>
        </w:rPr>
      </w:pPr>
      <w:bookmarkStart w:id="6466" w:name="_ETM_Q27_309456"/>
      <w:bookmarkEnd w:id="6466"/>
      <w:r>
        <w:rPr>
          <w:rtl/>
        </w:rPr>
        <w:t>אבל מה אנחנו יודעים?</w:t>
      </w:r>
      <w:bookmarkStart w:id="6467" w:name="_ETM_Q27_306757"/>
      <w:bookmarkStart w:id="6468" w:name="_ETM_Q27_307751"/>
      <w:bookmarkEnd w:id="6467"/>
      <w:bookmarkEnd w:id="6468"/>
    </w:p>
    <w:p w:rsidR="00FA334F" w:rsidRDefault="00FA334F" w:rsidP="000E2A55">
      <w:pPr>
        <w:rPr>
          <w:rtl/>
        </w:rPr>
      </w:pPr>
      <w:bookmarkStart w:id="6469" w:name="_ETM_Q27_307831"/>
      <w:bookmarkStart w:id="6470" w:name="_ETM_Q27_307928"/>
      <w:bookmarkStart w:id="6471" w:name="_ETM_Q27_303938"/>
      <w:bookmarkEnd w:id="6469"/>
      <w:bookmarkEnd w:id="6470"/>
      <w:bookmarkEnd w:id="6471"/>
    </w:p>
    <w:p w:rsidR="00FA334F" w:rsidRDefault="00FA334F" w:rsidP="00923918">
      <w:pPr>
        <w:pStyle w:val="af5"/>
        <w:keepNext/>
        <w:rPr>
          <w:rtl/>
        </w:rPr>
      </w:pPr>
      <w:bookmarkStart w:id="6472" w:name="ET_interruption_5807_5"/>
      <w:r w:rsidRPr="00923918">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923918">
        <w:rPr>
          <w:rStyle w:val="TagStyle"/>
          <w:rtl/>
        </w:rPr>
        <w:t xml:space="preserve"> &lt;&lt; קריאה &gt;&gt;</w:t>
      </w:r>
      <w:r>
        <w:rPr>
          <w:rtl/>
        </w:rPr>
        <w:t xml:space="preserve">  </w:t>
      </w:r>
      <w:bookmarkEnd w:id="6472"/>
    </w:p>
    <w:p w:rsidR="00FA334F" w:rsidRDefault="00FA334F" w:rsidP="00923918">
      <w:pPr>
        <w:pStyle w:val="KeepWithNext"/>
        <w:rPr>
          <w:rtl/>
          <w:lang w:eastAsia="he-IL"/>
        </w:rPr>
      </w:pPr>
    </w:p>
    <w:p w:rsidR="00FA334F" w:rsidRDefault="00FA334F" w:rsidP="00923918">
      <w:pPr>
        <w:rPr>
          <w:rtl/>
          <w:lang w:eastAsia="he-IL"/>
        </w:rPr>
      </w:pPr>
      <w:bookmarkStart w:id="6473" w:name="_ETM_Q27_308058"/>
      <w:bookmarkEnd w:id="6473"/>
      <w:r>
        <w:rPr>
          <w:rFonts w:hint="cs"/>
          <w:rtl/>
          <w:lang w:eastAsia="he-IL"/>
        </w:rPr>
        <w:t xml:space="preserve">טלי - </w:t>
      </w:r>
      <w:bookmarkStart w:id="6474" w:name="_ETM_Q27_313465"/>
      <w:bookmarkEnd w:id="6474"/>
      <w:r>
        <w:rPr>
          <w:rFonts w:hint="cs"/>
          <w:rtl/>
          <w:lang w:eastAsia="he-IL"/>
        </w:rPr>
        <w:t>- -</w:t>
      </w:r>
    </w:p>
    <w:p w:rsidR="00FA334F" w:rsidRDefault="00FA334F" w:rsidP="00923918">
      <w:pPr>
        <w:rPr>
          <w:rtl/>
          <w:lang w:eastAsia="he-IL"/>
        </w:rPr>
      </w:pPr>
      <w:bookmarkStart w:id="6475" w:name="_ETM_Q27_313592"/>
      <w:bookmarkStart w:id="6476" w:name="_ETM_Q27_309301"/>
      <w:bookmarkEnd w:id="6475"/>
      <w:bookmarkEnd w:id="6476"/>
    </w:p>
    <w:p w:rsidR="00FA334F" w:rsidRDefault="00FA334F" w:rsidP="00923918">
      <w:pPr>
        <w:pStyle w:val="-"/>
        <w:keepNext/>
        <w:rPr>
          <w:rtl/>
        </w:rPr>
      </w:pPr>
      <w:bookmarkStart w:id="6477" w:name="ET_speakercontinue_6345_6"/>
      <w:r w:rsidRPr="00923918">
        <w:rPr>
          <w:rStyle w:val="TagStyle"/>
          <w:rtl/>
        </w:rPr>
        <w:t xml:space="preserve"> &lt;&lt; דובר_המשך &gt;&gt; </w:t>
      </w:r>
      <w:r>
        <w:rPr>
          <w:rtl/>
        </w:rPr>
        <w:t>טלי גוטליב (הליכוד):</w:t>
      </w:r>
      <w:r w:rsidRPr="00923918">
        <w:rPr>
          <w:rStyle w:val="TagStyle"/>
          <w:rtl/>
        </w:rPr>
        <w:t xml:space="preserve"> &lt;&lt; דובר_המשך &gt;&gt;</w:t>
      </w:r>
      <w:r>
        <w:rPr>
          <w:rtl/>
        </w:rPr>
        <w:t xml:space="preserve">  </w:t>
      </w:r>
      <w:bookmarkEnd w:id="6477"/>
    </w:p>
    <w:p w:rsidR="00FA334F" w:rsidRDefault="00FA334F" w:rsidP="00923918">
      <w:pPr>
        <w:pStyle w:val="KeepWithNext"/>
        <w:rPr>
          <w:rtl/>
          <w:lang w:eastAsia="he-IL"/>
        </w:rPr>
      </w:pPr>
    </w:p>
    <w:p w:rsidR="00FA334F" w:rsidRDefault="00FA334F" w:rsidP="00923918">
      <w:pPr>
        <w:rPr>
          <w:rtl/>
        </w:rPr>
      </w:pPr>
      <w:bookmarkStart w:id="6478" w:name="_ETM_Q27_310255"/>
      <w:bookmarkStart w:id="6479" w:name="_ETM_Q27_307984"/>
      <w:bookmarkEnd w:id="6478"/>
      <w:bookmarkEnd w:id="6479"/>
      <w:r>
        <w:rPr>
          <w:rtl/>
        </w:rPr>
        <w:t>רגע</w:t>
      </w:r>
      <w:bookmarkStart w:id="6480" w:name="_ETM_Q27_308778"/>
      <w:bookmarkEnd w:id="6480"/>
      <w:r>
        <w:rPr>
          <w:rFonts w:hint="cs"/>
          <w:rtl/>
        </w:rPr>
        <w:t>, עוד</w:t>
      </w:r>
      <w:r>
        <w:rPr>
          <w:rtl/>
        </w:rPr>
        <w:t xml:space="preserve"> לא הגעתי לזה</w:t>
      </w:r>
      <w:r>
        <w:rPr>
          <w:rFonts w:hint="cs"/>
          <w:rtl/>
        </w:rPr>
        <w:t>.</w:t>
      </w:r>
      <w:r>
        <w:rPr>
          <w:rtl/>
        </w:rPr>
        <w:t xml:space="preserve"> רגע</w:t>
      </w:r>
      <w:r>
        <w:rPr>
          <w:rFonts w:hint="cs"/>
          <w:rtl/>
        </w:rPr>
        <w:t>,</w:t>
      </w:r>
      <w:bookmarkStart w:id="6481" w:name="_ETM_Q27_311218"/>
      <w:bookmarkEnd w:id="6481"/>
      <w:r>
        <w:rPr>
          <w:rtl/>
        </w:rPr>
        <w:t xml:space="preserve"> שנייה</w:t>
      </w:r>
      <w:r>
        <w:rPr>
          <w:rFonts w:hint="cs"/>
          <w:rtl/>
        </w:rPr>
        <w:t>.</w:t>
      </w:r>
      <w:r>
        <w:rPr>
          <w:rtl/>
        </w:rPr>
        <w:t xml:space="preserve"> </w:t>
      </w:r>
      <w:bookmarkStart w:id="6482" w:name="_ETM_Q27_315702"/>
      <w:bookmarkEnd w:id="6482"/>
    </w:p>
    <w:p w:rsidR="00FA334F" w:rsidRDefault="00FA334F" w:rsidP="00923918">
      <w:pPr>
        <w:rPr>
          <w:rtl/>
        </w:rPr>
      </w:pPr>
      <w:bookmarkStart w:id="6483" w:name="_ETM_Q27_315760"/>
      <w:bookmarkStart w:id="6484" w:name="_ETM_Q27_315893"/>
      <w:bookmarkEnd w:id="6483"/>
      <w:bookmarkEnd w:id="6484"/>
    </w:p>
    <w:p w:rsidR="00FA334F" w:rsidRDefault="00FA334F" w:rsidP="00BF229A">
      <w:pPr>
        <w:rPr>
          <w:rtl/>
        </w:rPr>
      </w:pPr>
      <w:bookmarkStart w:id="6485" w:name="_ETM_Q27_315948"/>
      <w:bookmarkEnd w:id="6485"/>
      <w:r>
        <w:rPr>
          <w:rtl/>
        </w:rPr>
        <w:t xml:space="preserve">תבינו </w:t>
      </w:r>
      <w:bookmarkStart w:id="6486" w:name="_ETM_Q27_311884"/>
      <w:bookmarkEnd w:id="6486"/>
      <w:r>
        <w:rPr>
          <w:rtl/>
        </w:rPr>
        <w:t xml:space="preserve">מה קורה פה. </w:t>
      </w:r>
      <w:bookmarkStart w:id="6487" w:name="_ETM_Q27_315270"/>
      <w:bookmarkEnd w:id="6487"/>
      <w:r>
        <w:rPr>
          <w:rtl/>
        </w:rPr>
        <w:t>יש כאן מטרה ברורה</w:t>
      </w:r>
      <w:r>
        <w:rPr>
          <w:rFonts w:hint="cs"/>
          <w:rtl/>
        </w:rPr>
        <w:t>,</w:t>
      </w:r>
      <w:r>
        <w:rPr>
          <w:rtl/>
        </w:rPr>
        <w:t xml:space="preserve"> </w:t>
      </w:r>
      <w:bookmarkStart w:id="6488" w:name="_ETM_Q27_317389"/>
      <w:bookmarkEnd w:id="6488"/>
      <w:r>
        <w:rPr>
          <w:rtl/>
        </w:rPr>
        <w:t xml:space="preserve">להלבין את </w:t>
      </w:r>
      <w:r>
        <w:rPr>
          <w:rFonts w:hint="cs"/>
          <w:rtl/>
        </w:rPr>
        <w:t>צ</w:t>
      </w:r>
      <w:r>
        <w:rPr>
          <w:rtl/>
        </w:rPr>
        <w:t>מרת השב</w:t>
      </w:r>
      <w:r>
        <w:rPr>
          <w:rFonts w:hint="cs"/>
          <w:rtl/>
        </w:rPr>
        <w:t>"כ</w:t>
      </w:r>
      <w:r>
        <w:rPr>
          <w:rtl/>
        </w:rPr>
        <w:t xml:space="preserve"> </w:t>
      </w:r>
      <w:bookmarkStart w:id="6489" w:name="_ETM_Q27_320478"/>
      <w:bookmarkEnd w:id="6489"/>
      <w:r>
        <w:rPr>
          <w:rtl/>
        </w:rPr>
        <w:t>ולהשחיר את הממשלה באשמה לתופת אוקטובר</w:t>
      </w:r>
      <w:r>
        <w:rPr>
          <w:rFonts w:hint="cs"/>
          <w:rtl/>
        </w:rPr>
        <w:t>.</w:t>
      </w:r>
      <w:r>
        <w:rPr>
          <w:rtl/>
        </w:rPr>
        <w:t xml:space="preserve"> </w:t>
      </w:r>
      <w:bookmarkStart w:id="6490" w:name="_ETM_Q27_323699"/>
      <w:bookmarkEnd w:id="6490"/>
      <w:r>
        <w:rPr>
          <w:rtl/>
        </w:rPr>
        <w:t>קבל</w:t>
      </w:r>
      <w:bookmarkStart w:id="6491" w:name="_ETM_Q27_322838"/>
      <w:bookmarkStart w:id="6492" w:name="_ETM_Q27_319409"/>
      <w:bookmarkEnd w:id="6491"/>
      <w:bookmarkEnd w:id="6492"/>
      <w:r>
        <w:rPr>
          <w:rtl/>
        </w:rPr>
        <w:t xml:space="preserve">ו, כשמוגש כתב אישום נגד </w:t>
      </w:r>
      <w:proofErr w:type="spellStart"/>
      <w:r>
        <w:rPr>
          <w:rtl/>
        </w:rPr>
        <w:t>פל</w:t>
      </w:r>
      <w:r>
        <w:rPr>
          <w:rFonts w:hint="cs"/>
          <w:rtl/>
        </w:rPr>
        <w:t>ד</w:t>
      </w:r>
      <w:r>
        <w:rPr>
          <w:rtl/>
        </w:rPr>
        <w:t>שטיין</w:t>
      </w:r>
      <w:proofErr w:type="spellEnd"/>
      <w:r>
        <w:rPr>
          <w:rtl/>
        </w:rPr>
        <w:t xml:space="preserve"> והנגד</w:t>
      </w:r>
      <w:r>
        <w:rPr>
          <w:rFonts w:hint="cs"/>
          <w:rtl/>
        </w:rPr>
        <w:t>,</w:t>
      </w:r>
      <w:r>
        <w:rPr>
          <w:rtl/>
        </w:rPr>
        <w:t xml:space="preserve"> </w:t>
      </w:r>
      <w:bookmarkStart w:id="6493" w:name="_ETM_Q27_330580"/>
      <w:bookmarkEnd w:id="6493"/>
      <w:r>
        <w:rPr>
          <w:rtl/>
        </w:rPr>
        <w:t xml:space="preserve">אני הולכת לבית </w:t>
      </w:r>
      <w:r>
        <w:rPr>
          <w:rFonts w:hint="cs"/>
          <w:rtl/>
        </w:rPr>
        <w:t>ה</w:t>
      </w:r>
      <w:r>
        <w:rPr>
          <w:rtl/>
        </w:rPr>
        <w:t xml:space="preserve">משפט, קוראת את כתב האישום ומגלה את </w:t>
      </w:r>
      <w:bookmarkStart w:id="6494" w:name="_ETM_Q27_334019"/>
      <w:bookmarkEnd w:id="6494"/>
      <w:r>
        <w:rPr>
          <w:rtl/>
        </w:rPr>
        <w:t>הדבר הבא</w:t>
      </w:r>
      <w:r>
        <w:rPr>
          <w:rFonts w:hint="cs"/>
          <w:rtl/>
        </w:rPr>
        <w:t xml:space="preserve"> </w:t>
      </w:r>
      <w:r>
        <w:rPr>
          <w:rtl/>
        </w:rPr>
        <w:t xml:space="preserve">– הנגד העביר </w:t>
      </w:r>
      <w:proofErr w:type="spellStart"/>
      <w:r>
        <w:rPr>
          <w:rtl/>
        </w:rPr>
        <w:t>לפל</w:t>
      </w:r>
      <w:r>
        <w:rPr>
          <w:rFonts w:hint="cs"/>
          <w:rtl/>
        </w:rPr>
        <w:t>ד</w:t>
      </w:r>
      <w:r>
        <w:rPr>
          <w:rtl/>
        </w:rPr>
        <w:t>שטיין</w:t>
      </w:r>
      <w:proofErr w:type="spellEnd"/>
      <w:r>
        <w:rPr>
          <w:rtl/>
        </w:rPr>
        <w:t xml:space="preserve"> </w:t>
      </w:r>
      <w:bookmarkStart w:id="6495" w:name="_ETM_Q27_336789"/>
      <w:bookmarkStart w:id="6496" w:name="_ETM_Q27_333369"/>
      <w:bookmarkEnd w:id="6495"/>
      <w:bookmarkEnd w:id="6496"/>
      <w:r>
        <w:rPr>
          <w:rtl/>
        </w:rPr>
        <w:t>את המסמך שפורסם ב</w:t>
      </w:r>
      <w:r>
        <w:rPr>
          <w:rFonts w:hint="cs"/>
          <w:rtl/>
        </w:rPr>
        <w:t>"</w:t>
      </w:r>
      <w:bookmarkStart w:id="6497" w:name="_ETM_Q27_340059"/>
      <w:bookmarkEnd w:id="6497"/>
      <w:r>
        <w:rPr>
          <w:rtl/>
        </w:rPr>
        <w:t>בילד</w:t>
      </w:r>
      <w:r>
        <w:rPr>
          <w:rFonts w:hint="cs"/>
          <w:rtl/>
        </w:rPr>
        <w:t>"</w:t>
      </w:r>
      <w:r>
        <w:rPr>
          <w:rtl/>
        </w:rPr>
        <w:t xml:space="preserve"> </w:t>
      </w:r>
      <w:bookmarkStart w:id="6498" w:name="_ETM_Q27_337459"/>
      <w:bookmarkEnd w:id="6498"/>
      <w:r>
        <w:rPr>
          <w:rtl/>
        </w:rPr>
        <w:t xml:space="preserve">הגרמני. </w:t>
      </w:r>
      <w:bookmarkStart w:id="6499" w:name="_ETM_Q27_341460"/>
      <w:bookmarkEnd w:id="6499"/>
      <w:r>
        <w:rPr>
          <w:rtl/>
        </w:rPr>
        <w:t>מה מדהים? מה היה כתוב במסמך הזה</w:t>
      </w:r>
      <w:r>
        <w:rPr>
          <w:rFonts w:hint="cs"/>
          <w:rtl/>
        </w:rPr>
        <w:t>?</w:t>
      </w:r>
      <w:bookmarkStart w:id="6500" w:name="_ETM_Q27_344589"/>
      <w:bookmarkStart w:id="6501" w:name="_ETM_Q27_339739"/>
      <w:bookmarkEnd w:id="6500"/>
      <w:bookmarkEnd w:id="6501"/>
      <w:r>
        <w:rPr>
          <w:rtl/>
        </w:rPr>
        <w:t xml:space="preserve"> אתם יודעים? </w:t>
      </w:r>
      <w:bookmarkStart w:id="6502" w:name="_ETM_Q27_345029"/>
      <w:bookmarkEnd w:id="6502"/>
      <w:r>
        <w:rPr>
          <w:rtl/>
        </w:rPr>
        <w:t>שאסטרטגיית חמאס</w:t>
      </w:r>
      <w:r>
        <w:rPr>
          <w:rFonts w:hint="cs"/>
          <w:rtl/>
        </w:rPr>
        <w:t xml:space="preserve"> היא</w:t>
      </w:r>
      <w:r>
        <w:rPr>
          <w:rtl/>
        </w:rPr>
        <w:t xml:space="preserve"> לא לשחרר חטופים, לא לעשות עסקאות שחרור </w:t>
      </w:r>
      <w:bookmarkStart w:id="6503" w:name="_ETM_Q27_349309"/>
      <w:bookmarkEnd w:id="6503"/>
      <w:r>
        <w:rPr>
          <w:rtl/>
        </w:rPr>
        <w:t xml:space="preserve">חטופים, כי זה מחדל וקורע את העם. ככה היה כתוב </w:t>
      </w:r>
      <w:bookmarkStart w:id="6504" w:name="_ETM_Q27_353589"/>
      <w:bookmarkEnd w:id="6504"/>
      <w:r>
        <w:rPr>
          <w:rtl/>
        </w:rPr>
        <w:t>במסמך הזה</w:t>
      </w:r>
      <w:r>
        <w:rPr>
          <w:rFonts w:hint="cs"/>
          <w:rtl/>
        </w:rPr>
        <w:t>.</w:t>
      </w:r>
      <w:bookmarkStart w:id="6505" w:name="_ETM_Q27_360108"/>
      <w:bookmarkStart w:id="6506" w:name="_ETM_Q27_360842"/>
      <w:bookmarkEnd w:id="6505"/>
      <w:bookmarkEnd w:id="6506"/>
      <w:r>
        <w:rPr>
          <w:rFonts w:hint="cs"/>
          <w:rtl/>
        </w:rPr>
        <w:t xml:space="preserve"> </w:t>
      </w:r>
      <w:bookmarkStart w:id="6507" w:name="_ETM_Q27_360910"/>
      <w:bookmarkStart w:id="6508" w:name="_ETM_Q27_361034"/>
      <w:bookmarkStart w:id="6509" w:name="_ETM_Q27_361084"/>
      <w:bookmarkEnd w:id="6507"/>
      <w:bookmarkEnd w:id="6508"/>
      <w:bookmarkEnd w:id="6509"/>
      <w:r>
        <w:rPr>
          <w:rtl/>
        </w:rPr>
        <w:t>באיזה עולם האמירה הזאת</w:t>
      </w:r>
      <w:bookmarkStart w:id="6510" w:name="_ETM_Q27_354839"/>
      <w:bookmarkEnd w:id="6510"/>
      <w:r>
        <w:rPr>
          <w:rtl/>
        </w:rPr>
        <w:t xml:space="preserve"> פוגעת בביטחון המדינה</w:t>
      </w:r>
      <w:r>
        <w:rPr>
          <w:rFonts w:hint="cs"/>
          <w:rtl/>
        </w:rPr>
        <w:t>?</w:t>
      </w:r>
      <w:r>
        <w:rPr>
          <w:rtl/>
        </w:rPr>
        <w:t xml:space="preserve"> בשום </w:t>
      </w:r>
      <w:bookmarkStart w:id="6511" w:name="_ETM_Q27_357869"/>
      <w:bookmarkEnd w:id="6511"/>
      <w:r>
        <w:rPr>
          <w:rtl/>
        </w:rPr>
        <w:t>עולם</w:t>
      </w:r>
      <w:r>
        <w:rPr>
          <w:rFonts w:hint="cs"/>
          <w:rtl/>
        </w:rPr>
        <w:t>.</w:t>
      </w:r>
      <w:r>
        <w:rPr>
          <w:rtl/>
        </w:rPr>
        <w:t xml:space="preserve"> באיזה עולם לא מעבירים מסמך כזה לראש הממשלה ושומרים </w:t>
      </w:r>
      <w:bookmarkStart w:id="6512" w:name="_ETM_Q27_362149"/>
      <w:bookmarkEnd w:id="6512"/>
      <w:r>
        <w:rPr>
          <w:rtl/>
        </w:rPr>
        <w:t>אותו בחסות הצבא</w:t>
      </w:r>
      <w:r>
        <w:rPr>
          <w:rFonts w:hint="cs"/>
          <w:rtl/>
        </w:rPr>
        <w:t>?</w:t>
      </w:r>
      <w:r>
        <w:rPr>
          <w:rtl/>
        </w:rPr>
        <w:t xml:space="preserve"> באיזה עולם? </w:t>
      </w:r>
      <w:bookmarkStart w:id="6513" w:name="_ETM_Q27_367360"/>
      <w:bookmarkEnd w:id="6513"/>
      <w:r>
        <w:rPr>
          <w:rtl/>
        </w:rPr>
        <w:t>מדהים.</w:t>
      </w:r>
    </w:p>
    <w:p w:rsidR="00FA334F" w:rsidRDefault="00FA334F" w:rsidP="00BF229A">
      <w:pPr>
        <w:rPr>
          <w:rtl/>
        </w:rPr>
      </w:pPr>
      <w:bookmarkStart w:id="6514" w:name="_ETM_Q27_369626"/>
      <w:bookmarkStart w:id="6515" w:name="_ETM_Q27_369683"/>
      <w:bookmarkStart w:id="6516" w:name="_ETM_Q27_369770"/>
      <w:bookmarkEnd w:id="6514"/>
      <w:bookmarkEnd w:id="6515"/>
      <w:bookmarkEnd w:id="6516"/>
    </w:p>
    <w:p w:rsidR="00FA334F" w:rsidRDefault="00FA334F" w:rsidP="00231B34">
      <w:pPr>
        <w:rPr>
          <w:rtl/>
        </w:rPr>
      </w:pPr>
      <w:bookmarkStart w:id="6517" w:name="_ETM_Q27_369813"/>
      <w:bookmarkEnd w:id="6517"/>
      <w:r>
        <w:rPr>
          <w:rtl/>
        </w:rPr>
        <w:t>אני קוראת את כתב האישום ומגלה ש</w:t>
      </w:r>
      <w:bookmarkStart w:id="6518" w:name="_ETM_Q27_371699"/>
      <w:bookmarkEnd w:id="6518"/>
      <w:r>
        <w:rPr>
          <w:rtl/>
        </w:rPr>
        <w:t xml:space="preserve">הייתה </w:t>
      </w:r>
      <w:bookmarkStart w:id="6519" w:name="_ETM_Q27_371080"/>
      <w:bookmarkEnd w:id="6519"/>
      <w:r>
        <w:rPr>
          <w:rtl/>
        </w:rPr>
        <w:t xml:space="preserve">מטרה לנגד להעביר מסמך נוסף על מעורבות גורם נוסף בתופת </w:t>
      </w:r>
      <w:bookmarkStart w:id="6520" w:name="_ETM_Q27_374800"/>
      <w:bookmarkEnd w:id="6520"/>
      <w:r>
        <w:rPr>
          <w:rtl/>
        </w:rPr>
        <w:t xml:space="preserve">אוקטובר. </w:t>
      </w:r>
      <w:bookmarkStart w:id="6521" w:name="_ETM_Q27_379330"/>
      <w:bookmarkEnd w:id="6521"/>
      <w:r>
        <w:rPr>
          <w:rtl/>
        </w:rPr>
        <w:t xml:space="preserve">מדובר במודיעין המצרי. </w:t>
      </w:r>
      <w:bookmarkStart w:id="6522" w:name="_ETM_Q27_382169"/>
      <w:bookmarkEnd w:id="6522"/>
      <w:r>
        <w:rPr>
          <w:rtl/>
        </w:rPr>
        <w:t>אני נ</w:t>
      </w:r>
      <w:r>
        <w:rPr>
          <w:rFonts w:hint="cs"/>
          <w:rtl/>
        </w:rPr>
        <w:t>א</w:t>
      </w:r>
      <w:bookmarkStart w:id="6523" w:name="_ETM_Q27_381849"/>
      <w:bookmarkEnd w:id="6523"/>
      <w:r>
        <w:rPr>
          <w:rtl/>
        </w:rPr>
        <w:t xml:space="preserve">מתי כאן בכנסת ואמרתי </w:t>
      </w:r>
      <w:bookmarkStart w:id="6524" w:name="_ETM_Q27_385429"/>
      <w:bookmarkEnd w:id="6524"/>
      <w:r>
        <w:rPr>
          <w:rtl/>
        </w:rPr>
        <w:t>שרונן בר התייעץ עם רא</w:t>
      </w:r>
      <w:bookmarkStart w:id="6525" w:name="_ETM_Q27_383659"/>
      <w:bookmarkEnd w:id="6525"/>
      <w:r>
        <w:rPr>
          <w:rtl/>
        </w:rPr>
        <w:t>ש המודיעין המצרי</w:t>
      </w:r>
      <w:r>
        <w:rPr>
          <w:rFonts w:hint="cs"/>
          <w:rtl/>
        </w:rPr>
        <w:t>,</w:t>
      </w:r>
      <w:r>
        <w:rPr>
          <w:rtl/>
        </w:rPr>
        <w:t xml:space="preserve"> </w:t>
      </w:r>
      <w:bookmarkStart w:id="6526" w:name="_ETM_Q27_390199"/>
      <w:bookmarkEnd w:id="6526"/>
      <w:r>
        <w:rPr>
          <w:rtl/>
        </w:rPr>
        <w:t>ו</w:t>
      </w:r>
      <w:r>
        <w:rPr>
          <w:rFonts w:hint="cs"/>
          <w:rtl/>
        </w:rPr>
        <w:t>סמך</w:t>
      </w:r>
      <w:bookmarkStart w:id="6527" w:name="_ETM_Q27_390799"/>
      <w:bookmarkEnd w:id="6527"/>
      <w:r>
        <w:rPr>
          <w:rtl/>
        </w:rPr>
        <w:t xml:space="preserve"> על ראש המודיעין המצרי. </w:t>
      </w:r>
      <w:bookmarkStart w:id="6528" w:name="_ETM_Q27_392699"/>
      <w:bookmarkEnd w:id="6528"/>
      <w:r>
        <w:rPr>
          <w:rtl/>
        </w:rPr>
        <w:t>פשוט מ</w:t>
      </w:r>
      <w:r>
        <w:rPr>
          <w:rFonts w:hint="cs"/>
          <w:rtl/>
        </w:rPr>
        <w:t>ח</w:t>
      </w:r>
      <w:r>
        <w:rPr>
          <w:rtl/>
        </w:rPr>
        <w:t>ריד. למה זה מ</w:t>
      </w:r>
      <w:r>
        <w:rPr>
          <w:rFonts w:hint="cs"/>
          <w:rtl/>
        </w:rPr>
        <w:t>ח</w:t>
      </w:r>
      <w:r>
        <w:rPr>
          <w:rtl/>
        </w:rPr>
        <w:t>ריד?</w:t>
      </w:r>
      <w:bookmarkStart w:id="6529" w:name="_ETM_Q27_399443"/>
      <w:bookmarkStart w:id="6530" w:name="_ETM_Q27_395718"/>
      <w:bookmarkEnd w:id="6529"/>
      <w:bookmarkEnd w:id="6530"/>
      <w:r>
        <w:rPr>
          <w:rFonts w:hint="cs"/>
          <w:rtl/>
        </w:rPr>
        <w:t xml:space="preserve"> </w:t>
      </w:r>
      <w:bookmarkStart w:id="6531" w:name="_ETM_Q27_399494"/>
      <w:bookmarkStart w:id="6532" w:name="_ETM_Q27_399635"/>
      <w:bookmarkStart w:id="6533" w:name="_ETM_Q27_399698"/>
      <w:bookmarkStart w:id="6534" w:name="_ETM_Q27_394829"/>
      <w:bookmarkEnd w:id="6531"/>
      <w:bookmarkEnd w:id="6532"/>
      <w:bookmarkEnd w:id="6533"/>
      <w:bookmarkEnd w:id="6534"/>
      <w:r>
        <w:rPr>
          <w:rtl/>
        </w:rPr>
        <w:t xml:space="preserve">כי אם טעית או אם </w:t>
      </w:r>
      <w:bookmarkStart w:id="6535" w:name="_ETM_Q27_395952"/>
      <w:bookmarkEnd w:id="6535"/>
      <w:r>
        <w:rPr>
          <w:rtl/>
        </w:rPr>
        <w:t>היית מטומטם, בוא תגיד לנו</w:t>
      </w:r>
      <w:r>
        <w:rPr>
          <w:rFonts w:hint="cs"/>
          <w:rtl/>
        </w:rPr>
        <w:t>:</w:t>
      </w:r>
      <w:r>
        <w:rPr>
          <w:rtl/>
        </w:rPr>
        <w:t xml:space="preserve"> טעיתי והייתי מטומטם</w:t>
      </w:r>
      <w:r>
        <w:rPr>
          <w:rFonts w:hint="cs"/>
          <w:rtl/>
        </w:rPr>
        <w:t>.</w:t>
      </w:r>
      <w:r>
        <w:rPr>
          <w:rtl/>
        </w:rPr>
        <w:t xml:space="preserve"> אבל מה </w:t>
      </w:r>
      <w:bookmarkStart w:id="6536" w:name="_ETM_Q27_399206"/>
      <w:bookmarkEnd w:id="6536"/>
      <w:r>
        <w:rPr>
          <w:rtl/>
        </w:rPr>
        <w:t xml:space="preserve">עשית? </w:t>
      </w:r>
      <w:bookmarkStart w:id="6537" w:name="_ETM_Q27_402990"/>
      <w:bookmarkEnd w:id="6537"/>
      <w:r>
        <w:rPr>
          <w:rtl/>
        </w:rPr>
        <w:t xml:space="preserve">אתה </w:t>
      </w:r>
      <w:bookmarkStart w:id="6538" w:name="_ETM_Q27_401279"/>
      <w:bookmarkEnd w:id="6538"/>
      <w:r>
        <w:rPr>
          <w:rFonts w:hint="cs"/>
          <w:rtl/>
        </w:rPr>
        <w:t>הוצ</w:t>
      </w:r>
      <w:r>
        <w:rPr>
          <w:rtl/>
        </w:rPr>
        <w:t xml:space="preserve">את צוות </w:t>
      </w:r>
      <w:r>
        <w:rPr>
          <w:rFonts w:hint="cs"/>
          <w:rtl/>
        </w:rPr>
        <w:t>ט</w:t>
      </w:r>
      <w:r>
        <w:rPr>
          <w:rtl/>
        </w:rPr>
        <w:t>קילה</w:t>
      </w:r>
      <w:r>
        <w:rPr>
          <w:rFonts w:hint="cs"/>
          <w:rtl/>
        </w:rPr>
        <w:t>,</w:t>
      </w:r>
      <w:r>
        <w:rPr>
          <w:rtl/>
        </w:rPr>
        <w:t xml:space="preserve"> </w:t>
      </w:r>
      <w:bookmarkStart w:id="6539" w:name="_ETM_Q27_405380"/>
      <w:bookmarkEnd w:id="6539"/>
      <w:r>
        <w:rPr>
          <w:rtl/>
        </w:rPr>
        <w:t xml:space="preserve">צוות מיוחד. </w:t>
      </w:r>
      <w:bookmarkStart w:id="6540" w:name="_ETM_Q27_407699"/>
      <w:bookmarkEnd w:id="6540"/>
      <w:r>
        <w:rPr>
          <w:rtl/>
        </w:rPr>
        <w:t>הצוות הזה נועד לחלץ סוכנות שב</w:t>
      </w:r>
      <w:r>
        <w:rPr>
          <w:rFonts w:hint="cs"/>
          <w:rtl/>
        </w:rPr>
        <w:t>"כ</w:t>
      </w:r>
      <w:r>
        <w:rPr>
          <w:rtl/>
        </w:rPr>
        <w:t>.</w:t>
      </w:r>
      <w:bookmarkStart w:id="6541" w:name="_ETM_Q27_411050"/>
      <w:bookmarkEnd w:id="6541"/>
    </w:p>
    <w:p w:rsidR="00FA334F" w:rsidRDefault="00FA334F" w:rsidP="00231B34">
      <w:pPr>
        <w:rPr>
          <w:rtl/>
        </w:rPr>
      </w:pPr>
      <w:bookmarkStart w:id="6542" w:name="_ETM_Q27_415982"/>
      <w:bookmarkStart w:id="6543" w:name="_ETM_Q27_416047"/>
      <w:bookmarkStart w:id="6544" w:name="_ETM_Q27_416157"/>
      <w:bookmarkEnd w:id="6542"/>
      <w:bookmarkEnd w:id="6543"/>
      <w:bookmarkEnd w:id="6544"/>
    </w:p>
    <w:p w:rsidR="00FA334F" w:rsidRDefault="00FA334F" w:rsidP="001B28F5">
      <w:pPr>
        <w:rPr>
          <w:rtl/>
        </w:rPr>
      </w:pPr>
      <w:bookmarkStart w:id="6545" w:name="_ETM_Q27_416203"/>
      <w:bookmarkStart w:id="6546" w:name="_ETM_Q27_411338"/>
      <w:bookmarkEnd w:id="6545"/>
      <w:bookmarkEnd w:id="6546"/>
      <w:r>
        <w:rPr>
          <w:rtl/>
        </w:rPr>
        <w:t xml:space="preserve">יגידו לכם פה חברים בוועדת </w:t>
      </w:r>
      <w:r>
        <w:rPr>
          <w:rFonts w:hint="cs"/>
          <w:rtl/>
        </w:rPr>
        <w:t>ה</w:t>
      </w:r>
      <w:r>
        <w:rPr>
          <w:rtl/>
        </w:rPr>
        <w:t>חוץ ו</w:t>
      </w:r>
      <w:r>
        <w:rPr>
          <w:rFonts w:hint="cs"/>
          <w:rtl/>
        </w:rPr>
        <w:t>ה</w:t>
      </w:r>
      <w:r>
        <w:rPr>
          <w:rtl/>
        </w:rPr>
        <w:t>ביטח</w:t>
      </w:r>
      <w:bookmarkStart w:id="6547" w:name="_ETM_Q27_413399"/>
      <w:bookmarkEnd w:id="6547"/>
      <w:r>
        <w:rPr>
          <w:rtl/>
        </w:rPr>
        <w:t>ון</w:t>
      </w:r>
      <w:r>
        <w:rPr>
          <w:rFonts w:hint="cs"/>
          <w:rtl/>
        </w:rPr>
        <w:t xml:space="preserve"> </w:t>
      </w:r>
      <w:r>
        <w:rPr>
          <w:rFonts w:hint="eastAsia"/>
          <w:rtl/>
        </w:rPr>
        <w:t>–</w:t>
      </w:r>
      <w:bookmarkStart w:id="6548" w:name="_ETM_Q27_414038"/>
      <w:bookmarkEnd w:id="6548"/>
      <w:r>
        <w:rPr>
          <w:rtl/>
        </w:rPr>
        <w:t xml:space="preserve"> </w:t>
      </w:r>
      <w:bookmarkStart w:id="6549" w:name="_ETM_Q27_413670"/>
      <w:bookmarkEnd w:id="6549"/>
      <w:r>
        <w:rPr>
          <w:rtl/>
        </w:rPr>
        <w:t>אני ביקשתי את פקודת טקילה, אמרתי ליולי אדלשטיין</w:t>
      </w:r>
      <w:r>
        <w:rPr>
          <w:rFonts w:hint="cs"/>
          <w:rtl/>
        </w:rPr>
        <w:t>:</w:t>
      </w:r>
      <w:r>
        <w:rPr>
          <w:rtl/>
        </w:rPr>
        <w:t xml:space="preserve"> תביא את </w:t>
      </w:r>
      <w:bookmarkStart w:id="6550" w:name="_ETM_Q27_416290"/>
      <w:bookmarkEnd w:id="6550"/>
      <w:r>
        <w:rPr>
          <w:rtl/>
        </w:rPr>
        <w:t xml:space="preserve">פקודת טקילה. </w:t>
      </w:r>
      <w:bookmarkStart w:id="6551" w:name="_ETM_Q27_419639"/>
      <w:bookmarkEnd w:id="6551"/>
      <w:r>
        <w:rPr>
          <w:rtl/>
        </w:rPr>
        <w:t>אז אמרתי</w:t>
      </w:r>
      <w:r>
        <w:rPr>
          <w:rFonts w:hint="cs"/>
          <w:rtl/>
        </w:rPr>
        <w:t>.</w:t>
      </w:r>
      <w:r>
        <w:rPr>
          <w:rtl/>
        </w:rPr>
        <w:t xml:space="preserve"> </w:t>
      </w:r>
      <w:bookmarkStart w:id="6552" w:name="_ETM_Q27_422800"/>
      <w:bookmarkEnd w:id="6552"/>
      <w:r>
        <w:rPr>
          <w:rtl/>
        </w:rPr>
        <w:t>אומר לי רונן בר</w:t>
      </w:r>
      <w:r>
        <w:rPr>
          <w:rFonts w:hint="cs"/>
          <w:rtl/>
        </w:rPr>
        <w:t>,</w:t>
      </w:r>
      <w:r>
        <w:rPr>
          <w:rtl/>
        </w:rPr>
        <w:t xml:space="preserve"> אני אומרת פה במליאה</w:t>
      </w:r>
      <w:bookmarkStart w:id="6553" w:name="_ETM_Q27_425308"/>
      <w:bookmarkEnd w:id="6553"/>
      <w:r>
        <w:rPr>
          <w:rFonts w:hint="cs"/>
          <w:rtl/>
        </w:rPr>
        <w:t xml:space="preserve"> </w:t>
      </w:r>
      <w:r>
        <w:rPr>
          <w:rFonts w:hint="eastAsia"/>
          <w:rtl/>
        </w:rPr>
        <w:t>–</w:t>
      </w:r>
      <w:r>
        <w:rPr>
          <w:rtl/>
        </w:rPr>
        <w:t xml:space="preserve"> </w:t>
      </w:r>
      <w:bookmarkStart w:id="6554" w:name="_ETM_Q27_424068"/>
      <w:bookmarkStart w:id="6555" w:name="_ETM_Q27_426258"/>
      <w:bookmarkEnd w:id="6554"/>
      <w:bookmarkEnd w:id="6555"/>
      <w:r>
        <w:rPr>
          <w:rtl/>
        </w:rPr>
        <w:t xml:space="preserve">מה </w:t>
      </w:r>
      <w:bookmarkStart w:id="6556" w:name="_ETM_Q27_426424"/>
      <w:bookmarkEnd w:id="6556"/>
      <w:r>
        <w:rPr>
          <w:rtl/>
        </w:rPr>
        <w:t xml:space="preserve">עשית לנו? למה לא פינית את </w:t>
      </w:r>
      <w:proofErr w:type="spellStart"/>
      <w:r>
        <w:rPr>
          <w:rtl/>
        </w:rPr>
        <w:t>הנובה</w:t>
      </w:r>
      <w:proofErr w:type="spellEnd"/>
      <w:r>
        <w:rPr>
          <w:rFonts w:hint="cs"/>
          <w:rtl/>
        </w:rPr>
        <w:t>,</w:t>
      </w:r>
      <w:r>
        <w:rPr>
          <w:rtl/>
        </w:rPr>
        <w:t xml:space="preserve"> אם אתה שולח </w:t>
      </w:r>
      <w:bookmarkStart w:id="6557" w:name="_ETM_Q27_430049"/>
      <w:bookmarkEnd w:id="6557"/>
      <w:r>
        <w:rPr>
          <w:rtl/>
        </w:rPr>
        <w:t>ב-3:</w:t>
      </w:r>
      <w:r>
        <w:rPr>
          <w:rFonts w:hint="cs"/>
          <w:rtl/>
        </w:rPr>
        <w:t>3</w:t>
      </w:r>
      <w:bookmarkStart w:id="6558" w:name="_ETM_Q27_429718"/>
      <w:bookmarkEnd w:id="6558"/>
      <w:r>
        <w:rPr>
          <w:rtl/>
        </w:rPr>
        <w:t xml:space="preserve">0 צוות </w:t>
      </w:r>
      <w:r>
        <w:rPr>
          <w:rFonts w:hint="cs"/>
          <w:rtl/>
        </w:rPr>
        <w:t>טק</w:t>
      </w:r>
      <w:r>
        <w:rPr>
          <w:rtl/>
        </w:rPr>
        <w:t>ילה</w:t>
      </w:r>
      <w:r>
        <w:rPr>
          <w:rFonts w:hint="cs"/>
          <w:rtl/>
        </w:rPr>
        <w:t>?</w:t>
      </w:r>
      <w:r>
        <w:rPr>
          <w:rtl/>
        </w:rPr>
        <w:t xml:space="preserve"> הוא שולח לי מכתב שמור, שאני לא </w:t>
      </w:r>
      <w:bookmarkStart w:id="6559" w:name="_ETM_Q27_433674"/>
      <w:bookmarkEnd w:id="6559"/>
      <w:r>
        <w:rPr>
          <w:rFonts w:hint="cs"/>
          <w:rtl/>
        </w:rPr>
        <w:t>יכולה</w:t>
      </w:r>
      <w:bookmarkStart w:id="6560" w:name="_ETM_Q27_435968"/>
      <w:bookmarkEnd w:id="6560"/>
      <w:r>
        <w:rPr>
          <w:rtl/>
        </w:rPr>
        <w:t xml:space="preserve"> לצטט אותו. </w:t>
      </w:r>
      <w:bookmarkStart w:id="6561" w:name="_ETM_Q27_437720"/>
      <w:bookmarkEnd w:id="6561"/>
      <w:r>
        <w:rPr>
          <w:rtl/>
        </w:rPr>
        <w:t>ציטטתי אותו</w:t>
      </w:r>
      <w:r>
        <w:rPr>
          <w:rFonts w:hint="cs"/>
          <w:rtl/>
        </w:rPr>
        <w:t>.</w:t>
      </w:r>
      <w:r>
        <w:rPr>
          <w:rtl/>
        </w:rPr>
        <w:t xml:space="preserve"> מה הוא כותב לי במכתב? מה שאמרת על </w:t>
      </w:r>
      <w:bookmarkStart w:id="6562" w:name="_ETM_Q27_440737"/>
      <w:bookmarkEnd w:id="6562"/>
      <w:r>
        <w:rPr>
          <w:rtl/>
        </w:rPr>
        <w:t xml:space="preserve">צוות </w:t>
      </w:r>
      <w:r>
        <w:rPr>
          <w:rFonts w:hint="cs"/>
          <w:rtl/>
        </w:rPr>
        <w:t>טק</w:t>
      </w:r>
      <w:bookmarkStart w:id="6563" w:name="_ETM_Q27_439718"/>
      <w:bookmarkEnd w:id="6563"/>
      <w:r>
        <w:rPr>
          <w:rtl/>
        </w:rPr>
        <w:t>ילה לא אמת</w:t>
      </w:r>
      <w:r>
        <w:rPr>
          <w:rFonts w:hint="cs"/>
          <w:rtl/>
        </w:rPr>
        <w:t>.</w:t>
      </w:r>
      <w:r>
        <w:rPr>
          <w:rtl/>
        </w:rPr>
        <w:t xml:space="preserve"> ואני שוברת את הראש שלי, מה </w:t>
      </w:r>
      <w:bookmarkStart w:id="6564" w:name="_ETM_Q27_443754"/>
      <w:bookmarkEnd w:id="6564"/>
      <w:r>
        <w:rPr>
          <w:rtl/>
        </w:rPr>
        <w:t>אני אג</w:t>
      </w:r>
      <w:r>
        <w:rPr>
          <w:rFonts w:hint="cs"/>
          <w:rtl/>
        </w:rPr>
        <w:t>ת</w:t>
      </w:r>
      <w:r>
        <w:rPr>
          <w:rtl/>
        </w:rPr>
        <w:t xml:space="preserve">ה </w:t>
      </w:r>
      <w:r>
        <w:rPr>
          <w:rFonts w:hint="cs"/>
          <w:rtl/>
        </w:rPr>
        <w:t>כ</w:t>
      </w:r>
      <w:r>
        <w:rPr>
          <w:rtl/>
        </w:rPr>
        <w:t>ריסטי</w:t>
      </w:r>
      <w:r>
        <w:rPr>
          <w:rFonts w:hint="cs"/>
          <w:rtl/>
        </w:rPr>
        <w:t>?</w:t>
      </w:r>
      <w:r>
        <w:rPr>
          <w:rtl/>
        </w:rPr>
        <w:t xml:space="preserve"> דבורה עומר</w:t>
      </w:r>
      <w:r>
        <w:rPr>
          <w:rFonts w:hint="cs"/>
          <w:rtl/>
        </w:rPr>
        <w:t xml:space="preserve">? </w:t>
      </w:r>
      <w:bookmarkStart w:id="6565" w:name="_ETM_Q27_440837"/>
      <w:bookmarkEnd w:id="6565"/>
      <w:r>
        <w:rPr>
          <w:rtl/>
        </w:rPr>
        <w:t xml:space="preserve">מאיפה אני ממציאה את הדבר </w:t>
      </w:r>
      <w:bookmarkStart w:id="6566" w:name="_ETM_Q27_446772"/>
      <w:bookmarkEnd w:id="6566"/>
      <w:r>
        <w:rPr>
          <w:rtl/>
        </w:rPr>
        <w:t xml:space="preserve">הזה אם לא </w:t>
      </w:r>
      <w:bookmarkStart w:id="6567" w:name="_ETM_Q27_445578"/>
      <w:bookmarkStart w:id="6568" w:name="_ETM_Q27_440988"/>
      <w:bookmarkStart w:id="6569" w:name="_ETM_Q27_447728"/>
      <w:bookmarkEnd w:id="6567"/>
      <w:bookmarkEnd w:id="6568"/>
      <w:bookmarkEnd w:id="6569"/>
      <w:r>
        <w:rPr>
          <w:rFonts w:hint="cs"/>
          <w:rtl/>
        </w:rPr>
        <w:t>- - - הגבורה.</w:t>
      </w:r>
    </w:p>
    <w:p w:rsidR="00FA334F" w:rsidRDefault="00FA334F" w:rsidP="00CB7D83">
      <w:pPr>
        <w:rPr>
          <w:rtl/>
        </w:rPr>
      </w:pPr>
      <w:bookmarkStart w:id="6570" w:name="_ETM_Q27_452514"/>
      <w:bookmarkStart w:id="6571" w:name="_ETM_Q27_452620"/>
      <w:bookmarkStart w:id="6572" w:name="_ETM_Q27_452690"/>
      <w:bookmarkEnd w:id="6570"/>
      <w:bookmarkEnd w:id="6571"/>
      <w:bookmarkEnd w:id="6572"/>
    </w:p>
    <w:p w:rsidR="00FA334F" w:rsidRDefault="00FA334F" w:rsidP="00AB599C">
      <w:pPr>
        <w:rPr>
          <w:rtl/>
        </w:rPr>
      </w:pPr>
      <w:bookmarkStart w:id="6573" w:name="_ETM_Q27_452781"/>
      <w:bookmarkStart w:id="6574" w:name="_ETM_Q27_447828"/>
      <w:bookmarkEnd w:id="6573"/>
      <w:bookmarkEnd w:id="6574"/>
      <w:r>
        <w:rPr>
          <w:rtl/>
        </w:rPr>
        <w:t>אז אני אומרת</w:t>
      </w:r>
      <w:r>
        <w:rPr>
          <w:rFonts w:hint="cs"/>
          <w:rtl/>
        </w:rPr>
        <w:t>,</w:t>
      </w:r>
      <w:r>
        <w:rPr>
          <w:rtl/>
        </w:rPr>
        <w:t xml:space="preserve"> מה לא </w:t>
      </w:r>
      <w:bookmarkStart w:id="6575" w:name="_ETM_Q27_449789"/>
      <w:bookmarkEnd w:id="6575"/>
      <w:r>
        <w:rPr>
          <w:rtl/>
        </w:rPr>
        <w:t>אמת</w:t>
      </w:r>
      <w:r>
        <w:rPr>
          <w:rFonts w:hint="cs"/>
          <w:rtl/>
        </w:rPr>
        <w:t>?</w:t>
      </w:r>
      <w:bookmarkStart w:id="6576" w:name="_ETM_Q27_448187"/>
      <w:bookmarkEnd w:id="6576"/>
      <w:r>
        <w:rPr>
          <w:rtl/>
        </w:rPr>
        <w:t xml:space="preserve"> הרי אם זה היה שקר</w:t>
      </w:r>
      <w:r>
        <w:rPr>
          <w:rFonts w:hint="cs"/>
          <w:rtl/>
        </w:rPr>
        <w:t>,</w:t>
      </w:r>
      <w:bookmarkStart w:id="6577" w:name="_ETM_Q27_449369"/>
      <w:bookmarkEnd w:id="6577"/>
      <w:r>
        <w:rPr>
          <w:rtl/>
        </w:rPr>
        <w:t xml:space="preserve"> הוא היה כותב</w:t>
      </w:r>
      <w:r>
        <w:rPr>
          <w:rFonts w:hint="cs"/>
          <w:rtl/>
        </w:rPr>
        <w:t>:</w:t>
      </w:r>
      <w:bookmarkStart w:id="6578" w:name="_ETM_Q27_449677"/>
      <w:bookmarkEnd w:id="6578"/>
      <w:r>
        <w:rPr>
          <w:rtl/>
        </w:rPr>
        <w:t xml:space="preserve"> זה </w:t>
      </w:r>
      <w:bookmarkStart w:id="6579" w:name="_ETM_Q27_452806"/>
      <w:bookmarkEnd w:id="6579"/>
      <w:r>
        <w:rPr>
          <w:rtl/>
        </w:rPr>
        <w:t>שקר</w:t>
      </w:r>
      <w:r>
        <w:rPr>
          <w:rFonts w:hint="cs"/>
          <w:rtl/>
        </w:rPr>
        <w:t>.</w:t>
      </w:r>
      <w:r>
        <w:rPr>
          <w:rtl/>
        </w:rPr>
        <w:t xml:space="preserve"> הוא אמר</w:t>
      </w:r>
      <w:r>
        <w:rPr>
          <w:rFonts w:hint="cs"/>
          <w:rtl/>
        </w:rPr>
        <w:t>:</w:t>
      </w:r>
      <w:bookmarkStart w:id="6580" w:name="_ETM_Q27_452138"/>
      <w:bookmarkEnd w:id="6580"/>
      <w:r>
        <w:rPr>
          <w:rtl/>
        </w:rPr>
        <w:t xml:space="preserve"> לא אמת</w:t>
      </w:r>
      <w:r>
        <w:rPr>
          <w:rFonts w:hint="cs"/>
          <w:rtl/>
        </w:rPr>
        <w:t>.</w:t>
      </w:r>
      <w:r>
        <w:rPr>
          <w:rtl/>
        </w:rPr>
        <w:t xml:space="preserve"> כשהגיעו </w:t>
      </w:r>
      <w:bookmarkStart w:id="6581" w:name="_ETM_Q27_451208"/>
      <w:bookmarkStart w:id="6582" w:name="_ETM_Q27_447548"/>
      <w:bookmarkStart w:id="6583" w:name="_ETM_Q27_444598"/>
      <w:bookmarkEnd w:id="6581"/>
      <w:bookmarkEnd w:id="6582"/>
      <w:bookmarkEnd w:id="6583"/>
      <w:r>
        <w:rPr>
          <w:rtl/>
        </w:rPr>
        <w:t>תחקירי השב"כ הבנתי</w:t>
      </w:r>
      <w:r>
        <w:rPr>
          <w:rFonts w:hint="cs"/>
          <w:rtl/>
        </w:rPr>
        <w:t>.</w:t>
      </w:r>
      <w:r>
        <w:rPr>
          <w:rtl/>
        </w:rPr>
        <w:t xml:space="preserve"> </w:t>
      </w:r>
      <w:bookmarkStart w:id="6584" w:name="_ETM_Q27_455824"/>
      <w:bookmarkStart w:id="6585" w:name="_ETM_Q27_454609"/>
      <w:bookmarkEnd w:id="6584"/>
      <w:bookmarkEnd w:id="6585"/>
      <w:r>
        <w:rPr>
          <w:rtl/>
        </w:rPr>
        <w:t>יופי</w:t>
      </w:r>
      <w:r>
        <w:rPr>
          <w:rFonts w:hint="cs"/>
          <w:rtl/>
        </w:rPr>
        <w:t>-</w:t>
      </w:r>
      <w:r>
        <w:rPr>
          <w:rtl/>
        </w:rPr>
        <w:t>יופי הבנתי. ב-1:30</w:t>
      </w:r>
      <w:r>
        <w:rPr>
          <w:rFonts w:hint="cs"/>
          <w:rtl/>
        </w:rPr>
        <w:t>,</w:t>
      </w:r>
      <w:r>
        <w:rPr>
          <w:rtl/>
        </w:rPr>
        <w:t xml:space="preserve"> בלילה</w:t>
      </w:r>
      <w:r>
        <w:rPr>
          <w:rFonts w:hint="cs"/>
          <w:rtl/>
        </w:rPr>
        <w:t>,</w:t>
      </w:r>
      <w:r>
        <w:rPr>
          <w:rtl/>
        </w:rPr>
        <w:t xml:space="preserve"> הוציאו צוות </w:t>
      </w:r>
      <w:r>
        <w:rPr>
          <w:rFonts w:hint="cs"/>
          <w:rtl/>
        </w:rPr>
        <w:t>טק</w:t>
      </w:r>
      <w:bookmarkStart w:id="6586" w:name="_ETM_Q27_458368"/>
      <w:bookmarkEnd w:id="6586"/>
      <w:r>
        <w:rPr>
          <w:rtl/>
        </w:rPr>
        <w:t xml:space="preserve">ילה, </w:t>
      </w:r>
      <w:r>
        <w:rPr>
          <w:rFonts w:hint="cs"/>
          <w:rtl/>
        </w:rPr>
        <w:t>ו</w:t>
      </w:r>
      <w:r>
        <w:rPr>
          <w:rtl/>
        </w:rPr>
        <w:t xml:space="preserve">לא הודיעו </w:t>
      </w:r>
      <w:bookmarkStart w:id="6587" w:name="_ETM_Q27_458841"/>
      <w:bookmarkEnd w:id="6587"/>
      <w:r>
        <w:rPr>
          <w:rtl/>
        </w:rPr>
        <w:t xml:space="preserve">לראש הממשלה. </w:t>
      </w:r>
      <w:bookmarkStart w:id="6588" w:name="_ETM_Q27_462350"/>
      <w:bookmarkEnd w:id="6588"/>
      <w:r>
        <w:rPr>
          <w:rtl/>
        </w:rPr>
        <w:t>ב-1:30</w:t>
      </w:r>
      <w:r>
        <w:rPr>
          <w:rFonts w:hint="cs"/>
          <w:rtl/>
        </w:rPr>
        <w:t>,</w:t>
      </w:r>
      <w:r>
        <w:rPr>
          <w:rtl/>
        </w:rPr>
        <w:t xml:space="preserve"> בלילה</w:t>
      </w:r>
      <w:r>
        <w:rPr>
          <w:rFonts w:hint="cs"/>
          <w:rtl/>
        </w:rPr>
        <w:t>,</w:t>
      </w:r>
      <w:r>
        <w:rPr>
          <w:rtl/>
        </w:rPr>
        <w:t xml:space="preserve"> ראש הממשלה והממשלה היו מצילים את כל מדינת </w:t>
      </w:r>
      <w:bookmarkStart w:id="6589" w:name="_ETM_Q27_465395"/>
      <w:bookmarkEnd w:id="6589"/>
      <w:r>
        <w:rPr>
          <w:rtl/>
        </w:rPr>
        <w:t>ישראל</w:t>
      </w:r>
      <w:r>
        <w:rPr>
          <w:rFonts w:hint="cs"/>
          <w:rtl/>
        </w:rPr>
        <w:t>,</w:t>
      </w:r>
      <w:r>
        <w:rPr>
          <w:rtl/>
        </w:rPr>
        <w:t xml:space="preserve"> </w:t>
      </w:r>
      <w:bookmarkStart w:id="6590" w:name="_ETM_Q27_468988"/>
      <w:bookmarkEnd w:id="6590"/>
      <w:r>
        <w:rPr>
          <w:rtl/>
        </w:rPr>
        <w:t>את כל המדינה</w:t>
      </w:r>
      <w:r>
        <w:rPr>
          <w:rFonts w:hint="cs"/>
          <w:rtl/>
        </w:rPr>
        <w:t>.</w:t>
      </w:r>
      <w:bookmarkStart w:id="6591" w:name="_ETM_Q27_467559"/>
      <w:bookmarkEnd w:id="6591"/>
      <w:r>
        <w:rPr>
          <w:rtl/>
        </w:rPr>
        <w:t xml:space="preserve"> מה הם כתבו לנו? למה הם לא </w:t>
      </w:r>
      <w:bookmarkStart w:id="6592" w:name="_ETM_Q27_472942"/>
      <w:bookmarkEnd w:id="6592"/>
      <w:r>
        <w:rPr>
          <w:rtl/>
        </w:rPr>
        <w:t>הודיעו לראש הממשלה?</w:t>
      </w:r>
      <w:bookmarkStart w:id="6593" w:name="_ETM_Q27_475956"/>
      <w:bookmarkEnd w:id="6593"/>
    </w:p>
    <w:p w:rsidR="00FA334F" w:rsidRDefault="00FA334F" w:rsidP="00D12259">
      <w:pPr>
        <w:rPr>
          <w:rtl/>
        </w:rPr>
      </w:pPr>
      <w:bookmarkStart w:id="6594" w:name="_ETM_Q27_476037"/>
      <w:bookmarkStart w:id="6595" w:name="_ETM_Q27_476148"/>
      <w:bookmarkEnd w:id="6594"/>
      <w:bookmarkEnd w:id="6595"/>
    </w:p>
    <w:p w:rsidR="00FA334F" w:rsidRDefault="00FA334F" w:rsidP="00D12259">
      <w:pPr>
        <w:rPr>
          <w:rtl/>
        </w:rPr>
      </w:pPr>
      <w:bookmarkStart w:id="6596" w:name="_ETM_Q27_476203"/>
      <w:bookmarkEnd w:id="6596"/>
      <w:r>
        <w:rPr>
          <w:rtl/>
        </w:rPr>
        <w:t xml:space="preserve">אני מזכירה לכם שכשאמרתי שלא הודיעו לראש </w:t>
      </w:r>
      <w:bookmarkStart w:id="6597" w:name="_ETM_Q27_476895"/>
      <w:bookmarkEnd w:id="6597"/>
      <w:r>
        <w:rPr>
          <w:rtl/>
        </w:rPr>
        <w:t>המ</w:t>
      </w:r>
      <w:bookmarkStart w:id="6598" w:name="_ETM_Q27_474459"/>
      <w:bookmarkEnd w:id="6598"/>
      <w:r>
        <w:rPr>
          <w:rtl/>
        </w:rPr>
        <w:t>משלה</w:t>
      </w:r>
      <w:r>
        <w:rPr>
          <w:rFonts w:hint="cs"/>
          <w:rtl/>
        </w:rPr>
        <w:t>,</w:t>
      </w:r>
      <w:r>
        <w:rPr>
          <w:rtl/>
        </w:rPr>
        <w:t xml:space="preserve"> אמרו שזה קונספירציה</w:t>
      </w:r>
      <w:r>
        <w:rPr>
          <w:rFonts w:hint="cs"/>
          <w:rtl/>
        </w:rPr>
        <w:t>.</w:t>
      </w:r>
      <w:r>
        <w:rPr>
          <w:rtl/>
        </w:rPr>
        <w:t xml:space="preserve"> אני ממציאה המצאות</w:t>
      </w:r>
      <w:r>
        <w:rPr>
          <w:rFonts w:hint="cs"/>
          <w:rtl/>
        </w:rPr>
        <w:t>.</w:t>
      </w:r>
      <w:bookmarkStart w:id="6599" w:name="_ETM_Q27_477469"/>
      <w:bookmarkEnd w:id="6599"/>
      <w:r>
        <w:rPr>
          <w:rtl/>
        </w:rPr>
        <w:t xml:space="preserve"> למה לא הודיעו </w:t>
      </w:r>
      <w:bookmarkStart w:id="6600" w:name="_ETM_Q27_480849"/>
      <w:bookmarkEnd w:id="6600"/>
      <w:r>
        <w:rPr>
          <w:rtl/>
        </w:rPr>
        <w:t xml:space="preserve">לראש הממשלה? ממה הם פחדו? </w:t>
      </w:r>
      <w:proofErr w:type="spellStart"/>
      <w:r>
        <w:rPr>
          <w:rtl/>
        </w:rPr>
        <w:t>מיסקלקולציה</w:t>
      </w:r>
      <w:proofErr w:type="spellEnd"/>
      <w:r>
        <w:rPr>
          <w:rtl/>
        </w:rPr>
        <w:t xml:space="preserve">. מה זה </w:t>
      </w:r>
      <w:proofErr w:type="spellStart"/>
      <w:r>
        <w:rPr>
          <w:rtl/>
        </w:rPr>
        <w:t>מיסקלקולציה</w:t>
      </w:r>
      <w:proofErr w:type="spellEnd"/>
      <w:r>
        <w:rPr>
          <w:rtl/>
        </w:rPr>
        <w:t xml:space="preserve">? שחס </w:t>
      </w:r>
      <w:bookmarkStart w:id="6601" w:name="_ETM_Q27_484802"/>
      <w:bookmarkEnd w:id="6601"/>
      <w:r>
        <w:rPr>
          <w:rtl/>
        </w:rPr>
        <w:t>וחלילה ראש הממשלה פשוט יוריד כוחות לדרום</w:t>
      </w:r>
      <w:r>
        <w:rPr>
          <w:rFonts w:hint="cs"/>
          <w:rtl/>
        </w:rPr>
        <w:t>,</w:t>
      </w:r>
      <w:bookmarkStart w:id="6602" w:name="_ETM_Q27_488588"/>
      <w:bookmarkEnd w:id="6602"/>
      <w:r>
        <w:rPr>
          <w:rtl/>
        </w:rPr>
        <w:t xml:space="preserve"> ויציל את עם </w:t>
      </w:r>
      <w:bookmarkStart w:id="6603" w:name="_ETM_Q27_488755"/>
      <w:bookmarkEnd w:id="6603"/>
      <w:r>
        <w:rPr>
          <w:rtl/>
        </w:rPr>
        <w:t>ישראל ואת מדינת ישראל</w:t>
      </w:r>
      <w:r>
        <w:rPr>
          <w:rFonts w:hint="cs"/>
          <w:rtl/>
        </w:rPr>
        <w:t>.</w:t>
      </w:r>
      <w:r>
        <w:rPr>
          <w:rtl/>
        </w:rPr>
        <w:t xml:space="preserve"> הזיית ההזיות.</w:t>
      </w:r>
      <w:bookmarkStart w:id="6604" w:name="_ETM_Q27_493450"/>
      <w:bookmarkStart w:id="6605" w:name="_ETM_Q27_495110"/>
      <w:bookmarkEnd w:id="6604"/>
      <w:bookmarkEnd w:id="6605"/>
    </w:p>
    <w:p w:rsidR="00FA334F" w:rsidRDefault="00FA334F" w:rsidP="00D12259">
      <w:pPr>
        <w:rPr>
          <w:rtl/>
        </w:rPr>
      </w:pPr>
      <w:bookmarkStart w:id="6606" w:name="_ETM_Q27_495189"/>
      <w:bookmarkStart w:id="6607" w:name="_ETM_Q27_495303"/>
      <w:bookmarkEnd w:id="6606"/>
      <w:bookmarkEnd w:id="6607"/>
    </w:p>
    <w:p w:rsidR="00FA334F" w:rsidRDefault="00FA334F" w:rsidP="00CA6E74">
      <w:pPr>
        <w:rPr>
          <w:rtl/>
        </w:rPr>
      </w:pPr>
      <w:bookmarkStart w:id="6608" w:name="_ETM_Q27_495372"/>
      <w:bookmarkEnd w:id="6608"/>
      <w:r>
        <w:rPr>
          <w:rtl/>
        </w:rPr>
        <w:t>ופה תבינו משהו, ברגע שיש פה אשמה</w:t>
      </w:r>
      <w:r>
        <w:rPr>
          <w:rFonts w:hint="cs"/>
          <w:rtl/>
        </w:rPr>
        <w:t xml:space="preserve"> </w:t>
      </w:r>
      <w:r>
        <w:rPr>
          <w:rtl/>
        </w:rPr>
        <w:t>– אשמה</w:t>
      </w:r>
      <w:r>
        <w:rPr>
          <w:rFonts w:hint="cs"/>
          <w:rtl/>
        </w:rPr>
        <w:t>,</w:t>
      </w:r>
      <w:bookmarkStart w:id="6609" w:name="_ETM_Q27_495488"/>
      <w:bookmarkEnd w:id="6609"/>
      <w:r>
        <w:rPr>
          <w:rtl/>
        </w:rPr>
        <w:t xml:space="preserve"> חד וחלק </w:t>
      </w:r>
      <w:bookmarkStart w:id="6610" w:name="_ETM_Q27_497599"/>
      <w:bookmarkEnd w:id="6610"/>
      <w:r>
        <w:rPr>
          <w:rtl/>
        </w:rPr>
        <w:t>אשמה</w:t>
      </w:r>
      <w:r>
        <w:rPr>
          <w:rFonts w:hint="cs"/>
          <w:rtl/>
        </w:rPr>
        <w:t xml:space="preserve"> </w:t>
      </w:r>
      <w:r>
        <w:rPr>
          <w:rtl/>
        </w:rPr>
        <w:t>– לצמרת השב</w:t>
      </w:r>
      <w:r>
        <w:rPr>
          <w:rFonts w:hint="cs"/>
          <w:rtl/>
        </w:rPr>
        <w:t>"כ</w:t>
      </w:r>
      <w:r>
        <w:rPr>
          <w:rtl/>
        </w:rPr>
        <w:t xml:space="preserve"> וצמרת הצבא בכך שלא הודיעו לראש הממשלה, </w:t>
      </w:r>
      <w:bookmarkStart w:id="6611" w:name="_ETM_Q27_501749"/>
      <w:bookmarkEnd w:id="6611"/>
      <w:r>
        <w:rPr>
          <w:rtl/>
        </w:rPr>
        <w:t>עשו לו הפיכה על הראש</w:t>
      </w:r>
      <w:r>
        <w:rPr>
          <w:rFonts w:hint="cs"/>
          <w:rtl/>
        </w:rPr>
        <w:t>.</w:t>
      </w:r>
      <w:r>
        <w:rPr>
          <w:rtl/>
        </w:rPr>
        <w:t xml:space="preserve"> </w:t>
      </w:r>
      <w:bookmarkStart w:id="6612" w:name="_ETM_Q27_506470"/>
      <w:bookmarkEnd w:id="6612"/>
      <w:r>
        <w:rPr>
          <w:rtl/>
        </w:rPr>
        <w:t>אד</w:t>
      </w:r>
      <w:bookmarkStart w:id="6613" w:name="_ETM_Q27_502528"/>
      <w:bookmarkEnd w:id="6613"/>
      <w:r>
        <w:rPr>
          <w:rtl/>
        </w:rPr>
        <w:t>וני, אתה ראש ממשלה, אתה סומך על הצוותים שלך</w:t>
      </w:r>
      <w:r>
        <w:rPr>
          <w:rFonts w:hint="cs"/>
          <w:rtl/>
        </w:rPr>
        <w:t>.</w:t>
      </w:r>
      <w:r>
        <w:rPr>
          <w:rtl/>
        </w:rPr>
        <w:t xml:space="preserve"> יעלה </w:t>
      </w:r>
      <w:bookmarkStart w:id="6614" w:name="_ETM_Q27_510158"/>
      <w:bookmarkEnd w:id="6614"/>
      <w:r>
        <w:rPr>
          <w:rtl/>
        </w:rPr>
        <w:t>על הדעת שראש שב</w:t>
      </w:r>
      <w:r>
        <w:rPr>
          <w:rFonts w:hint="cs"/>
          <w:rtl/>
        </w:rPr>
        <w:t>"</w:t>
      </w:r>
      <w:bookmarkStart w:id="6615" w:name="_ETM_Q27_508297"/>
      <w:bookmarkEnd w:id="6615"/>
      <w:r>
        <w:rPr>
          <w:rtl/>
        </w:rPr>
        <w:t>כ לא יבוא להגיד לך דבר כזה</w:t>
      </w:r>
      <w:r>
        <w:rPr>
          <w:rFonts w:hint="cs"/>
          <w:rtl/>
        </w:rPr>
        <w:t>?</w:t>
      </w:r>
      <w:bookmarkStart w:id="6616" w:name="_ETM_Q27_511147"/>
      <w:bookmarkEnd w:id="6616"/>
      <w:r>
        <w:rPr>
          <w:rtl/>
        </w:rPr>
        <w:t xml:space="preserve"> </w:t>
      </w:r>
      <w:bookmarkStart w:id="6617" w:name="_ETM_Q27_513846"/>
      <w:bookmarkEnd w:id="6617"/>
      <w:r>
        <w:rPr>
          <w:rtl/>
        </w:rPr>
        <w:t>אתה ראש ממשלה</w:t>
      </w:r>
      <w:r>
        <w:rPr>
          <w:rFonts w:hint="cs"/>
          <w:rtl/>
        </w:rPr>
        <w:t>;</w:t>
      </w:r>
      <w:r>
        <w:rPr>
          <w:rtl/>
        </w:rPr>
        <w:t xml:space="preserve"> אתה יושב, סומך על זה </w:t>
      </w:r>
      <w:bookmarkStart w:id="6618" w:name="_ETM_Q27_512857"/>
      <w:bookmarkEnd w:id="6618"/>
      <w:r w:rsidRPr="00353088">
        <w:rPr>
          <w:rFonts w:hint="cs"/>
          <w:rtl/>
        </w:rPr>
        <w:t>שהמארג</w:t>
      </w:r>
      <w:bookmarkStart w:id="6619" w:name="_ETM_Q27_512527"/>
      <w:bookmarkEnd w:id="6619"/>
      <w:r>
        <w:rPr>
          <w:rtl/>
        </w:rPr>
        <w:t xml:space="preserve"> המקצועי </w:t>
      </w:r>
      <w:bookmarkStart w:id="6620" w:name="_ETM_Q27_517535"/>
      <w:bookmarkEnd w:id="6620"/>
      <w:r>
        <w:rPr>
          <w:rtl/>
        </w:rPr>
        <w:t>שלך מעדכן אותך</w:t>
      </w:r>
      <w:r>
        <w:rPr>
          <w:rFonts w:hint="cs"/>
          <w:rtl/>
        </w:rPr>
        <w:t>.</w:t>
      </w:r>
      <w:r>
        <w:rPr>
          <w:rtl/>
        </w:rPr>
        <w:t xml:space="preserve"> זה מרד על הראש והפיכה על הראש.</w:t>
      </w:r>
      <w:bookmarkStart w:id="6621" w:name="_ETM_Q27_521223"/>
      <w:bookmarkStart w:id="6622" w:name="_ETM_Q27_523885"/>
      <w:bookmarkEnd w:id="6621"/>
      <w:bookmarkEnd w:id="6622"/>
    </w:p>
    <w:p w:rsidR="00FA334F" w:rsidRDefault="00FA334F" w:rsidP="009B0388">
      <w:pPr>
        <w:rPr>
          <w:rtl/>
        </w:rPr>
      </w:pPr>
      <w:bookmarkStart w:id="6623" w:name="_ETM_Q27_523947"/>
      <w:bookmarkStart w:id="6624" w:name="_ETM_Q27_524061"/>
      <w:bookmarkEnd w:id="6623"/>
      <w:bookmarkEnd w:id="6624"/>
    </w:p>
    <w:p w:rsidR="00FA334F" w:rsidRDefault="00FA334F" w:rsidP="00A9147C">
      <w:pPr>
        <w:rPr>
          <w:rtl/>
        </w:rPr>
      </w:pPr>
      <w:bookmarkStart w:id="6625" w:name="_ETM_Q27_524110"/>
      <w:bookmarkEnd w:id="6625"/>
      <w:r>
        <w:rPr>
          <w:rtl/>
        </w:rPr>
        <w:t>אה</w:t>
      </w:r>
      <w:r>
        <w:rPr>
          <w:rFonts w:hint="cs"/>
          <w:rtl/>
        </w:rPr>
        <w:t>,</w:t>
      </w:r>
      <w:bookmarkStart w:id="6626" w:name="_ETM_Q27_520807"/>
      <w:bookmarkEnd w:id="6626"/>
      <w:r>
        <w:rPr>
          <w:rtl/>
        </w:rPr>
        <w:t xml:space="preserve"> אבל מה קרה? אנחנו היינ</w:t>
      </w:r>
      <w:bookmarkStart w:id="6627" w:name="_ETM_Q27_517577"/>
      <w:bookmarkEnd w:id="6627"/>
      <w:r>
        <w:rPr>
          <w:rtl/>
        </w:rPr>
        <w:t>ו שוב פעם אצילים</w:t>
      </w:r>
      <w:r>
        <w:rPr>
          <w:rFonts w:hint="cs"/>
          <w:rtl/>
        </w:rPr>
        <w:t>.</w:t>
      </w:r>
      <w:r>
        <w:rPr>
          <w:rtl/>
        </w:rPr>
        <w:t xml:space="preserve"> לא </w:t>
      </w:r>
      <w:bookmarkStart w:id="6628" w:name="_ETM_Q27_524911"/>
      <w:bookmarkEnd w:id="6628"/>
      <w:r>
        <w:rPr>
          <w:rtl/>
        </w:rPr>
        <w:t>אמרנו</w:t>
      </w:r>
      <w:r>
        <w:rPr>
          <w:rFonts w:hint="cs"/>
          <w:rtl/>
        </w:rPr>
        <w:t>:</w:t>
      </w:r>
      <w:r>
        <w:rPr>
          <w:rtl/>
        </w:rPr>
        <w:t xml:space="preserve"> יש הפיכה, יש מרד</w:t>
      </w:r>
      <w:r>
        <w:rPr>
          <w:rFonts w:hint="cs"/>
          <w:rtl/>
        </w:rPr>
        <w:t>.</w:t>
      </w:r>
      <w:r>
        <w:rPr>
          <w:rtl/>
        </w:rPr>
        <w:t xml:space="preserve"> </w:t>
      </w:r>
      <w:bookmarkStart w:id="6629" w:name="_ETM_Q27_525977"/>
      <w:bookmarkEnd w:id="6629"/>
      <w:r>
        <w:rPr>
          <w:rFonts w:hint="cs"/>
          <w:rtl/>
        </w:rPr>
        <w:t xml:space="preserve">את </w:t>
      </w:r>
      <w:r>
        <w:rPr>
          <w:rtl/>
        </w:rPr>
        <w:t>זה רק אני אמרתי</w:t>
      </w:r>
      <w:r>
        <w:rPr>
          <w:rFonts w:hint="cs"/>
          <w:rtl/>
        </w:rPr>
        <w:t>.</w:t>
      </w:r>
      <w:r>
        <w:rPr>
          <w:rtl/>
        </w:rPr>
        <w:t xml:space="preserve"> </w:t>
      </w:r>
      <w:bookmarkStart w:id="6630" w:name="_ETM_Q27_529290"/>
      <w:bookmarkEnd w:id="6630"/>
      <w:r>
        <w:rPr>
          <w:rtl/>
        </w:rPr>
        <w:t xml:space="preserve">אבל אם אתם לא רוצים שיהיה פה עוד תופת אוקטובר, </w:t>
      </w:r>
      <w:bookmarkStart w:id="6631" w:name="_ETM_Q27_531570"/>
      <w:bookmarkEnd w:id="6631"/>
      <w:r>
        <w:rPr>
          <w:rtl/>
        </w:rPr>
        <w:t xml:space="preserve">אז אתם צריכים להסתכל על המציאות בעיניים. </w:t>
      </w:r>
      <w:bookmarkStart w:id="6632" w:name="_ETM_Q27_534488"/>
      <w:bookmarkEnd w:id="6632"/>
      <w:r>
        <w:rPr>
          <w:rtl/>
        </w:rPr>
        <w:t xml:space="preserve">וכשאני גיליתי שבן זוגה של </w:t>
      </w:r>
      <w:proofErr w:type="spellStart"/>
      <w:r>
        <w:rPr>
          <w:rtl/>
        </w:rPr>
        <w:t>ברסלר</w:t>
      </w:r>
      <w:proofErr w:type="spellEnd"/>
      <w:r>
        <w:rPr>
          <w:rtl/>
        </w:rPr>
        <w:t xml:space="preserve"> בשב</w:t>
      </w:r>
      <w:r>
        <w:rPr>
          <w:rFonts w:hint="cs"/>
          <w:rtl/>
        </w:rPr>
        <w:t>"</w:t>
      </w:r>
      <w:r>
        <w:rPr>
          <w:rtl/>
        </w:rPr>
        <w:t>כ</w:t>
      </w:r>
      <w:r>
        <w:rPr>
          <w:rFonts w:hint="cs"/>
          <w:rtl/>
        </w:rPr>
        <w:t xml:space="preserve"> </w:t>
      </w:r>
      <w:r>
        <w:rPr>
          <w:rtl/>
        </w:rPr>
        <w:t>– וואי</w:t>
      </w:r>
      <w:bookmarkStart w:id="6633" w:name="_ETM_Q27_537937"/>
      <w:bookmarkEnd w:id="6633"/>
      <w:r>
        <w:rPr>
          <w:rFonts w:hint="cs"/>
          <w:rtl/>
        </w:rPr>
        <w:t xml:space="preserve">, </w:t>
      </w:r>
      <w:r>
        <w:rPr>
          <w:rtl/>
        </w:rPr>
        <w:t xml:space="preserve">נפל </w:t>
      </w:r>
      <w:bookmarkStart w:id="6634" w:name="_ETM_Q27_538452"/>
      <w:bookmarkEnd w:id="6634"/>
      <w:r>
        <w:rPr>
          <w:rtl/>
        </w:rPr>
        <w:t>לי הכ</w:t>
      </w:r>
      <w:r>
        <w:rPr>
          <w:rFonts w:hint="cs"/>
          <w:rtl/>
        </w:rPr>
        <w:t>ו</w:t>
      </w:r>
      <w:r>
        <w:rPr>
          <w:rtl/>
        </w:rPr>
        <w:t>ל כמו קלפים</w:t>
      </w:r>
      <w:r>
        <w:rPr>
          <w:rFonts w:hint="cs"/>
          <w:rtl/>
        </w:rPr>
        <w:t>.</w:t>
      </w:r>
      <w:r>
        <w:rPr>
          <w:rtl/>
        </w:rPr>
        <w:t xml:space="preserve"> דיברתי עם גורמים מסוימים, </w:t>
      </w:r>
      <w:r>
        <w:rPr>
          <w:rFonts w:hint="cs"/>
          <w:rtl/>
        </w:rPr>
        <w:t>ו</w:t>
      </w:r>
      <w:r>
        <w:rPr>
          <w:rtl/>
        </w:rPr>
        <w:t xml:space="preserve">הבנתי שזה </w:t>
      </w:r>
      <w:bookmarkStart w:id="6635" w:name="_ETM_Q27_542416"/>
      <w:bookmarkEnd w:id="6635"/>
      <w:r>
        <w:rPr>
          <w:rtl/>
        </w:rPr>
        <w:t xml:space="preserve">עוד הרבה יותר נורא ממה שאני חושבת. </w:t>
      </w:r>
      <w:bookmarkStart w:id="6636" w:name="_ETM_Q27_547140"/>
      <w:bookmarkEnd w:id="6636"/>
      <w:r>
        <w:rPr>
          <w:rtl/>
        </w:rPr>
        <w:t>ישן לידה בלילה, ליד מי שקוראת לנו נאצים</w:t>
      </w:r>
      <w:r>
        <w:rPr>
          <w:rFonts w:hint="cs"/>
          <w:rtl/>
        </w:rPr>
        <w:t>;</w:t>
      </w:r>
      <w:r>
        <w:rPr>
          <w:rtl/>
        </w:rPr>
        <w:t xml:space="preserve"> ישן ליד </w:t>
      </w:r>
      <w:bookmarkStart w:id="6637" w:name="_ETM_Q27_550945"/>
      <w:bookmarkEnd w:id="6637"/>
      <w:r>
        <w:rPr>
          <w:rtl/>
        </w:rPr>
        <w:t>מי שאומרת שאנחנו רודנים, ליד מי שקוראת לסרבנות ו</w:t>
      </w:r>
      <w:r>
        <w:rPr>
          <w:rFonts w:hint="cs"/>
          <w:rtl/>
        </w:rPr>
        <w:t>אי-</w:t>
      </w:r>
      <w:r>
        <w:rPr>
          <w:rtl/>
        </w:rPr>
        <w:t>צי</w:t>
      </w:r>
      <w:bookmarkStart w:id="6638" w:name="_ETM_Q27_554347"/>
      <w:bookmarkEnd w:id="6638"/>
      <w:r>
        <w:rPr>
          <w:rtl/>
        </w:rPr>
        <w:t xml:space="preserve">ות, ליד </w:t>
      </w:r>
      <w:bookmarkStart w:id="6639" w:name="_ETM_Q27_554750"/>
      <w:bookmarkEnd w:id="6639"/>
      <w:r>
        <w:rPr>
          <w:rtl/>
        </w:rPr>
        <w:t xml:space="preserve">מי שמבטיחה שלא יהיה צבא, לא יהיה מודיעין ולא יהיה </w:t>
      </w:r>
      <w:bookmarkStart w:id="6640" w:name="_ETM_Q27_558555"/>
      <w:bookmarkEnd w:id="6640"/>
      <w:r>
        <w:rPr>
          <w:rtl/>
        </w:rPr>
        <w:t>ח</w:t>
      </w:r>
      <w:r>
        <w:rPr>
          <w:rFonts w:hint="cs"/>
          <w:rtl/>
        </w:rPr>
        <w:t>י</w:t>
      </w:r>
      <w:r>
        <w:rPr>
          <w:rtl/>
        </w:rPr>
        <w:t>ל אוויר</w:t>
      </w:r>
      <w:r>
        <w:rPr>
          <w:rFonts w:hint="cs"/>
          <w:rtl/>
        </w:rPr>
        <w:t>.</w:t>
      </w:r>
    </w:p>
    <w:p w:rsidR="00FA334F" w:rsidRDefault="00FA334F" w:rsidP="008A6E83">
      <w:pPr>
        <w:rPr>
          <w:rtl/>
        </w:rPr>
      </w:pPr>
      <w:bookmarkStart w:id="6641" w:name="_ETM_Q27_565508"/>
      <w:bookmarkStart w:id="6642" w:name="_ETM_Q27_565577"/>
      <w:bookmarkStart w:id="6643" w:name="_ETM_Q27_565684"/>
      <w:bookmarkEnd w:id="6641"/>
      <w:bookmarkEnd w:id="6642"/>
      <w:bookmarkEnd w:id="6643"/>
    </w:p>
    <w:p w:rsidR="00FA334F" w:rsidRDefault="00FA334F" w:rsidP="006C72DC">
      <w:pPr>
        <w:rPr>
          <w:rtl/>
        </w:rPr>
      </w:pPr>
      <w:bookmarkStart w:id="6644" w:name="_ETM_Q27_565736"/>
      <w:bookmarkStart w:id="6645" w:name="_ETM_Q27_560848"/>
      <w:bookmarkEnd w:id="6644"/>
      <w:bookmarkEnd w:id="6645"/>
      <w:r>
        <w:rPr>
          <w:rtl/>
        </w:rPr>
        <w:t xml:space="preserve">שקמה </w:t>
      </w:r>
      <w:proofErr w:type="spellStart"/>
      <w:r>
        <w:rPr>
          <w:rtl/>
        </w:rPr>
        <w:t>ברסלר</w:t>
      </w:r>
      <w:proofErr w:type="spellEnd"/>
      <w:r>
        <w:rPr>
          <w:rtl/>
        </w:rPr>
        <w:t>, איך הם כותבים את זה</w:t>
      </w:r>
      <w:r>
        <w:rPr>
          <w:rFonts w:hint="cs"/>
          <w:rtl/>
        </w:rPr>
        <w:t>?</w:t>
      </w:r>
      <w:r>
        <w:rPr>
          <w:rtl/>
        </w:rPr>
        <w:t xml:space="preserve"> קראתם </w:t>
      </w:r>
      <w:bookmarkStart w:id="6646" w:name="_ETM_Q27_562360"/>
      <w:bookmarkEnd w:id="6646"/>
      <w:r>
        <w:rPr>
          <w:rtl/>
        </w:rPr>
        <w:t xml:space="preserve">את כתב </w:t>
      </w:r>
      <w:r>
        <w:rPr>
          <w:rFonts w:hint="cs"/>
          <w:rtl/>
        </w:rPr>
        <w:t>ה</w:t>
      </w:r>
      <w:r>
        <w:rPr>
          <w:rtl/>
        </w:rPr>
        <w:t>אישום נגדי</w:t>
      </w:r>
      <w:r>
        <w:rPr>
          <w:rFonts w:hint="cs"/>
          <w:rtl/>
        </w:rPr>
        <w:t>?</w:t>
      </w:r>
      <w:r>
        <w:rPr>
          <w:rtl/>
        </w:rPr>
        <w:t xml:space="preserve"> איך הם מכנ</w:t>
      </w:r>
      <w:bookmarkStart w:id="6647" w:name="_ETM_Q27_564087"/>
      <w:bookmarkEnd w:id="6647"/>
      <w:r>
        <w:rPr>
          <w:rtl/>
        </w:rPr>
        <w:t>ים אותה</w:t>
      </w:r>
      <w:r>
        <w:rPr>
          <w:rFonts w:hint="cs"/>
          <w:rtl/>
        </w:rPr>
        <w:t>?</w:t>
      </w:r>
      <w:r>
        <w:rPr>
          <w:rtl/>
        </w:rPr>
        <w:t xml:space="preserve"> מובילת </w:t>
      </w:r>
      <w:bookmarkStart w:id="6648" w:name="_ETM_Q27_566165"/>
      <w:bookmarkEnd w:id="6648"/>
      <w:r>
        <w:rPr>
          <w:rtl/>
        </w:rPr>
        <w:t xml:space="preserve">המחאה נגד ההפיכה המשטרית, המשפטית. </w:t>
      </w:r>
      <w:bookmarkStart w:id="6649" w:name="_ETM_Q27_570549"/>
      <w:bookmarkEnd w:id="6649"/>
      <w:r>
        <w:rPr>
          <w:rtl/>
        </w:rPr>
        <w:t>בטח</w:t>
      </w:r>
      <w:r>
        <w:rPr>
          <w:rFonts w:hint="cs"/>
          <w:rtl/>
        </w:rPr>
        <w:t>, ז'אן</w:t>
      </w:r>
      <w:r>
        <w:rPr>
          <w:rtl/>
        </w:rPr>
        <w:t xml:space="preserve"> </w:t>
      </w:r>
      <w:proofErr w:type="spellStart"/>
      <w:r>
        <w:rPr>
          <w:rtl/>
        </w:rPr>
        <w:t>ד</w:t>
      </w:r>
      <w:bookmarkStart w:id="6650" w:name="_ETM_Q27_569918"/>
      <w:bookmarkEnd w:id="6650"/>
      <w:r>
        <w:rPr>
          <w:rFonts w:hint="cs"/>
          <w:rtl/>
        </w:rPr>
        <w:t>'א</w:t>
      </w:r>
      <w:r>
        <w:rPr>
          <w:rtl/>
        </w:rPr>
        <w:t>רק</w:t>
      </w:r>
      <w:bookmarkStart w:id="6651" w:name="_ETM_Q27_568888"/>
      <w:bookmarkStart w:id="6652" w:name="_ETM_Q27_569079"/>
      <w:bookmarkEnd w:id="6651"/>
      <w:bookmarkEnd w:id="6652"/>
      <w:proofErr w:type="spellEnd"/>
      <w:r>
        <w:rPr>
          <w:rFonts w:hint="cs"/>
          <w:rtl/>
        </w:rPr>
        <w:t xml:space="preserve"> עשו</w:t>
      </w:r>
      <w:r>
        <w:rPr>
          <w:rtl/>
        </w:rPr>
        <w:t xml:space="preserve"> אותה, את האישה הזאת</w:t>
      </w:r>
      <w:r>
        <w:rPr>
          <w:rFonts w:hint="cs"/>
          <w:rtl/>
        </w:rPr>
        <w:t>,</w:t>
      </w:r>
      <w:r>
        <w:rPr>
          <w:rtl/>
        </w:rPr>
        <w:t xml:space="preserve"> שמה היא לא אמרה </w:t>
      </w:r>
      <w:bookmarkStart w:id="6653" w:name="_ETM_Q27_574809"/>
      <w:bookmarkEnd w:id="6653"/>
      <w:r>
        <w:rPr>
          <w:rtl/>
        </w:rPr>
        <w:t>עלינו</w:t>
      </w:r>
      <w:r>
        <w:rPr>
          <w:rFonts w:hint="cs"/>
          <w:rtl/>
        </w:rPr>
        <w:t>?</w:t>
      </w:r>
      <w:bookmarkStart w:id="6654" w:name="_ETM_Q27_576559"/>
      <w:bookmarkEnd w:id="6654"/>
      <w:r>
        <w:rPr>
          <w:rtl/>
        </w:rPr>
        <w:t xml:space="preserve"> והכ</w:t>
      </w:r>
      <w:r>
        <w:rPr>
          <w:rFonts w:hint="cs"/>
          <w:rtl/>
        </w:rPr>
        <w:t>ו</w:t>
      </w:r>
      <w:r>
        <w:rPr>
          <w:rtl/>
        </w:rPr>
        <w:t>ל לאוזני אויבינו ולעיני אויבינו.</w:t>
      </w:r>
    </w:p>
    <w:p w:rsidR="00FA334F" w:rsidRDefault="00FA334F" w:rsidP="006C72DC">
      <w:pPr>
        <w:rPr>
          <w:rtl/>
        </w:rPr>
      </w:pPr>
      <w:bookmarkStart w:id="6655" w:name="_ETM_Q27_580600"/>
      <w:bookmarkStart w:id="6656" w:name="_ETM_Q27_580653"/>
      <w:bookmarkStart w:id="6657" w:name="_ETM_Q27_580792"/>
      <w:bookmarkEnd w:id="6655"/>
      <w:bookmarkEnd w:id="6656"/>
      <w:bookmarkEnd w:id="6657"/>
    </w:p>
    <w:p w:rsidR="00FA334F" w:rsidRDefault="00FA334F" w:rsidP="00A9147C">
      <w:pPr>
        <w:rPr>
          <w:rtl/>
        </w:rPr>
      </w:pPr>
      <w:bookmarkStart w:id="6658" w:name="_ETM_Q27_580855"/>
      <w:bookmarkEnd w:id="6658"/>
      <w:r>
        <w:rPr>
          <w:rtl/>
        </w:rPr>
        <w:t xml:space="preserve">מה אני אמרתי לכם </w:t>
      </w:r>
      <w:bookmarkStart w:id="6659" w:name="_ETM_Q27_579069"/>
      <w:bookmarkEnd w:id="6659"/>
      <w:r>
        <w:rPr>
          <w:rtl/>
        </w:rPr>
        <w:t>בזמן אמת? אמרתי לכם בזמן אמת</w:t>
      </w:r>
      <w:r>
        <w:rPr>
          <w:rFonts w:hint="cs"/>
          <w:rtl/>
        </w:rPr>
        <w:t>:</w:t>
      </w:r>
      <w:r>
        <w:rPr>
          <w:rtl/>
        </w:rPr>
        <w:t xml:space="preserve"> </w:t>
      </w:r>
      <w:bookmarkStart w:id="6660" w:name="_ETM_Q27_583890"/>
      <w:bookmarkEnd w:id="6660"/>
      <w:r>
        <w:rPr>
          <w:rtl/>
        </w:rPr>
        <w:t xml:space="preserve">האויב רואה ומחדל אותנו, יזנב בנו, זה רק עניין של </w:t>
      </w:r>
      <w:bookmarkStart w:id="6661" w:name="_ETM_Q27_585894"/>
      <w:bookmarkEnd w:id="6661"/>
      <w:r>
        <w:rPr>
          <w:rtl/>
        </w:rPr>
        <w:t xml:space="preserve">זמן. </w:t>
      </w:r>
      <w:bookmarkStart w:id="6662" w:name="_ETM_Q27_588549"/>
      <w:bookmarkEnd w:id="6662"/>
      <w:r>
        <w:rPr>
          <w:rtl/>
        </w:rPr>
        <w:t>מה אמרו לי? זה זי</w:t>
      </w:r>
      <w:r>
        <w:rPr>
          <w:rFonts w:hint="cs"/>
          <w:rtl/>
        </w:rPr>
        <w:t>כ</w:t>
      </w:r>
      <w:r>
        <w:rPr>
          <w:rtl/>
        </w:rPr>
        <w:t xml:space="preserve">ה אותי </w:t>
      </w:r>
      <w:r>
        <w:rPr>
          <w:rFonts w:hint="cs"/>
          <w:rtl/>
        </w:rPr>
        <w:t>ב</w:t>
      </w:r>
      <w:r>
        <w:rPr>
          <w:rtl/>
        </w:rPr>
        <w:t xml:space="preserve">חיקוי בארץ נהדרת. </w:t>
      </w:r>
      <w:bookmarkStart w:id="6663" w:name="_ETM_Q27_592399"/>
      <w:bookmarkEnd w:id="6663"/>
      <w:r>
        <w:rPr>
          <w:rtl/>
        </w:rPr>
        <w:t>לא צבא, לא מודיעין, לא חיל אוויר</w:t>
      </w:r>
      <w:r>
        <w:rPr>
          <w:rFonts w:hint="cs"/>
          <w:rtl/>
        </w:rPr>
        <w:t>.</w:t>
      </w:r>
      <w:r>
        <w:rPr>
          <w:rtl/>
        </w:rPr>
        <w:t xml:space="preserve"> את מי אני </w:t>
      </w:r>
      <w:bookmarkStart w:id="6664" w:name="_ETM_Q27_595229"/>
      <w:bookmarkEnd w:id="6664"/>
      <w:r>
        <w:rPr>
          <w:rtl/>
        </w:rPr>
        <w:t>מאשימה? קודם כ</w:t>
      </w:r>
      <w:r>
        <w:rPr>
          <w:rFonts w:hint="cs"/>
          <w:rtl/>
        </w:rPr>
        <w:t>ו</w:t>
      </w:r>
      <w:r>
        <w:rPr>
          <w:rtl/>
        </w:rPr>
        <w:t xml:space="preserve">ל את </w:t>
      </w:r>
      <w:proofErr w:type="spellStart"/>
      <w:r>
        <w:rPr>
          <w:rtl/>
        </w:rPr>
        <w:t>מי</w:t>
      </w:r>
      <w:r>
        <w:rPr>
          <w:rFonts w:hint="cs"/>
          <w:rtl/>
        </w:rPr>
        <w:t>א</w:t>
      </w:r>
      <w:r>
        <w:rPr>
          <w:rtl/>
        </w:rPr>
        <w:t>רה</w:t>
      </w:r>
      <w:proofErr w:type="spellEnd"/>
      <w:r>
        <w:rPr>
          <w:rtl/>
        </w:rPr>
        <w:t xml:space="preserve">. </w:t>
      </w:r>
      <w:bookmarkStart w:id="6665" w:name="_ETM_Q27_598630"/>
      <w:bookmarkEnd w:id="6665"/>
      <w:r>
        <w:rPr>
          <w:rtl/>
        </w:rPr>
        <w:t>יש לך מרי, המרדה, הסתה, קריאה ל</w:t>
      </w:r>
      <w:r>
        <w:rPr>
          <w:rFonts w:hint="cs"/>
          <w:rtl/>
        </w:rPr>
        <w:t>אי-</w:t>
      </w:r>
      <w:r>
        <w:rPr>
          <w:rtl/>
        </w:rPr>
        <w:t>צ</w:t>
      </w:r>
      <w:bookmarkStart w:id="6666" w:name="_ETM_Q27_602318"/>
      <w:bookmarkEnd w:id="6666"/>
      <w:r>
        <w:rPr>
          <w:rtl/>
        </w:rPr>
        <w:t>י</w:t>
      </w:r>
      <w:bookmarkStart w:id="6667" w:name="_ETM_Q27_599029"/>
      <w:bookmarkEnd w:id="6667"/>
      <w:r>
        <w:rPr>
          <w:rtl/>
        </w:rPr>
        <w:t>ות, עבירות פשע חמורות</w:t>
      </w:r>
      <w:r>
        <w:rPr>
          <w:rFonts w:hint="cs"/>
          <w:rtl/>
        </w:rPr>
        <w:t xml:space="preserve"> </w:t>
      </w:r>
      <w:r>
        <w:rPr>
          <w:rtl/>
        </w:rPr>
        <w:t xml:space="preserve">– </w:t>
      </w:r>
      <w:bookmarkStart w:id="6668" w:name="_ETM_Q27_602262"/>
      <w:bookmarkEnd w:id="6668"/>
      <w:r>
        <w:rPr>
          <w:rtl/>
        </w:rPr>
        <w:t>למה את לא חוקרת</w:t>
      </w:r>
      <w:r w:rsidRPr="00A9147C">
        <w:rPr>
          <w:rtl/>
        </w:rPr>
        <w:t xml:space="preserve"> </w:t>
      </w:r>
      <w:r>
        <w:rPr>
          <w:rtl/>
        </w:rPr>
        <w:t xml:space="preserve">בזמן אמת? למה את לא חוקרת? </w:t>
      </w:r>
      <w:bookmarkStart w:id="6669" w:name="_ETM_Q27_605895"/>
      <w:bookmarkEnd w:id="6669"/>
      <w:r>
        <w:rPr>
          <w:rtl/>
        </w:rPr>
        <w:t>למה את לא מורה על פתיחה בחקירה</w:t>
      </w:r>
      <w:r>
        <w:rPr>
          <w:rFonts w:hint="cs"/>
          <w:rtl/>
        </w:rPr>
        <w:t>?</w:t>
      </w:r>
      <w:bookmarkStart w:id="6670" w:name="_ETM_Q27_610728"/>
      <w:bookmarkEnd w:id="6670"/>
      <w:r>
        <w:rPr>
          <w:rtl/>
        </w:rPr>
        <w:t xml:space="preserve"> על מי את </w:t>
      </w:r>
      <w:bookmarkStart w:id="6671" w:name="_ETM_Q27_609527"/>
      <w:bookmarkEnd w:id="6671"/>
      <w:r>
        <w:rPr>
          <w:rtl/>
        </w:rPr>
        <w:t xml:space="preserve">שומרת? על החברים שלך? </w:t>
      </w:r>
      <w:bookmarkStart w:id="6672" w:name="_ETM_Q27_613829"/>
      <w:bookmarkEnd w:id="6672"/>
      <w:r>
        <w:rPr>
          <w:rtl/>
        </w:rPr>
        <w:t xml:space="preserve">על מי? </w:t>
      </w:r>
      <w:r>
        <w:rPr>
          <w:rFonts w:hint="cs"/>
          <w:rtl/>
        </w:rPr>
        <w:t>אל</w:t>
      </w:r>
      <w:r>
        <w:rPr>
          <w:rtl/>
        </w:rPr>
        <w:t xml:space="preserve">ה עבירות כל כך חמורות, והיא לא עושה </w:t>
      </w:r>
      <w:bookmarkStart w:id="6673" w:name="_ETM_Q27_616534"/>
      <w:bookmarkEnd w:id="6673"/>
      <w:r>
        <w:rPr>
          <w:rtl/>
        </w:rPr>
        <w:t>כלום</w:t>
      </w:r>
      <w:r>
        <w:rPr>
          <w:rFonts w:hint="cs"/>
          <w:rtl/>
        </w:rPr>
        <w:t>.</w:t>
      </w:r>
      <w:r>
        <w:rPr>
          <w:rtl/>
        </w:rPr>
        <w:t xml:space="preserve"> זה מדהים.</w:t>
      </w:r>
      <w:bookmarkStart w:id="6674" w:name="_ETM_Q27_619790"/>
      <w:bookmarkStart w:id="6675" w:name="_ETM_Q27_622851"/>
      <w:bookmarkEnd w:id="6674"/>
      <w:bookmarkEnd w:id="6675"/>
    </w:p>
    <w:p w:rsidR="00FA334F" w:rsidRDefault="00FA334F" w:rsidP="009D05ED">
      <w:pPr>
        <w:rPr>
          <w:rtl/>
        </w:rPr>
      </w:pPr>
      <w:bookmarkStart w:id="6676" w:name="_ETM_Q27_622925"/>
      <w:bookmarkStart w:id="6677" w:name="_ETM_Q27_623011"/>
      <w:bookmarkEnd w:id="6676"/>
      <w:bookmarkEnd w:id="6677"/>
    </w:p>
    <w:p w:rsidR="00FA334F" w:rsidRDefault="00FA334F" w:rsidP="00A9147C">
      <w:pPr>
        <w:rPr>
          <w:rtl/>
        </w:rPr>
      </w:pPr>
      <w:bookmarkStart w:id="6678" w:name="_ETM_Q27_623097"/>
      <w:bookmarkStart w:id="6679" w:name="_ETM_Q27_618158"/>
      <w:bookmarkStart w:id="6680" w:name="_ETM_Q27_620468"/>
      <w:bookmarkEnd w:id="6678"/>
      <w:bookmarkEnd w:id="6679"/>
      <w:bookmarkEnd w:id="6680"/>
      <w:r>
        <w:rPr>
          <w:rtl/>
        </w:rPr>
        <w:t xml:space="preserve">אתם יודעים, כותבים בכתב </w:t>
      </w:r>
      <w:r>
        <w:rPr>
          <w:rFonts w:hint="cs"/>
          <w:rtl/>
        </w:rPr>
        <w:t>ה</w:t>
      </w:r>
      <w:r>
        <w:rPr>
          <w:rtl/>
        </w:rPr>
        <w:t xml:space="preserve">אישום נגדי </w:t>
      </w:r>
      <w:bookmarkStart w:id="6681" w:name="_ETM_Q27_623070"/>
      <w:bookmarkEnd w:id="6681"/>
      <w:r>
        <w:rPr>
          <w:rtl/>
        </w:rPr>
        <w:t xml:space="preserve">שלא ביקשתי סליחה, לא הצטערתי, ואמרתי שאני אעשה את זה </w:t>
      </w:r>
      <w:bookmarkStart w:id="6682" w:name="_ETM_Q27_625835"/>
      <w:bookmarkEnd w:id="6682"/>
      <w:r>
        <w:rPr>
          <w:rtl/>
        </w:rPr>
        <w:t xml:space="preserve">שוב. </w:t>
      </w:r>
      <w:bookmarkStart w:id="6683" w:name="_ETM_Q27_629239"/>
      <w:bookmarkEnd w:id="6683"/>
      <w:r>
        <w:rPr>
          <w:rtl/>
        </w:rPr>
        <w:t>ובכן</w:t>
      </w:r>
      <w:r>
        <w:rPr>
          <w:rFonts w:hint="cs"/>
          <w:rtl/>
        </w:rPr>
        <w:t>,</w:t>
      </w:r>
      <w:r>
        <w:rPr>
          <w:rtl/>
        </w:rPr>
        <w:t xml:space="preserve"> עשיתי את זה שוב</w:t>
      </w:r>
      <w:r>
        <w:rPr>
          <w:rFonts w:hint="cs"/>
          <w:rtl/>
        </w:rPr>
        <w:t>.</w:t>
      </w:r>
      <w:r>
        <w:rPr>
          <w:rtl/>
        </w:rPr>
        <w:t xml:space="preserve"> אתם יודעים מתי עשיתי את </w:t>
      </w:r>
      <w:bookmarkStart w:id="6684" w:name="_ETM_Q27_631474"/>
      <w:bookmarkEnd w:id="6684"/>
      <w:r>
        <w:rPr>
          <w:rtl/>
        </w:rPr>
        <w:t xml:space="preserve">זה שוב? </w:t>
      </w:r>
      <w:bookmarkStart w:id="6685" w:name="_ETM_Q27_634869"/>
      <w:bookmarkEnd w:id="6685"/>
      <w:proofErr w:type="spellStart"/>
      <w:r>
        <w:rPr>
          <w:rtl/>
        </w:rPr>
        <w:t>כשמיארה</w:t>
      </w:r>
      <w:proofErr w:type="spellEnd"/>
      <w:r>
        <w:rPr>
          <w:rtl/>
        </w:rPr>
        <w:t xml:space="preserve"> הגנה על רונן בר</w:t>
      </w:r>
      <w:r>
        <w:rPr>
          <w:rFonts w:hint="cs"/>
          <w:rtl/>
        </w:rPr>
        <w:t>.</w:t>
      </w:r>
      <w:r>
        <w:rPr>
          <w:rtl/>
        </w:rPr>
        <w:t xml:space="preserve"> אתם יודעים מתי עוד</w:t>
      </w:r>
      <w:r>
        <w:rPr>
          <w:rFonts w:hint="cs"/>
          <w:rtl/>
        </w:rPr>
        <w:t xml:space="preserve"> היא</w:t>
      </w:r>
      <w:r>
        <w:rPr>
          <w:rtl/>
        </w:rPr>
        <w:t xml:space="preserve"> הגנה </w:t>
      </w:r>
      <w:bookmarkStart w:id="6686" w:name="_ETM_Q27_637714"/>
      <w:bookmarkEnd w:id="6686"/>
      <w:r>
        <w:rPr>
          <w:rtl/>
        </w:rPr>
        <w:t xml:space="preserve">על רונן בר? </w:t>
      </w:r>
      <w:bookmarkStart w:id="6687" w:name="_ETM_Q27_641910"/>
      <w:bookmarkEnd w:id="6687"/>
      <w:r>
        <w:rPr>
          <w:rtl/>
        </w:rPr>
        <w:t>בישיבת ממשלה</w:t>
      </w:r>
      <w:r>
        <w:rPr>
          <w:rFonts w:hint="cs"/>
          <w:rtl/>
        </w:rPr>
        <w:t xml:space="preserve"> </w:t>
      </w:r>
      <w:r>
        <w:rPr>
          <w:rFonts w:hint="eastAsia"/>
          <w:rtl/>
        </w:rPr>
        <w:t>–</w:t>
      </w:r>
      <w:bookmarkStart w:id="6688" w:name="_ETM_Q27_642178"/>
      <w:bookmarkEnd w:id="6688"/>
      <w:r>
        <w:rPr>
          <w:rtl/>
        </w:rPr>
        <w:t xml:space="preserve"> אני לא בממשלה</w:t>
      </w:r>
      <w:r>
        <w:rPr>
          <w:rFonts w:hint="cs"/>
          <w:rtl/>
        </w:rPr>
        <w:t xml:space="preserve"> </w:t>
      </w:r>
      <w:r>
        <w:rPr>
          <w:rFonts w:hint="eastAsia"/>
          <w:rtl/>
        </w:rPr>
        <w:t>–</w:t>
      </w:r>
      <w:r>
        <w:rPr>
          <w:rtl/>
        </w:rPr>
        <w:t xml:space="preserve"> שאלו את רונן בר אם </w:t>
      </w:r>
      <w:bookmarkStart w:id="6689" w:name="_ETM_Q27_645535"/>
      <w:bookmarkEnd w:id="6689"/>
      <w:r>
        <w:rPr>
          <w:rtl/>
        </w:rPr>
        <w:t>הוא חוקר שרים בישראל</w:t>
      </w:r>
      <w:r>
        <w:rPr>
          <w:rFonts w:hint="cs"/>
          <w:rtl/>
        </w:rPr>
        <w:t>.</w:t>
      </w:r>
      <w:r>
        <w:rPr>
          <w:rtl/>
        </w:rPr>
        <w:t xml:space="preserve"> שאלו אותו</w:t>
      </w:r>
      <w:r>
        <w:rPr>
          <w:rFonts w:hint="cs"/>
          <w:rtl/>
        </w:rPr>
        <w:t>:</w:t>
      </w:r>
      <w:r>
        <w:rPr>
          <w:rtl/>
        </w:rPr>
        <w:t xml:space="preserve"> אתה חוקר שרים</w:t>
      </w:r>
      <w:r>
        <w:rPr>
          <w:rFonts w:hint="cs"/>
          <w:rtl/>
        </w:rPr>
        <w:t>?</w:t>
      </w:r>
      <w:bookmarkStart w:id="6690" w:name="_ETM_Q27_648189"/>
      <w:bookmarkEnd w:id="6690"/>
      <w:r>
        <w:rPr>
          <w:rtl/>
        </w:rPr>
        <w:t xml:space="preserve"> </w:t>
      </w:r>
      <w:bookmarkStart w:id="6691" w:name="_ETM_Q27_649799"/>
      <w:bookmarkEnd w:id="6691"/>
      <w:r>
        <w:rPr>
          <w:rtl/>
        </w:rPr>
        <w:t>הוא אמר</w:t>
      </w:r>
      <w:r>
        <w:rPr>
          <w:rFonts w:hint="cs"/>
          <w:rtl/>
        </w:rPr>
        <w:t>:</w:t>
      </w:r>
      <w:r>
        <w:rPr>
          <w:rtl/>
        </w:rPr>
        <w:t xml:space="preserve"> ל</w:t>
      </w:r>
      <w:r>
        <w:rPr>
          <w:rFonts w:hint="cs"/>
          <w:rtl/>
        </w:rPr>
        <w:t>א.</w:t>
      </w:r>
      <w:r>
        <w:rPr>
          <w:rtl/>
        </w:rPr>
        <w:t xml:space="preserve"> הציגו לו מזכר שלו</w:t>
      </w:r>
      <w:bookmarkStart w:id="6692" w:name="_ETM_Q27_649769"/>
      <w:bookmarkEnd w:id="6692"/>
      <w:r>
        <w:rPr>
          <w:rtl/>
        </w:rPr>
        <w:t xml:space="preserve">, חתום בכתב ידו, </w:t>
      </w:r>
      <w:bookmarkStart w:id="6693" w:name="_ETM_Q27_653751"/>
      <w:bookmarkEnd w:id="6693"/>
      <w:r>
        <w:rPr>
          <w:rtl/>
        </w:rPr>
        <w:t xml:space="preserve">שהוא מורה למשטרה לחקור את איתמר בן גביר ושרים על </w:t>
      </w:r>
      <w:bookmarkStart w:id="6694" w:name="_ETM_Q27_657703"/>
      <w:bookmarkEnd w:id="6694"/>
      <w:r>
        <w:rPr>
          <w:rtl/>
        </w:rPr>
        <w:t>כהניזם. הוא אומר</w:t>
      </w:r>
      <w:r>
        <w:rPr>
          <w:rFonts w:hint="cs"/>
          <w:rtl/>
        </w:rPr>
        <w:t>:</w:t>
      </w:r>
      <w:r>
        <w:rPr>
          <w:rtl/>
        </w:rPr>
        <w:t xml:space="preserve"> אוי</w:t>
      </w:r>
      <w:r>
        <w:rPr>
          <w:rFonts w:hint="cs"/>
          <w:rtl/>
        </w:rPr>
        <w:t>,</w:t>
      </w:r>
      <w:r>
        <w:rPr>
          <w:rtl/>
        </w:rPr>
        <w:t xml:space="preserve"> סליחה</w:t>
      </w:r>
      <w:r>
        <w:rPr>
          <w:rFonts w:hint="cs"/>
          <w:rtl/>
        </w:rPr>
        <w:t>,</w:t>
      </w:r>
      <w:r>
        <w:rPr>
          <w:rtl/>
        </w:rPr>
        <w:t xml:space="preserve"> שיקרתי. ואז מה הוא עושה? </w:t>
      </w:r>
      <w:bookmarkStart w:id="6695" w:name="_ETM_Q27_661655"/>
      <w:bookmarkEnd w:id="6695"/>
      <w:r>
        <w:rPr>
          <w:rtl/>
        </w:rPr>
        <w:t xml:space="preserve">מה הוא עושה? הולך עוצר את </w:t>
      </w:r>
      <w:bookmarkStart w:id="6696" w:name="_ETM_Q27_656039"/>
      <w:bookmarkStart w:id="6697" w:name="_ETM_Q27_662099"/>
      <w:bookmarkEnd w:id="6696"/>
      <w:bookmarkEnd w:id="6697"/>
      <w:r>
        <w:rPr>
          <w:rFonts w:hint="cs"/>
          <w:rtl/>
        </w:rPr>
        <w:t>א'</w:t>
      </w:r>
      <w:r>
        <w:rPr>
          <w:rtl/>
        </w:rPr>
        <w:t xml:space="preserve"> מהשב</w:t>
      </w:r>
      <w:r>
        <w:rPr>
          <w:rFonts w:hint="cs"/>
          <w:rtl/>
        </w:rPr>
        <w:t>"כ,</w:t>
      </w:r>
      <w:bookmarkStart w:id="6698" w:name="_ETM_Q27_663299"/>
      <w:bookmarkEnd w:id="6698"/>
      <w:r>
        <w:rPr>
          <w:rFonts w:hint="cs"/>
          <w:rtl/>
        </w:rPr>
        <w:t xml:space="preserve"> </w:t>
      </w:r>
      <w:r>
        <w:rPr>
          <w:rtl/>
        </w:rPr>
        <w:t>בדרגת סגן</w:t>
      </w:r>
      <w:bookmarkStart w:id="6699" w:name="_ETM_Q27_665607"/>
      <w:bookmarkEnd w:id="6699"/>
      <w:r>
        <w:rPr>
          <w:rFonts w:hint="cs"/>
          <w:rtl/>
        </w:rPr>
        <w:t xml:space="preserve"> </w:t>
      </w:r>
      <w:r>
        <w:rPr>
          <w:rtl/>
        </w:rPr>
        <w:t>אלוף</w:t>
      </w:r>
      <w:r>
        <w:rPr>
          <w:rFonts w:hint="cs"/>
          <w:rtl/>
        </w:rPr>
        <w:t>,</w:t>
      </w:r>
      <w:r>
        <w:rPr>
          <w:rtl/>
        </w:rPr>
        <w:t xml:space="preserve"> שהדליף</w:t>
      </w:r>
      <w:bookmarkStart w:id="6700" w:name="_ETM_Q27_665219"/>
      <w:bookmarkEnd w:id="6700"/>
      <w:r>
        <w:rPr>
          <w:rFonts w:hint="cs"/>
          <w:rtl/>
        </w:rPr>
        <w:t>;</w:t>
      </w:r>
      <w:r>
        <w:rPr>
          <w:rtl/>
        </w:rPr>
        <w:t xml:space="preserve"> מוצי</w:t>
      </w:r>
      <w:r>
        <w:rPr>
          <w:rFonts w:hint="cs"/>
          <w:rtl/>
        </w:rPr>
        <w:t>אי</w:t>
      </w:r>
      <w:bookmarkStart w:id="6701" w:name="_ETM_Q27_664909"/>
      <w:bookmarkEnd w:id="6701"/>
      <w:r>
        <w:rPr>
          <w:rtl/>
        </w:rPr>
        <w:t>ם לנו פוש</w:t>
      </w:r>
      <w:r>
        <w:rPr>
          <w:rFonts w:hint="cs"/>
          <w:rtl/>
        </w:rPr>
        <w:t>:</w:t>
      </w:r>
      <w:r>
        <w:rPr>
          <w:rtl/>
        </w:rPr>
        <w:t xml:space="preserve"> פגיעה בביטחון המדינה</w:t>
      </w:r>
      <w:r>
        <w:rPr>
          <w:rFonts w:hint="cs"/>
          <w:rtl/>
        </w:rPr>
        <w:t>.</w:t>
      </w:r>
      <w:bookmarkStart w:id="6702" w:name="_ETM_Q27_670820"/>
      <w:bookmarkStart w:id="6703" w:name="_ETM_Q27_675547"/>
      <w:bookmarkEnd w:id="6702"/>
      <w:bookmarkEnd w:id="6703"/>
    </w:p>
    <w:p w:rsidR="00FA334F" w:rsidRDefault="00FA334F" w:rsidP="008928E0">
      <w:pPr>
        <w:rPr>
          <w:rtl/>
        </w:rPr>
      </w:pPr>
      <w:bookmarkStart w:id="6704" w:name="_ETM_Q27_675616"/>
      <w:bookmarkStart w:id="6705" w:name="_ETM_Q27_675723"/>
      <w:bookmarkEnd w:id="6704"/>
      <w:bookmarkEnd w:id="6705"/>
    </w:p>
    <w:p w:rsidR="00FA334F" w:rsidRDefault="00FA334F" w:rsidP="00A9147C">
      <w:pPr>
        <w:rPr>
          <w:rtl/>
        </w:rPr>
      </w:pPr>
      <w:bookmarkStart w:id="6706" w:name="_ETM_Q27_675782"/>
      <w:bookmarkEnd w:id="6706"/>
      <w:r>
        <w:rPr>
          <w:rtl/>
        </w:rPr>
        <w:t xml:space="preserve">אני הולכת </w:t>
      </w:r>
      <w:r>
        <w:rPr>
          <w:rFonts w:hint="cs"/>
          <w:rtl/>
        </w:rPr>
        <w:t xml:space="preserve">לחפש </w:t>
      </w:r>
      <w:r>
        <w:rPr>
          <w:rtl/>
        </w:rPr>
        <w:t>את הח</w:t>
      </w:r>
      <w:bookmarkStart w:id="6707" w:name="_ETM_Q27_674309"/>
      <w:bookmarkStart w:id="6708" w:name="_ETM_Q27_674839"/>
      <w:bookmarkEnd w:id="6707"/>
      <w:bookmarkEnd w:id="6708"/>
      <w:r>
        <w:rPr>
          <w:rFonts w:hint="cs"/>
          <w:rtl/>
        </w:rPr>
        <w:t>ו</w:t>
      </w:r>
      <w:r>
        <w:rPr>
          <w:rtl/>
        </w:rPr>
        <w:t>מרים ומגלה במה מדובר</w:t>
      </w:r>
      <w:r>
        <w:rPr>
          <w:rFonts w:hint="cs"/>
          <w:rtl/>
        </w:rPr>
        <w:t>.</w:t>
      </w:r>
      <w:r>
        <w:rPr>
          <w:rtl/>
        </w:rPr>
        <w:t xml:space="preserve"> </w:t>
      </w:r>
      <w:proofErr w:type="spellStart"/>
      <w:r>
        <w:rPr>
          <w:rtl/>
        </w:rPr>
        <w:t>מי</w:t>
      </w:r>
      <w:r>
        <w:rPr>
          <w:rFonts w:hint="cs"/>
          <w:rtl/>
        </w:rPr>
        <w:t>א</w:t>
      </w:r>
      <w:r>
        <w:rPr>
          <w:rtl/>
        </w:rPr>
        <w:t>רה</w:t>
      </w:r>
      <w:proofErr w:type="spellEnd"/>
      <w:r>
        <w:rPr>
          <w:rtl/>
        </w:rPr>
        <w:t xml:space="preserve"> </w:t>
      </w:r>
      <w:bookmarkStart w:id="6709" w:name="_ETM_Q27_678309"/>
      <w:bookmarkEnd w:id="6709"/>
      <w:r>
        <w:rPr>
          <w:rtl/>
        </w:rPr>
        <w:t>משרתת את רונן בר על דרך מעצרו של א'</w:t>
      </w:r>
      <w:r>
        <w:rPr>
          <w:rFonts w:hint="cs"/>
          <w:rtl/>
        </w:rPr>
        <w:t>.</w:t>
      </w:r>
      <w:r>
        <w:rPr>
          <w:rtl/>
        </w:rPr>
        <w:t xml:space="preserve"> אני</w:t>
      </w:r>
      <w:r>
        <w:rPr>
          <w:rFonts w:hint="cs"/>
          <w:rtl/>
        </w:rPr>
        <w:t>,</w:t>
      </w:r>
      <w:r>
        <w:rPr>
          <w:rtl/>
        </w:rPr>
        <w:t xml:space="preserve"> </w:t>
      </w:r>
      <w:bookmarkStart w:id="6710" w:name="_ETM_Q27_682124"/>
      <w:bookmarkEnd w:id="6710"/>
      <w:r>
        <w:rPr>
          <w:rtl/>
        </w:rPr>
        <w:t>בשם החסינות שלי</w:t>
      </w:r>
      <w:r>
        <w:rPr>
          <w:rFonts w:hint="cs"/>
          <w:rtl/>
        </w:rPr>
        <w:t>,</w:t>
      </w:r>
      <w:r>
        <w:rPr>
          <w:rtl/>
        </w:rPr>
        <w:t xml:space="preserve"> אומרת וחושפת</w:t>
      </w:r>
      <w:r>
        <w:rPr>
          <w:rFonts w:hint="cs"/>
          <w:rtl/>
        </w:rPr>
        <w:t xml:space="preserve"> </w:t>
      </w:r>
      <w:r>
        <w:rPr>
          <w:rFonts w:hint="eastAsia"/>
          <w:rtl/>
        </w:rPr>
        <w:t>–</w:t>
      </w:r>
      <w:r>
        <w:rPr>
          <w:rtl/>
        </w:rPr>
        <w:t xml:space="preserve"> </w:t>
      </w:r>
      <w:bookmarkStart w:id="6711" w:name="_ETM_Q27_686589"/>
      <w:bookmarkEnd w:id="6711"/>
      <w:r>
        <w:rPr>
          <w:rtl/>
        </w:rPr>
        <w:t xml:space="preserve">יש לנו כאן עסק </w:t>
      </w:r>
      <w:bookmarkStart w:id="6712" w:name="_ETM_Q27_688940"/>
      <w:bookmarkEnd w:id="6712"/>
      <w:r>
        <w:rPr>
          <w:rtl/>
        </w:rPr>
        <w:t>עם חבורה של שקרנים, שעושים שימוש לרעה בכוח שלה</w:t>
      </w:r>
      <w:bookmarkStart w:id="6713" w:name="_ETM_Q27_691179"/>
      <w:bookmarkEnd w:id="6713"/>
      <w:r>
        <w:rPr>
          <w:rtl/>
        </w:rPr>
        <w:t>ם</w:t>
      </w:r>
      <w:r>
        <w:rPr>
          <w:rFonts w:hint="cs"/>
          <w:rtl/>
        </w:rPr>
        <w:t>.</w:t>
      </w:r>
      <w:r>
        <w:rPr>
          <w:rtl/>
        </w:rPr>
        <w:t xml:space="preserve"> אין </w:t>
      </w:r>
      <w:bookmarkStart w:id="6714" w:name="_ETM_Q27_691959"/>
      <w:bookmarkEnd w:id="6714"/>
      <w:r>
        <w:rPr>
          <w:rtl/>
        </w:rPr>
        <w:t>כאן פגיעה בביטחון המדינה</w:t>
      </w:r>
      <w:r>
        <w:rPr>
          <w:rFonts w:hint="cs"/>
          <w:rtl/>
        </w:rPr>
        <w:t>.</w:t>
      </w:r>
      <w:r>
        <w:rPr>
          <w:rtl/>
        </w:rPr>
        <w:t xml:space="preserve"> </w:t>
      </w:r>
      <w:bookmarkStart w:id="6715" w:name="_ETM_Q27_697219"/>
      <w:bookmarkEnd w:id="6715"/>
      <w:r>
        <w:rPr>
          <w:rtl/>
        </w:rPr>
        <w:t xml:space="preserve">אז מה קורה? </w:t>
      </w:r>
      <w:bookmarkStart w:id="6716" w:name="_ETM_Q27_695789"/>
      <w:bookmarkEnd w:id="6716"/>
      <w:r>
        <w:rPr>
          <w:rtl/>
        </w:rPr>
        <w:t xml:space="preserve">ברוך השם שהייתה לי את הזכות להוביל לשחרור של א' </w:t>
      </w:r>
      <w:bookmarkStart w:id="6717" w:name="_ETM_Q27_698869"/>
      <w:bookmarkEnd w:id="6717"/>
      <w:r>
        <w:rPr>
          <w:rtl/>
        </w:rPr>
        <w:t>מהשב</w:t>
      </w:r>
      <w:r>
        <w:rPr>
          <w:rFonts w:hint="cs"/>
          <w:rtl/>
        </w:rPr>
        <w:t>"כ</w:t>
      </w:r>
      <w:bookmarkStart w:id="6718" w:name="_ETM_Q27_698739"/>
      <w:bookmarkEnd w:id="6718"/>
      <w:r>
        <w:rPr>
          <w:rFonts w:hint="cs"/>
          <w:rtl/>
        </w:rPr>
        <w:t>.</w:t>
      </w:r>
      <w:r>
        <w:rPr>
          <w:rtl/>
        </w:rPr>
        <w:t xml:space="preserve"> ברוך השם</w:t>
      </w:r>
      <w:bookmarkStart w:id="6719" w:name="_ETM_Q27_701209"/>
      <w:bookmarkEnd w:id="6719"/>
      <w:r>
        <w:rPr>
          <w:rFonts w:hint="cs"/>
          <w:rtl/>
        </w:rPr>
        <w:t>,</w:t>
      </w:r>
      <w:r>
        <w:rPr>
          <w:rtl/>
        </w:rPr>
        <w:t xml:space="preserve"> על הזכות והחובה שהייתה לי</w:t>
      </w:r>
      <w:r>
        <w:rPr>
          <w:rFonts w:hint="cs"/>
          <w:rtl/>
        </w:rPr>
        <w:t>.</w:t>
      </w:r>
      <w:r>
        <w:rPr>
          <w:rtl/>
        </w:rPr>
        <w:t xml:space="preserve"> </w:t>
      </w:r>
      <w:bookmarkStart w:id="6720" w:name="_ETM_Q27_702859"/>
      <w:bookmarkEnd w:id="6720"/>
      <w:r>
        <w:rPr>
          <w:rtl/>
        </w:rPr>
        <w:t>אז בוודאי שאני אעשה שימוש בחסינות שלי</w:t>
      </w:r>
      <w:r>
        <w:rPr>
          <w:rFonts w:hint="cs"/>
          <w:rtl/>
        </w:rPr>
        <w:t>.</w:t>
      </w:r>
      <w:bookmarkStart w:id="6721" w:name="_ETM_Q27_704309"/>
      <w:bookmarkStart w:id="6722" w:name="_ETM_Q27_705553"/>
      <w:bookmarkEnd w:id="6721"/>
      <w:bookmarkEnd w:id="6722"/>
    </w:p>
    <w:p w:rsidR="00FA334F" w:rsidRDefault="00FA334F" w:rsidP="000B621E">
      <w:pPr>
        <w:rPr>
          <w:rtl/>
        </w:rPr>
      </w:pPr>
      <w:bookmarkStart w:id="6723" w:name="_ETM_Q27_705625"/>
      <w:bookmarkStart w:id="6724" w:name="_ETM_Q27_705745"/>
      <w:bookmarkEnd w:id="6723"/>
      <w:bookmarkEnd w:id="6724"/>
    </w:p>
    <w:p w:rsidR="00FA334F" w:rsidRDefault="00FA334F" w:rsidP="00A9147C">
      <w:pPr>
        <w:rPr>
          <w:rtl/>
        </w:rPr>
      </w:pPr>
      <w:bookmarkStart w:id="6725" w:name="_ETM_Q27_705794"/>
      <w:bookmarkEnd w:id="6725"/>
      <w:r>
        <w:rPr>
          <w:rtl/>
        </w:rPr>
        <w:t xml:space="preserve">מה היא עושה? </w:t>
      </w:r>
      <w:bookmarkStart w:id="6726" w:name="_ETM_Q27_705279"/>
      <w:bookmarkEnd w:id="6726"/>
      <w:r>
        <w:rPr>
          <w:rtl/>
        </w:rPr>
        <w:t xml:space="preserve">מה עושה </w:t>
      </w:r>
      <w:proofErr w:type="spellStart"/>
      <w:r>
        <w:rPr>
          <w:rtl/>
        </w:rPr>
        <w:t>מיארה</w:t>
      </w:r>
      <w:proofErr w:type="spellEnd"/>
      <w:r>
        <w:rPr>
          <w:rtl/>
        </w:rPr>
        <w:t xml:space="preserve">? </w:t>
      </w:r>
      <w:bookmarkStart w:id="6727" w:name="_ETM_Q27_709320"/>
      <w:bookmarkEnd w:id="6727"/>
      <w:r>
        <w:rPr>
          <w:rtl/>
        </w:rPr>
        <w:t xml:space="preserve">אנחנו מספרים לכם פה על מעצר כוח 100. אני מספרת </w:t>
      </w:r>
      <w:bookmarkStart w:id="6728" w:name="_ETM_Q27_712265"/>
      <w:bookmarkEnd w:id="6728"/>
      <w:r>
        <w:rPr>
          <w:rtl/>
        </w:rPr>
        <w:t xml:space="preserve">לכם את זה בזמן אמת. </w:t>
      </w:r>
      <w:bookmarkStart w:id="6729" w:name="_ETM_Q27_715960"/>
      <w:bookmarkEnd w:id="6729"/>
      <w:r>
        <w:rPr>
          <w:rtl/>
        </w:rPr>
        <w:t>כולכם פה אומרים לי</w:t>
      </w:r>
      <w:r>
        <w:rPr>
          <w:rFonts w:hint="cs"/>
          <w:rtl/>
        </w:rPr>
        <w:t>:</w:t>
      </w:r>
      <w:r>
        <w:rPr>
          <w:rtl/>
        </w:rPr>
        <w:t xml:space="preserve"> </w:t>
      </w:r>
      <w:proofErr w:type="spellStart"/>
      <w:r>
        <w:rPr>
          <w:rtl/>
        </w:rPr>
        <w:t>פצ</w:t>
      </w:r>
      <w:r>
        <w:rPr>
          <w:rFonts w:hint="cs"/>
          <w:rtl/>
        </w:rPr>
        <w:t>"רי</w:t>
      </w:r>
      <w:bookmarkStart w:id="6730" w:name="_ETM_Q27_716349"/>
      <w:bookmarkEnd w:id="6730"/>
      <w:r>
        <w:rPr>
          <w:rtl/>
        </w:rPr>
        <w:t>ת</w:t>
      </w:r>
      <w:proofErr w:type="spellEnd"/>
      <w:r>
        <w:rPr>
          <w:rFonts w:hint="cs"/>
          <w:rtl/>
        </w:rPr>
        <w:t>,</w:t>
      </w:r>
      <w:r>
        <w:rPr>
          <w:rtl/>
        </w:rPr>
        <w:t xml:space="preserve"> </w:t>
      </w:r>
      <w:proofErr w:type="spellStart"/>
      <w:r>
        <w:rPr>
          <w:rtl/>
        </w:rPr>
        <w:t>יועמ</w:t>
      </w:r>
      <w:r>
        <w:rPr>
          <w:rFonts w:hint="cs"/>
          <w:rtl/>
        </w:rPr>
        <w:t>"</w:t>
      </w:r>
      <w:r>
        <w:rPr>
          <w:rtl/>
        </w:rPr>
        <w:t>שית</w:t>
      </w:r>
      <w:proofErr w:type="spellEnd"/>
      <w:r>
        <w:rPr>
          <w:rFonts w:hint="cs"/>
          <w:rtl/>
        </w:rPr>
        <w:t xml:space="preserve"> </w:t>
      </w:r>
      <w:r>
        <w:rPr>
          <w:rFonts w:hint="eastAsia"/>
          <w:rtl/>
        </w:rPr>
        <w:t>–</w:t>
      </w:r>
      <w:bookmarkStart w:id="6731" w:name="_ETM_Q27_717180"/>
      <w:bookmarkEnd w:id="6731"/>
      <w:r>
        <w:rPr>
          <w:rtl/>
        </w:rPr>
        <w:t xml:space="preserve"> האופוזיציה</w:t>
      </w:r>
      <w:r>
        <w:rPr>
          <w:rFonts w:hint="cs"/>
          <w:rtl/>
        </w:rPr>
        <w:t xml:space="preserve"> </w:t>
      </w:r>
      <w:r>
        <w:rPr>
          <w:rFonts w:hint="eastAsia"/>
          <w:rtl/>
        </w:rPr>
        <w:t>–</w:t>
      </w:r>
      <w:r>
        <w:rPr>
          <w:rtl/>
        </w:rPr>
        <w:t xml:space="preserve"> </w:t>
      </w:r>
      <w:proofErr w:type="spellStart"/>
      <w:r>
        <w:rPr>
          <w:rtl/>
        </w:rPr>
        <w:t>פצ</w:t>
      </w:r>
      <w:r>
        <w:rPr>
          <w:rFonts w:hint="cs"/>
          <w:rtl/>
        </w:rPr>
        <w:t>"רי</w:t>
      </w:r>
      <w:r>
        <w:rPr>
          <w:rtl/>
        </w:rPr>
        <w:t>ת</w:t>
      </w:r>
      <w:proofErr w:type="spellEnd"/>
      <w:r>
        <w:rPr>
          <w:rFonts w:hint="cs"/>
          <w:rtl/>
        </w:rPr>
        <w:t>,</w:t>
      </w:r>
      <w:r>
        <w:rPr>
          <w:rtl/>
        </w:rPr>
        <w:t xml:space="preserve"> </w:t>
      </w:r>
      <w:proofErr w:type="spellStart"/>
      <w:r>
        <w:rPr>
          <w:rtl/>
        </w:rPr>
        <w:t>יועמ</w:t>
      </w:r>
      <w:r>
        <w:rPr>
          <w:rFonts w:hint="cs"/>
          <w:rtl/>
        </w:rPr>
        <w:t>"</w:t>
      </w:r>
      <w:bookmarkStart w:id="6732" w:name="_ETM_Q27_717019"/>
      <w:bookmarkEnd w:id="6732"/>
      <w:r>
        <w:rPr>
          <w:rtl/>
        </w:rPr>
        <w:t>שית</w:t>
      </w:r>
      <w:proofErr w:type="spellEnd"/>
      <w:r>
        <w:rPr>
          <w:rtl/>
        </w:rPr>
        <w:t xml:space="preserve">, את </w:t>
      </w:r>
      <w:bookmarkStart w:id="6733" w:name="_ETM_Q27_718645"/>
      <w:bookmarkEnd w:id="6733"/>
      <w:r>
        <w:rPr>
          <w:rtl/>
        </w:rPr>
        <w:t xml:space="preserve">מחפשת אשמים. </w:t>
      </w:r>
      <w:bookmarkStart w:id="6734" w:name="_ETM_Q27_722150"/>
      <w:bookmarkEnd w:id="6734"/>
      <w:r>
        <w:rPr>
          <w:rtl/>
        </w:rPr>
        <w:t>אני אומרת לה בפנים</w:t>
      </w:r>
      <w:r>
        <w:rPr>
          <w:rFonts w:hint="cs"/>
          <w:rtl/>
        </w:rPr>
        <w:t>:</w:t>
      </w:r>
      <w:r>
        <w:rPr>
          <w:rtl/>
        </w:rPr>
        <w:t xml:space="preserve"> את הדלפת את הסרטון</w:t>
      </w:r>
      <w:r>
        <w:rPr>
          <w:rFonts w:hint="cs"/>
          <w:rtl/>
        </w:rPr>
        <w:t>.</w:t>
      </w:r>
      <w:r>
        <w:rPr>
          <w:rtl/>
        </w:rPr>
        <w:t xml:space="preserve"> מה עושה </w:t>
      </w:r>
      <w:bookmarkStart w:id="6735" w:name="_ETM_Q27_725879"/>
      <w:bookmarkEnd w:id="6735"/>
      <w:r>
        <w:rPr>
          <w:rtl/>
        </w:rPr>
        <w:t>לי יולי אדלשטיין? מוציא אותי מהוועדה</w:t>
      </w:r>
      <w:r>
        <w:rPr>
          <w:rFonts w:hint="cs"/>
          <w:rtl/>
        </w:rPr>
        <w:t>.</w:t>
      </w:r>
      <w:r>
        <w:rPr>
          <w:rtl/>
        </w:rPr>
        <w:t xml:space="preserve"> איך אני מעזה</w:t>
      </w:r>
      <w:bookmarkStart w:id="6736" w:name="_ETM_Q27_730239"/>
      <w:bookmarkEnd w:id="6736"/>
      <w:r>
        <w:rPr>
          <w:rFonts w:hint="cs"/>
          <w:rtl/>
        </w:rPr>
        <w:t xml:space="preserve">. </w:t>
      </w:r>
      <w:bookmarkStart w:id="6737" w:name="_ETM_Q27_729134"/>
      <w:bookmarkStart w:id="6738" w:name="_ETM_Q27_729408"/>
      <w:bookmarkStart w:id="6739" w:name="_ETM_Q27_729449"/>
      <w:bookmarkStart w:id="6740" w:name="_ETM_Q27_729466"/>
      <w:bookmarkStart w:id="6741" w:name="_ETM_Q27_729496"/>
      <w:bookmarkEnd w:id="6737"/>
      <w:bookmarkEnd w:id="6738"/>
      <w:bookmarkEnd w:id="6739"/>
      <w:bookmarkEnd w:id="6740"/>
      <w:bookmarkEnd w:id="6741"/>
      <w:r>
        <w:rPr>
          <w:rtl/>
        </w:rPr>
        <w:t xml:space="preserve">כשבא אלינו הסגן שלה </w:t>
      </w:r>
      <w:bookmarkStart w:id="6742" w:name="_ETM_Q27_732919"/>
      <w:bookmarkEnd w:id="6742"/>
      <w:r>
        <w:rPr>
          <w:rtl/>
        </w:rPr>
        <w:t xml:space="preserve">והתובע הצבאי הראשי ומשקר אותנו, </w:t>
      </w:r>
      <w:r>
        <w:rPr>
          <w:rFonts w:hint="cs"/>
          <w:rtl/>
        </w:rPr>
        <w:t>ב</w:t>
      </w:r>
      <w:r>
        <w:rPr>
          <w:rtl/>
        </w:rPr>
        <w:t>מה זה מזכה אותי? בעונש.</w:t>
      </w:r>
      <w:bookmarkStart w:id="6743" w:name="_ETM_Q27_735676"/>
      <w:bookmarkStart w:id="6744" w:name="_ETM_Q27_738208"/>
      <w:bookmarkEnd w:id="6743"/>
      <w:bookmarkEnd w:id="6744"/>
    </w:p>
    <w:p w:rsidR="00FA334F" w:rsidRDefault="00FA334F" w:rsidP="00E36CA1">
      <w:pPr>
        <w:rPr>
          <w:rtl/>
        </w:rPr>
      </w:pPr>
      <w:bookmarkStart w:id="6745" w:name="_ETM_Q27_738264"/>
      <w:bookmarkStart w:id="6746" w:name="_ETM_Q27_738351"/>
      <w:bookmarkEnd w:id="6745"/>
      <w:bookmarkEnd w:id="6746"/>
    </w:p>
    <w:p w:rsidR="00FA334F" w:rsidRDefault="00FA334F" w:rsidP="004C23D4">
      <w:pPr>
        <w:rPr>
          <w:rtl/>
          <w:lang w:eastAsia="he-IL"/>
        </w:rPr>
      </w:pPr>
      <w:bookmarkStart w:id="6747" w:name="_ETM_Q27_738401"/>
      <w:bookmarkEnd w:id="6747"/>
      <w:r>
        <w:rPr>
          <w:rtl/>
        </w:rPr>
        <w:t>אני לא רוצה להלאות אתכם בדבר הזה</w:t>
      </w:r>
      <w:r>
        <w:rPr>
          <w:rFonts w:hint="cs"/>
          <w:rtl/>
        </w:rPr>
        <w:t xml:space="preserve"> </w:t>
      </w:r>
      <w:r>
        <w:rPr>
          <w:rtl/>
        </w:rPr>
        <w:t xml:space="preserve">– אני רוצה </w:t>
      </w:r>
      <w:bookmarkStart w:id="6748" w:name="_ETM_Q27_738433"/>
      <w:bookmarkEnd w:id="6748"/>
      <w:r>
        <w:rPr>
          <w:rtl/>
        </w:rPr>
        <w:t>להבהיר לכם</w:t>
      </w:r>
      <w:r>
        <w:rPr>
          <w:rFonts w:hint="cs"/>
          <w:rtl/>
        </w:rPr>
        <w:t>:</w:t>
      </w:r>
      <w:r>
        <w:rPr>
          <w:rtl/>
        </w:rPr>
        <w:t xml:space="preserve"> </w:t>
      </w:r>
      <w:bookmarkStart w:id="6749" w:name="_ETM_Q27_743179"/>
      <w:bookmarkEnd w:id="6749"/>
      <w:r>
        <w:rPr>
          <w:rtl/>
        </w:rPr>
        <w:t xml:space="preserve">אני מדברת על חסינות מהותית. </w:t>
      </w:r>
      <w:bookmarkStart w:id="6750" w:name="_ETM_Q27_746130"/>
      <w:bookmarkEnd w:id="6750"/>
      <w:r>
        <w:rPr>
          <w:rtl/>
        </w:rPr>
        <w:t xml:space="preserve">אני לא צריכה חסינות דיונית, בלי טובות. </w:t>
      </w:r>
      <w:bookmarkStart w:id="6751" w:name="_ETM_Q27_749020"/>
      <w:bookmarkEnd w:id="6751"/>
      <w:r>
        <w:rPr>
          <w:rtl/>
        </w:rPr>
        <w:t>חסינות מהותית</w:t>
      </w:r>
      <w:bookmarkStart w:id="6752" w:name="_ETM_Q27_752650"/>
      <w:bookmarkEnd w:id="6752"/>
      <w:r>
        <w:rPr>
          <w:rtl/>
        </w:rPr>
        <w:t xml:space="preserve">. </w:t>
      </w:r>
      <w:bookmarkStart w:id="6753" w:name="_ETM_Q27_754400"/>
      <w:bookmarkStart w:id="6754" w:name="_ETM_Q27_754459"/>
      <w:bookmarkEnd w:id="6753"/>
      <w:bookmarkEnd w:id="6754"/>
      <w:r>
        <w:rPr>
          <w:rtl/>
        </w:rPr>
        <w:t xml:space="preserve">אגב, אני חייבת לומר לכם, כולם מדברים פה על פרסום </w:t>
      </w:r>
      <w:bookmarkStart w:id="6755" w:name="_ETM_Q27_756695"/>
      <w:bookmarkEnd w:id="6755"/>
      <w:r>
        <w:rPr>
          <w:rtl/>
        </w:rPr>
        <w:t xml:space="preserve">שמו של בעלה של </w:t>
      </w:r>
      <w:proofErr w:type="spellStart"/>
      <w:r>
        <w:rPr>
          <w:rtl/>
        </w:rPr>
        <w:t>ברסלר</w:t>
      </w:r>
      <w:proofErr w:type="spellEnd"/>
      <w:r>
        <w:rPr>
          <w:rFonts w:hint="cs"/>
          <w:rtl/>
        </w:rPr>
        <w:t>.</w:t>
      </w:r>
      <w:r>
        <w:rPr>
          <w:rtl/>
        </w:rPr>
        <w:t xml:space="preserve"> אני לא פרסמתי ולא הוצאתי </w:t>
      </w:r>
      <w:bookmarkStart w:id="6756" w:name="_ETM_Q27_758990"/>
      <w:bookmarkEnd w:id="6756"/>
      <w:r>
        <w:rPr>
          <w:rtl/>
        </w:rPr>
        <w:t xml:space="preserve">את השם שלו מהפה שלי אפילו לא פעם אחת, תבדקו </w:t>
      </w:r>
      <w:bookmarkStart w:id="6757" w:name="_ETM_Q27_761285"/>
      <w:bookmarkEnd w:id="6757"/>
      <w:r>
        <w:rPr>
          <w:rtl/>
        </w:rPr>
        <w:t xml:space="preserve">בכתב </w:t>
      </w:r>
      <w:r>
        <w:rPr>
          <w:rFonts w:hint="cs"/>
          <w:rtl/>
        </w:rPr>
        <w:t>ה</w:t>
      </w:r>
      <w:r>
        <w:rPr>
          <w:rtl/>
        </w:rPr>
        <w:t xml:space="preserve">אישום. </w:t>
      </w:r>
      <w:bookmarkStart w:id="6758" w:name="_ETM_Q27_764369"/>
      <w:bookmarkEnd w:id="6758"/>
      <w:r>
        <w:rPr>
          <w:rtl/>
        </w:rPr>
        <w:t>מה שמיוחס לי בכתב אישום</w:t>
      </w:r>
      <w:r>
        <w:rPr>
          <w:rFonts w:hint="cs"/>
          <w:rtl/>
        </w:rPr>
        <w:t>,</w:t>
      </w:r>
      <w:r>
        <w:rPr>
          <w:rtl/>
        </w:rPr>
        <w:t xml:space="preserve"> אגב</w:t>
      </w:r>
      <w:r>
        <w:rPr>
          <w:rFonts w:hint="cs"/>
          <w:rtl/>
        </w:rPr>
        <w:t>,</w:t>
      </w:r>
      <w:r>
        <w:rPr>
          <w:rtl/>
        </w:rPr>
        <w:t xml:space="preserve"> זה</w:t>
      </w:r>
      <w:bookmarkStart w:id="6759" w:name="_ETM_Q27_768349"/>
      <w:bookmarkEnd w:id="6759"/>
      <w:r>
        <w:rPr>
          <w:rtl/>
        </w:rPr>
        <w:t xml:space="preserve"> גם לא עבירה </w:t>
      </w:r>
      <w:bookmarkStart w:id="6760" w:name="_ETM_Q27_766741"/>
      <w:bookmarkEnd w:id="6760"/>
      <w:r>
        <w:rPr>
          <w:rtl/>
        </w:rPr>
        <w:t>של פגיעה בביטחון המדינה</w:t>
      </w:r>
      <w:r>
        <w:rPr>
          <w:rFonts w:hint="cs"/>
          <w:rtl/>
        </w:rPr>
        <w:t>;</w:t>
      </w:r>
      <w:r>
        <w:rPr>
          <w:rtl/>
        </w:rPr>
        <w:t xml:space="preserve"> עבירת </w:t>
      </w:r>
      <w:bookmarkStart w:id="6761" w:name="_ETM_Q27_767470"/>
      <w:bookmarkEnd w:id="6761"/>
      <w:r>
        <w:rPr>
          <w:rFonts w:hint="cs"/>
          <w:rtl/>
        </w:rPr>
        <w:t>עו</w:t>
      </w:r>
      <w:r>
        <w:rPr>
          <w:rtl/>
        </w:rPr>
        <w:t>ון לפי חוק השב</w:t>
      </w:r>
      <w:r>
        <w:rPr>
          <w:rFonts w:hint="cs"/>
          <w:rtl/>
        </w:rPr>
        <w:t>"כ</w:t>
      </w:r>
      <w:bookmarkStart w:id="6762" w:name="_ETM_Q27_769440"/>
      <w:bookmarkEnd w:id="6762"/>
      <w:r>
        <w:rPr>
          <w:rFonts w:hint="cs"/>
          <w:rtl/>
        </w:rPr>
        <w:t>.</w:t>
      </w:r>
      <w:r>
        <w:rPr>
          <w:rtl/>
        </w:rPr>
        <w:t xml:space="preserve"> אני </w:t>
      </w:r>
      <w:bookmarkStart w:id="6763" w:name="_ETM_Q27_769114"/>
      <w:bookmarkEnd w:id="6763"/>
      <w:r>
        <w:rPr>
          <w:rtl/>
        </w:rPr>
        <w:t>חושפת ואומרת שוב ושוב</w:t>
      </w:r>
      <w:r>
        <w:rPr>
          <w:rFonts w:hint="cs"/>
          <w:rtl/>
        </w:rPr>
        <w:t>:</w:t>
      </w:r>
      <w:r>
        <w:rPr>
          <w:rtl/>
        </w:rPr>
        <w:t xml:space="preserve"> בן זוגה של </w:t>
      </w:r>
      <w:proofErr w:type="spellStart"/>
      <w:r>
        <w:rPr>
          <w:rtl/>
        </w:rPr>
        <w:t>ברסלר</w:t>
      </w:r>
      <w:proofErr w:type="spellEnd"/>
      <w:r>
        <w:rPr>
          <w:rtl/>
        </w:rPr>
        <w:t xml:space="preserve"> היה איש </w:t>
      </w:r>
      <w:bookmarkStart w:id="6764" w:name="_ETM_Q27_771486"/>
      <w:bookmarkEnd w:id="6764"/>
      <w:r>
        <w:rPr>
          <w:rtl/>
        </w:rPr>
        <w:t>שב</w:t>
      </w:r>
      <w:r>
        <w:rPr>
          <w:rFonts w:hint="cs"/>
          <w:rtl/>
        </w:rPr>
        <w:t>"כ</w:t>
      </w:r>
      <w:r>
        <w:rPr>
          <w:rtl/>
        </w:rPr>
        <w:t>.</w:t>
      </w:r>
      <w:bookmarkStart w:id="6765" w:name="_ETM_Q27_774799"/>
      <w:bookmarkStart w:id="6766" w:name="_ETM_Q27_779491"/>
      <w:bookmarkStart w:id="6767" w:name="_ETM_Q27_779547"/>
      <w:bookmarkStart w:id="6768" w:name="_ETM_Q27_779683"/>
      <w:bookmarkStart w:id="6769" w:name="_ETM_Q27_775840"/>
      <w:bookmarkStart w:id="6770" w:name="TOR_Q28"/>
      <w:bookmarkStart w:id="6771" w:name="_ETM_Q28_173040"/>
      <w:bookmarkEnd w:id="6765"/>
      <w:bookmarkEnd w:id="6766"/>
      <w:bookmarkEnd w:id="6767"/>
      <w:bookmarkEnd w:id="6768"/>
      <w:bookmarkEnd w:id="6769"/>
      <w:bookmarkEnd w:id="6770"/>
      <w:bookmarkEnd w:id="6771"/>
      <w:r>
        <w:rPr>
          <w:rFonts w:hint="cs"/>
          <w:rtl/>
          <w:lang w:eastAsia="he-IL"/>
        </w:rPr>
        <w:t xml:space="preserve"> ככה אני אומרת שוב ושוב. מרי ואכיפה על הראש שלנו, זה מה שעשו. חוסר מוכנות מחרידה</w:t>
      </w:r>
      <w:bookmarkStart w:id="6772" w:name="_ETM_Q28_184260"/>
      <w:bookmarkEnd w:id="6772"/>
      <w:r>
        <w:rPr>
          <w:rFonts w:hint="cs"/>
          <w:rtl/>
          <w:lang w:eastAsia="he-IL"/>
        </w:rPr>
        <w:t xml:space="preserve">, </w:t>
      </w:r>
      <w:r>
        <w:rPr>
          <w:rtl/>
          <w:lang w:eastAsia="he-IL"/>
        </w:rPr>
        <w:t>ע</w:t>
      </w:r>
      <w:r>
        <w:rPr>
          <w:rFonts w:hint="cs"/>
          <w:rtl/>
          <w:lang w:eastAsia="he-IL"/>
        </w:rPr>
        <w:t>ו</w:t>
      </w:r>
      <w:r>
        <w:rPr>
          <w:rtl/>
          <w:lang w:eastAsia="he-IL"/>
        </w:rPr>
        <w:t>בר ל</w:t>
      </w:r>
      <w:r>
        <w:rPr>
          <w:rFonts w:hint="cs"/>
          <w:rtl/>
          <w:lang w:eastAsia="he-IL"/>
        </w:rPr>
        <w:t>ת</w:t>
      </w:r>
      <w:r>
        <w:rPr>
          <w:rtl/>
          <w:lang w:eastAsia="he-IL"/>
        </w:rPr>
        <w:t xml:space="preserve">ופת אוקטובר. </w:t>
      </w:r>
      <w:bookmarkStart w:id="6773" w:name="_ETM_Q28_188831"/>
      <w:bookmarkEnd w:id="6773"/>
    </w:p>
    <w:p w:rsidR="00FA334F" w:rsidRDefault="00FA334F" w:rsidP="00BD02CE">
      <w:pPr>
        <w:ind w:firstLine="0"/>
        <w:rPr>
          <w:rtl/>
          <w:lang w:eastAsia="he-IL"/>
        </w:rPr>
      </w:pPr>
      <w:bookmarkStart w:id="6774" w:name="_ETM_Q28_188872"/>
      <w:bookmarkEnd w:id="6774"/>
    </w:p>
    <w:p w:rsidR="00FA334F" w:rsidRDefault="00FA334F" w:rsidP="004C23D4">
      <w:pPr>
        <w:rPr>
          <w:rtl/>
          <w:lang w:eastAsia="he-IL"/>
        </w:rPr>
      </w:pPr>
      <w:bookmarkStart w:id="6775" w:name="_ETM_Q28_189014"/>
      <w:bookmarkStart w:id="6776" w:name="_ETM_Q28_189042"/>
      <w:bookmarkEnd w:id="6775"/>
      <w:bookmarkEnd w:id="6776"/>
      <w:r>
        <w:rPr>
          <w:rtl/>
          <w:lang w:eastAsia="he-IL"/>
        </w:rPr>
        <w:t xml:space="preserve">אני הדהדתי פרסום מאתר </w:t>
      </w:r>
      <w:r>
        <w:rPr>
          <w:rFonts w:hint="cs"/>
          <w:rtl/>
          <w:lang w:eastAsia="he-IL"/>
        </w:rPr>
        <w:t>עדנה,</w:t>
      </w:r>
      <w:r>
        <w:rPr>
          <w:rtl/>
          <w:lang w:eastAsia="he-IL"/>
        </w:rPr>
        <w:t xml:space="preserve"> </w:t>
      </w:r>
      <w:proofErr w:type="spellStart"/>
      <w:r>
        <w:rPr>
          <w:rtl/>
          <w:lang w:eastAsia="he-IL"/>
        </w:rPr>
        <w:t>שהו</w:t>
      </w:r>
      <w:r>
        <w:rPr>
          <w:rFonts w:hint="cs"/>
          <w:rtl/>
          <w:lang w:eastAsia="he-IL"/>
        </w:rPr>
        <w:t>דהד</w:t>
      </w:r>
      <w:bookmarkStart w:id="6777" w:name="_ETM_Q28_187380"/>
      <w:bookmarkEnd w:id="6777"/>
      <w:proofErr w:type="spellEnd"/>
      <w:r>
        <w:rPr>
          <w:rtl/>
          <w:lang w:eastAsia="he-IL"/>
        </w:rPr>
        <w:t xml:space="preserve"> ב-500 </w:t>
      </w:r>
      <w:bookmarkStart w:id="6778" w:name="_ETM_Q28_189583"/>
      <w:bookmarkEnd w:id="6778"/>
      <w:r>
        <w:rPr>
          <w:rtl/>
          <w:lang w:eastAsia="he-IL"/>
        </w:rPr>
        <w:t>שיתופים</w:t>
      </w:r>
      <w:r>
        <w:rPr>
          <w:rFonts w:hint="cs"/>
          <w:rtl/>
          <w:lang w:eastAsia="he-IL"/>
        </w:rPr>
        <w:t>.</w:t>
      </w:r>
      <w:r>
        <w:rPr>
          <w:rtl/>
          <w:lang w:eastAsia="he-IL"/>
        </w:rPr>
        <w:t xml:space="preserve"> 500. מה הולך פה? כולכם אומרים</w:t>
      </w:r>
      <w:r>
        <w:rPr>
          <w:rFonts w:hint="cs"/>
          <w:rtl/>
          <w:lang w:eastAsia="he-IL"/>
        </w:rPr>
        <w:t>,</w:t>
      </w:r>
      <w:bookmarkStart w:id="6779" w:name="_ETM_Q28_193660"/>
      <w:bookmarkEnd w:id="6779"/>
      <w:r>
        <w:rPr>
          <w:rtl/>
          <w:lang w:eastAsia="he-IL"/>
        </w:rPr>
        <w:t xml:space="preserve"> </w:t>
      </w:r>
      <w:r>
        <w:rPr>
          <w:rFonts w:hint="cs"/>
          <w:rtl/>
          <w:lang w:eastAsia="he-IL"/>
        </w:rPr>
        <w:t>כמו תוכי:</w:t>
      </w:r>
      <w:r>
        <w:rPr>
          <w:rtl/>
          <w:lang w:eastAsia="he-IL"/>
        </w:rPr>
        <w:t xml:space="preserve"> אמרה את </w:t>
      </w:r>
      <w:bookmarkStart w:id="6780" w:name="_ETM_Q28_194906"/>
      <w:bookmarkEnd w:id="6780"/>
      <w:r>
        <w:rPr>
          <w:rtl/>
          <w:lang w:eastAsia="he-IL"/>
        </w:rPr>
        <w:t>השם שלו</w:t>
      </w:r>
      <w:r>
        <w:rPr>
          <w:rFonts w:hint="cs"/>
          <w:rtl/>
          <w:lang w:eastAsia="he-IL"/>
        </w:rPr>
        <w:t>. קודם כול,</w:t>
      </w:r>
      <w:r>
        <w:rPr>
          <w:rtl/>
          <w:lang w:eastAsia="he-IL"/>
        </w:rPr>
        <w:t xml:space="preserve"> תבדקו </w:t>
      </w:r>
      <w:bookmarkStart w:id="6781" w:name="_ETM_Q28_196051"/>
      <w:bookmarkEnd w:id="6781"/>
      <w:r>
        <w:rPr>
          <w:rtl/>
          <w:lang w:eastAsia="he-IL"/>
        </w:rPr>
        <w:t>מה מייחסים לי</w:t>
      </w:r>
      <w:r>
        <w:rPr>
          <w:rFonts w:hint="cs"/>
          <w:rtl/>
          <w:lang w:eastAsia="he-IL"/>
        </w:rPr>
        <w:t>,</w:t>
      </w:r>
      <w:r>
        <w:rPr>
          <w:rtl/>
          <w:lang w:eastAsia="he-IL"/>
        </w:rPr>
        <w:t xml:space="preserve"> </w:t>
      </w:r>
      <w:bookmarkStart w:id="6782" w:name="_ETM_Q28_200860"/>
      <w:bookmarkEnd w:id="6782"/>
      <w:r>
        <w:rPr>
          <w:rtl/>
          <w:lang w:eastAsia="he-IL"/>
        </w:rPr>
        <w:t>הרי לא מייחסים לי עבירה של פגיעה בביטחון המדינה</w:t>
      </w:r>
      <w:r>
        <w:rPr>
          <w:rFonts w:hint="cs"/>
          <w:rtl/>
          <w:lang w:eastAsia="he-IL"/>
        </w:rPr>
        <w:t>.</w:t>
      </w:r>
      <w:r>
        <w:rPr>
          <w:rtl/>
          <w:lang w:eastAsia="he-IL"/>
        </w:rPr>
        <w:t xml:space="preserve"> </w:t>
      </w:r>
      <w:bookmarkStart w:id="6783" w:name="_ETM_Q28_203840"/>
      <w:bookmarkEnd w:id="6783"/>
      <w:r>
        <w:rPr>
          <w:rFonts w:hint="cs"/>
          <w:rtl/>
          <w:lang w:eastAsia="he-IL"/>
        </w:rPr>
        <w:t xml:space="preserve">עכשיו, </w:t>
      </w:r>
      <w:r>
        <w:rPr>
          <w:rtl/>
          <w:lang w:eastAsia="he-IL"/>
        </w:rPr>
        <w:t>מה מדהים</w:t>
      </w:r>
      <w:r>
        <w:rPr>
          <w:rFonts w:hint="cs"/>
          <w:rtl/>
          <w:lang w:eastAsia="he-IL"/>
        </w:rPr>
        <w:t>?</w:t>
      </w:r>
      <w:bookmarkStart w:id="6784" w:name="_ETM_Q28_204241"/>
      <w:bookmarkEnd w:id="6784"/>
      <w:r>
        <w:rPr>
          <w:rtl/>
          <w:lang w:eastAsia="he-IL"/>
        </w:rPr>
        <w:t xml:space="preserve"> עומדים פה נציגי האופוזיציה</w:t>
      </w:r>
      <w:bookmarkStart w:id="6785" w:name="_ETM_Q28_206816"/>
      <w:bookmarkEnd w:id="6785"/>
      <w:r>
        <w:rPr>
          <w:rFonts w:hint="cs"/>
          <w:rtl/>
          <w:lang w:eastAsia="he-IL"/>
        </w:rPr>
        <w:t xml:space="preserve"> </w:t>
      </w:r>
      <w:r>
        <w:rPr>
          <w:rtl/>
          <w:lang w:eastAsia="he-IL"/>
        </w:rPr>
        <w:t>–</w:t>
      </w:r>
      <w:r>
        <w:rPr>
          <w:rFonts w:hint="cs"/>
          <w:rtl/>
          <w:lang w:eastAsia="he-IL"/>
        </w:rPr>
        <w:t xml:space="preserve"> </w:t>
      </w:r>
      <w:r>
        <w:rPr>
          <w:rtl/>
          <w:lang w:eastAsia="he-IL"/>
        </w:rPr>
        <w:t>ה</w:t>
      </w:r>
      <w:r>
        <w:rPr>
          <w:rFonts w:hint="cs"/>
          <w:rtl/>
          <w:lang w:eastAsia="he-IL"/>
        </w:rPr>
        <w:t>י</w:t>
      </w:r>
      <w:r>
        <w:rPr>
          <w:rtl/>
          <w:lang w:eastAsia="he-IL"/>
        </w:rPr>
        <w:t>נה</w:t>
      </w:r>
      <w:r>
        <w:rPr>
          <w:rFonts w:hint="cs"/>
          <w:rtl/>
          <w:lang w:eastAsia="he-IL"/>
        </w:rPr>
        <w:t>,</w:t>
      </w:r>
      <w:bookmarkStart w:id="6786" w:name="_ETM_Q28_206381"/>
      <w:bookmarkEnd w:id="6786"/>
      <w:r>
        <w:rPr>
          <w:rtl/>
          <w:lang w:eastAsia="he-IL"/>
        </w:rPr>
        <w:t xml:space="preserve"> אני לא רוצה להל</w:t>
      </w:r>
      <w:r>
        <w:rPr>
          <w:rFonts w:hint="cs"/>
          <w:rtl/>
          <w:lang w:eastAsia="he-IL"/>
        </w:rPr>
        <w:t>א</w:t>
      </w:r>
      <w:r>
        <w:rPr>
          <w:rtl/>
          <w:lang w:eastAsia="he-IL"/>
        </w:rPr>
        <w:t xml:space="preserve">ות פה את האנשים, תנו </w:t>
      </w:r>
      <w:bookmarkStart w:id="6787" w:name="_ETM_Q28_209793"/>
      <w:bookmarkEnd w:id="6787"/>
      <w:r>
        <w:rPr>
          <w:rtl/>
          <w:lang w:eastAsia="he-IL"/>
        </w:rPr>
        <w:t xml:space="preserve">לי שתי דקות רק </w:t>
      </w:r>
      <w:r>
        <w:rPr>
          <w:rFonts w:hint="cs"/>
          <w:rtl/>
          <w:lang w:eastAsia="he-IL"/>
        </w:rPr>
        <w:t>על ה</w:t>
      </w:r>
      <w:r>
        <w:rPr>
          <w:rtl/>
          <w:lang w:eastAsia="he-IL"/>
        </w:rPr>
        <w:t>דבר הזה</w:t>
      </w:r>
      <w:r>
        <w:rPr>
          <w:rFonts w:hint="cs"/>
          <w:rtl/>
          <w:lang w:eastAsia="he-IL"/>
        </w:rPr>
        <w:t>.</w:t>
      </w:r>
    </w:p>
    <w:p w:rsidR="00FA334F" w:rsidRDefault="00FA334F" w:rsidP="00BD02CE">
      <w:pPr>
        <w:rPr>
          <w:rtl/>
          <w:lang w:eastAsia="he-IL"/>
        </w:rPr>
      </w:pPr>
    </w:p>
    <w:p w:rsidR="00FA334F" w:rsidRDefault="00FA334F" w:rsidP="00D1592E">
      <w:pPr>
        <w:rPr>
          <w:rtl/>
          <w:lang w:eastAsia="he-IL"/>
        </w:rPr>
      </w:pPr>
      <w:bookmarkStart w:id="6788" w:name="_ETM_Q28_216299"/>
      <w:bookmarkStart w:id="6789" w:name="_ETM_Q28_213549"/>
      <w:bookmarkStart w:id="6790" w:name="_ETM_Q28_281401"/>
      <w:bookmarkEnd w:id="6788"/>
      <w:bookmarkEnd w:id="6789"/>
      <w:bookmarkEnd w:id="6790"/>
      <w:r>
        <w:rPr>
          <w:rtl/>
          <w:lang w:eastAsia="he-IL"/>
        </w:rPr>
        <w:t xml:space="preserve">אמרו פה אנשי האופוזיציה שיש חוות דעת שפגעתי בביטחון </w:t>
      </w:r>
      <w:bookmarkStart w:id="6791" w:name="_ETM_Q28_217243"/>
      <w:bookmarkEnd w:id="6791"/>
      <w:r>
        <w:rPr>
          <w:rtl/>
          <w:lang w:eastAsia="he-IL"/>
        </w:rPr>
        <w:t>המדינה, וזיני, ו</w:t>
      </w:r>
      <w:r>
        <w:rPr>
          <w:rFonts w:hint="cs"/>
          <w:rtl/>
          <w:lang w:eastAsia="he-IL"/>
        </w:rPr>
        <w:t>ה</w:t>
      </w:r>
      <w:r>
        <w:rPr>
          <w:rtl/>
          <w:lang w:eastAsia="he-IL"/>
        </w:rPr>
        <w:t>אלוף זיני</w:t>
      </w:r>
      <w:r>
        <w:rPr>
          <w:rFonts w:hint="cs"/>
          <w:rtl/>
          <w:lang w:eastAsia="he-IL"/>
        </w:rPr>
        <w:t>.</w:t>
      </w:r>
      <w:bookmarkStart w:id="6792" w:name="_ETM_Q28_217731"/>
      <w:bookmarkEnd w:id="6792"/>
      <w:r>
        <w:rPr>
          <w:rtl/>
          <w:lang w:eastAsia="he-IL"/>
        </w:rPr>
        <w:t xml:space="preserve"> חוות הדעת מאפריל </w:t>
      </w:r>
      <w:r>
        <w:rPr>
          <w:rFonts w:hint="cs"/>
          <w:rtl/>
          <w:lang w:eastAsia="he-IL"/>
        </w:rPr>
        <w:t>2025</w:t>
      </w:r>
      <w:r>
        <w:rPr>
          <w:rtl/>
          <w:lang w:eastAsia="he-IL"/>
        </w:rPr>
        <w:t xml:space="preserve">, </w:t>
      </w:r>
      <w:bookmarkStart w:id="6793" w:name="_ETM_Q28_220937"/>
      <w:bookmarkEnd w:id="6793"/>
      <w:r>
        <w:rPr>
          <w:rtl/>
          <w:lang w:eastAsia="he-IL"/>
        </w:rPr>
        <w:t>זיני לא היה בשב</w:t>
      </w:r>
      <w:r>
        <w:rPr>
          <w:rFonts w:hint="cs"/>
          <w:rtl/>
          <w:lang w:eastAsia="he-IL"/>
        </w:rPr>
        <w:t>"כ</w:t>
      </w:r>
      <w:r>
        <w:rPr>
          <w:rtl/>
          <w:lang w:eastAsia="he-IL"/>
        </w:rPr>
        <w:t>, מי שחתום עליה זה רונן בר</w:t>
      </w:r>
      <w:r>
        <w:rPr>
          <w:rFonts w:hint="cs"/>
          <w:rtl/>
          <w:lang w:eastAsia="he-IL"/>
        </w:rPr>
        <w:t>.</w:t>
      </w:r>
      <w:r>
        <w:rPr>
          <w:rtl/>
          <w:lang w:eastAsia="he-IL"/>
        </w:rPr>
        <w:t xml:space="preserve"> </w:t>
      </w:r>
      <w:bookmarkStart w:id="6794" w:name="_ETM_Q28_224631"/>
      <w:bookmarkEnd w:id="6794"/>
      <w:r>
        <w:rPr>
          <w:rtl/>
          <w:lang w:eastAsia="he-IL"/>
        </w:rPr>
        <w:t>מה לא כתוב בחוות הדעת ולא מוזכר בחוות הדעת</w:t>
      </w:r>
      <w:r>
        <w:rPr>
          <w:rFonts w:hint="cs"/>
          <w:rtl/>
          <w:lang w:eastAsia="he-IL"/>
        </w:rPr>
        <w:t>?</w:t>
      </w:r>
      <w:r>
        <w:rPr>
          <w:rtl/>
          <w:lang w:eastAsia="he-IL"/>
        </w:rPr>
        <w:t xml:space="preserve"> בן </w:t>
      </w:r>
      <w:bookmarkStart w:id="6795" w:name="_ETM_Q28_228325"/>
      <w:bookmarkEnd w:id="6795"/>
      <w:r>
        <w:rPr>
          <w:rtl/>
          <w:lang w:eastAsia="he-IL"/>
        </w:rPr>
        <w:t xml:space="preserve">הזוג של </w:t>
      </w:r>
      <w:proofErr w:type="spellStart"/>
      <w:r>
        <w:rPr>
          <w:rtl/>
          <w:lang w:eastAsia="he-IL"/>
        </w:rPr>
        <w:t>ברסל</w:t>
      </w:r>
      <w:r>
        <w:rPr>
          <w:rFonts w:hint="cs"/>
          <w:rtl/>
          <w:lang w:eastAsia="he-IL"/>
        </w:rPr>
        <w:t>ר</w:t>
      </w:r>
      <w:proofErr w:type="spellEnd"/>
      <w:r>
        <w:rPr>
          <w:rtl/>
          <w:lang w:eastAsia="he-IL"/>
        </w:rPr>
        <w:t xml:space="preserve"> לא כתוב שם. </w:t>
      </w:r>
      <w:bookmarkStart w:id="6796" w:name="_ETM_Q28_232549"/>
      <w:bookmarkStart w:id="6797" w:name="_ETM_Q28_237137"/>
      <w:bookmarkStart w:id="6798" w:name="_ETM_Q28_237181"/>
      <w:bookmarkStart w:id="6799" w:name="_ETM_Q28_237289"/>
      <w:bookmarkStart w:id="6800" w:name="_ETM_Q28_237317"/>
      <w:bookmarkEnd w:id="6796"/>
      <w:bookmarkEnd w:id="6797"/>
      <w:bookmarkEnd w:id="6798"/>
      <w:bookmarkEnd w:id="6799"/>
      <w:bookmarkEnd w:id="6800"/>
      <w:r>
        <w:rPr>
          <w:rtl/>
          <w:lang w:eastAsia="he-IL"/>
        </w:rPr>
        <w:t>אגיד לכם יותר מזה</w:t>
      </w:r>
      <w:r>
        <w:rPr>
          <w:rFonts w:hint="cs"/>
          <w:rtl/>
          <w:lang w:eastAsia="he-IL"/>
        </w:rPr>
        <w:t>:</w:t>
      </w:r>
      <w:r>
        <w:rPr>
          <w:rtl/>
          <w:lang w:eastAsia="he-IL"/>
        </w:rPr>
        <w:t xml:space="preserve"> כשנוח </w:t>
      </w:r>
      <w:proofErr w:type="spellStart"/>
      <w:r>
        <w:rPr>
          <w:rtl/>
          <w:lang w:eastAsia="he-IL"/>
        </w:rPr>
        <w:t>לש</w:t>
      </w:r>
      <w:r>
        <w:rPr>
          <w:rFonts w:hint="cs"/>
          <w:rtl/>
          <w:lang w:eastAsia="he-IL"/>
        </w:rPr>
        <w:t>ב"ב</w:t>
      </w:r>
      <w:bookmarkStart w:id="6801" w:name="_ETM_Q28_180310"/>
      <w:bookmarkStart w:id="6802" w:name="_ETM_Q28_177071"/>
      <w:bookmarkEnd w:id="6801"/>
      <w:bookmarkEnd w:id="6802"/>
      <w:proofErr w:type="spellEnd"/>
      <w:r>
        <w:rPr>
          <w:rtl/>
          <w:lang w:eastAsia="he-IL"/>
        </w:rPr>
        <w:t>, שב</w:t>
      </w:r>
      <w:r>
        <w:rPr>
          <w:rFonts w:hint="cs"/>
          <w:rtl/>
          <w:lang w:eastAsia="he-IL"/>
        </w:rPr>
        <w:t>"כ</w:t>
      </w:r>
      <w:r>
        <w:rPr>
          <w:rtl/>
          <w:lang w:eastAsia="he-IL"/>
        </w:rPr>
        <w:t xml:space="preserve"> ואנשי צבא </w:t>
      </w:r>
      <w:bookmarkStart w:id="6803" w:name="_ETM_Q28_235919"/>
      <w:bookmarkEnd w:id="6803"/>
      <w:r>
        <w:rPr>
          <w:rtl/>
          <w:lang w:eastAsia="he-IL"/>
        </w:rPr>
        <w:t xml:space="preserve">הוציאו מכתב </w:t>
      </w:r>
      <w:bookmarkStart w:id="6804" w:name="_ETM_Q28_239950"/>
      <w:bookmarkEnd w:id="6804"/>
      <w:r>
        <w:rPr>
          <w:rtl/>
          <w:lang w:eastAsia="he-IL"/>
        </w:rPr>
        <w:t>שקורא לסרבנות ומזהיר את ראש הממשלה מפני סרבנות</w:t>
      </w:r>
      <w:r>
        <w:rPr>
          <w:rFonts w:hint="cs"/>
          <w:rtl/>
          <w:lang w:eastAsia="he-IL"/>
        </w:rPr>
        <w:t xml:space="preserve"> –</w:t>
      </w:r>
      <w:r>
        <w:rPr>
          <w:rtl/>
          <w:lang w:eastAsia="he-IL"/>
        </w:rPr>
        <w:t xml:space="preserve"> </w:t>
      </w:r>
      <w:bookmarkStart w:id="6805" w:name="_ETM_Q28_244569"/>
      <w:bookmarkEnd w:id="6805"/>
      <w:r>
        <w:rPr>
          <w:rtl/>
          <w:lang w:eastAsia="he-IL"/>
        </w:rPr>
        <w:t>עם רשימה שלמה של יוצאי שב</w:t>
      </w:r>
      <w:r>
        <w:rPr>
          <w:rFonts w:hint="cs"/>
          <w:rtl/>
          <w:lang w:eastAsia="he-IL"/>
        </w:rPr>
        <w:t>"כ</w:t>
      </w:r>
      <w:r>
        <w:rPr>
          <w:rtl/>
          <w:lang w:eastAsia="he-IL"/>
        </w:rPr>
        <w:t xml:space="preserve">, עם השמות המלאים שלהם, </w:t>
      </w:r>
      <w:bookmarkStart w:id="6806" w:name="_ETM_Q28_248979"/>
      <w:bookmarkEnd w:id="6806"/>
      <w:r>
        <w:rPr>
          <w:rtl/>
          <w:lang w:eastAsia="he-IL"/>
        </w:rPr>
        <w:t>בגאווה</w:t>
      </w:r>
      <w:r>
        <w:rPr>
          <w:rFonts w:hint="cs"/>
          <w:rtl/>
          <w:lang w:eastAsia="he-IL"/>
        </w:rPr>
        <w:t>.</w:t>
      </w:r>
      <w:r>
        <w:rPr>
          <w:rtl/>
          <w:lang w:eastAsia="he-IL"/>
        </w:rPr>
        <w:t xml:space="preserve"> זה בסדר. </w:t>
      </w:r>
    </w:p>
    <w:p w:rsidR="00FA334F" w:rsidRDefault="00FA334F" w:rsidP="00BD02CE">
      <w:pPr>
        <w:rPr>
          <w:rtl/>
          <w:lang w:eastAsia="he-IL"/>
        </w:rPr>
      </w:pPr>
    </w:p>
    <w:p w:rsidR="00FA334F" w:rsidRDefault="00FA334F" w:rsidP="00D1592E">
      <w:pPr>
        <w:rPr>
          <w:rtl/>
          <w:lang w:eastAsia="he-IL"/>
        </w:rPr>
      </w:pPr>
      <w:r>
        <w:rPr>
          <w:rtl/>
          <w:lang w:eastAsia="he-IL"/>
        </w:rPr>
        <w:t xml:space="preserve">עכשיו אגיד לכם פה טוב טוב, </w:t>
      </w:r>
      <w:bookmarkStart w:id="6807" w:name="_ETM_Q28_253389"/>
      <w:bookmarkEnd w:id="6807"/>
      <w:r>
        <w:rPr>
          <w:rtl/>
          <w:lang w:eastAsia="he-IL"/>
        </w:rPr>
        <w:t xml:space="preserve">שתדעו לכם, </w:t>
      </w:r>
      <w:bookmarkStart w:id="6808" w:name="_ETM_Q28_257781"/>
      <w:bookmarkEnd w:id="6808"/>
      <w:r>
        <w:rPr>
          <w:rtl/>
          <w:lang w:eastAsia="he-IL"/>
        </w:rPr>
        <w:t xml:space="preserve">לעולם לא נדע איך </w:t>
      </w:r>
      <w:bookmarkStart w:id="6809" w:name="_ETM_Q28_257799"/>
      <w:bookmarkEnd w:id="6809"/>
      <w:r>
        <w:rPr>
          <w:rtl/>
          <w:lang w:eastAsia="he-IL"/>
        </w:rPr>
        <w:t>התרחשה עלינו תופת אוקטובר</w:t>
      </w:r>
      <w:r>
        <w:rPr>
          <w:rFonts w:hint="cs"/>
          <w:rtl/>
          <w:lang w:eastAsia="he-IL"/>
        </w:rPr>
        <w:t>.</w:t>
      </w:r>
      <w:r>
        <w:rPr>
          <w:rtl/>
          <w:lang w:eastAsia="he-IL"/>
        </w:rPr>
        <w:t xml:space="preserve"> לעולם לא נדע. </w:t>
      </w:r>
      <w:bookmarkStart w:id="6810" w:name="_ETM_Q28_262559"/>
      <w:bookmarkEnd w:id="6810"/>
      <w:r>
        <w:rPr>
          <w:rtl/>
          <w:lang w:eastAsia="he-IL"/>
        </w:rPr>
        <w:t>תקשיבו למה שאמרתי בוועדה, ואני אומרת לכם</w:t>
      </w:r>
      <w:r>
        <w:rPr>
          <w:rFonts w:hint="cs"/>
          <w:rtl/>
          <w:lang w:eastAsia="he-IL"/>
        </w:rPr>
        <w:t>:</w:t>
      </w:r>
      <w:r>
        <w:rPr>
          <w:rtl/>
          <w:lang w:eastAsia="he-IL"/>
        </w:rPr>
        <w:t xml:space="preserve"> </w:t>
      </w:r>
      <w:r>
        <w:rPr>
          <w:rFonts w:hint="cs"/>
          <w:rtl/>
          <w:lang w:eastAsia="he-IL"/>
        </w:rPr>
        <w:t>ה</w:t>
      </w:r>
      <w:r>
        <w:rPr>
          <w:rtl/>
          <w:lang w:eastAsia="he-IL"/>
        </w:rPr>
        <w:t xml:space="preserve">מצלמות </w:t>
      </w:r>
      <w:r>
        <w:rPr>
          <w:rFonts w:hint="cs"/>
          <w:rtl/>
          <w:lang w:eastAsia="he-IL"/>
        </w:rPr>
        <w:t>ע</w:t>
      </w:r>
      <w:r>
        <w:rPr>
          <w:rtl/>
          <w:lang w:eastAsia="he-IL"/>
        </w:rPr>
        <w:t xml:space="preserve">ין הנץ </w:t>
      </w:r>
      <w:bookmarkStart w:id="6811" w:name="_ETM_Q28_267581"/>
      <w:bookmarkEnd w:id="6811"/>
      <w:r>
        <w:rPr>
          <w:rtl/>
          <w:lang w:eastAsia="he-IL"/>
        </w:rPr>
        <w:t>בכביש 232 לא אצלנו</w:t>
      </w:r>
      <w:r>
        <w:rPr>
          <w:rFonts w:hint="cs"/>
          <w:rtl/>
          <w:lang w:eastAsia="he-IL"/>
        </w:rPr>
        <w:t>;</w:t>
      </w:r>
      <w:r>
        <w:rPr>
          <w:rtl/>
          <w:lang w:eastAsia="he-IL"/>
        </w:rPr>
        <w:t xml:space="preserve"> החומרים של </w:t>
      </w:r>
      <w:r>
        <w:rPr>
          <w:rFonts w:hint="cs"/>
          <w:rtl/>
          <w:lang w:eastAsia="he-IL"/>
        </w:rPr>
        <w:t>התצפיתניו</w:t>
      </w:r>
      <w:r>
        <w:rPr>
          <w:rFonts w:hint="eastAsia"/>
          <w:rtl/>
          <w:lang w:eastAsia="he-IL"/>
        </w:rPr>
        <w:t>ת</w:t>
      </w:r>
      <w:r>
        <w:rPr>
          <w:rtl/>
          <w:lang w:eastAsia="he-IL"/>
        </w:rPr>
        <w:t xml:space="preserve"> לא אצלנו</w:t>
      </w:r>
      <w:r>
        <w:rPr>
          <w:rFonts w:hint="cs"/>
          <w:rtl/>
          <w:lang w:eastAsia="he-IL"/>
        </w:rPr>
        <w:t>;</w:t>
      </w:r>
      <w:r>
        <w:rPr>
          <w:rtl/>
          <w:lang w:eastAsia="he-IL"/>
        </w:rPr>
        <w:t xml:space="preserve"> דוחות </w:t>
      </w:r>
      <w:bookmarkStart w:id="6812" w:name="_ETM_Q28_272604"/>
      <w:bookmarkEnd w:id="6812"/>
      <w:r>
        <w:rPr>
          <w:rtl/>
          <w:lang w:eastAsia="he-IL"/>
        </w:rPr>
        <w:t>שב</w:t>
      </w:r>
      <w:r>
        <w:rPr>
          <w:rFonts w:hint="cs"/>
          <w:rtl/>
          <w:lang w:eastAsia="he-IL"/>
        </w:rPr>
        <w:t>"כ</w:t>
      </w:r>
      <w:r>
        <w:rPr>
          <w:rtl/>
          <w:lang w:eastAsia="he-IL"/>
        </w:rPr>
        <w:t xml:space="preserve"> לא אצלנו</w:t>
      </w:r>
      <w:r>
        <w:rPr>
          <w:rFonts w:hint="cs"/>
          <w:rtl/>
          <w:lang w:eastAsia="he-IL"/>
        </w:rPr>
        <w:t>;</w:t>
      </w:r>
      <w:r>
        <w:rPr>
          <w:rtl/>
          <w:lang w:eastAsia="he-IL"/>
        </w:rPr>
        <w:t xml:space="preserve"> המצלמות שנגנבו בהפתעה</w:t>
      </w:r>
      <w:r>
        <w:rPr>
          <w:rFonts w:hint="cs"/>
          <w:rtl/>
          <w:lang w:eastAsia="he-IL"/>
        </w:rPr>
        <w:t xml:space="preserve"> –</w:t>
      </w:r>
      <w:r>
        <w:rPr>
          <w:rtl/>
          <w:lang w:eastAsia="he-IL"/>
        </w:rPr>
        <w:t xml:space="preserve"> 800 הפלאפונים</w:t>
      </w:r>
      <w:r>
        <w:rPr>
          <w:rFonts w:hint="cs"/>
          <w:rtl/>
          <w:lang w:eastAsia="he-IL"/>
        </w:rPr>
        <w:t xml:space="preserve"> –</w:t>
      </w:r>
      <w:r>
        <w:rPr>
          <w:rtl/>
          <w:lang w:eastAsia="he-IL"/>
        </w:rPr>
        <w:t xml:space="preserve"> והמצלמות שנגנבו </w:t>
      </w:r>
      <w:bookmarkStart w:id="6813" w:name="_ETM_Q28_277627"/>
      <w:bookmarkEnd w:id="6813"/>
      <w:r>
        <w:rPr>
          <w:rtl/>
          <w:lang w:eastAsia="he-IL"/>
        </w:rPr>
        <w:t>משב</w:t>
      </w:r>
      <w:r>
        <w:rPr>
          <w:rFonts w:hint="cs"/>
          <w:rtl/>
          <w:lang w:eastAsia="he-IL"/>
        </w:rPr>
        <w:t>"כ</w:t>
      </w:r>
      <w:r>
        <w:rPr>
          <w:rtl/>
          <w:lang w:eastAsia="he-IL"/>
        </w:rPr>
        <w:t xml:space="preserve"> פתאום</w:t>
      </w:r>
      <w:r>
        <w:rPr>
          <w:rFonts w:hint="cs"/>
          <w:rtl/>
          <w:lang w:eastAsia="he-IL"/>
        </w:rPr>
        <w:t>.</w:t>
      </w:r>
      <w:r>
        <w:rPr>
          <w:rtl/>
          <w:lang w:eastAsia="he-IL"/>
        </w:rPr>
        <w:t xml:space="preserve"> </w:t>
      </w:r>
    </w:p>
    <w:p w:rsidR="00FA334F" w:rsidRDefault="00FA334F" w:rsidP="006123D5">
      <w:pPr>
        <w:rPr>
          <w:rtl/>
          <w:lang w:eastAsia="he-IL"/>
        </w:rPr>
      </w:pPr>
    </w:p>
    <w:p w:rsidR="00FA334F" w:rsidRDefault="00FA334F" w:rsidP="004C23D4">
      <w:pPr>
        <w:rPr>
          <w:rtl/>
          <w:lang w:eastAsia="he-IL"/>
        </w:rPr>
      </w:pPr>
      <w:bookmarkStart w:id="6814" w:name="_ETM_Q28_289131"/>
      <w:bookmarkEnd w:id="6814"/>
      <w:r>
        <w:rPr>
          <w:rtl/>
          <w:lang w:eastAsia="he-IL"/>
        </w:rPr>
        <w:t xml:space="preserve">ועוד שני דברים. </w:t>
      </w:r>
      <w:bookmarkStart w:id="6815" w:name="_ETM_Q28_283330"/>
      <w:bookmarkEnd w:id="6815"/>
      <w:r>
        <w:rPr>
          <w:rtl/>
          <w:lang w:eastAsia="he-IL"/>
        </w:rPr>
        <w:t>תדעו לכם שעמדתי פה ואמרתי לכם</w:t>
      </w:r>
      <w:r>
        <w:rPr>
          <w:rFonts w:hint="cs"/>
          <w:rtl/>
          <w:lang w:eastAsia="he-IL"/>
        </w:rPr>
        <w:t>:</w:t>
      </w:r>
      <w:r>
        <w:rPr>
          <w:rtl/>
          <w:lang w:eastAsia="he-IL"/>
        </w:rPr>
        <w:t xml:space="preserve"> מנהל בית החולים </w:t>
      </w:r>
      <w:proofErr w:type="spellStart"/>
      <w:r>
        <w:rPr>
          <w:rtl/>
          <w:lang w:eastAsia="he-IL"/>
        </w:rPr>
        <w:t>שיפ</w:t>
      </w:r>
      <w:r>
        <w:rPr>
          <w:rFonts w:hint="cs"/>
          <w:rtl/>
          <w:lang w:eastAsia="he-IL"/>
        </w:rPr>
        <w:t>א</w:t>
      </w:r>
      <w:bookmarkStart w:id="6816" w:name="_ETM_Q28_285531"/>
      <w:bookmarkEnd w:id="6816"/>
      <w:proofErr w:type="spellEnd"/>
      <w:r>
        <w:rPr>
          <w:rFonts w:hint="cs"/>
          <w:rtl/>
          <w:lang w:eastAsia="he-IL"/>
        </w:rPr>
        <w:t>,</w:t>
      </w:r>
      <w:r>
        <w:rPr>
          <w:rtl/>
          <w:lang w:eastAsia="he-IL"/>
        </w:rPr>
        <w:t xml:space="preserve"> </w:t>
      </w:r>
      <w:bookmarkStart w:id="6817" w:name="_ETM_Q28_287443"/>
      <w:bookmarkEnd w:id="6817"/>
      <w:r>
        <w:rPr>
          <w:rtl/>
          <w:lang w:eastAsia="he-IL"/>
        </w:rPr>
        <w:t xml:space="preserve">זוכרים? </w:t>
      </w:r>
      <w:r>
        <w:rPr>
          <w:rFonts w:hint="cs"/>
          <w:rtl/>
          <w:lang w:eastAsia="he-IL"/>
        </w:rPr>
        <w:t xml:space="preserve">הוא </w:t>
      </w:r>
      <w:r>
        <w:rPr>
          <w:rtl/>
          <w:lang w:eastAsia="he-IL"/>
        </w:rPr>
        <w:t>שוחרר כדי שלא נדע את מה שהוא יודע</w:t>
      </w:r>
      <w:r>
        <w:rPr>
          <w:rFonts w:hint="cs"/>
          <w:rtl/>
          <w:lang w:eastAsia="he-IL"/>
        </w:rPr>
        <w:t>,</w:t>
      </w:r>
      <w:r>
        <w:rPr>
          <w:rtl/>
          <w:lang w:eastAsia="he-IL"/>
        </w:rPr>
        <w:t xml:space="preserve"> הארכי</w:t>
      </w:r>
      <w:bookmarkStart w:id="6818" w:name="_ETM_Q28_291556"/>
      <w:bookmarkEnd w:id="6818"/>
      <w:r>
        <w:rPr>
          <w:rFonts w:hint="cs"/>
          <w:rtl/>
          <w:lang w:eastAsia="he-IL"/>
        </w:rPr>
        <w:t>-</w:t>
      </w:r>
      <w:r>
        <w:rPr>
          <w:rtl/>
          <w:lang w:eastAsia="he-IL"/>
        </w:rPr>
        <w:t>מחבל הזה</w:t>
      </w:r>
      <w:r>
        <w:rPr>
          <w:rFonts w:hint="cs"/>
          <w:rtl/>
          <w:lang w:eastAsia="he-IL"/>
        </w:rPr>
        <w:t>;</w:t>
      </w:r>
      <w:r>
        <w:rPr>
          <w:rtl/>
          <w:lang w:eastAsia="he-IL"/>
        </w:rPr>
        <w:t xml:space="preserve"> המחבל מתיק </w:t>
      </w:r>
      <w:r>
        <w:rPr>
          <w:rFonts w:hint="cs"/>
          <w:rtl/>
          <w:lang w:eastAsia="he-IL"/>
        </w:rPr>
        <w:t>100</w:t>
      </w:r>
      <w:r>
        <w:rPr>
          <w:rtl/>
          <w:lang w:eastAsia="he-IL"/>
        </w:rPr>
        <w:t xml:space="preserve"> שוחרר </w:t>
      </w:r>
      <w:bookmarkStart w:id="6819" w:name="_ETM_Q28_296239"/>
      <w:bookmarkEnd w:id="6819"/>
      <w:r>
        <w:rPr>
          <w:rtl/>
          <w:lang w:eastAsia="he-IL"/>
        </w:rPr>
        <w:t xml:space="preserve">כדי שלא נדע </w:t>
      </w:r>
      <w:r>
        <w:rPr>
          <w:rFonts w:hint="cs"/>
          <w:rtl/>
          <w:lang w:eastAsia="he-IL"/>
        </w:rPr>
        <w:t xml:space="preserve">את </w:t>
      </w:r>
      <w:r>
        <w:rPr>
          <w:rtl/>
          <w:lang w:eastAsia="he-IL"/>
        </w:rPr>
        <w:t>מה שהוא יודע</w:t>
      </w:r>
      <w:r>
        <w:rPr>
          <w:rFonts w:hint="cs"/>
          <w:rtl/>
          <w:lang w:eastAsia="he-IL"/>
        </w:rPr>
        <w:t>.</w:t>
      </w:r>
      <w:bookmarkStart w:id="6820" w:name="_ETM_Q28_299751"/>
      <w:bookmarkEnd w:id="6820"/>
      <w:r>
        <w:rPr>
          <w:rtl/>
          <w:lang w:eastAsia="he-IL"/>
        </w:rPr>
        <w:t xml:space="preserve"> תדעו לכם, אני מפנה </w:t>
      </w:r>
      <w:bookmarkStart w:id="6821" w:name="_ETM_Q28_300083"/>
      <w:bookmarkEnd w:id="6821"/>
      <w:r>
        <w:rPr>
          <w:rtl/>
          <w:lang w:eastAsia="he-IL"/>
        </w:rPr>
        <w:t>אתכם בהקשר הזה</w:t>
      </w:r>
      <w:r>
        <w:rPr>
          <w:rFonts w:hint="cs"/>
          <w:rtl/>
          <w:lang w:eastAsia="he-IL"/>
        </w:rPr>
        <w:t>,</w:t>
      </w:r>
      <w:r>
        <w:rPr>
          <w:rtl/>
          <w:lang w:eastAsia="he-IL"/>
        </w:rPr>
        <w:t xml:space="preserve"> כי אני יודעת ש</w:t>
      </w:r>
      <w:r>
        <w:rPr>
          <w:rFonts w:hint="cs"/>
          <w:rtl/>
          <w:lang w:eastAsia="he-IL"/>
        </w:rPr>
        <w:t>א</w:t>
      </w:r>
      <w:r>
        <w:rPr>
          <w:rtl/>
          <w:lang w:eastAsia="he-IL"/>
        </w:rPr>
        <w:t xml:space="preserve">ם </w:t>
      </w:r>
      <w:proofErr w:type="spellStart"/>
      <w:r>
        <w:rPr>
          <w:rtl/>
          <w:lang w:eastAsia="he-IL"/>
        </w:rPr>
        <w:t>י</w:t>
      </w:r>
      <w:bookmarkStart w:id="6822" w:name="_ETM_Q28_298801"/>
      <w:bookmarkEnd w:id="6822"/>
      <w:r>
        <w:rPr>
          <w:rFonts w:hint="cs"/>
          <w:rtl/>
          <w:lang w:eastAsia="he-IL"/>
        </w:rPr>
        <w:t>מקצעו</w:t>
      </w:r>
      <w:proofErr w:type="spellEnd"/>
      <w:r>
        <w:rPr>
          <w:rFonts w:hint="cs"/>
          <w:rtl/>
          <w:lang w:eastAsia="he-IL"/>
        </w:rPr>
        <w:t xml:space="preserve"> את</w:t>
      </w:r>
      <w:r>
        <w:rPr>
          <w:rtl/>
          <w:lang w:eastAsia="he-IL"/>
        </w:rPr>
        <w:t xml:space="preserve"> </w:t>
      </w:r>
      <w:r>
        <w:rPr>
          <w:rFonts w:hint="cs"/>
          <w:rtl/>
          <w:lang w:eastAsia="he-IL"/>
        </w:rPr>
        <w:t>הה</w:t>
      </w:r>
      <w:bookmarkStart w:id="6823" w:name="_ETM_Q28_298911"/>
      <w:bookmarkEnd w:id="6823"/>
      <w:r>
        <w:rPr>
          <w:rtl/>
          <w:lang w:eastAsia="he-IL"/>
        </w:rPr>
        <w:t xml:space="preserve">ליך הזה, </w:t>
      </w:r>
      <w:bookmarkStart w:id="6824" w:name="_ETM_Q28_303927"/>
      <w:bookmarkEnd w:id="6824"/>
      <w:r>
        <w:rPr>
          <w:rtl/>
          <w:lang w:eastAsia="he-IL"/>
        </w:rPr>
        <w:t xml:space="preserve">אני מפנה אתכם והפניתי אתכם למה שאמרתי בוועדה, </w:t>
      </w:r>
      <w:r>
        <w:rPr>
          <w:rFonts w:hint="cs"/>
          <w:rtl/>
          <w:lang w:eastAsia="he-IL"/>
        </w:rPr>
        <w:t>א</w:t>
      </w:r>
      <w:r>
        <w:rPr>
          <w:rtl/>
          <w:lang w:eastAsia="he-IL"/>
        </w:rPr>
        <w:t xml:space="preserve">ם כל </w:t>
      </w:r>
      <w:bookmarkStart w:id="6825" w:name="_ETM_Q28_307771"/>
      <w:bookmarkEnd w:id="6825"/>
      <w:r>
        <w:rPr>
          <w:rtl/>
          <w:lang w:eastAsia="he-IL"/>
        </w:rPr>
        <w:t>הזוועות</w:t>
      </w:r>
      <w:r>
        <w:rPr>
          <w:rFonts w:hint="cs"/>
          <w:rtl/>
          <w:lang w:eastAsia="he-IL"/>
        </w:rPr>
        <w:t>.</w:t>
      </w:r>
    </w:p>
    <w:p w:rsidR="00FA334F" w:rsidRDefault="00FA334F" w:rsidP="006123D5">
      <w:pPr>
        <w:rPr>
          <w:rtl/>
          <w:lang w:eastAsia="he-IL"/>
        </w:rPr>
      </w:pPr>
    </w:p>
    <w:p w:rsidR="00FA334F" w:rsidRDefault="00FA334F" w:rsidP="006123D5">
      <w:pPr>
        <w:rPr>
          <w:rtl/>
          <w:lang w:eastAsia="he-IL"/>
        </w:rPr>
      </w:pPr>
      <w:bookmarkStart w:id="6826" w:name="_ETM_Q28_307022"/>
      <w:bookmarkEnd w:id="6826"/>
      <w:r>
        <w:rPr>
          <w:rtl/>
          <w:lang w:eastAsia="he-IL"/>
        </w:rPr>
        <w:t>אני רוצה לפנות בסוף לאבא שלי ולא</w:t>
      </w:r>
      <w:r>
        <w:rPr>
          <w:rFonts w:hint="cs"/>
          <w:rtl/>
          <w:lang w:eastAsia="he-IL"/>
        </w:rPr>
        <w:t>י</w:t>
      </w:r>
      <w:r>
        <w:rPr>
          <w:rtl/>
          <w:lang w:eastAsia="he-IL"/>
        </w:rPr>
        <w:t>מא שלי</w:t>
      </w:r>
      <w:r>
        <w:rPr>
          <w:rFonts w:hint="cs"/>
          <w:rtl/>
          <w:lang w:eastAsia="he-IL"/>
        </w:rPr>
        <w:t>.</w:t>
      </w:r>
      <w:r>
        <w:rPr>
          <w:rtl/>
          <w:lang w:eastAsia="he-IL"/>
        </w:rPr>
        <w:t xml:space="preserve"> אבא </w:t>
      </w:r>
      <w:bookmarkStart w:id="6827" w:name="_ETM_Q28_311616"/>
      <w:bookmarkEnd w:id="6827"/>
      <w:r>
        <w:rPr>
          <w:rtl/>
          <w:lang w:eastAsia="he-IL"/>
        </w:rPr>
        <w:t>שלי</w:t>
      </w:r>
      <w:r>
        <w:rPr>
          <w:rFonts w:hint="cs"/>
          <w:rtl/>
          <w:lang w:eastAsia="he-IL"/>
        </w:rPr>
        <w:t>,</w:t>
      </w:r>
      <w:r>
        <w:rPr>
          <w:rtl/>
          <w:lang w:eastAsia="he-IL"/>
        </w:rPr>
        <w:t xml:space="preserve"> שמעון רז, סגן</w:t>
      </w:r>
      <w:r>
        <w:rPr>
          <w:rFonts w:hint="cs"/>
          <w:rtl/>
          <w:lang w:eastAsia="he-IL"/>
        </w:rPr>
        <w:t>-</w:t>
      </w:r>
      <w:r>
        <w:rPr>
          <w:rtl/>
          <w:lang w:eastAsia="he-IL"/>
        </w:rPr>
        <w:t>אלוף, ייבדל לחיים ארוכים, א</w:t>
      </w:r>
      <w:r>
        <w:rPr>
          <w:rFonts w:hint="cs"/>
          <w:rtl/>
          <w:lang w:eastAsia="he-IL"/>
        </w:rPr>
        <w:t>י</w:t>
      </w:r>
      <w:r>
        <w:rPr>
          <w:rtl/>
          <w:lang w:eastAsia="he-IL"/>
        </w:rPr>
        <w:t xml:space="preserve">מא שלי </w:t>
      </w:r>
      <w:bookmarkStart w:id="6828" w:name="_ETM_Q28_315460"/>
      <w:bookmarkEnd w:id="6828"/>
      <w:r>
        <w:rPr>
          <w:rtl/>
          <w:lang w:eastAsia="he-IL"/>
        </w:rPr>
        <w:t>רותי רז המופלאה, שתיבדל לחיים ארוכים</w:t>
      </w:r>
      <w:r>
        <w:rPr>
          <w:rFonts w:hint="cs"/>
          <w:rtl/>
          <w:lang w:eastAsia="he-IL"/>
        </w:rPr>
        <w:t>.</w:t>
      </w:r>
      <w:r>
        <w:rPr>
          <w:rtl/>
          <w:lang w:eastAsia="he-IL"/>
        </w:rPr>
        <w:t xml:space="preserve"> אבא</w:t>
      </w:r>
      <w:r>
        <w:rPr>
          <w:rFonts w:hint="cs"/>
          <w:rtl/>
          <w:lang w:eastAsia="he-IL"/>
        </w:rPr>
        <w:t>,</w:t>
      </w:r>
      <w:r>
        <w:rPr>
          <w:rtl/>
          <w:lang w:eastAsia="he-IL"/>
        </w:rPr>
        <w:t xml:space="preserve"> אתה היית לוחם </w:t>
      </w:r>
      <w:bookmarkStart w:id="6829" w:name="_ETM_Q28_319304"/>
      <w:bookmarkEnd w:id="6829"/>
      <w:r>
        <w:rPr>
          <w:rtl/>
          <w:lang w:eastAsia="he-IL"/>
        </w:rPr>
        <w:t>לל</w:t>
      </w:r>
      <w:r>
        <w:rPr>
          <w:rFonts w:hint="cs"/>
          <w:rtl/>
          <w:lang w:eastAsia="he-IL"/>
        </w:rPr>
        <w:t xml:space="preserve">א </w:t>
      </w:r>
      <w:bookmarkStart w:id="6830" w:name="_ETM_Q28_319901"/>
      <w:bookmarkEnd w:id="6830"/>
      <w:r>
        <w:rPr>
          <w:rtl/>
          <w:lang w:eastAsia="he-IL"/>
        </w:rPr>
        <w:t xml:space="preserve">חת. </w:t>
      </w:r>
      <w:bookmarkStart w:id="6831" w:name="_ETM_Q28_323320"/>
      <w:bookmarkEnd w:id="6831"/>
      <w:r>
        <w:rPr>
          <w:rtl/>
          <w:lang w:eastAsia="he-IL"/>
        </w:rPr>
        <w:t xml:space="preserve">אני באה ממשפחה של לוחמים, אחי ליאור רז, עורך דין </w:t>
      </w:r>
      <w:bookmarkStart w:id="6832" w:name="_ETM_Q28_326163"/>
      <w:bookmarkEnd w:id="6832"/>
      <w:r>
        <w:rPr>
          <w:rtl/>
          <w:lang w:eastAsia="he-IL"/>
        </w:rPr>
        <w:t>ליאור רז</w:t>
      </w:r>
      <w:r>
        <w:rPr>
          <w:rFonts w:hint="cs"/>
          <w:rtl/>
          <w:lang w:eastAsia="he-IL"/>
        </w:rPr>
        <w:t>;</w:t>
      </w:r>
      <w:r>
        <w:rPr>
          <w:rtl/>
          <w:lang w:eastAsia="he-IL"/>
        </w:rPr>
        <w:t xml:space="preserve"> ואחי יואל רז הסמג</w:t>
      </w:r>
      <w:r>
        <w:rPr>
          <w:rFonts w:hint="cs"/>
          <w:rtl/>
          <w:lang w:eastAsia="he-IL"/>
        </w:rPr>
        <w:t>"</w:t>
      </w:r>
      <w:r>
        <w:rPr>
          <w:rtl/>
          <w:lang w:eastAsia="he-IL"/>
        </w:rPr>
        <w:t>ד</w:t>
      </w:r>
      <w:r>
        <w:rPr>
          <w:rFonts w:hint="cs"/>
          <w:rtl/>
          <w:lang w:eastAsia="he-IL"/>
        </w:rPr>
        <w:t>,</w:t>
      </w:r>
      <w:bookmarkStart w:id="6833" w:name="_ETM_Q28_328521"/>
      <w:bookmarkEnd w:id="6833"/>
      <w:r>
        <w:rPr>
          <w:rtl/>
          <w:lang w:eastAsia="he-IL"/>
        </w:rPr>
        <w:t xml:space="preserve"> שלחם ב</w:t>
      </w:r>
      <w:r>
        <w:rPr>
          <w:rFonts w:hint="cs"/>
          <w:rtl/>
          <w:lang w:eastAsia="he-IL"/>
        </w:rPr>
        <w:t>ח'א</w:t>
      </w:r>
      <w:r>
        <w:rPr>
          <w:rtl/>
          <w:lang w:eastAsia="he-IL"/>
        </w:rPr>
        <w:t xml:space="preserve">ן יונס, הבן </w:t>
      </w:r>
      <w:bookmarkStart w:id="6834" w:name="_ETM_Q28_329007"/>
      <w:bookmarkEnd w:id="6834"/>
      <w:r>
        <w:rPr>
          <w:rtl/>
          <w:lang w:eastAsia="he-IL"/>
        </w:rPr>
        <w:t>של</w:t>
      </w:r>
      <w:r>
        <w:rPr>
          <w:rFonts w:hint="cs"/>
          <w:rtl/>
          <w:lang w:eastAsia="he-IL"/>
        </w:rPr>
        <w:t xml:space="preserve">י הוא </w:t>
      </w:r>
      <w:proofErr w:type="spellStart"/>
      <w:r>
        <w:rPr>
          <w:rFonts w:hint="cs"/>
          <w:rtl/>
          <w:lang w:eastAsia="he-IL"/>
        </w:rPr>
        <w:t>ה</w:t>
      </w:r>
      <w:r>
        <w:rPr>
          <w:rtl/>
          <w:lang w:eastAsia="he-IL"/>
        </w:rPr>
        <w:t>רס</w:t>
      </w:r>
      <w:r>
        <w:rPr>
          <w:rFonts w:hint="cs"/>
          <w:rtl/>
          <w:lang w:eastAsia="he-IL"/>
        </w:rPr>
        <w:t>"</w:t>
      </w:r>
      <w:r>
        <w:rPr>
          <w:rtl/>
          <w:lang w:eastAsia="he-IL"/>
        </w:rPr>
        <w:t>פ</w:t>
      </w:r>
      <w:proofErr w:type="spellEnd"/>
      <w:r>
        <w:rPr>
          <w:rtl/>
          <w:lang w:eastAsia="he-IL"/>
        </w:rPr>
        <w:t xml:space="preserve"> שלו</w:t>
      </w:r>
      <w:r>
        <w:rPr>
          <w:rFonts w:hint="cs"/>
          <w:rtl/>
          <w:lang w:eastAsia="he-IL"/>
        </w:rPr>
        <w:t>.</w:t>
      </w:r>
      <w:r>
        <w:rPr>
          <w:rtl/>
          <w:lang w:eastAsia="he-IL"/>
        </w:rPr>
        <w:t xml:space="preserve"> </w:t>
      </w:r>
      <w:bookmarkStart w:id="6835" w:name="_ETM_Q28_333062"/>
      <w:bookmarkEnd w:id="6835"/>
    </w:p>
    <w:p w:rsidR="00FA334F" w:rsidRDefault="00FA334F" w:rsidP="006123D5">
      <w:pPr>
        <w:rPr>
          <w:rtl/>
          <w:lang w:eastAsia="he-IL"/>
        </w:rPr>
      </w:pPr>
      <w:bookmarkStart w:id="6836" w:name="_ETM_Q28_333100"/>
      <w:bookmarkEnd w:id="6836"/>
    </w:p>
    <w:p w:rsidR="00FA334F" w:rsidRDefault="00FA334F" w:rsidP="00D460C8">
      <w:pPr>
        <w:rPr>
          <w:rtl/>
          <w:lang w:eastAsia="he-IL"/>
        </w:rPr>
      </w:pPr>
      <w:bookmarkStart w:id="6837" w:name="_ETM_Q28_333214"/>
      <w:bookmarkStart w:id="6838" w:name="_ETM_Q28_333261"/>
      <w:bookmarkEnd w:id="6837"/>
      <w:bookmarkEnd w:id="6838"/>
      <w:r>
        <w:rPr>
          <w:rtl/>
          <w:lang w:eastAsia="he-IL"/>
        </w:rPr>
        <w:t>אבא</w:t>
      </w:r>
      <w:r>
        <w:rPr>
          <w:rFonts w:hint="cs"/>
          <w:rtl/>
          <w:lang w:eastAsia="he-IL"/>
        </w:rPr>
        <w:t>,</w:t>
      </w:r>
      <w:r>
        <w:rPr>
          <w:rtl/>
          <w:lang w:eastAsia="he-IL"/>
        </w:rPr>
        <w:t xml:space="preserve"> אתה שאלת אותי</w:t>
      </w:r>
      <w:r>
        <w:rPr>
          <w:rFonts w:hint="cs"/>
          <w:rtl/>
          <w:lang w:eastAsia="he-IL"/>
        </w:rPr>
        <w:t>:</w:t>
      </w:r>
      <w:r>
        <w:rPr>
          <w:rtl/>
          <w:lang w:eastAsia="he-IL"/>
        </w:rPr>
        <w:t xml:space="preserve"> מה הייתי </w:t>
      </w:r>
      <w:bookmarkStart w:id="6839" w:name="_ETM_Q28_331851"/>
      <w:bookmarkEnd w:id="6839"/>
      <w:r>
        <w:rPr>
          <w:rtl/>
          <w:lang w:eastAsia="he-IL"/>
        </w:rPr>
        <w:t>צריכה את זה</w:t>
      </w:r>
      <w:r>
        <w:rPr>
          <w:rFonts w:hint="cs"/>
          <w:rtl/>
          <w:lang w:eastAsia="he-IL"/>
        </w:rPr>
        <w:t>,</w:t>
      </w:r>
      <w:r>
        <w:rPr>
          <w:rtl/>
          <w:lang w:eastAsia="he-IL"/>
        </w:rPr>
        <w:t xml:space="preserve"> שאלת אותי</w:t>
      </w:r>
      <w:r>
        <w:rPr>
          <w:rFonts w:hint="cs"/>
          <w:rtl/>
          <w:lang w:eastAsia="he-IL"/>
        </w:rPr>
        <w:t>.</w:t>
      </w:r>
      <w:r>
        <w:rPr>
          <w:rtl/>
          <w:lang w:eastAsia="he-IL"/>
        </w:rPr>
        <w:t xml:space="preserve"> למה היית</w:t>
      </w:r>
      <w:bookmarkStart w:id="6840" w:name="_ETM_Q28_326321"/>
      <w:bookmarkEnd w:id="6840"/>
      <w:r>
        <w:rPr>
          <w:rtl/>
          <w:lang w:eastAsia="he-IL"/>
        </w:rPr>
        <w:t>י צריכה את זה</w:t>
      </w:r>
      <w:r>
        <w:rPr>
          <w:rFonts w:hint="cs"/>
          <w:rtl/>
          <w:lang w:eastAsia="he-IL"/>
        </w:rPr>
        <w:t>,</w:t>
      </w:r>
      <w:r>
        <w:rPr>
          <w:rtl/>
          <w:lang w:eastAsia="he-IL"/>
        </w:rPr>
        <w:t xml:space="preserve"> </w:t>
      </w:r>
      <w:bookmarkStart w:id="6841" w:name="_ETM_Q28_334695"/>
      <w:bookmarkEnd w:id="6841"/>
      <w:r>
        <w:rPr>
          <w:rtl/>
          <w:lang w:eastAsia="he-IL"/>
        </w:rPr>
        <w:t>אבא? כמוך</w:t>
      </w:r>
      <w:r>
        <w:rPr>
          <w:rFonts w:hint="cs"/>
          <w:rtl/>
          <w:lang w:eastAsia="he-IL"/>
        </w:rPr>
        <w:t>,</w:t>
      </w:r>
      <w:r>
        <w:rPr>
          <w:rtl/>
          <w:lang w:eastAsia="he-IL"/>
        </w:rPr>
        <w:t xml:space="preserve"> </w:t>
      </w:r>
      <w:bookmarkStart w:id="6842" w:name="_ETM_Q28_338080"/>
      <w:bookmarkEnd w:id="6842"/>
      <w:r>
        <w:rPr>
          <w:rtl/>
          <w:lang w:eastAsia="he-IL"/>
        </w:rPr>
        <w:t>לא הורדת הראש בשדה קרב</w:t>
      </w:r>
      <w:r>
        <w:rPr>
          <w:rFonts w:hint="cs"/>
          <w:rtl/>
          <w:lang w:eastAsia="he-IL"/>
        </w:rPr>
        <w:t>,</w:t>
      </w:r>
      <w:r>
        <w:rPr>
          <w:rtl/>
          <w:lang w:eastAsia="he-IL"/>
        </w:rPr>
        <w:t xml:space="preserve"> ואני פה לא </w:t>
      </w:r>
      <w:r>
        <w:rPr>
          <w:rFonts w:hint="cs"/>
          <w:rtl/>
          <w:lang w:eastAsia="he-IL"/>
        </w:rPr>
        <w:t>א</w:t>
      </w:r>
      <w:r>
        <w:rPr>
          <w:rtl/>
          <w:lang w:eastAsia="he-IL"/>
        </w:rPr>
        <w:t xml:space="preserve">וריד </w:t>
      </w:r>
      <w:bookmarkStart w:id="6843" w:name="_ETM_Q28_343326"/>
      <w:bookmarkEnd w:id="6843"/>
      <w:r>
        <w:rPr>
          <w:rtl/>
          <w:lang w:eastAsia="he-IL"/>
        </w:rPr>
        <w:t>את הראש שלי בשדה קרב היסטורי</w:t>
      </w:r>
      <w:r>
        <w:rPr>
          <w:rFonts w:hint="cs"/>
          <w:rtl/>
          <w:lang w:eastAsia="he-IL"/>
        </w:rPr>
        <w:t>,</w:t>
      </w:r>
      <w:r>
        <w:rPr>
          <w:rtl/>
          <w:lang w:eastAsia="he-IL"/>
        </w:rPr>
        <w:t xml:space="preserve"> של ניסיון לחדל את </w:t>
      </w:r>
      <w:bookmarkStart w:id="6844" w:name="_ETM_Q28_348573"/>
      <w:bookmarkEnd w:id="6844"/>
      <w:r>
        <w:rPr>
          <w:rtl/>
          <w:lang w:eastAsia="he-IL"/>
        </w:rPr>
        <w:t>מדינת העם היהודי בארץ ישראל, נחלת אבותינו</w:t>
      </w:r>
      <w:r>
        <w:rPr>
          <w:rFonts w:hint="cs"/>
          <w:rtl/>
          <w:lang w:eastAsia="he-IL"/>
        </w:rPr>
        <w:t>.</w:t>
      </w:r>
      <w:r>
        <w:rPr>
          <w:rtl/>
          <w:lang w:eastAsia="he-IL"/>
        </w:rPr>
        <w:t xml:space="preserve"> </w:t>
      </w:r>
      <w:bookmarkStart w:id="6845" w:name="_ETM_Q28_354440"/>
      <w:bookmarkEnd w:id="6845"/>
      <w:r>
        <w:rPr>
          <w:rtl/>
          <w:lang w:eastAsia="he-IL"/>
        </w:rPr>
        <w:t>זאת המזימה</w:t>
      </w:r>
      <w:r>
        <w:rPr>
          <w:rFonts w:hint="cs"/>
          <w:rtl/>
          <w:lang w:eastAsia="he-IL"/>
        </w:rPr>
        <w:t xml:space="preserve">. </w:t>
      </w:r>
      <w:r>
        <w:rPr>
          <w:rtl/>
          <w:lang w:eastAsia="he-IL"/>
        </w:rPr>
        <w:t>זאת המזימה</w:t>
      </w:r>
      <w:r>
        <w:rPr>
          <w:rFonts w:hint="cs"/>
          <w:rtl/>
          <w:lang w:eastAsia="he-IL"/>
        </w:rPr>
        <w:t>.</w:t>
      </w:r>
      <w:r>
        <w:rPr>
          <w:rtl/>
          <w:lang w:eastAsia="he-IL"/>
        </w:rPr>
        <w:t xml:space="preserve"> </w:t>
      </w:r>
      <w:bookmarkStart w:id="6846" w:name="_ETM_Q28_355032"/>
      <w:bookmarkEnd w:id="6846"/>
    </w:p>
    <w:p w:rsidR="00FA334F" w:rsidRDefault="00FA334F" w:rsidP="006123D5">
      <w:pPr>
        <w:rPr>
          <w:rtl/>
          <w:lang w:eastAsia="he-IL"/>
        </w:rPr>
      </w:pPr>
      <w:bookmarkStart w:id="6847" w:name="_ETM_Q28_355057"/>
      <w:bookmarkStart w:id="6848" w:name="_ETM_Q28_355161"/>
      <w:bookmarkEnd w:id="6847"/>
      <w:bookmarkEnd w:id="6848"/>
    </w:p>
    <w:p w:rsidR="00FA334F" w:rsidRDefault="00FA334F" w:rsidP="00D1592E">
      <w:pPr>
        <w:rPr>
          <w:rtl/>
          <w:lang w:eastAsia="he-IL"/>
        </w:rPr>
      </w:pPr>
      <w:bookmarkStart w:id="6849" w:name="_ETM_Q28_355192"/>
      <w:bookmarkEnd w:id="6849"/>
      <w:r>
        <w:rPr>
          <w:rtl/>
          <w:lang w:eastAsia="he-IL"/>
        </w:rPr>
        <w:t xml:space="preserve">תודה רבה </w:t>
      </w:r>
      <w:r>
        <w:rPr>
          <w:rFonts w:hint="cs"/>
          <w:rtl/>
          <w:lang w:eastAsia="he-IL"/>
        </w:rPr>
        <w:t>ע</w:t>
      </w:r>
      <w:r>
        <w:rPr>
          <w:rtl/>
          <w:lang w:eastAsia="he-IL"/>
        </w:rPr>
        <w:t>ל</w:t>
      </w:r>
      <w:r>
        <w:rPr>
          <w:rFonts w:hint="cs"/>
          <w:rtl/>
          <w:lang w:eastAsia="he-IL"/>
        </w:rPr>
        <w:t xml:space="preserve"> </w:t>
      </w:r>
      <w:bookmarkStart w:id="6850" w:name="_ETM_Q28_357792"/>
      <w:bookmarkEnd w:id="6850"/>
      <w:r>
        <w:rPr>
          <w:rFonts w:hint="cs"/>
          <w:rtl/>
          <w:lang w:eastAsia="he-IL"/>
        </w:rPr>
        <w:t>ה</w:t>
      </w:r>
      <w:r>
        <w:rPr>
          <w:rtl/>
          <w:lang w:eastAsia="he-IL"/>
        </w:rPr>
        <w:t>תמיכה, תודה רבה לכם חברי הכנסת</w:t>
      </w:r>
      <w:r>
        <w:rPr>
          <w:rFonts w:hint="cs"/>
          <w:rtl/>
          <w:lang w:eastAsia="he-IL"/>
        </w:rPr>
        <w:t>.</w:t>
      </w:r>
      <w:r>
        <w:rPr>
          <w:rtl/>
          <w:lang w:eastAsia="he-IL"/>
        </w:rPr>
        <w:t xml:space="preserve"> </w:t>
      </w:r>
      <w:bookmarkStart w:id="6851" w:name="_ETM_Q28_359764"/>
      <w:bookmarkEnd w:id="6851"/>
      <w:r>
        <w:rPr>
          <w:rtl/>
          <w:lang w:eastAsia="he-IL"/>
        </w:rPr>
        <w:t>אני מבהירה, אני עומדת על חסינותי המהותית</w:t>
      </w:r>
      <w:r>
        <w:rPr>
          <w:rFonts w:hint="cs"/>
          <w:rtl/>
          <w:lang w:eastAsia="he-IL"/>
        </w:rPr>
        <w:t>.</w:t>
      </w:r>
      <w:r>
        <w:rPr>
          <w:rtl/>
          <w:lang w:eastAsia="he-IL"/>
        </w:rPr>
        <w:t xml:space="preserve"> זה נעשה </w:t>
      </w:r>
      <w:bookmarkStart w:id="6852" w:name="_ETM_Q28_365360"/>
      <w:bookmarkEnd w:id="6852"/>
      <w:r>
        <w:rPr>
          <w:rtl/>
          <w:lang w:eastAsia="he-IL"/>
        </w:rPr>
        <w:t>במסגרת התפקיד שלי, למען העם, למען התפקיד שלי</w:t>
      </w:r>
      <w:r>
        <w:rPr>
          <w:rFonts w:hint="cs"/>
          <w:rtl/>
          <w:lang w:eastAsia="he-IL"/>
        </w:rPr>
        <w:t>.</w:t>
      </w:r>
      <w:r>
        <w:rPr>
          <w:rtl/>
          <w:lang w:eastAsia="he-IL"/>
        </w:rPr>
        <w:t xml:space="preserve"> זה מה </w:t>
      </w:r>
      <w:bookmarkStart w:id="6853" w:name="_ETM_Q28_368623"/>
      <w:bookmarkEnd w:id="6853"/>
      <w:r>
        <w:rPr>
          <w:rtl/>
          <w:lang w:eastAsia="he-IL"/>
        </w:rPr>
        <w:t xml:space="preserve">שנקרא להיות חבר </w:t>
      </w:r>
      <w:r>
        <w:rPr>
          <w:rFonts w:hint="cs"/>
          <w:rtl/>
          <w:lang w:eastAsia="he-IL"/>
        </w:rPr>
        <w:t>ה</w:t>
      </w:r>
      <w:r>
        <w:rPr>
          <w:rtl/>
          <w:lang w:eastAsia="he-IL"/>
        </w:rPr>
        <w:t>כנסת</w:t>
      </w:r>
      <w:r>
        <w:rPr>
          <w:rFonts w:hint="cs"/>
          <w:rtl/>
          <w:lang w:eastAsia="he-IL"/>
        </w:rPr>
        <w:t>.</w:t>
      </w:r>
      <w:bookmarkStart w:id="6854" w:name="_ETM_Q28_373000"/>
      <w:bookmarkEnd w:id="6854"/>
      <w:r>
        <w:rPr>
          <w:rtl/>
          <w:lang w:eastAsia="he-IL"/>
        </w:rPr>
        <w:t xml:space="preserve"> ואני עשיתי את זה </w:t>
      </w:r>
      <w:r>
        <w:rPr>
          <w:rFonts w:hint="cs"/>
          <w:rtl/>
          <w:lang w:eastAsia="he-IL"/>
        </w:rPr>
        <w:t>ב</w:t>
      </w:r>
      <w:r>
        <w:rPr>
          <w:rtl/>
          <w:lang w:eastAsia="he-IL"/>
        </w:rPr>
        <w:t xml:space="preserve">עבור כל </w:t>
      </w:r>
      <w:bookmarkStart w:id="6855" w:name="_ETM_Q28_371886"/>
      <w:bookmarkEnd w:id="6855"/>
      <w:r>
        <w:rPr>
          <w:rtl/>
          <w:lang w:eastAsia="he-IL"/>
        </w:rPr>
        <w:t>הממשלה, שיהיה כאן ברור.</w:t>
      </w:r>
    </w:p>
    <w:p w:rsidR="00FA334F" w:rsidRDefault="00FA334F" w:rsidP="00D1592E">
      <w:pPr>
        <w:rPr>
          <w:rtl/>
          <w:lang w:eastAsia="he-IL"/>
        </w:rPr>
      </w:pPr>
    </w:p>
    <w:p w:rsidR="00FA334F" w:rsidRDefault="00FA334F" w:rsidP="006123D5">
      <w:pPr>
        <w:pStyle w:val="af6"/>
        <w:keepNext/>
        <w:rPr>
          <w:rtl/>
        </w:rPr>
      </w:pPr>
      <w:r w:rsidRPr="006123D5">
        <w:rPr>
          <w:rStyle w:val="TagStyle"/>
          <w:rtl/>
        </w:rPr>
        <w:t xml:space="preserve"> &lt;&lt; יור &gt;&gt; </w:t>
      </w:r>
      <w:r>
        <w:rPr>
          <w:rtl/>
        </w:rPr>
        <w:t>היו"ר אמיר אוחנה:</w:t>
      </w:r>
      <w:r w:rsidRPr="006123D5">
        <w:rPr>
          <w:rStyle w:val="TagStyle"/>
          <w:rtl/>
        </w:rPr>
        <w:t xml:space="preserve"> &lt;&lt; יור &gt;&gt;</w:t>
      </w:r>
      <w:r>
        <w:rPr>
          <w:rtl/>
        </w:rPr>
        <w:t xml:space="preserve">   </w:t>
      </w:r>
    </w:p>
    <w:p w:rsidR="00FA334F" w:rsidRDefault="00FA334F" w:rsidP="006123D5">
      <w:pPr>
        <w:pStyle w:val="KeepWithNext"/>
        <w:rPr>
          <w:rtl/>
          <w:lang w:eastAsia="he-IL"/>
        </w:rPr>
      </w:pPr>
    </w:p>
    <w:p w:rsidR="00FA334F" w:rsidRDefault="00FA334F" w:rsidP="006123D5">
      <w:pPr>
        <w:rPr>
          <w:rtl/>
          <w:lang w:eastAsia="he-IL"/>
        </w:rPr>
      </w:pPr>
      <w:bookmarkStart w:id="6856" w:name="_ETM_Q28_376524"/>
      <w:bookmarkStart w:id="6857" w:name="_ETM_Q28_376199"/>
      <w:bookmarkEnd w:id="6856"/>
      <w:bookmarkEnd w:id="6857"/>
      <w:r>
        <w:rPr>
          <w:rtl/>
          <w:lang w:eastAsia="he-IL"/>
        </w:rPr>
        <w:t>תודה רבה לחברת הכנסת גוטליב</w:t>
      </w:r>
      <w:r>
        <w:rPr>
          <w:rFonts w:hint="cs"/>
          <w:rtl/>
          <w:lang w:eastAsia="he-IL"/>
        </w:rPr>
        <w:t>.</w:t>
      </w:r>
    </w:p>
    <w:p w:rsidR="00FA334F" w:rsidRDefault="00FA334F" w:rsidP="006123D5">
      <w:pPr>
        <w:rPr>
          <w:rtl/>
          <w:lang w:eastAsia="he-IL"/>
        </w:rPr>
      </w:pPr>
    </w:p>
    <w:p w:rsidR="00FA334F" w:rsidRDefault="00FA334F" w:rsidP="00D1592E">
      <w:pPr>
        <w:rPr>
          <w:rtl/>
          <w:lang w:eastAsia="he-IL"/>
        </w:rPr>
      </w:pPr>
      <w:r>
        <w:rPr>
          <w:rtl/>
          <w:lang w:eastAsia="he-IL"/>
        </w:rPr>
        <w:t xml:space="preserve">בלי מחיאות כפיים, חברת הכנסת </w:t>
      </w:r>
      <w:bookmarkStart w:id="6858" w:name="_ETM_Q28_379852"/>
      <w:bookmarkEnd w:id="6858"/>
      <w:r>
        <w:rPr>
          <w:rtl/>
          <w:lang w:eastAsia="he-IL"/>
        </w:rPr>
        <w:t xml:space="preserve">לימור </w:t>
      </w:r>
      <w:proofErr w:type="spellStart"/>
      <w:r>
        <w:rPr>
          <w:rtl/>
          <w:lang w:eastAsia="he-IL"/>
        </w:rPr>
        <w:t>סו</w:t>
      </w:r>
      <w:r>
        <w:rPr>
          <w:rFonts w:hint="cs"/>
          <w:rtl/>
          <w:lang w:eastAsia="he-IL"/>
        </w:rPr>
        <w:t>ן</w:t>
      </w:r>
      <w:proofErr w:type="spellEnd"/>
      <w:r>
        <w:rPr>
          <w:rFonts w:hint="cs"/>
          <w:rtl/>
          <w:lang w:eastAsia="he-IL"/>
        </w:rPr>
        <w:t xml:space="preserve"> ה</w:t>
      </w:r>
      <w:r>
        <w:rPr>
          <w:rtl/>
          <w:lang w:eastAsia="he-IL"/>
        </w:rPr>
        <w:t>ר מלך</w:t>
      </w:r>
      <w:r>
        <w:rPr>
          <w:rFonts w:hint="cs"/>
          <w:rtl/>
          <w:lang w:eastAsia="he-IL"/>
        </w:rPr>
        <w:t>.</w:t>
      </w:r>
      <w:bookmarkStart w:id="6859" w:name="_ETM_Q28_380071"/>
      <w:bookmarkStart w:id="6860" w:name="_ETM_Q28_376421"/>
      <w:bookmarkEnd w:id="6859"/>
      <w:bookmarkEnd w:id="6860"/>
      <w:r>
        <w:rPr>
          <w:rtl/>
          <w:lang w:eastAsia="he-IL"/>
        </w:rPr>
        <w:t xml:space="preserve"> אני מזמין כעת את חבר הכנסת אופיר </w:t>
      </w:r>
      <w:bookmarkStart w:id="6861" w:name="_ETM_Q28_383506"/>
      <w:bookmarkEnd w:id="6861"/>
      <w:r>
        <w:rPr>
          <w:rFonts w:hint="cs"/>
          <w:rtl/>
          <w:lang w:eastAsia="he-IL"/>
        </w:rPr>
        <w:t>כ</w:t>
      </w:r>
      <w:r>
        <w:rPr>
          <w:rtl/>
          <w:lang w:eastAsia="he-IL"/>
        </w:rPr>
        <w:t>ץ, יושב</w:t>
      </w:r>
      <w:r>
        <w:rPr>
          <w:rFonts w:hint="cs"/>
          <w:rtl/>
          <w:lang w:eastAsia="he-IL"/>
        </w:rPr>
        <w:t>-</w:t>
      </w:r>
      <w:r>
        <w:rPr>
          <w:rtl/>
          <w:lang w:eastAsia="he-IL"/>
        </w:rPr>
        <w:t>ראש ועדת הכנסת</w:t>
      </w:r>
      <w:r>
        <w:rPr>
          <w:rFonts w:hint="cs"/>
          <w:rtl/>
          <w:lang w:eastAsia="he-IL"/>
        </w:rPr>
        <w:t xml:space="preserve"> - -</w:t>
      </w:r>
      <w:r>
        <w:rPr>
          <w:rtl/>
          <w:lang w:eastAsia="he-IL"/>
        </w:rPr>
        <w:t xml:space="preserve"> </w:t>
      </w:r>
      <w:bookmarkStart w:id="6862" w:name="_ETM_Q28_388199"/>
      <w:bookmarkEnd w:id="6862"/>
    </w:p>
    <w:p w:rsidR="00FA334F" w:rsidRDefault="00FA334F" w:rsidP="00D1592E">
      <w:pPr>
        <w:rPr>
          <w:rtl/>
          <w:lang w:eastAsia="he-IL"/>
        </w:rPr>
      </w:pPr>
    </w:p>
    <w:p w:rsidR="00FA334F" w:rsidRDefault="00FA334F" w:rsidP="00D1592E">
      <w:pPr>
        <w:pStyle w:val="af5"/>
        <w:keepNext/>
        <w:rPr>
          <w:rtl/>
        </w:rPr>
      </w:pPr>
      <w:r w:rsidRPr="00D1592E">
        <w:rPr>
          <w:rStyle w:val="TagStyle"/>
          <w:rtl/>
        </w:rPr>
        <w:t xml:space="preserve"> &lt;&lt; קריאה &gt;&gt; </w:t>
      </w:r>
      <w:r>
        <w:rPr>
          <w:rtl/>
        </w:rPr>
        <w:t>מירב בן ארי (יש עתיד):</w:t>
      </w:r>
      <w:r w:rsidRPr="00D1592E">
        <w:rPr>
          <w:rStyle w:val="TagStyle"/>
          <w:rtl/>
        </w:rPr>
        <w:t xml:space="preserve"> &lt;&lt; קריאה &gt;&gt;</w:t>
      </w:r>
      <w:r>
        <w:rPr>
          <w:rtl/>
        </w:rPr>
        <w:t xml:space="preserve">   </w:t>
      </w:r>
    </w:p>
    <w:p w:rsidR="00FA334F" w:rsidRDefault="00FA334F" w:rsidP="00D1592E">
      <w:pPr>
        <w:pStyle w:val="KeepWithNext"/>
        <w:rPr>
          <w:rtl/>
          <w:lang w:eastAsia="he-IL"/>
        </w:rPr>
      </w:pPr>
    </w:p>
    <w:p w:rsidR="00FA334F" w:rsidRDefault="00FA334F" w:rsidP="00D1592E">
      <w:pPr>
        <w:rPr>
          <w:rtl/>
          <w:lang w:eastAsia="he-IL"/>
        </w:rPr>
      </w:pPr>
      <w:r>
        <w:rPr>
          <w:rFonts w:hint="cs"/>
          <w:rtl/>
          <w:lang w:eastAsia="he-IL"/>
        </w:rPr>
        <w:t>לשבת כולם.</w:t>
      </w:r>
    </w:p>
    <w:p w:rsidR="00FA334F" w:rsidRDefault="00FA334F" w:rsidP="00D1592E">
      <w:pPr>
        <w:rPr>
          <w:rtl/>
          <w:lang w:eastAsia="he-IL"/>
        </w:rPr>
      </w:pPr>
    </w:p>
    <w:p w:rsidR="00FA334F" w:rsidRDefault="00FA334F" w:rsidP="00D1592E">
      <w:pPr>
        <w:pStyle w:val="af6"/>
        <w:keepNext/>
        <w:rPr>
          <w:rtl/>
        </w:rPr>
      </w:pPr>
      <w:r w:rsidRPr="00D1592E">
        <w:rPr>
          <w:rStyle w:val="TagStyle"/>
          <w:rtl/>
        </w:rPr>
        <w:t xml:space="preserve"> &lt;&lt; יור &gt;&gt; </w:t>
      </w:r>
      <w:r>
        <w:rPr>
          <w:rtl/>
        </w:rPr>
        <w:t>היו"ר אמיר אוחנה:</w:t>
      </w:r>
      <w:r w:rsidRPr="00D1592E">
        <w:rPr>
          <w:rStyle w:val="TagStyle"/>
          <w:rtl/>
        </w:rPr>
        <w:t xml:space="preserve"> &lt;&lt; יור &gt;&gt;</w:t>
      </w:r>
      <w:r>
        <w:rPr>
          <w:rtl/>
        </w:rPr>
        <w:t xml:space="preserve">   </w:t>
      </w:r>
    </w:p>
    <w:p w:rsidR="00FA334F" w:rsidRDefault="00FA334F" w:rsidP="00D1592E">
      <w:pPr>
        <w:pStyle w:val="KeepWithNext"/>
        <w:rPr>
          <w:rtl/>
          <w:lang w:eastAsia="he-IL"/>
        </w:rPr>
      </w:pPr>
    </w:p>
    <w:p w:rsidR="00FA334F" w:rsidRDefault="00FA334F" w:rsidP="00D1592E">
      <w:pPr>
        <w:rPr>
          <w:rtl/>
          <w:lang w:eastAsia="he-IL"/>
        </w:rPr>
      </w:pPr>
      <w:r>
        <w:rPr>
          <w:rFonts w:hint="cs"/>
          <w:rtl/>
          <w:lang w:eastAsia="he-IL"/>
        </w:rPr>
        <w:t xml:space="preserve">- - </w:t>
      </w:r>
      <w:r>
        <w:rPr>
          <w:rtl/>
          <w:lang w:eastAsia="he-IL"/>
        </w:rPr>
        <w:t>לסכם את הדיון</w:t>
      </w:r>
      <w:r>
        <w:rPr>
          <w:rFonts w:hint="cs"/>
          <w:rtl/>
          <w:lang w:eastAsia="he-IL"/>
        </w:rPr>
        <w:t>,</w:t>
      </w:r>
      <w:bookmarkStart w:id="6863" w:name="_ETM_Q28_390801"/>
      <w:bookmarkEnd w:id="6863"/>
      <w:r>
        <w:rPr>
          <w:rtl/>
          <w:lang w:eastAsia="he-IL"/>
        </w:rPr>
        <w:t xml:space="preserve"> בבקשה. </w:t>
      </w:r>
      <w:bookmarkStart w:id="6864" w:name="_ETM_Q28_392119"/>
      <w:bookmarkEnd w:id="6864"/>
      <w:proofErr w:type="spellStart"/>
      <w:r>
        <w:rPr>
          <w:rtl/>
          <w:lang w:eastAsia="he-IL"/>
        </w:rPr>
        <w:t>מ</w:t>
      </w:r>
      <w:r>
        <w:rPr>
          <w:rFonts w:hint="cs"/>
          <w:rtl/>
          <w:lang w:eastAsia="he-IL"/>
        </w:rPr>
        <w:t>י</w:t>
      </w:r>
      <w:r>
        <w:rPr>
          <w:rtl/>
          <w:lang w:eastAsia="he-IL"/>
        </w:rPr>
        <w:t>יד</w:t>
      </w:r>
      <w:proofErr w:type="spellEnd"/>
      <w:r>
        <w:rPr>
          <w:rtl/>
          <w:lang w:eastAsia="he-IL"/>
        </w:rPr>
        <w:t xml:space="preserve"> לאחר מכן נעבור להצבעה,</w:t>
      </w:r>
      <w:r>
        <w:rPr>
          <w:rFonts w:hint="cs"/>
          <w:rtl/>
          <w:lang w:eastAsia="he-IL"/>
        </w:rPr>
        <w:t xml:space="preserve"> רבותיי.</w:t>
      </w:r>
    </w:p>
    <w:p w:rsidR="00FA334F" w:rsidRDefault="00FA334F" w:rsidP="00E7669E">
      <w:pPr>
        <w:rPr>
          <w:rtl/>
          <w:lang w:eastAsia="he-IL"/>
        </w:rPr>
      </w:pPr>
    </w:p>
    <w:p w:rsidR="00FA334F" w:rsidRDefault="00FA334F" w:rsidP="006123D5">
      <w:pPr>
        <w:pStyle w:val="a4"/>
        <w:keepNext/>
        <w:rPr>
          <w:rtl/>
        </w:rPr>
      </w:pPr>
      <w:bookmarkStart w:id="6865" w:name="ET_speaker_6443_8"/>
      <w:r w:rsidRPr="006123D5">
        <w:rPr>
          <w:rStyle w:val="TagStyle"/>
          <w:rtl/>
        </w:rPr>
        <w:t xml:space="preserve"> &lt;&lt; דובר &gt;&gt; </w:t>
      </w:r>
      <w:bookmarkStart w:id="6866" w:name="_Toc232613404"/>
      <w:bookmarkStart w:id="6867" w:name="_Toc233020290"/>
      <w:r>
        <w:rPr>
          <w:rtl/>
        </w:rPr>
        <w:t>אופיר כץ (יו"ר ועדת הכנסת):</w:t>
      </w:r>
      <w:bookmarkEnd w:id="6866"/>
      <w:bookmarkEnd w:id="6867"/>
      <w:r w:rsidRPr="006123D5">
        <w:rPr>
          <w:rStyle w:val="TagStyle"/>
          <w:rtl/>
        </w:rPr>
        <w:t xml:space="preserve"> &lt;&lt; דובר &gt;&gt;</w:t>
      </w:r>
      <w:r>
        <w:rPr>
          <w:rtl/>
        </w:rPr>
        <w:t xml:space="preserve">   </w:t>
      </w:r>
      <w:bookmarkEnd w:id="6865"/>
    </w:p>
    <w:p w:rsidR="00FA334F" w:rsidRDefault="00FA334F" w:rsidP="006123D5">
      <w:pPr>
        <w:pStyle w:val="KeepWithNext"/>
        <w:rPr>
          <w:rtl/>
          <w:lang w:eastAsia="he-IL"/>
        </w:rPr>
      </w:pPr>
    </w:p>
    <w:p w:rsidR="00FA334F" w:rsidRDefault="00FA334F" w:rsidP="00D1592E">
      <w:pPr>
        <w:rPr>
          <w:rtl/>
          <w:lang w:eastAsia="he-IL"/>
        </w:rPr>
      </w:pPr>
      <w:bookmarkStart w:id="6868" w:name="_ETM_Q28_394080"/>
      <w:bookmarkStart w:id="6869" w:name="_ETM_Q28_391221"/>
      <w:bookmarkEnd w:id="6868"/>
      <w:bookmarkEnd w:id="6869"/>
      <w:r>
        <w:rPr>
          <w:rtl/>
          <w:lang w:eastAsia="he-IL"/>
        </w:rPr>
        <w:t>רק שכולם ייכנסו</w:t>
      </w:r>
      <w:r>
        <w:rPr>
          <w:rFonts w:hint="cs"/>
          <w:rtl/>
          <w:lang w:eastAsia="he-IL"/>
        </w:rPr>
        <w:t xml:space="preserve">, </w:t>
      </w:r>
      <w:r>
        <w:rPr>
          <w:rtl/>
          <w:lang w:eastAsia="he-IL"/>
        </w:rPr>
        <w:t xml:space="preserve">גם בקואליציה, שכל חברי הכנסת </w:t>
      </w:r>
      <w:bookmarkStart w:id="6870" w:name="_ETM_Q28_397653"/>
      <w:bookmarkEnd w:id="6870"/>
      <w:r>
        <w:rPr>
          <w:rtl/>
          <w:lang w:eastAsia="he-IL"/>
        </w:rPr>
        <w:t>ימ</w:t>
      </w:r>
      <w:r>
        <w:rPr>
          <w:rFonts w:hint="cs"/>
          <w:rtl/>
          <w:lang w:eastAsia="he-IL"/>
        </w:rPr>
        <w:t>מ</w:t>
      </w:r>
      <w:bookmarkStart w:id="6871" w:name="_ETM_Q28_399322"/>
      <w:bookmarkEnd w:id="6871"/>
      <w:r>
        <w:rPr>
          <w:rtl/>
          <w:lang w:eastAsia="he-IL"/>
        </w:rPr>
        <w:t>שו את זכות ההצבעה שלהם</w:t>
      </w:r>
      <w:r>
        <w:rPr>
          <w:rFonts w:hint="cs"/>
          <w:rtl/>
          <w:lang w:eastAsia="he-IL"/>
        </w:rPr>
        <w:t>.</w:t>
      </w:r>
      <w:r>
        <w:rPr>
          <w:rtl/>
          <w:lang w:eastAsia="he-IL"/>
        </w:rPr>
        <w:t xml:space="preserve"> אני מבקש </w:t>
      </w:r>
      <w:r>
        <w:rPr>
          <w:rFonts w:hint="cs"/>
          <w:rtl/>
          <w:lang w:eastAsia="he-IL"/>
        </w:rPr>
        <w:t>ו</w:t>
      </w:r>
      <w:r>
        <w:rPr>
          <w:rtl/>
          <w:lang w:eastAsia="he-IL"/>
        </w:rPr>
        <w:t xml:space="preserve">חוזר על הקריאה </w:t>
      </w:r>
      <w:bookmarkStart w:id="6872" w:name="_ETM_Q28_401226"/>
      <w:bookmarkEnd w:id="6872"/>
      <w:r>
        <w:rPr>
          <w:rtl/>
          <w:lang w:eastAsia="he-IL"/>
        </w:rPr>
        <w:t xml:space="preserve">שלי. </w:t>
      </w:r>
      <w:bookmarkStart w:id="6873" w:name="_ETM_Q28_406009"/>
      <w:bookmarkEnd w:id="6873"/>
      <w:r>
        <w:rPr>
          <w:rtl/>
          <w:lang w:eastAsia="he-IL"/>
        </w:rPr>
        <w:t xml:space="preserve">העברנו את זה ברוב עצום בוועדת הכנסת, 11 חברי כנסת </w:t>
      </w:r>
      <w:bookmarkStart w:id="6874" w:name="_ETM_Q28_410322"/>
      <w:bookmarkEnd w:id="6874"/>
      <w:r>
        <w:rPr>
          <w:rtl/>
          <w:lang w:eastAsia="he-IL"/>
        </w:rPr>
        <w:t>שהיו בעד שתי העילות</w:t>
      </w:r>
      <w:r>
        <w:rPr>
          <w:rFonts w:hint="cs"/>
          <w:rtl/>
          <w:lang w:eastAsia="he-IL"/>
        </w:rPr>
        <w:t>,</w:t>
      </w:r>
      <w:r>
        <w:rPr>
          <w:rtl/>
          <w:lang w:eastAsia="he-IL"/>
        </w:rPr>
        <w:t xml:space="preserve"> מול </w:t>
      </w:r>
      <w:r>
        <w:rPr>
          <w:rFonts w:hint="cs"/>
          <w:rtl/>
          <w:lang w:eastAsia="he-IL"/>
        </w:rPr>
        <w:t xml:space="preserve">שלושה </w:t>
      </w:r>
      <w:r>
        <w:rPr>
          <w:rtl/>
          <w:lang w:eastAsia="he-IL"/>
        </w:rPr>
        <w:t xml:space="preserve">חברי כנסת בלבד שהצביעו </w:t>
      </w:r>
      <w:bookmarkStart w:id="6875" w:name="_ETM_Q28_414635"/>
      <w:bookmarkEnd w:id="6875"/>
      <w:r>
        <w:rPr>
          <w:rtl/>
          <w:lang w:eastAsia="he-IL"/>
        </w:rPr>
        <w:t>נגד.</w:t>
      </w:r>
    </w:p>
    <w:p w:rsidR="00FA334F" w:rsidRDefault="00FA334F" w:rsidP="00D1592E">
      <w:pPr>
        <w:rPr>
          <w:rtl/>
          <w:lang w:eastAsia="he-IL"/>
        </w:rPr>
      </w:pPr>
      <w:bookmarkStart w:id="6876" w:name="_ETM_Q28_423843"/>
      <w:bookmarkStart w:id="6877" w:name="_ETM_Q28_423904"/>
      <w:bookmarkEnd w:id="6876"/>
      <w:bookmarkEnd w:id="6877"/>
    </w:p>
    <w:p w:rsidR="00FA334F" w:rsidRDefault="00FA334F" w:rsidP="00D1592E">
      <w:pPr>
        <w:rPr>
          <w:rtl/>
          <w:lang w:eastAsia="he-IL"/>
        </w:rPr>
      </w:pPr>
      <w:bookmarkStart w:id="6878" w:name="_ETM_Q28_423978"/>
      <w:bookmarkStart w:id="6879" w:name="_ETM_Q28_424032"/>
      <w:bookmarkStart w:id="6880" w:name="_ETM_Q28_420000"/>
      <w:bookmarkStart w:id="6881" w:name="_ETM_Q28_425210"/>
      <w:bookmarkEnd w:id="6878"/>
      <w:bookmarkEnd w:id="6879"/>
      <w:bookmarkEnd w:id="6880"/>
      <w:bookmarkEnd w:id="6881"/>
      <w:r>
        <w:rPr>
          <w:rFonts w:hint="cs"/>
          <w:rtl/>
          <w:lang w:eastAsia="he-IL"/>
        </w:rPr>
        <w:t xml:space="preserve">עליזה? </w:t>
      </w:r>
      <w:bookmarkStart w:id="6882" w:name="_ETM_Q28_422122"/>
      <w:bookmarkEnd w:id="6882"/>
      <w:r>
        <w:rPr>
          <w:rtl/>
          <w:lang w:eastAsia="he-IL"/>
        </w:rPr>
        <w:t>אפשר</w:t>
      </w:r>
      <w:r>
        <w:rPr>
          <w:rFonts w:hint="cs"/>
          <w:rtl/>
          <w:lang w:eastAsia="he-IL"/>
        </w:rPr>
        <w:t>.</w:t>
      </w:r>
      <w:r>
        <w:rPr>
          <w:rtl/>
          <w:lang w:eastAsia="he-IL"/>
        </w:rPr>
        <w:t xml:space="preserve"> </w:t>
      </w:r>
      <w:bookmarkStart w:id="6883" w:name="_ETM_Q28_429411"/>
      <w:bookmarkEnd w:id="6883"/>
    </w:p>
    <w:p w:rsidR="00FA334F" w:rsidRDefault="00FA334F" w:rsidP="006123D5">
      <w:pPr>
        <w:rPr>
          <w:rtl/>
          <w:lang w:eastAsia="he-IL"/>
        </w:rPr>
      </w:pPr>
      <w:bookmarkStart w:id="6884" w:name="_ETM_Q28_429440"/>
      <w:bookmarkStart w:id="6885" w:name="_ETM_Q28_429572"/>
      <w:bookmarkEnd w:id="6884"/>
      <w:bookmarkEnd w:id="6885"/>
    </w:p>
    <w:p w:rsidR="00FA334F" w:rsidRDefault="00FA334F" w:rsidP="006123D5">
      <w:pPr>
        <w:rPr>
          <w:rtl/>
          <w:lang w:eastAsia="he-IL"/>
        </w:rPr>
      </w:pPr>
      <w:bookmarkStart w:id="6886" w:name="_ETM_Q28_429599"/>
      <w:bookmarkEnd w:id="6886"/>
      <w:r>
        <w:rPr>
          <w:rtl/>
          <w:lang w:eastAsia="he-IL"/>
        </w:rPr>
        <w:t>האופוזיציה</w:t>
      </w:r>
      <w:r>
        <w:rPr>
          <w:rFonts w:hint="cs"/>
          <w:rtl/>
          <w:lang w:eastAsia="he-IL"/>
        </w:rPr>
        <w:t>,</w:t>
      </w:r>
      <w:r>
        <w:rPr>
          <w:rtl/>
          <w:lang w:eastAsia="he-IL"/>
        </w:rPr>
        <w:t xml:space="preserve"> רק לחזור ולומר שחבל שאתם לא </w:t>
      </w:r>
      <w:bookmarkStart w:id="6887" w:name="_ETM_Q28_430115"/>
      <w:bookmarkEnd w:id="6887"/>
      <w:r>
        <w:rPr>
          <w:rtl/>
          <w:lang w:eastAsia="he-IL"/>
        </w:rPr>
        <w:t xml:space="preserve">לוקחים באמת ברצינות את חסינות חברי הכנסת </w:t>
      </w:r>
      <w:bookmarkStart w:id="6888" w:name="_ETM_Q28_435649"/>
      <w:bookmarkEnd w:id="6888"/>
      <w:r>
        <w:rPr>
          <w:rtl/>
          <w:lang w:eastAsia="he-IL"/>
        </w:rPr>
        <w:t>ומצביעים</w:t>
      </w:r>
      <w:bookmarkStart w:id="6889" w:name="_ETM_Q28_434032"/>
      <w:bookmarkEnd w:id="6889"/>
      <w:r>
        <w:rPr>
          <w:rFonts w:hint="cs"/>
          <w:rtl/>
          <w:lang w:eastAsia="he-IL"/>
        </w:rPr>
        <w:t xml:space="preserve"> - - -</w:t>
      </w:r>
    </w:p>
    <w:p w:rsidR="00FA334F" w:rsidRDefault="00FA334F" w:rsidP="006123D5">
      <w:pPr>
        <w:rPr>
          <w:rtl/>
          <w:lang w:eastAsia="he-IL"/>
        </w:rPr>
      </w:pPr>
    </w:p>
    <w:p w:rsidR="00FA334F" w:rsidRDefault="00FA334F" w:rsidP="006123D5">
      <w:pPr>
        <w:pStyle w:val="af5"/>
        <w:keepNext/>
        <w:rPr>
          <w:rtl/>
        </w:rPr>
      </w:pPr>
      <w:bookmarkStart w:id="6890" w:name="ET_interruption_6345_9"/>
      <w:r w:rsidRPr="006123D5">
        <w:rPr>
          <w:rStyle w:val="TagStyle"/>
          <w:rtl/>
        </w:rPr>
        <w:t xml:space="preserve"> &lt;&lt; קריאה &gt;&gt; </w:t>
      </w:r>
      <w:r>
        <w:rPr>
          <w:rtl/>
        </w:rPr>
        <w:t>טלי גוטליב (הליכוד):</w:t>
      </w:r>
      <w:r w:rsidRPr="006123D5">
        <w:rPr>
          <w:rStyle w:val="TagStyle"/>
          <w:rtl/>
        </w:rPr>
        <w:t xml:space="preserve"> &lt;&lt; קריאה &gt;&gt;</w:t>
      </w:r>
      <w:r>
        <w:rPr>
          <w:rtl/>
        </w:rPr>
        <w:t xml:space="preserve">   </w:t>
      </w:r>
      <w:bookmarkEnd w:id="6890"/>
    </w:p>
    <w:p w:rsidR="00FA334F" w:rsidRDefault="00FA334F" w:rsidP="006123D5">
      <w:pPr>
        <w:pStyle w:val="KeepWithNext"/>
        <w:rPr>
          <w:rtl/>
          <w:lang w:eastAsia="he-IL"/>
        </w:rPr>
      </w:pPr>
    </w:p>
    <w:p w:rsidR="00FA334F" w:rsidRDefault="00FA334F" w:rsidP="006123D5">
      <w:pPr>
        <w:rPr>
          <w:rtl/>
          <w:lang w:eastAsia="he-IL"/>
        </w:rPr>
      </w:pPr>
      <w:r>
        <w:rPr>
          <w:rFonts w:hint="cs"/>
          <w:rtl/>
          <w:lang w:eastAsia="he-IL"/>
        </w:rPr>
        <w:t>- - -</w:t>
      </w:r>
    </w:p>
    <w:p w:rsidR="00FA334F" w:rsidRDefault="00FA334F" w:rsidP="006123D5">
      <w:pPr>
        <w:rPr>
          <w:rtl/>
          <w:lang w:eastAsia="he-IL"/>
        </w:rPr>
      </w:pPr>
    </w:p>
    <w:p w:rsidR="00FA334F" w:rsidRDefault="00FA334F" w:rsidP="006123D5">
      <w:pPr>
        <w:pStyle w:val="-"/>
        <w:keepNext/>
        <w:rPr>
          <w:rtl/>
        </w:rPr>
      </w:pPr>
      <w:bookmarkStart w:id="6891" w:name="ET_speakercontinue_6443_11"/>
      <w:r w:rsidRPr="006123D5">
        <w:rPr>
          <w:rStyle w:val="TagStyle"/>
          <w:rtl/>
        </w:rPr>
        <w:t xml:space="preserve"> &lt;&lt; דובר_המשך &gt;&gt; </w:t>
      </w:r>
      <w:r>
        <w:rPr>
          <w:rtl/>
        </w:rPr>
        <w:t>אופיר כץ (יו"ר ועדת הכנסת):</w:t>
      </w:r>
      <w:r w:rsidRPr="006123D5">
        <w:rPr>
          <w:rStyle w:val="TagStyle"/>
          <w:rtl/>
        </w:rPr>
        <w:t xml:space="preserve"> &lt;&lt; דובר_המשך &gt;&gt;</w:t>
      </w:r>
      <w:r>
        <w:rPr>
          <w:rtl/>
        </w:rPr>
        <w:t xml:space="preserve">   </w:t>
      </w:r>
      <w:bookmarkEnd w:id="6891"/>
    </w:p>
    <w:p w:rsidR="00FA334F" w:rsidRDefault="00FA334F" w:rsidP="006123D5">
      <w:pPr>
        <w:pStyle w:val="KeepWithNext"/>
        <w:rPr>
          <w:rtl/>
          <w:lang w:eastAsia="he-IL"/>
        </w:rPr>
      </w:pPr>
    </w:p>
    <w:p w:rsidR="00FA334F" w:rsidRDefault="00FA334F" w:rsidP="006123D5">
      <w:pPr>
        <w:rPr>
          <w:rtl/>
          <w:lang w:eastAsia="he-IL"/>
        </w:rPr>
      </w:pPr>
      <w:bookmarkStart w:id="6892" w:name="_ETM_Q28_434411"/>
      <w:bookmarkStart w:id="6893" w:name="_ETM_Q28_430311"/>
      <w:bookmarkEnd w:id="6892"/>
      <w:bookmarkEnd w:id="6893"/>
      <w:r>
        <w:rPr>
          <w:rtl/>
          <w:lang w:eastAsia="he-IL"/>
        </w:rPr>
        <w:t>הזכרתי בפתיחה</w:t>
      </w:r>
      <w:r>
        <w:rPr>
          <w:rFonts w:hint="cs"/>
          <w:rtl/>
          <w:lang w:eastAsia="he-IL"/>
        </w:rPr>
        <w:t>.</w:t>
      </w:r>
      <w:r>
        <w:rPr>
          <w:rtl/>
          <w:lang w:eastAsia="he-IL"/>
        </w:rPr>
        <w:t xml:space="preserve"> בטח</w:t>
      </w:r>
      <w:r>
        <w:rPr>
          <w:rFonts w:hint="cs"/>
          <w:rtl/>
          <w:lang w:eastAsia="he-IL"/>
        </w:rPr>
        <w:t>,</w:t>
      </w:r>
      <w:r>
        <w:rPr>
          <w:rtl/>
          <w:lang w:eastAsia="he-IL"/>
        </w:rPr>
        <w:t xml:space="preserve"> עם אמיר ביחד. </w:t>
      </w:r>
      <w:bookmarkStart w:id="6894" w:name="_ETM_Q28_440750"/>
      <w:bookmarkStart w:id="6895" w:name="_ETM_Q28_443320"/>
      <w:bookmarkEnd w:id="6894"/>
      <w:bookmarkEnd w:id="6895"/>
    </w:p>
    <w:p w:rsidR="00FA334F" w:rsidRDefault="00FA334F" w:rsidP="006123D5">
      <w:pPr>
        <w:rPr>
          <w:rtl/>
          <w:lang w:eastAsia="he-IL"/>
        </w:rPr>
      </w:pPr>
    </w:p>
    <w:p w:rsidR="00FA334F" w:rsidRDefault="00FA334F" w:rsidP="004C23D4">
      <w:pPr>
        <w:rPr>
          <w:rtl/>
          <w:lang w:eastAsia="he-IL"/>
        </w:rPr>
      </w:pPr>
      <w:r>
        <w:rPr>
          <w:rtl/>
          <w:lang w:eastAsia="he-IL"/>
        </w:rPr>
        <w:t>תודה</w:t>
      </w:r>
      <w:r>
        <w:rPr>
          <w:rFonts w:hint="cs"/>
          <w:rtl/>
          <w:lang w:eastAsia="he-IL"/>
        </w:rPr>
        <w:t>.</w:t>
      </w:r>
      <w:bookmarkStart w:id="6896" w:name="_ETM_Q28_441641"/>
      <w:bookmarkEnd w:id="6896"/>
      <w:r>
        <w:rPr>
          <w:rtl/>
          <w:lang w:eastAsia="he-IL"/>
        </w:rPr>
        <w:t xml:space="preserve"> ואני מבקש שוב להצביע בעד החסינות</w:t>
      </w:r>
      <w:r>
        <w:rPr>
          <w:rFonts w:hint="cs"/>
          <w:rtl/>
          <w:lang w:eastAsia="he-IL"/>
        </w:rPr>
        <w:t>.</w:t>
      </w:r>
      <w:r>
        <w:rPr>
          <w:rtl/>
          <w:lang w:eastAsia="he-IL"/>
        </w:rPr>
        <w:t xml:space="preserve"> אני </w:t>
      </w:r>
      <w:bookmarkStart w:id="6897" w:name="_ETM_Q28_446586"/>
      <w:bookmarkEnd w:id="6897"/>
      <w:r>
        <w:rPr>
          <w:rtl/>
          <w:lang w:eastAsia="he-IL"/>
        </w:rPr>
        <w:t>מקווה שנעביר את זה בניגוד לעמדתה של יושבת</w:t>
      </w:r>
      <w:r>
        <w:rPr>
          <w:rFonts w:hint="cs"/>
          <w:rtl/>
          <w:lang w:eastAsia="he-IL"/>
        </w:rPr>
        <w:t>-</w:t>
      </w:r>
      <w:r>
        <w:rPr>
          <w:rtl/>
          <w:lang w:eastAsia="he-IL"/>
        </w:rPr>
        <w:t xml:space="preserve">ראש האופוזיציה </w:t>
      </w:r>
      <w:bookmarkStart w:id="6898" w:name="_ETM_Q28_449852"/>
      <w:bookmarkEnd w:id="6898"/>
      <w:r>
        <w:rPr>
          <w:rtl/>
          <w:lang w:eastAsia="he-IL"/>
        </w:rPr>
        <w:t xml:space="preserve">גלי </w:t>
      </w:r>
      <w:proofErr w:type="spellStart"/>
      <w:r>
        <w:rPr>
          <w:rtl/>
          <w:lang w:eastAsia="he-IL"/>
        </w:rPr>
        <w:t>ב</w:t>
      </w:r>
      <w:r>
        <w:rPr>
          <w:rFonts w:hint="cs"/>
          <w:rtl/>
          <w:lang w:eastAsia="he-IL"/>
        </w:rPr>
        <w:t>ה</w:t>
      </w:r>
      <w:r>
        <w:rPr>
          <w:rtl/>
          <w:lang w:eastAsia="he-IL"/>
        </w:rPr>
        <w:t>רב</w:t>
      </w:r>
      <w:proofErr w:type="spellEnd"/>
      <w:r>
        <w:rPr>
          <w:rFonts w:hint="cs"/>
          <w:rtl/>
          <w:lang w:eastAsia="he-IL"/>
        </w:rPr>
        <w:t xml:space="preserve"> </w:t>
      </w:r>
      <w:proofErr w:type="spellStart"/>
      <w:r>
        <w:rPr>
          <w:rtl/>
          <w:lang w:eastAsia="he-IL"/>
        </w:rPr>
        <w:t>מיארה</w:t>
      </w:r>
      <w:proofErr w:type="spellEnd"/>
      <w:r>
        <w:rPr>
          <w:rtl/>
          <w:lang w:eastAsia="he-IL"/>
        </w:rPr>
        <w:t>. תודה.</w:t>
      </w:r>
    </w:p>
    <w:p w:rsidR="00FA334F" w:rsidRDefault="00FA334F" w:rsidP="00E7669E">
      <w:pPr>
        <w:rPr>
          <w:rtl/>
          <w:lang w:eastAsia="he-IL"/>
        </w:rPr>
      </w:pPr>
    </w:p>
    <w:p w:rsidR="00FA334F" w:rsidRDefault="00FA334F" w:rsidP="006123D5">
      <w:pPr>
        <w:pStyle w:val="af6"/>
        <w:keepNext/>
        <w:rPr>
          <w:rtl/>
        </w:rPr>
      </w:pPr>
      <w:r w:rsidRPr="006123D5">
        <w:rPr>
          <w:rStyle w:val="TagStyle"/>
          <w:rtl/>
        </w:rPr>
        <w:t xml:space="preserve"> &lt;&lt; יור &gt;&gt; </w:t>
      </w:r>
      <w:r>
        <w:rPr>
          <w:rtl/>
        </w:rPr>
        <w:t>היו"ר אמיר אוחנה:</w:t>
      </w:r>
      <w:r w:rsidRPr="006123D5">
        <w:rPr>
          <w:rStyle w:val="TagStyle"/>
          <w:rtl/>
        </w:rPr>
        <w:t xml:space="preserve"> &lt;&lt; יור &gt;&gt;</w:t>
      </w:r>
      <w:r>
        <w:rPr>
          <w:rtl/>
        </w:rPr>
        <w:t xml:space="preserve">   </w:t>
      </w:r>
    </w:p>
    <w:p w:rsidR="00FA334F" w:rsidRDefault="00FA334F" w:rsidP="006123D5">
      <w:pPr>
        <w:pStyle w:val="KeepWithNext"/>
        <w:rPr>
          <w:rtl/>
          <w:lang w:eastAsia="he-IL"/>
        </w:rPr>
      </w:pPr>
    </w:p>
    <w:p w:rsidR="00FA334F" w:rsidRDefault="00FA334F" w:rsidP="004C23D4">
      <w:pPr>
        <w:rPr>
          <w:rtl/>
          <w:lang w:eastAsia="he-IL"/>
        </w:rPr>
      </w:pPr>
      <w:bookmarkStart w:id="6899" w:name="_ETM_Q28_453799"/>
      <w:bookmarkStart w:id="6900" w:name="_ETM_Q28_452001"/>
      <w:bookmarkEnd w:id="6899"/>
      <w:bookmarkEnd w:id="6900"/>
      <w:r>
        <w:rPr>
          <w:rtl/>
          <w:lang w:eastAsia="he-IL"/>
        </w:rPr>
        <w:t>תודה רבה. לפני שנעבור להצבעות</w:t>
      </w:r>
      <w:r>
        <w:rPr>
          <w:rFonts w:hint="cs"/>
          <w:rtl/>
          <w:lang w:eastAsia="he-IL"/>
        </w:rPr>
        <w:t>,</w:t>
      </w:r>
      <w:r>
        <w:rPr>
          <w:rtl/>
          <w:lang w:eastAsia="he-IL"/>
        </w:rPr>
        <w:t xml:space="preserve"> אני רוצה לברך את תלמידות </w:t>
      </w:r>
      <w:bookmarkStart w:id="6901" w:name="_ETM_Q28_457977"/>
      <w:bookmarkEnd w:id="6901"/>
      <w:r>
        <w:rPr>
          <w:rtl/>
          <w:lang w:eastAsia="he-IL"/>
        </w:rPr>
        <w:t>בית הספר</w:t>
      </w:r>
      <w:r>
        <w:rPr>
          <w:rFonts w:hint="cs"/>
          <w:rtl/>
          <w:lang w:eastAsia="he-IL"/>
        </w:rPr>
        <w:t>,</w:t>
      </w:r>
      <w:r>
        <w:rPr>
          <w:rtl/>
          <w:lang w:eastAsia="he-IL"/>
        </w:rPr>
        <w:t xml:space="preserve"> וגם תלמידי</w:t>
      </w:r>
      <w:r>
        <w:rPr>
          <w:rFonts w:hint="cs"/>
          <w:rtl/>
          <w:lang w:eastAsia="he-IL"/>
        </w:rPr>
        <w:t>,</w:t>
      </w:r>
      <w:r>
        <w:rPr>
          <w:rtl/>
          <w:lang w:eastAsia="he-IL"/>
        </w:rPr>
        <w:t xml:space="preserve"> אחווה ביר</w:t>
      </w:r>
      <w:r>
        <w:rPr>
          <w:rFonts w:hint="cs"/>
          <w:rtl/>
          <w:lang w:eastAsia="he-IL"/>
        </w:rPr>
        <w:t>כא, וב</w:t>
      </w:r>
      <w:r>
        <w:rPr>
          <w:rtl/>
          <w:lang w:eastAsia="he-IL"/>
        </w:rPr>
        <w:t xml:space="preserve">הם גם </w:t>
      </w:r>
      <w:proofErr w:type="spellStart"/>
      <w:r>
        <w:rPr>
          <w:rtl/>
          <w:lang w:eastAsia="he-IL"/>
        </w:rPr>
        <w:t>ליאנר</w:t>
      </w:r>
      <w:proofErr w:type="spellEnd"/>
      <w:r>
        <w:rPr>
          <w:rFonts w:hint="cs"/>
          <w:rtl/>
          <w:lang w:eastAsia="he-IL"/>
        </w:rPr>
        <w:t>,</w:t>
      </w:r>
      <w:r>
        <w:rPr>
          <w:rtl/>
          <w:lang w:eastAsia="he-IL"/>
        </w:rPr>
        <w:t xml:space="preserve"> ב</w:t>
      </w:r>
      <w:bookmarkStart w:id="6902" w:name="_ETM_Q28_458271"/>
      <w:bookmarkStart w:id="6903" w:name="_ETM_Q28_454461"/>
      <w:bookmarkEnd w:id="6902"/>
      <w:bookmarkEnd w:id="6903"/>
      <w:r>
        <w:rPr>
          <w:rtl/>
          <w:lang w:eastAsia="he-IL"/>
        </w:rPr>
        <w:t xml:space="preserve">תו </w:t>
      </w:r>
      <w:bookmarkStart w:id="6904" w:name="_ETM_Q28_462155"/>
      <w:bookmarkEnd w:id="6904"/>
      <w:r>
        <w:rPr>
          <w:rtl/>
          <w:lang w:eastAsia="he-IL"/>
        </w:rPr>
        <w:t>של חבר הכנסת עפיף עבד</w:t>
      </w:r>
      <w:r>
        <w:rPr>
          <w:rFonts w:hint="cs"/>
          <w:rtl/>
          <w:lang w:eastAsia="he-IL"/>
        </w:rPr>
        <w:t>.</w:t>
      </w:r>
      <w:r>
        <w:rPr>
          <w:rtl/>
          <w:lang w:eastAsia="he-IL"/>
        </w:rPr>
        <w:t xml:space="preserve"> ברוכות וברוכים הבאים לכנסת</w:t>
      </w:r>
      <w:r>
        <w:rPr>
          <w:rFonts w:hint="cs"/>
          <w:rtl/>
          <w:lang w:eastAsia="he-IL"/>
        </w:rPr>
        <w:t>.</w:t>
      </w:r>
      <w:r>
        <w:rPr>
          <w:rtl/>
          <w:lang w:eastAsia="he-IL"/>
        </w:rPr>
        <w:t xml:space="preserve"> באתם </w:t>
      </w:r>
      <w:bookmarkStart w:id="6905" w:name="_ETM_Q28_466334"/>
      <w:bookmarkEnd w:id="6905"/>
      <w:r>
        <w:rPr>
          <w:rtl/>
          <w:lang w:eastAsia="he-IL"/>
        </w:rPr>
        <w:t xml:space="preserve">ביום מעניין. </w:t>
      </w:r>
      <w:bookmarkStart w:id="6906" w:name="_ETM_Q28_470368"/>
      <w:bookmarkEnd w:id="6906"/>
    </w:p>
    <w:p w:rsidR="00FA334F" w:rsidRDefault="00FA334F" w:rsidP="006123D5">
      <w:pPr>
        <w:rPr>
          <w:rtl/>
          <w:lang w:eastAsia="he-IL"/>
        </w:rPr>
      </w:pPr>
      <w:bookmarkStart w:id="6907" w:name="_ETM_Q28_470429"/>
      <w:bookmarkEnd w:id="6907"/>
    </w:p>
    <w:p w:rsidR="00FA334F" w:rsidRDefault="00FA334F" w:rsidP="004C23D4">
      <w:pPr>
        <w:rPr>
          <w:rtl/>
          <w:lang w:eastAsia="he-IL"/>
        </w:rPr>
      </w:pPr>
      <w:bookmarkStart w:id="6908" w:name="_ETM_Q28_470528"/>
      <w:bookmarkStart w:id="6909" w:name="_ETM_Q28_470565"/>
      <w:bookmarkStart w:id="6910" w:name="_ETM_Q28_465781"/>
      <w:bookmarkEnd w:id="6908"/>
      <w:bookmarkEnd w:id="6909"/>
      <w:bookmarkEnd w:id="6910"/>
      <w:r>
        <w:rPr>
          <w:rtl/>
          <w:lang w:eastAsia="he-IL"/>
        </w:rPr>
        <w:t>חברות וחברי הכנסת, אנחנו עוברים להצבעות</w:t>
      </w:r>
      <w:r>
        <w:rPr>
          <w:rFonts w:hint="cs"/>
          <w:rtl/>
          <w:lang w:eastAsia="he-IL"/>
        </w:rPr>
        <w:t>.</w:t>
      </w:r>
      <w:r>
        <w:rPr>
          <w:rtl/>
          <w:lang w:eastAsia="he-IL"/>
        </w:rPr>
        <w:t xml:space="preserve"> שימו לב, </w:t>
      </w:r>
      <w:bookmarkStart w:id="6911" w:name="_ETM_Q28_470512"/>
      <w:bookmarkEnd w:id="6911"/>
      <w:r>
        <w:rPr>
          <w:rtl/>
          <w:lang w:eastAsia="he-IL"/>
        </w:rPr>
        <w:t>נוכח העובדה שהצעת ועדת הכנסת, כפי שהציג יושב</w:t>
      </w:r>
      <w:r>
        <w:rPr>
          <w:rFonts w:hint="cs"/>
          <w:rtl/>
          <w:lang w:eastAsia="he-IL"/>
        </w:rPr>
        <w:t>-</w:t>
      </w:r>
      <w:r>
        <w:rPr>
          <w:rtl/>
          <w:lang w:eastAsia="he-IL"/>
        </w:rPr>
        <w:t xml:space="preserve">ראש ועדת </w:t>
      </w:r>
      <w:bookmarkStart w:id="6912" w:name="_ETM_Q28_474690"/>
      <w:bookmarkEnd w:id="6912"/>
      <w:r>
        <w:rPr>
          <w:rtl/>
          <w:lang w:eastAsia="he-IL"/>
        </w:rPr>
        <w:t>הכנסת</w:t>
      </w:r>
      <w:r>
        <w:rPr>
          <w:rFonts w:hint="cs"/>
          <w:rtl/>
          <w:lang w:eastAsia="he-IL"/>
        </w:rPr>
        <w:t>,</w:t>
      </w:r>
      <w:r>
        <w:rPr>
          <w:rtl/>
          <w:lang w:eastAsia="he-IL"/>
        </w:rPr>
        <w:t xml:space="preserve"> </w:t>
      </w:r>
      <w:bookmarkStart w:id="6913" w:name="_ETM_Q28_479019"/>
      <w:bookmarkEnd w:id="6913"/>
      <w:r>
        <w:rPr>
          <w:rtl/>
          <w:lang w:eastAsia="he-IL"/>
        </w:rPr>
        <w:t xml:space="preserve">כוללת שתי עילות שונות למתן החסינות, ובהתחשב בכך שהחלטת הכנסת </w:t>
      </w:r>
      <w:bookmarkStart w:id="6914" w:name="_ETM_Q28_482976"/>
      <w:bookmarkEnd w:id="6914"/>
      <w:r>
        <w:rPr>
          <w:rtl/>
          <w:lang w:eastAsia="he-IL"/>
        </w:rPr>
        <w:t xml:space="preserve">למתן החסינות צריכה להיות בקשר לעילה מסוימת, נקיים הצבעה </w:t>
      </w:r>
      <w:bookmarkStart w:id="6915" w:name="_ETM_Q28_486933"/>
      <w:bookmarkEnd w:id="6915"/>
      <w:r>
        <w:rPr>
          <w:rtl/>
          <w:lang w:eastAsia="he-IL"/>
        </w:rPr>
        <w:t xml:space="preserve">נפרדת על כל </w:t>
      </w:r>
      <w:bookmarkStart w:id="6916" w:name="_ETM_Q28_486112"/>
      <w:bookmarkEnd w:id="6916"/>
      <w:r>
        <w:rPr>
          <w:rtl/>
          <w:lang w:eastAsia="he-IL"/>
        </w:rPr>
        <w:t xml:space="preserve">עילה. </w:t>
      </w:r>
      <w:bookmarkStart w:id="6917" w:name="_ETM_Q28_491070"/>
      <w:bookmarkStart w:id="6918" w:name="_ETM_Q28_496083"/>
      <w:bookmarkStart w:id="6919" w:name="_ETM_Q28_496122"/>
      <w:bookmarkStart w:id="6920" w:name="_ETM_Q28_496268"/>
      <w:bookmarkStart w:id="6921" w:name="_ETM_Q28_496305"/>
      <w:bookmarkEnd w:id="6917"/>
      <w:bookmarkEnd w:id="6918"/>
      <w:bookmarkEnd w:id="6919"/>
      <w:bookmarkEnd w:id="6920"/>
      <w:bookmarkEnd w:id="6921"/>
      <w:r>
        <w:rPr>
          <w:rtl/>
          <w:lang w:eastAsia="he-IL"/>
        </w:rPr>
        <w:t xml:space="preserve">אם יהיה רוב לאחת העילות לפחות, המשמעות היא כי הכנסת </w:t>
      </w:r>
      <w:bookmarkStart w:id="6922" w:name="_ETM_Q28_495302"/>
      <w:bookmarkEnd w:id="6922"/>
      <w:r>
        <w:rPr>
          <w:rtl/>
          <w:lang w:eastAsia="he-IL"/>
        </w:rPr>
        <w:t xml:space="preserve">החליטה לקבוע שתהיה לחברת הכנסת גוטליב חסינות </w:t>
      </w:r>
      <w:r>
        <w:rPr>
          <w:rFonts w:hint="cs"/>
          <w:rtl/>
          <w:lang w:eastAsia="he-IL"/>
        </w:rPr>
        <w:t>מ</w:t>
      </w:r>
      <w:r>
        <w:rPr>
          <w:rtl/>
          <w:lang w:eastAsia="he-IL"/>
        </w:rPr>
        <w:t xml:space="preserve">פני העמדה לדין </w:t>
      </w:r>
      <w:bookmarkStart w:id="6923" w:name="_ETM_Q28_499535"/>
      <w:bookmarkEnd w:id="6923"/>
      <w:r>
        <w:rPr>
          <w:rtl/>
          <w:lang w:eastAsia="he-IL"/>
        </w:rPr>
        <w:t>פלילי</w:t>
      </w:r>
      <w:r>
        <w:rPr>
          <w:rFonts w:hint="cs"/>
          <w:rtl/>
          <w:lang w:eastAsia="he-IL"/>
        </w:rPr>
        <w:t>.</w:t>
      </w:r>
      <w:r>
        <w:rPr>
          <w:rtl/>
          <w:lang w:eastAsia="he-IL"/>
        </w:rPr>
        <w:t xml:space="preserve"> אם לא יהיה רוב לאף אחת מהעילות, המשמעות היא </w:t>
      </w:r>
      <w:bookmarkStart w:id="6924" w:name="_ETM_Q28_503768"/>
      <w:bookmarkEnd w:id="6924"/>
      <w:r>
        <w:rPr>
          <w:rtl/>
          <w:lang w:eastAsia="he-IL"/>
        </w:rPr>
        <w:t>שלא תינתן חסינות בפני העמדה לדין פלילי לחברת הכנסת גוטליב</w:t>
      </w:r>
      <w:r>
        <w:rPr>
          <w:rFonts w:hint="cs"/>
          <w:rtl/>
          <w:lang w:eastAsia="he-IL"/>
        </w:rPr>
        <w:t>,</w:t>
      </w:r>
      <w:r>
        <w:rPr>
          <w:rtl/>
          <w:lang w:eastAsia="he-IL"/>
        </w:rPr>
        <w:t xml:space="preserve"> </w:t>
      </w:r>
      <w:bookmarkStart w:id="6925" w:name="_ETM_Q28_508001"/>
      <w:bookmarkEnd w:id="6925"/>
      <w:r>
        <w:rPr>
          <w:rtl/>
          <w:lang w:eastAsia="he-IL"/>
        </w:rPr>
        <w:t xml:space="preserve">והיועצת המשפטית לממשלה תהיה רשאית להגיש את כתב האישום לבית </w:t>
      </w:r>
      <w:bookmarkStart w:id="6926" w:name="_ETM_Q28_512234"/>
      <w:bookmarkEnd w:id="6926"/>
      <w:r>
        <w:rPr>
          <w:rtl/>
          <w:lang w:eastAsia="he-IL"/>
        </w:rPr>
        <w:t xml:space="preserve">המשפט. </w:t>
      </w:r>
      <w:bookmarkStart w:id="6927" w:name="_ETM_Q28_515652"/>
      <w:bookmarkEnd w:id="6927"/>
    </w:p>
    <w:p w:rsidR="00FA334F" w:rsidRDefault="00FA334F" w:rsidP="00F325D1">
      <w:pPr>
        <w:rPr>
          <w:rtl/>
          <w:lang w:eastAsia="he-IL"/>
        </w:rPr>
      </w:pPr>
      <w:bookmarkStart w:id="6928" w:name="_ETM_Q28_515683"/>
      <w:bookmarkStart w:id="6929" w:name="_ETM_Q28_515803"/>
      <w:bookmarkEnd w:id="6928"/>
      <w:bookmarkEnd w:id="6929"/>
    </w:p>
    <w:p w:rsidR="00FA334F" w:rsidRDefault="00FA334F" w:rsidP="004C23D4">
      <w:pPr>
        <w:rPr>
          <w:rtl/>
          <w:lang w:eastAsia="he-IL"/>
        </w:rPr>
      </w:pPr>
      <w:bookmarkStart w:id="6930" w:name="_ETM_Q28_515829"/>
      <w:bookmarkEnd w:id="6930"/>
      <w:r>
        <w:rPr>
          <w:rtl/>
          <w:lang w:eastAsia="he-IL"/>
        </w:rPr>
        <w:t>ההצבעה הראשונה תהיה על העילה הראשונה המנויה בהחלטת</w:t>
      </w:r>
      <w:r>
        <w:rPr>
          <w:rFonts w:hint="cs"/>
          <w:rtl/>
          <w:lang w:eastAsia="he-IL"/>
        </w:rPr>
        <w:t xml:space="preserve"> </w:t>
      </w:r>
      <w:bookmarkStart w:id="6931" w:name="_ETM_Q28_520920"/>
      <w:bookmarkEnd w:id="6931"/>
      <w:r>
        <w:rPr>
          <w:rFonts w:hint="cs"/>
          <w:rtl/>
          <w:lang w:eastAsia="he-IL"/>
        </w:rPr>
        <w:t>ו</w:t>
      </w:r>
      <w:r>
        <w:rPr>
          <w:rtl/>
          <w:lang w:eastAsia="he-IL"/>
        </w:rPr>
        <w:t>עדת הכנסת</w:t>
      </w:r>
      <w:r>
        <w:rPr>
          <w:rFonts w:hint="cs"/>
          <w:rtl/>
          <w:lang w:eastAsia="he-IL"/>
        </w:rPr>
        <w:t>.</w:t>
      </w:r>
      <w:r>
        <w:rPr>
          <w:rtl/>
          <w:lang w:eastAsia="he-IL"/>
        </w:rPr>
        <w:t xml:space="preserve"> שלפיה, ואני מצטט</w:t>
      </w:r>
      <w:r>
        <w:rPr>
          <w:rFonts w:hint="cs"/>
          <w:rtl/>
          <w:lang w:eastAsia="he-IL"/>
        </w:rPr>
        <w:t>:</w:t>
      </w:r>
      <w:r>
        <w:rPr>
          <w:rtl/>
          <w:lang w:eastAsia="he-IL"/>
        </w:rPr>
        <w:t xml:space="preserve"> </w:t>
      </w:r>
      <w:r>
        <w:rPr>
          <w:rFonts w:hint="cs"/>
          <w:rtl/>
          <w:lang w:eastAsia="he-IL"/>
        </w:rPr>
        <w:t>"</w:t>
      </w:r>
      <w:bookmarkStart w:id="6932" w:name="_ETM_Q28_524931"/>
      <w:bookmarkEnd w:id="6932"/>
      <w:r>
        <w:rPr>
          <w:rtl/>
          <w:lang w:eastAsia="he-IL"/>
        </w:rPr>
        <w:t xml:space="preserve">העבירה שבה הוא מואשם </w:t>
      </w:r>
      <w:bookmarkStart w:id="6933" w:name="_ETM_Q28_526588"/>
      <w:bookmarkEnd w:id="6933"/>
      <w:r>
        <w:rPr>
          <w:rtl/>
          <w:lang w:eastAsia="he-IL"/>
        </w:rPr>
        <w:t>נעברה במילוי תפקידו או למען מילוי תפקידו כחבר הכנסת</w:t>
      </w:r>
      <w:bookmarkStart w:id="6934" w:name="_ETM_Q28_537423"/>
      <w:bookmarkEnd w:id="6934"/>
      <w:r>
        <w:rPr>
          <w:rtl/>
          <w:lang w:eastAsia="he-IL"/>
        </w:rPr>
        <w:t xml:space="preserve"> וחלות </w:t>
      </w:r>
      <w:bookmarkStart w:id="6935" w:name="_ETM_Q28_532257"/>
      <w:bookmarkEnd w:id="6935"/>
      <w:r>
        <w:rPr>
          <w:rtl/>
          <w:lang w:eastAsia="he-IL"/>
        </w:rPr>
        <w:t xml:space="preserve">הוראות סעיף </w:t>
      </w:r>
      <w:r>
        <w:rPr>
          <w:rFonts w:hint="cs"/>
          <w:rtl/>
          <w:lang w:eastAsia="he-IL"/>
        </w:rPr>
        <w:t xml:space="preserve">1"; </w:t>
      </w:r>
      <w:bookmarkStart w:id="6936" w:name="_ETM_Q28_540261"/>
      <w:bookmarkEnd w:id="6936"/>
      <w:r>
        <w:rPr>
          <w:rtl/>
          <w:lang w:eastAsia="he-IL"/>
        </w:rPr>
        <w:t>לפי סעיף</w:t>
      </w:r>
      <w:r>
        <w:rPr>
          <w:rFonts w:hint="cs"/>
          <w:rtl/>
          <w:lang w:eastAsia="he-IL"/>
        </w:rPr>
        <w:t xml:space="preserve"> 4(א)(3)(א)</w:t>
      </w:r>
      <w:bookmarkStart w:id="6937" w:name="_ETM_Q28_540791"/>
      <w:bookmarkStart w:id="6938" w:name="_ETM_Q28_535962"/>
      <w:bookmarkStart w:id="6939" w:name="_ETM_Q28_531082"/>
      <w:bookmarkEnd w:id="6937"/>
      <w:bookmarkEnd w:id="6938"/>
      <w:bookmarkEnd w:id="6939"/>
      <w:r>
        <w:rPr>
          <w:rFonts w:hint="cs"/>
          <w:rtl/>
          <w:lang w:eastAsia="he-IL"/>
        </w:rPr>
        <w:t xml:space="preserve"> </w:t>
      </w:r>
      <w:r>
        <w:rPr>
          <w:rtl/>
          <w:lang w:eastAsia="he-IL"/>
        </w:rPr>
        <w:t xml:space="preserve">לחוק חסינות </w:t>
      </w:r>
      <w:bookmarkStart w:id="6940" w:name="_ETM_Q28_537926"/>
      <w:bookmarkEnd w:id="6940"/>
      <w:r>
        <w:rPr>
          <w:rtl/>
          <w:lang w:eastAsia="he-IL"/>
        </w:rPr>
        <w:t>חברי הכנסת, זכויותיהם ו</w:t>
      </w:r>
      <w:bookmarkStart w:id="6941" w:name="_ETM_Q28_543605"/>
      <w:bookmarkStart w:id="6942" w:name="_ETM_Q28_536553"/>
      <w:bookmarkEnd w:id="6941"/>
      <w:bookmarkEnd w:id="6942"/>
      <w:r>
        <w:rPr>
          <w:rtl/>
          <w:lang w:eastAsia="he-IL"/>
        </w:rPr>
        <w:t xml:space="preserve">חובותיהם, </w:t>
      </w:r>
      <w:proofErr w:type="spellStart"/>
      <w:r>
        <w:rPr>
          <w:rFonts w:hint="cs"/>
          <w:rtl/>
          <w:lang w:eastAsia="he-IL"/>
        </w:rPr>
        <w:t>ה</w:t>
      </w:r>
      <w:r>
        <w:rPr>
          <w:rtl/>
          <w:lang w:eastAsia="he-IL"/>
        </w:rPr>
        <w:t>תש</w:t>
      </w:r>
      <w:r>
        <w:rPr>
          <w:rFonts w:hint="cs"/>
          <w:rtl/>
          <w:lang w:eastAsia="he-IL"/>
        </w:rPr>
        <w:t>י</w:t>
      </w:r>
      <w:r>
        <w:rPr>
          <w:rtl/>
          <w:lang w:eastAsia="he-IL"/>
        </w:rPr>
        <w:t>"א</w:t>
      </w:r>
      <w:proofErr w:type="spellEnd"/>
      <w:r>
        <w:rPr>
          <w:rtl/>
          <w:lang w:eastAsia="he-IL"/>
        </w:rPr>
        <w:t>–1951</w:t>
      </w:r>
      <w:r>
        <w:rPr>
          <w:rFonts w:hint="cs"/>
          <w:rtl/>
          <w:lang w:eastAsia="he-IL"/>
        </w:rPr>
        <w:t>"</w:t>
      </w:r>
      <w:r>
        <w:rPr>
          <w:rtl/>
          <w:lang w:eastAsia="he-IL"/>
        </w:rPr>
        <w:t>. מי שמצביע בעד</w:t>
      </w:r>
      <w:r>
        <w:rPr>
          <w:rFonts w:hint="cs"/>
          <w:rtl/>
          <w:lang w:eastAsia="he-IL"/>
        </w:rPr>
        <w:t>,</w:t>
      </w:r>
      <w:r>
        <w:rPr>
          <w:rtl/>
          <w:lang w:eastAsia="he-IL"/>
        </w:rPr>
        <w:t xml:space="preserve"> תומך במתן החסינות לחברת </w:t>
      </w:r>
      <w:bookmarkStart w:id="6943" w:name="_ETM_Q28_549457"/>
      <w:bookmarkEnd w:id="6943"/>
      <w:r>
        <w:rPr>
          <w:rtl/>
          <w:lang w:eastAsia="he-IL"/>
        </w:rPr>
        <w:t>הכנסת טלי גוט</w:t>
      </w:r>
      <w:r>
        <w:rPr>
          <w:rFonts w:hint="cs"/>
          <w:rtl/>
          <w:lang w:eastAsia="he-IL"/>
        </w:rPr>
        <w:t>לי</w:t>
      </w:r>
      <w:r>
        <w:rPr>
          <w:rtl/>
          <w:lang w:eastAsia="he-IL"/>
        </w:rPr>
        <w:t>ב לפי עילה זו</w:t>
      </w:r>
      <w:r>
        <w:rPr>
          <w:rFonts w:hint="cs"/>
          <w:rtl/>
          <w:lang w:eastAsia="he-IL"/>
        </w:rPr>
        <w:t>.</w:t>
      </w:r>
      <w:bookmarkStart w:id="6944" w:name="_ETM_Q28_551053"/>
      <w:bookmarkEnd w:id="6944"/>
      <w:r>
        <w:rPr>
          <w:rtl/>
          <w:lang w:eastAsia="he-IL"/>
        </w:rPr>
        <w:t xml:space="preserve"> מי שמצביע נגד</w:t>
      </w:r>
      <w:r>
        <w:rPr>
          <w:rFonts w:hint="cs"/>
          <w:rtl/>
          <w:lang w:eastAsia="he-IL"/>
        </w:rPr>
        <w:t>,</w:t>
      </w:r>
      <w:r>
        <w:rPr>
          <w:rtl/>
          <w:lang w:eastAsia="he-IL"/>
        </w:rPr>
        <w:t xml:space="preserve"> מתנגד </w:t>
      </w:r>
      <w:bookmarkStart w:id="6945" w:name="_ETM_Q28_555310"/>
      <w:bookmarkEnd w:id="6945"/>
      <w:r>
        <w:rPr>
          <w:rtl/>
          <w:lang w:eastAsia="he-IL"/>
        </w:rPr>
        <w:t xml:space="preserve">למתן החסינות בעילה זו. להבנתי, לבקשת האופוזיציה, מסירים. אם כן, </w:t>
      </w:r>
      <w:bookmarkStart w:id="6946" w:name="_ETM_Q28_561163"/>
      <w:bookmarkEnd w:id="6946"/>
      <w:r>
        <w:rPr>
          <w:rtl/>
          <w:lang w:eastAsia="he-IL"/>
        </w:rPr>
        <w:t>ההצבעה תהיה הצבעה אלקטרונית</w:t>
      </w:r>
      <w:r>
        <w:rPr>
          <w:rFonts w:hint="cs"/>
          <w:rtl/>
          <w:lang w:eastAsia="he-IL"/>
        </w:rPr>
        <w:t>.</w:t>
      </w:r>
      <w:r>
        <w:rPr>
          <w:rtl/>
          <w:lang w:eastAsia="he-IL"/>
        </w:rPr>
        <w:t xml:space="preserve"> חברי הכנסת המבקשים להצביע, אנא תפסו </w:t>
      </w:r>
      <w:bookmarkStart w:id="6947" w:name="_ETM_Q28_567016"/>
      <w:bookmarkEnd w:id="6947"/>
      <w:r>
        <w:rPr>
          <w:rtl/>
          <w:lang w:eastAsia="he-IL"/>
        </w:rPr>
        <w:t>את מקומותיכם</w:t>
      </w:r>
      <w:r>
        <w:rPr>
          <w:rFonts w:hint="cs"/>
          <w:rtl/>
          <w:lang w:eastAsia="he-IL"/>
        </w:rPr>
        <w:t>.</w:t>
      </w:r>
      <w:r>
        <w:rPr>
          <w:rtl/>
          <w:lang w:eastAsia="he-IL"/>
        </w:rPr>
        <w:t xml:space="preserve"> אנחנו מצביעים כ</w:t>
      </w:r>
      <w:bookmarkStart w:id="6948" w:name="_ETM_Q28_573619"/>
      <w:bookmarkEnd w:id="6948"/>
      <w:r>
        <w:rPr>
          <w:rtl/>
          <w:lang w:eastAsia="he-IL"/>
        </w:rPr>
        <w:t>עת</w:t>
      </w:r>
      <w:r>
        <w:rPr>
          <w:rFonts w:hint="cs"/>
          <w:rtl/>
          <w:lang w:eastAsia="he-IL"/>
        </w:rPr>
        <w:t>.</w:t>
      </w:r>
      <w:bookmarkStart w:id="6949" w:name="_ETM_Q28_570033"/>
      <w:bookmarkEnd w:id="6949"/>
      <w:r>
        <w:rPr>
          <w:rtl/>
          <w:lang w:eastAsia="he-IL"/>
        </w:rPr>
        <w:t xml:space="preserve"> הצבעה. </w:t>
      </w:r>
      <w:bookmarkStart w:id="6950" w:name="_ETM_Q28_575769"/>
      <w:bookmarkStart w:id="6951" w:name="_ETM_Q28_574267"/>
      <w:bookmarkStart w:id="6952" w:name="_ETM_Q28_574297"/>
      <w:bookmarkStart w:id="6953" w:name="_ETM_Q28_574443"/>
      <w:bookmarkStart w:id="6954" w:name="_ETM_Q28_574501"/>
      <w:bookmarkEnd w:id="6950"/>
      <w:bookmarkEnd w:id="6951"/>
      <w:bookmarkEnd w:id="6952"/>
      <w:bookmarkEnd w:id="6953"/>
      <w:bookmarkEnd w:id="6954"/>
      <w:r>
        <w:rPr>
          <w:rtl/>
          <w:lang w:eastAsia="he-IL"/>
        </w:rPr>
        <w:t>אני מזכיר, מי שבעד</w:t>
      </w:r>
      <w:r>
        <w:rPr>
          <w:rFonts w:hint="cs"/>
          <w:rtl/>
          <w:lang w:eastAsia="he-IL"/>
        </w:rPr>
        <w:t>,</w:t>
      </w:r>
      <w:r>
        <w:rPr>
          <w:rtl/>
          <w:lang w:eastAsia="he-IL"/>
        </w:rPr>
        <w:t xml:space="preserve"> תומך במתן החסינות</w:t>
      </w:r>
      <w:r>
        <w:rPr>
          <w:rFonts w:hint="cs"/>
          <w:rtl/>
          <w:lang w:eastAsia="he-IL"/>
        </w:rPr>
        <w:t>;</w:t>
      </w:r>
      <w:r>
        <w:rPr>
          <w:rtl/>
          <w:lang w:eastAsia="he-IL"/>
        </w:rPr>
        <w:t xml:space="preserve"> מי שנגד</w:t>
      </w:r>
      <w:r>
        <w:rPr>
          <w:rFonts w:hint="cs"/>
          <w:rtl/>
          <w:lang w:eastAsia="he-IL"/>
        </w:rPr>
        <w:t>,</w:t>
      </w:r>
      <w:r>
        <w:rPr>
          <w:rtl/>
          <w:lang w:eastAsia="he-IL"/>
        </w:rPr>
        <w:t xml:space="preserve"> מתנגד </w:t>
      </w:r>
      <w:bookmarkStart w:id="6955" w:name="_ETM_Q28_579303"/>
      <w:bookmarkEnd w:id="6955"/>
      <w:r>
        <w:rPr>
          <w:rtl/>
          <w:lang w:eastAsia="he-IL"/>
        </w:rPr>
        <w:t xml:space="preserve">למתן החסינות. </w:t>
      </w:r>
      <w:bookmarkStart w:id="6956" w:name="_ETM_Q28_585000"/>
      <w:bookmarkEnd w:id="6956"/>
    </w:p>
    <w:p w:rsidR="00FA334F" w:rsidRDefault="00FA334F" w:rsidP="00A816DB">
      <w:pPr>
        <w:rPr>
          <w:rtl/>
          <w:lang w:eastAsia="he-IL"/>
        </w:rPr>
      </w:pPr>
      <w:bookmarkStart w:id="6957" w:name="_ETM_Q28_589712"/>
      <w:bookmarkEnd w:id="6957"/>
    </w:p>
    <w:p w:rsidR="00FA334F" w:rsidRDefault="00FA334F" w:rsidP="00A816DB">
      <w:pPr>
        <w:rPr>
          <w:rtl/>
          <w:lang w:eastAsia="he-IL"/>
        </w:rPr>
      </w:pPr>
      <w:bookmarkStart w:id="6958" w:name="_ETM_Q28_589776"/>
      <w:bookmarkEnd w:id="6958"/>
      <w:r>
        <w:rPr>
          <w:rtl/>
          <w:lang w:eastAsia="he-IL"/>
        </w:rPr>
        <w:t xml:space="preserve">מדור מחשב, אני רואה שיש פה בעיה במחשב של השרה </w:t>
      </w:r>
      <w:bookmarkStart w:id="6959" w:name="_ETM_Q28_587615"/>
      <w:bookmarkEnd w:id="6959"/>
      <w:r>
        <w:rPr>
          <w:rtl/>
          <w:lang w:eastAsia="he-IL"/>
        </w:rPr>
        <w:t>גילה גמליאל.</w:t>
      </w:r>
    </w:p>
    <w:p w:rsidR="00FA334F" w:rsidRPr="00E7669E" w:rsidRDefault="00FA334F" w:rsidP="00A816DB">
      <w:pPr>
        <w:rPr>
          <w:rtl/>
          <w:lang w:eastAsia="he-IL"/>
        </w:rPr>
      </w:pPr>
    </w:p>
    <w:p w:rsidR="00FA334F" w:rsidRDefault="00FA334F" w:rsidP="00A816DB">
      <w:pPr>
        <w:pStyle w:val="af1"/>
        <w:keepNext/>
        <w:rPr>
          <w:rtl/>
          <w:lang w:eastAsia="he-IL"/>
        </w:rPr>
      </w:pPr>
      <w:r>
        <w:rPr>
          <w:rtl/>
          <w:lang w:eastAsia="he-IL"/>
        </w:rPr>
        <w:t>הצבעה מס'</w:t>
      </w:r>
      <w:r>
        <w:rPr>
          <w:rFonts w:hint="cs"/>
          <w:rtl/>
          <w:lang w:eastAsia="he-IL"/>
        </w:rPr>
        <w:t xml:space="preserve"> 3</w:t>
      </w:r>
    </w:p>
    <w:p w:rsidR="00FA334F" w:rsidRDefault="00FA334F" w:rsidP="00A816DB">
      <w:pPr>
        <w:pStyle w:val="--"/>
        <w:keepNext/>
        <w:rPr>
          <w:rtl/>
          <w:lang w:eastAsia="he-IL"/>
        </w:rPr>
      </w:pPr>
    </w:p>
    <w:p w:rsidR="00FA334F" w:rsidRDefault="00FA334F" w:rsidP="00A816DB">
      <w:pPr>
        <w:pStyle w:val="--"/>
        <w:keepNext/>
        <w:rPr>
          <w:rtl/>
          <w:lang w:eastAsia="he-IL"/>
        </w:rPr>
      </w:pPr>
      <w:r>
        <w:rPr>
          <w:rtl/>
          <w:lang w:eastAsia="he-IL"/>
        </w:rPr>
        <w:t xml:space="preserve">בעד </w:t>
      </w:r>
      <w:r>
        <w:rPr>
          <w:rFonts w:hint="cs"/>
          <w:rtl/>
          <w:lang w:eastAsia="he-IL"/>
        </w:rPr>
        <w:t xml:space="preserve">הצעת ועדת הכנסת </w:t>
      </w:r>
      <w:r>
        <w:rPr>
          <w:rtl/>
          <w:lang w:eastAsia="he-IL"/>
        </w:rPr>
        <w:t xml:space="preserve">– </w:t>
      </w:r>
      <w:r>
        <w:rPr>
          <w:rFonts w:hint="cs"/>
          <w:rtl/>
          <w:lang w:eastAsia="he-IL"/>
        </w:rPr>
        <w:t>61</w:t>
      </w:r>
    </w:p>
    <w:p w:rsidR="00FA334F" w:rsidRDefault="00FA334F" w:rsidP="00A816DB">
      <w:pPr>
        <w:pStyle w:val="--"/>
        <w:keepNext/>
        <w:rPr>
          <w:rtl/>
          <w:lang w:eastAsia="he-IL"/>
        </w:rPr>
      </w:pPr>
      <w:r>
        <w:rPr>
          <w:rtl/>
          <w:lang w:eastAsia="he-IL"/>
        </w:rPr>
        <w:t xml:space="preserve">נגד – </w:t>
      </w:r>
      <w:r>
        <w:rPr>
          <w:rFonts w:hint="cs"/>
          <w:rtl/>
          <w:lang w:eastAsia="he-IL"/>
        </w:rPr>
        <w:t>48</w:t>
      </w:r>
    </w:p>
    <w:p w:rsidR="00FA334F" w:rsidRDefault="00FA334F" w:rsidP="00A816DB">
      <w:pPr>
        <w:pStyle w:val="--"/>
        <w:keepNext/>
        <w:rPr>
          <w:rtl/>
          <w:lang w:eastAsia="he-IL"/>
        </w:rPr>
      </w:pPr>
      <w:r>
        <w:rPr>
          <w:rtl/>
          <w:lang w:eastAsia="he-IL"/>
        </w:rPr>
        <w:t xml:space="preserve">נמנעים – </w:t>
      </w:r>
      <w:r>
        <w:rPr>
          <w:rFonts w:hint="cs"/>
          <w:rtl/>
          <w:lang w:eastAsia="he-IL"/>
        </w:rPr>
        <w:t>אין</w:t>
      </w:r>
    </w:p>
    <w:p w:rsidR="00FA334F" w:rsidRDefault="00FA334F" w:rsidP="0047413D">
      <w:pPr>
        <w:pStyle w:val="af2"/>
        <w:rPr>
          <w:rtl/>
          <w:lang w:eastAsia="he-IL"/>
        </w:rPr>
      </w:pPr>
      <w:r w:rsidRPr="00A816DB">
        <w:rPr>
          <w:rtl/>
          <w:lang w:eastAsia="he-IL"/>
        </w:rPr>
        <w:t>הצעת ועדת הכנסת לקביעת חסינות בפני דין פלילי לחבר</w:t>
      </w:r>
      <w:r>
        <w:rPr>
          <w:rFonts w:hint="cs"/>
          <w:rtl/>
          <w:lang w:eastAsia="he-IL"/>
        </w:rPr>
        <w:t>ת</w:t>
      </w:r>
      <w:r w:rsidRPr="00A816DB">
        <w:rPr>
          <w:rtl/>
          <w:lang w:eastAsia="he-IL"/>
        </w:rPr>
        <w:t xml:space="preserve"> הכנסת </w:t>
      </w:r>
      <w:r>
        <w:rPr>
          <w:rFonts w:hint="cs"/>
          <w:rtl/>
          <w:lang w:eastAsia="he-IL"/>
        </w:rPr>
        <w:t>טלי גוטליב</w:t>
      </w:r>
      <w:r w:rsidRPr="00A816DB">
        <w:rPr>
          <w:rtl/>
          <w:lang w:eastAsia="he-IL"/>
        </w:rPr>
        <w:t xml:space="preserve"> לפי העילה הראשונה נתקבלה</w:t>
      </w:r>
      <w:r>
        <w:rPr>
          <w:rFonts w:hint="cs"/>
          <w:rtl/>
          <w:lang w:eastAsia="he-IL"/>
        </w:rPr>
        <w:t>.</w:t>
      </w:r>
    </w:p>
    <w:p w:rsidR="00FA334F" w:rsidRDefault="00FA334F" w:rsidP="00A816DB">
      <w:pPr>
        <w:jc w:val="center"/>
        <w:rPr>
          <w:rtl/>
          <w:lang w:eastAsia="he-IL"/>
        </w:rPr>
      </w:pPr>
    </w:p>
    <w:p w:rsidR="00FA334F" w:rsidRDefault="00FA334F" w:rsidP="00A816DB">
      <w:pPr>
        <w:pStyle w:val="af6"/>
        <w:keepNext/>
        <w:rPr>
          <w:rtl/>
        </w:rPr>
      </w:pPr>
      <w:r w:rsidRPr="00A816DB">
        <w:rPr>
          <w:rStyle w:val="TagStyle"/>
          <w:rtl/>
        </w:rPr>
        <w:t xml:space="preserve"> &lt;&lt; יור &gt;&gt; </w:t>
      </w:r>
      <w:r>
        <w:rPr>
          <w:rtl/>
        </w:rPr>
        <w:t>היו"ר אמיר אוחנה:</w:t>
      </w:r>
      <w:r w:rsidRPr="00A816DB">
        <w:rPr>
          <w:rStyle w:val="TagStyle"/>
          <w:rtl/>
        </w:rPr>
        <w:t xml:space="preserve"> &lt;&lt; יור &gt;&gt;</w:t>
      </w:r>
      <w:r>
        <w:rPr>
          <w:rtl/>
        </w:rPr>
        <w:t xml:space="preserve">   </w:t>
      </w:r>
    </w:p>
    <w:p w:rsidR="00FA334F" w:rsidRDefault="00FA334F" w:rsidP="00A816DB">
      <w:pPr>
        <w:pStyle w:val="KeepWithNext"/>
        <w:rPr>
          <w:rtl/>
          <w:lang w:eastAsia="he-IL"/>
        </w:rPr>
      </w:pPr>
    </w:p>
    <w:p w:rsidR="00FA334F" w:rsidRDefault="00FA334F" w:rsidP="004C23D4">
      <w:pPr>
        <w:rPr>
          <w:rtl/>
          <w:lang w:eastAsia="he-IL"/>
        </w:rPr>
      </w:pPr>
      <w:bookmarkStart w:id="6960" w:name="_ETM_Q28_580614"/>
      <w:bookmarkStart w:id="6961" w:name="_ETM_Q28_591000"/>
      <w:bookmarkEnd w:id="6960"/>
      <w:bookmarkEnd w:id="6961"/>
      <w:r>
        <w:rPr>
          <w:rtl/>
          <w:lang w:eastAsia="he-IL"/>
        </w:rPr>
        <w:t>61 בעד</w:t>
      </w:r>
      <w:r>
        <w:rPr>
          <w:rFonts w:hint="cs"/>
          <w:rtl/>
          <w:lang w:eastAsia="he-IL"/>
        </w:rPr>
        <w:t>,</w:t>
      </w:r>
      <w:bookmarkStart w:id="6962" w:name="_ETM_Q28_594408"/>
      <w:bookmarkStart w:id="6963" w:name="_ETM_Q28_594274"/>
      <w:bookmarkEnd w:id="6962"/>
      <w:bookmarkEnd w:id="6963"/>
      <w:r>
        <w:rPr>
          <w:rtl/>
          <w:lang w:eastAsia="he-IL"/>
        </w:rPr>
        <w:t xml:space="preserve"> רק תגידו לי אם להוסיף גם את קולה </w:t>
      </w:r>
      <w:bookmarkStart w:id="6964" w:name="_ETM_Q28_594610"/>
      <w:bookmarkEnd w:id="6964"/>
      <w:r>
        <w:rPr>
          <w:rtl/>
          <w:lang w:eastAsia="he-IL"/>
        </w:rPr>
        <w:t>של</w:t>
      </w:r>
      <w:r>
        <w:rPr>
          <w:rFonts w:hint="cs"/>
          <w:rtl/>
          <w:lang w:eastAsia="he-IL"/>
        </w:rPr>
        <w:t xml:space="preserve"> </w:t>
      </w:r>
      <w:r>
        <w:rPr>
          <w:rtl/>
          <w:lang w:eastAsia="he-IL"/>
        </w:rPr>
        <w:t>–</w:t>
      </w:r>
      <w:r>
        <w:rPr>
          <w:rFonts w:hint="cs"/>
          <w:rtl/>
          <w:lang w:eastAsia="he-IL"/>
        </w:rPr>
        <w:t xml:space="preserve"> </w:t>
      </w:r>
      <w:bookmarkStart w:id="6965" w:name="_ETM_Q28_595677"/>
      <w:bookmarkStart w:id="6966" w:name="_ETM_Q28_595723"/>
      <w:bookmarkStart w:id="6967" w:name="_ETM_Q28_591620"/>
      <w:bookmarkEnd w:id="6965"/>
      <w:bookmarkEnd w:id="6966"/>
      <w:bookmarkEnd w:id="6967"/>
      <w:r>
        <w:rPr>
          <w:rtl/>
          <w:lang w:eastAsia="he-IL"/>
        </w:rPr>
        <w:t xml:space="preserve">בלי מחיאות כפיים, רבותיי. </w:t>
      </w:r>
      <w:bookmarkStart w:id="6968" w:name="_ETM_Q28_600329"/>
      <w:bookmarkEnd w:id="6968"/>
      <w:r>
        <w:rPr>
          <w:rtl/>
          <w:lang w:eastAsia="he-IL"/>
        </w:rPr>
        <w:t>בכל אופן, 61 בעד</w:t>
      </w:r>
      <w:r>
        <w:rPr>
          <w:rFonts w:hint="cs"/>
          <w:rtl/>
          <w:lang w:eastAsia="he-IL"/>
        </w:rPr>
        <w:t>.</w:t>
      </w:r>
      <w:bookmarkStart w:id="6969" w:name="_ETM_Q28_601464"/>
      <w:bookmarkEnd w:id="6969"/>
      <w:r>
        <w:rPr>
          <w:rtl/>
          <w:lang w:eastAsia="he-IL"/>
        </w:rPr>
        <w:t xml:space="preserve"> אם צריך</w:t>
      </w:r>
      <w:r>
        <w:rPr>
          <w:rFonts w:hint="cs"/>
          <w:rtl/>
          <w:lang w:eastAsia="he-IL"/>
        </w:rPr>
        <w:t>,</w:t>
      </w:r>
      <w:r>
        <w:rPr>
          <w:rtl/>
          <w:lang w:eastAsia="he-IL"/>
        </w:rPr>
        <w:t xml:space="preserve"> נוסיף גם את קולה </w:t>
      </w:r>
      <w:bookmarkStart w:id="6970" w:name="_ETM_Q28_604533"/>
      <w:bookmarkEnd w:id="6970"/>
      <w:r>
        <w:rPr>
          <w:rtl/>
          <w:lang w:eastAsia="he-IL"/>
        </w:rPr>
        <w:t>של השרה גמליאל</w:t>
      </w:r>
      <w:r>
        <w:rPr>
          <w:rFonts w:hint="cs"/>
          <w:rtl/>
          <w:lang w:eastAsia="he-IL"/>
        </w:rPr>
        <w:t>.</w:t>
      </w:r>
      <w:r>
        <w:rPr>
          <w:rtl/>
          <w:lang w:eastAsia="he-IL"/>
        </w:rPr>
        <w:t xml:space="preserve"> מי עוד? גם אבי מ</w:t>
      </w:r>
      <w:r>
        <w:rPr>
          <w:rFonts w:hint="cs"/>
          <w:rtl/>
          <w:lang w:eastAsia="he-IL"/>
        </w:rPr>
        <w:t>ע</w:t>
      </w:r>
      <w:r>
        <w:rPr>
          <w:rtl/>
          <w:lang w:eastAsia="he-IL"/>
        </w:rPr>
        <w:t>וז</w:t>
      </w:r>
      <w:r>
        <w:rPr>
          <w:rFonts w:hint="cs"/>
          <w:rtl/>
          <w:lang w:eastAsia="he-IL"/>
        </w:rPr>
        <w:t>.</w:t>
      </w:r>
      <w:r>
        <w:rPr>
          <w:rtl/>
          <w:lang w:eastAsia="he-IL"/>
        </w:rPr>
        <w:t xml:space="preserve"> שניכם התכוונתם </w:t>
      </w:r>
      <w:bookmarkStart w:id="6971" w:name="_ETM_Q28_608737"/>
      <w:bookmarkEnd w:id="6971"/>
      <w:r>
        <w:rPr>
          <w:rtl/>
          <w:lang w:eastAsia="he-IL"/>
        </w:rPr>
        <w:t>להצביע בעד</w:t>
      </w:r>
      <w:r>
        <w:rPr>
          <w:rFonts w:hint="cs"/>
          <w:rtl/>
          <w:lang w:eastAsia="he-IL"/>
        </w:rPr>
        <w:t>?</w:t>
      </w:r>
      <w:r>
        <w:rPr>
          <w:rtl/>
          <w:lang w:eastAsia="he-IL"/>
        </w:rPr>
        <w:t xml:space="preserve"> </w:t>
      </w:r>
      <w:proofErr w:type="spellStart"/>
      <w:r>
        <w:rPr>
          <w:rtl/>
          <w:lang w:eastAsia="he-IL"/>
        </w:rPr>
        <w:t>מ</w:t>
      </w:r>
      <w:r>
        <w:rPr>
          <w:rFonts w:hint="cs"/>
          <w:rtl/>
          <w:lang w:eastAsia="he-IL"/>
        </w:rPr>
        <w:t>י</w:t>
      </w:r>
      <w:bookmarkStart w:id="6972" w:name="_ETM_Q28_612504"/>
      <w:bookmarkEnd w:id="6972"/>
      <w:r>
        <w:rPr>
          <w:rtl/>
          <w:lang w:eastAsia="he-IL"/>
        </w:rPr>
        <w:t>יד</w:t>
      </w:r>
      <w:proofErr w:type="spellEnd"/>
      <w:r>
        <w:rPr>
          <w:rtl/>
          <w:lang w:eastAsia="he-IL"/>
        </w:rPr>
        <w:t xml:space="preserve"> נשמע </w:t>
      </w:r>
      <w:r>
        <w:rPr>
          <w:rFonts w:hint="cs"/>
          <w:rtl/>
          <w:lang w:eastAsia="he-IL"/>
        </w:rPr>
        <w:t>ממ</w:t>
      </w:r>
      <w:r>
        <w:rPr>
          <w:rtl/>
          <w:lang w:eastAsia="he-IL"/>
        </w:rPr>
        <w:t xml:space="preserve">דור מחשב אם </w:t>
      </w:r>
      <w:bookmarkStart w:id="6973" w:name="_ETM_Q28_612942"/>
      <w:bookmarkEnd w:id="6973"/>
      <w:r>
        <w:rPr>
          <w:rtl/>
          <w:lang w:eastAsia="he-IL"/>
        </w:rPr>
        <w:t>זה משנה את המספר</w:t>
      </w:r>
      <w:r>
        <w:rPr>
          <w:rFonts w:hint="cs"/>
          <w:rtl/>
          <w:lang w:eastAsia="he-IL"/>
        </w:rPr>
        <w:t>.</w:t>
      </w:r>
      <w:r>
        <w:rPr>
          <w:rtl/>
          <w:lang w:eastAsia="he-IL"/>
        </w:rPr>
        <w:t xml:space="preserve"> בכל אופן</w:t>
      </w:r>
      <w:r>
        <w:rPr>
          <w:rFonts w:hint="cs"/>
          <w:rtl/>
          <w:lang w:eastAsia="he-IL"/>
        </w:rPr>
        <w:t>, זה</w:t>
      </w:r>
      <w:bookmarkStart w:id="6974" w:name="_ETM_Q28_614824"/>
      <w:bookmarkEnd w:id="6974"/>
      <w:r>
        <w:rPr>
          <w:rtl/>
          <w:lang w:eastAsia="he-IL"/>
        </w:rPr>
        <w:t xml:space="preserve"> לא משנה את </w:t>
      </w:r>
      <w:bookmarkStart w:id="6975" w:name="_ETM_Q28_617146"/>
      <w:bookmarkEnd w:id="6975"/>
      <w:r>
        <w:rPr>
          <w:rtl/>
          <w:lang w:eastAsia="he-IL"/>
        </w:rPr>
        <w:t>התוצאה</w:t>
      </w:r>
      <w:r>
        <w:rPr>
          <w:rFonts w:hint="cs"/>
          <w:rtl/>
          <w:lang w:eastAsia="he-IL"/>
        </w:rPr>
        <w:t>.</w:t>
      </w:r>
      <w:r>
        <w:rPr>
          <w:rtl/>
          <w:lang w:eastAsia="he-IL"/>
        </w:rPr>
        <w:t xml:space="preserve"> 48 נגד</w:t>
      </w:r>
      <w:r>
        <w:rPr>
          <w:rFonts w:hint="cs"/>
          <w:rtl/>
          <w:lang w:eastAsia="he-IL"/>
        </w:rPr>
        <w:t>.</w:t>
      </w:r>
      <w:r>
        <w:rPr>
          <w:rtl/>
          <w:lang w:eastAsia="he-IL"/>
        </w:rPr>
        <w:t xml:space="preserve"> </w:t>
      </w:r>
      <w:bookmarkStart w:id="6976" w:name="_ETM_Q28_622409"/>
      <w:bookmarkStart w:id="6977" w:name="_ETM_Q28_622443"/>
      <w:bookmarkStart w:id="6978" w:name="_ETM_Q28_622592"/>
      <w:bookmarkStart w:id="6979" w:name="_ETM_Q28_622628"/>
      <w:bookmarkEnd w:id="6976"/>
      <w:bookmarkEnd w:id="6977"/>
      <w:bookmarkEnd w:id="6978"/>
      <w:bookmarkEnd w:id="6979"/>
      <w:r>
        <w:rPr>
          <w:rtl/>
          <w:lang w:eastAsia="he-IL"/>
        </w:rPr>
        <w:t xml:space="preserve">לכן אני קובע כי הצעת ועדת הכנסת </w:t>
      </w:r>
      <w:bookmarkStart w:id="6980" w:name="_ETM_Q28_621351"/>
      <w:bookmarkEnd w:id="6980"/>
      <w:r>
        <w:rPr>
          <w:rtl/>
          <w:lang w:eastAsia="he-IL"/>
        </w:rPr>
        <w:t xml:space="preserve">לקביעת חסינות בפני דין פלילי לחברת הכנסת טלי גוטליב, לפי </w:t>
      </w:r>
      <w:bookmarkStart w:id="6981" w:name="_ETM_Q28_625555"/>
      <w:bookmarkEnd w:id="6981"/>
      <w:r>
        <w:rPr>
          <w:rtl/>
          <w:lang w:eastAsia="he-IL"/>
        </w:rPr>
        <w:t xml:space="preserve">העילה הראשונה, התקבלה. </w:t>
      </w:r>
      <w:bookmarkStart w:id="6982" w:name="_ETM_Q28_630049"/>
      <w:bookmarkStart w:id="6983" w:name="_ETM_Q28_630856"/>
      <w:bookmarkEnd w:id="6982"/>
      <w:bookmarkEnd w:id="6983"/>
    </w:p>
    <w:p w:rsidR="00FA334F" w:rsidRDefault="00FA334F" w:rsidP="00A816DB">
      <w:pPr>
        <w:rPr>
          <w:rtl/>
          <w:lang w:eastAsia="he-IL"/>
        </w:rPr>
      </w:pPr>
      <w:bookmarkStart w:id="6984" w:name="_ETM_Q28_630890"/>
      <w:bookmarkEnd w:id="6984"/>
    </w:p>
    <w:p w:rsidR="00FA334F" w:rsidRDefault="00FA334F" w:rsidP="00D46408">
      <w:pPr>
        <w:rPr>
          <w:rtl/>
          <w:lang w:eastAsia="he-IL"/>
        </w:rPr>
      </w:pPr>
      <w:bookmarkStart w:id="6985" w:name="_ETM_Q28_631016"/>
      <w:bookmarkStart w:id="6986" w:name="_ETM_Q28_631065"/>
      <w:bookmarkEnd w:id="6985"/>
      <w:bookmarkEnd w:id="6986"/>
      <w:r>
        <w:rPr>
          <w:rtl/>
          <w:lang w:eastAsia="he-IL"/>
        </w:rPr>
        <w:t>כעת נעבור להצבעה השנייה</w:t>
      </w:r>
      <w:r>
        <w:rPr>
          <w:rFonts w:hint="cs"/>
          <w:rtl/>
          <w:lang w:eastAsia="he-IL"/>
        </w:rPr>
        <w:t>,</w:t>
      </w:r>
      <w:r>
        <w:rPr>
          <w:rtl/>
          <w:lang w:eastAsia="he-IL"/>
        </w:rPr>
        <w:t xml:space="preserve"> והיא על העילה השנייה המנויה </w:t>
      </w:r>
      <w:bookmarkStart w:id="6987" w:name="_ETM_Q28_635906"/>
      <w:bookmarkEnd w:id="6987"/>
      <w:r>
        <w:rPr>
          <w:rtl/>
          <w:lang w:eastAsia="he-IL"/>
        </w:rPr>
        <w:t>בהחלטת ועדת הכנסת</w:t>
      </w:r>
      <w:r>
        <w:rPr>
          <w:rFonts w:hint="cs"/>
          <w:rtl/>
          <w:lang w:eastAsia="he-IL"/>
        </w:rPr>
        <w:t>.</w:t>
      </w:r>
      <w:r>
        <w:rPr>
          <w:rtl/>
          <w:lang w:eastAsia="he-IL"/>
        </w:rPr>
        <w:t xml:space="preserve"> שלפיה, ואני מצטט</w:t>
      </w:r>
      <w:r>
        <w:rPr>
          <w:rFonts w:hint="cs"/>
          <w:rtl/>
          <w:lang w:eastAsia="he-IL"/>
        </w:rPr>
        <w:t>:</w:t>
      </w:r>
      <w:r>
        <w:rPr>
          <w:rtl/>
          <w:lang w:eastAsia="he-IL"/>
        </w:rPr>
        <w:t xml:space="preserve"> </w:t>
      </w:r>
      <w:r>
        <w:rPr>
          <w:rFonts w:hint="cs"/>
          <w:rtl/>
          <w:lang w:eastAsia="he-IL"/>
        </w:rPr>
        <w:t>"</w:t>
      </w:r>
      <w:bookmarkStart w:id="6988" w:name="_ETM_Q28_635454"/>
      <w:bookmarkStart w:id="6989" w:name="_ETM_Q28_632435"/>
      <w:bookmarkEnd w:id="6988"/>
      <w:bookmarkEnd w:id="6989"/>
      <w:r>
        <w:rPr>
          <w:rtl/>
          <w:lang w:eastAsia="he-IL"/>
        </w:rPr>
        <w:t xml:space="preserve">כתב האישום הוגש שלא </w:t>
      </w:r>
      <w:bookmarkStart w:id="6990" w:name="_ETM_Q28_641764"/>
      <w:bookmarkEnd w:id="6990"/>
      <w:r>
        <w:rPr>
          <w:rtl/>
          <w:lang w:eastAsia="he-IL"/>
        </w:rPr>
        <w:t xml:space="preserve">בתום לב או תוך </w:t>
      </w:r>
      <w:r>
        <w:rPr>
          <w:rFonts w:hint="cs"/>
          <w:rtl/>
          <w:lang w:eastAsia="he-IL"/>
        </w:rPr>
        <w:t>ה</w:t>
      </w:r>
      <w:r>
        <w:rPr>
          <w:rtl/>
          <w:lang w:eastAsia="he-IL"/>
        </w:rPr>
        <w:t>פליה</w:t>
      </w:r>
      <w:r>
        <w:rPr>
          <w:rFonts w:hint="cs"/>
          <w:rtl/>
          <w:lang w:eastAsia="he-IL"/>
        </w:rPr>
        <w:t>"</w:t>
      </w:r>
      <w:r>
        <w:rPr>
          <w:rtl/>
          <w:lang w:eastAsia="he-IL"/>
        </w:rPr>
        <w:t xml:space="preserve">, וזאת לפי סעיף </w:t>
      </w:r>
      <w:r>
        <w:rPr>
          <w:rFonts w:hint="cs"/>
          <w:rtl/>
          <w:lang w:eastAsia="he-IL"/>
        </w:rPr>
        <w:t>4(א)(3)(ב)</w:t>
      </w:r>
      <w:bookmarkStart w:id="6991" w:name="_ETM_Q28_644455"/>
      <w:bookmarkEnd w:id="6991"/>
      <w:r>
        <w:rPr>
          <w:rtl/>
          <w:lang w:eastAsia="he-IL"/>
        </w:rPr>
        <w:t xml:space="preserve"> </w:t>
      </w:r>
      <w:bookmarkStart w:id="6992" w:name="_ETM_Q28_647622"/>
      <w:bookmarkEnd w:id="6992"/>
      <w:r>
        <w:rPr>
          <w:rtl/>
          <w:lang w:eastAsia="he-IL"/>
        </w:rPr>
        <w:t xml:space="preserve">לחוק חסינות חברי הכנסת, זכויותיהם וחובותיהם, </w:t>
      </w:r>
      <w:proofErr w:type="spellStart"/>
      <w:r>
        <w:rPr>
          <w:rtl/>
          <w:lang w:eastAsia="he-IL"/>
        </w:rPr>
        <w:t>התש</w:t>
      </w:r>
      <w:r>
        <w:rPr>
          <w:rFonts w:hint="cs"/>
          <w:rtl/>
          <w:lang w:eastAsia="he-IL"/>
        </w:rPr>
        <w:t>י</w:t>
      </w:r>
      <w:r>
        <w:rPr>
          <w:rtl/>
          <w:lang w:eastAsia="he-IL"/>
        </w:rPr>
        <w:t>"א</w:t>
      </w:r>
      <w:proofErr w:type="spellEnd"/>
      <w:r>
        <w:rPr>
          <w:rtl/>
          <w:lang w:eastAsia="he-IL"/>
        </w:rPr>
        <w:t>–</w:t>
      </w:r>
      <w:r>
        <w:rPr>
          <w:rFonts w:hint="cs"/>
          <w:rtl/>
          <w:lang w:eastAsia="he-IL"/>
        </w:rPr>
        <w:t>1951".</w:t>
      </w:r>
      <w:bookmarkStart w:id="6993" w:name="_ETM_Q28_648655"/>
      <w:bookmarkEnd w:id="6993"/>
      <w:r>
        <w:rPr>
          <w:rFonts w:hint="cs"/>
          <w:rtl/>
          <w:lang w:eastAsia="he-IL"/>
        </w:rPr>
        <w:t xml:space="preserve"> </w:t>
      </w:r>
      <w:bookmarkStart w:id="6994" w:name="_ETM_Q28_653690"/>
      <w:bookmarkStart w:id="6995" w:name="_ETM_Q28_650067"/>
      <w:bookmarkStart w:id="6996" w:name="_ETM_Q28_650102"/>
      <w:bookmarkStart w:id="6997" w:name="_ETM_Q28_650219"/>
      <w:bookmarkStart w:id="6998" w:name="_ETM_Q28_650256"/>
      <w:bookmarkEnd w:id="6994"/>
      <w:bookmarkEnd w:id="6995"/>
      <w:bookmarkEnd w:id="6996"/>
      <w:bookmarkEnd w:id="6997"/>
      <w:bookmarkEnd w:id="6998"/>
      <w:r>
        <w:rPr>
          <w:rtl/>
          <w:lang w:eastAsia="he-IL"/>
        </w:rPr>
        <w:t>מי שמצביע בעד</w:t>
      </w:r>
      <w:r>
        <w:rPr>
          <w:rFonts w:hint="cs"/>
          <w:rtl/>
          <w:lang w:eastAsia="he-IL"/>
        </w:rPr>
        <w:t>,</w:t>
      </w:r>
      <w:r>
        <w:rPr>
          <w:rtl/>
          <w:lang w:eastAsia="he-IL"/>
        </w:rPr>
        <w:t xml:space="preserve"> תומך במתן החסינות לחברת הכנסת גוטליב לפי </w:t>
      </w:r>
      <w:bookmarkStart w:id="6999" w:name="_ETM_Q28_657783"/>
      <w:bookmarkEnd w:id="6999"/>
      <w:r>
        <w:rPr>
          <w:rtl/>
          <w:lang w:eastAsia="he-IL"/>
        </w:rPr>
        <w:t>עילה זו</w:t>
      </w:r>
      <w:r>
        <w:rPr>
          <w:rFonts w:hint="cs"/>
          <w:rtl/>
          <w:lang w:eastAsia="he-IL"/>
        </w:rPr>
        <w:t>.</w:t>
      </w:r>
      <w:r>
        <w:rPr>
          <w:rtl/>
          <w:lang w:eastAsia="he-IL"/>
        </w:rPr>
        <w:t xml:space="preserve"> מי שמצביע נגד</w:t>
      </w:r>
      <w:r>
        <w:rPr>
          <w:rFonts w:hint="cs"/>
          <w:rtl/>
          <w:lang w:eastAsia="he-IL"/>
        </w:rPr>
        <w:t>,</w:t>
      </w:r>
      <w:r>
        <w:rPr>
          <w:rtl/>
          <w:lang w:eastAsia="he-IL"/>
        </w:rPr>
        <w:t xml:space="preserve"> מתנגד למתן החסינות בעילה זו</w:t>
      </w:r>
      <w:r>
        <w:rPr>
          <w:rFonts w:hint="cs"/>
          <w:rtl/>
          <w:lang w:eastAsia="he-IL"/>
        </w:rPr>
        <w:t>.</w:t>
      </w:r>
      <w:r>
        <w:rPr>
          <w:rtl/>
          <w:lang w:eastAsia="he-IL"/>
        </w:rPr>
        <w:t xml:space="preserve"> </w:t>
      </w:r>
      <w:bookmarkStart w:id="7000" w:name="_ETM_Q28_661876"/>
      <w:bookmarkStart w:id="7001" w:name="_ETM_Q28_664611"/>
      <w:bookmarkEnd w:id="7000"/>
      <w:bookmarkEnd w:id="7001"/>
    </w:p>
    <w:p w:rsidR="00FA334F" w:rsidRDefault="00FA334F" w:rsidP="00A816DB">
      <w:pPr>
        <w:rPr>
          <w:rtl/>
          <w:lang w:eastAsia="he-IL"/>
        </w:rPr>
      </w:pPr>
      <w:bookmarkStart w:id="7002" w:name="_ETM_Q28_664661"/>
      <w:bookmarkEnd w:id="7002"/>
    </w:p>
    <w:p w:rsidR="00FA334F" w:rsidRDefault="00FA334F" w:rsidP="004C23D4">
      <w:pPr>
        <w:rPr>
          <w:rtl/>
          <w:lang w:eastAsia="he-IL"/>
        </w:rPr>
      </w:pPr>
      <w:bookmarkStart w:id="7003" w:name="_ETM_Q28_664747"/>
      <w:bookmarkStart w:id="7004" w:name="_ETM_Q28_664795"/>
      <w:bookmarkEnd w:id="7003"/>
      <w:bookmarkEnd w:id="7004"/>
      <w:r>
        <w:rPr>
          <w:rtl/>
          <w:lang w:eastAsia="he-IL"/>
        </w:rPr>
        <w:t>אנחנו מצביעים כעת</w:t>
      </w:r>
      <w:r>
        <w:rPr>
          <w:rFonts w:hint="cs"/>
          <w:rtl/>
          <w:lang w:eastAsia="he-IL"/>
        </w:rPr>
        <w:t>.</w:t>
      </w:r>
      <w:r>
        <w:rPr>
          <w:rtl/>
          <w:lang w:eastAsia="he-IL"/>
        </w:rPr>
        <w:t xml:space="preserve"> הצבעה.</w:t>
      </w:r>
    </w:p>
    <w:p w:rsidR="00FA334F" w:rsidRDefault="00FA334F" w:rsidP="00E7669E">
      <w:pPr>
        <w:rPr>
          <w:rtl/>
          <w:lang w:eastAsia="he-IL"/>
        </w:rPr>
      </w:pPr>
    </w:p>
    <w:p w:rsidR="00FA334F" w:rsidRDefault="00FA334F" w:rsidP="00A816DB">
      <w:pPr>
        <w:pStyle w:val="af1"/>
        <w:keepNext/>
        <w:rPr>
          <w:rtl/>
          <w:lang w:eastAsia="he-IL"/>
        </w:rPr>
      </w:pPr>
      <w:r>
        <w:rPr>
          <w:rtl/>
          <w:lang w:eastAsia="he-IL"/>
        </w:rPr>
        <w:t>הצבעה מס'</w:t>
      </w:r>
      <w:r>
        <w:rPr>
          <w:rFonts w:hint="cs"/>
          <w:rtl/>
          <w:lang w:eastAsia="he-IL"/>
        </w:rPr>
        <w:t xml:space="preserve"> 4</w:t>
      </w:r>
    </w:p>
    <w:p w:rsidR="00FA334F" w:rsidRDefault="00FA334F" w:rsidP="00A816DB">
      <w:pPr>
        <w:pStyle w:val="--"/>
        <w:keepNext/>
        <w:rPr>
          <w:rtl/>
          <w:lang w:eastAsia="he-IL"/>
        </w:rPr>
      </w:pPr>
    </w:p>
    <w:p w:rsidR="00FA334F" w:rsidRDefault="00FA334F" w:rsidP="00A816DB">
      <w:pPr>
        <w:pStyle w:val="--"/>
        <w:keepNext/>
        <w:rPr>
          <w:rtl/>
          <w:lang w:eastAsia="he-IL"/>
        </w:rPr>
      </w:pPr>
      <w:r>
        <w:rPr>
          <w:rtl/>
          <w:lang w:eastAsia="he-IL"/>
        </w:rPr>
        <w:t xml:space="preserve">בעד </w:t>
      </w:r>
      <w:r>
        <w:rPr>
          <w:rFonts w:hint="cs"/>
          <w:rtl/>
          <w:lang w:eastAsia="he-IL"/>
        </w:rPr>
        <w:t xml:space="preserve">הצעת ועדת הכנסת </w:t>
      </w:r>
      <w:r>
        <w:rPr>
          <w:rtl/>
          <w:lang w:eastAsia="he-IL"/>
        </w:rPr>
        <w:t xml:space="preserve">– </w:t>
      </w:r>
      <w:r>
        <w:rPr>
          <w:rFonts w:hint="cs"/>
          <w:rtl/>
          <w:lang w:eastAsia="he-IL"/>
        </w:rPr>
        <w:t>62</w:t>
      </w:r>
    </w:p>
    <w:p w:rsidR="00FA334F" w:rsidRDefault="00FA334F" w:rsidP="00A816DB">
      <w:pPr>
        <w:pStyle w:val="--"/>
        <w:keepNext/>
        <w:rPr>
          <w:rtl/>
          <w:lang w:eastAsia="he-IL"/>
        </w:rPr>
      </w:pPr>
      <w:r>
        <w:rPr>
          <w:rtl/>
          <w:lang w:eastAsia="he-IL"/>
        </w:rPr>
        <w:t xml:space="preserve">נגד – </w:t>
      </w:r>
      <w:r>
        <w:rPr>
          <w:rFonts w:hint="cs"/>
          <w:rtl/>
          <w:lang w:eastAsia="he-IL"/>
        </w:rPr>
        <w:t>48</w:t>
      </w:r>
    </w:p>
    <w:p w:rsidR="00FA334F" w:rsidRDefault="00FA334F" w:rsidP="00A816DB">
      <w:pPr>
        <w:pStyle w:val="--"/>
        <w:keepNext/>
        <w:rPr>
          <w:rtl/>
          <w:lang w:eastAsia="he-IL"/>
        </w:rPr>
      </w:pPr>
      <w:r>
        <w:rPr>
          <w:rtl/>
          <w:lang w:eastAsia="he-IL"/>
        </w:rPr>
        <w:t xml:space="preserve">נמנעים – </w:t>
      </w:r>
      <w:r>
        <w:rPr>
          <w:rFonts w:hint="cs"/>
          <w:rtl/>
          <w:lang w:eastAsia="he-IL"/>
        </w:rPr>
        <w:t>אין</w:t>
      </w:r>
    </w:p>
    <w:p w:rsidR="00FA334F" w:rsidRDefault="00FA334F" w:rsidP="0047413D">
      <w:pPr>
        <w:pStyle w:val="af2"/>
        <w:rPr>
          <w:rtl/>
          <w:lang w:eastAsia="he-IL"/>
        </w:rPr>
      </w:pPr>
      <w:r w:rsidRPr="00A816DB">
        <w:rPr>
          <w:rtl/>
          <w:lang w:eastAsia="he-IL"/>
        </w:rPr>
        <w:t>הצעת ועדת הכנסת לקביעת חסינות בפני דין פלילי לחבר</w:t>
      </w:r>
      <w:r>
        <w:rPr>
          <w:rFonts w:hint="cs"/>
          <w:rtl/>
          <w:lang w:eastAsia="he-IL"/>
        </w:rPr>
        <w:t>ת</w:t>
      </w:r>
      <w:r w:rsidRPr="00A816DB">
        <w:rPr>
          <w:rtl/>
          <w:lang w:eastAsia="he-IL"/>
        </w:rPr>
        <w:t xml:space="preserve"> הכנסת </w:t>
      </w:r>
      <w:r>
        <w:rPr>
          <w:rFonts w:hint="cs"/>
          <w:rtl/>
          <w:lang w:eastAsia="he-IL"/>
        </w:rPr>
        <w:t>טלי גוטליב</w:t>
      </w:r>
      <w:r w:rsidRPr="00A816DB">
        <w:rPr>
          <w:rtl/>
          <w:lang w:eastAsia="he-IL"/>
        </w:rPr>
        <w:t xml:space="preserve"> לפי העילה השנ</w:t>
      </w:r>
      <w:r>
        <w:rPr>
          <w:rFonts w:hint="cs"/>
          <w:rtl/>
          <w:lang w:eastAsia="he-IL"/>
        </w:rPr>
        <w:t>יי</w:t>
      </w:r>
      <w:r w:rsidRPr="00A816DB">
        <w:rPr>
          <w:rtl/>
          <w:lang w:eastAsia="he-IL"/>
        </w:rPr>
        <w:t>ה נתקבלה</w:t>
      </w:r>
      <w:r>
        <w:rPr>
          <w:rFonts w:hint="cs"/>
          <w:rtl/>
          <w:lang w:eastAsia="he-IL"/>
        </w:rPr>
        <w:t>.</w:t>
      </w:r>
    </w:p>
    <w:p w:rsidR="00FA334F" w:rsidRDefault="00FA334F" w:rsidP="00E7669E">
      <w:pPr>
        <w:rPr>
          <w:rtl/>
          <w:lang w:eastAsia="he-IL"/>
        </w:rPr>
      </w:pPr>
    </w:p>
    <w:p w:rsidR="00FA334F" w:rsidRDefault="00FA334F" w:rsidP="00A816DB">
      <w:pPr>
        <w:pStyle w:val="af6"/>
        <w:keepNext/>
        <w:rPr>
          <w:rtl/>
        </w:rPr>
      </w:pPr>
      <w:r w:rsidRPr="00A816DB">
        <w:rPr>
          <w:rStyle w:val="TagStyle"/>
          <w:rtl/>
        </w:rPr>
        <w:t xml:space="preserve"> &lt;&lt; יור &gt;&gt; </w:t>
      </w:r>
      <w:r>
        <w:rPr>
          <w:rtl/>
        </w:rPr>
        <w:t>היו"ר אמיר אוחנה:</w:t>
      </w:r>
      <w:r w:rsidRPr="00A816DB">
        <w:rPr>
          <w:rStyle w:val="TagStyle"/>
          <w:rtl/>
        </w:rPr>
        <w:t xml:space="preserve"> &lt;&lt; יור &gt;&gt;</w:t>
      </w:r>
      <w:r>
        <w:rPr>
          <w:rtl/>
        </w:rPr>
        <w:t xml:space="preserve">   </w:t>
      </w:r>
    </w:p>
    <w:p w:rsidR="00FA334F" w:rsidRDefault="00FA334F" w:rsidP="00A816DB">
      <w:pPr>
        <w:pStyle w:val="KeepWithNext"/>
        <w:rPr>
          <w:rtl/>
          <w:lang w:eastAsia="he-IL"/>
        </w:rPr>
      </w:pPr>
    </w:p>
    <w:p w:rsidR="00FA334F" w:rsidRDefault="00FA334F" w:rsidP="00AA248E">
      <w:pPr>
        <w:rPr>
          <w:rtl/>
          <w:lang w:eastAsia="he-IL"/>
        </w:rPr>
      </w:pPr>
      <w:bookmarkStart w:id="7005" w:name="_ETM_Q28_683339"/>
      <w:bookmarkStart w:id="7006" w:name="_ETM_Q28_666195"/>
      <w:bookmarkEnd w:id="7005"/>
      <w:bookmarkEnd w:id="7006"/>
      <w:r>
        <w:rPr>
          <w:rFonts w:hint="cs"/>
          <w:rtl/>
          <w:lang w:eastAsia="he-IL"/>
        </w:rPr>
        <w:t>62 בעד</w:t>
      </w:r>
      <w:bookmarkStart w:id="7007" w:name="_ETM_Q28_683221"/>
      <w:bookmarkEnd w:id="7007"/>
      <w:r>
        <w:rPr>
          <w:rFonts w:hint="cs"/>
          <w:rtl/>
          <w:lang w:eastAsia="he-IL"/>
        </w:rPr>
        <w:t xml:space="preserve">, ואם </w:t>
      </w:r>
      <w:bookmarkStart w:id="7008" w:name="_ETM_Q28_680176"/>
      <w:bookmarkEnd w:id="7008"/>
      <w:r>
        <w:rPr>
          <w:rtl/>
          <w:lang w:eastAsia="he-IL"/>
        </w:rPr>
        <w:t>נצטרך נוסיף גם את קולה של השרה גמליאל</w:t>
      </w:r>
      <w:r>
        <w:rPr>
          <w:rFonts w:hint="cs"/>
          <w:rtl/>
          <w:lang w:eastAsia="he-IL"/>
        </w:rPr>
        <w:t>,</w:t>
      </w:r>
      <w:r>
        <w:rPr>
          <w:rtl/>
          <w:lang w:eastAsia="he-IL"/>
        </w:rPr>
        <w:t xml:space="preserve"> 48 נגד</w:t>
      </w:r>
      <w:r>
        <w:rPr>
          <w:rFonts w:hint="cs"/>
          <w:rtl/>
          <w:lang w:eastAsia="he-IL"/>
        </w:rPr>
        <w:t>.</w:t>
      </w:r>
      <w:r>
        <w:rPr>
          <w:rtl/>
          <w:lang w:eastAsia="he-IL"/>
        </w:rPr>
        <w:t xml:space="preserve"> </w:t>
      </w:r>
      <w:bookmarkStart w:id="7009" w:name="_ETM_Q28_687862"/>
      <w:bookmarkEnd w:id="7009"/>
      <w:r>
        <w:rPr>
          <w:rtl/>
          <w:lang w:eastAsia="he-IL"/>
        </w:rPr>
        <w:t xml:space="preserve">אני קובע כי הצעת ועדת הכנסת לקביעת חסינות בפני דין </w:t>
      </w:r>
      <w:bookmarkStart w:id="7010" w:name="_ETM_Q28_692385"/>
      <w:bookmarkEnd w:id="7010"/>
      <w:r>
        <w:rPr>
          <w:rtl/>
          <w:lang w:eastAsia="he-IL"/>
        </w:rPr>
        <w:t>פלילי לחברת הכנסת טלי גוטליב, לפי העילה השנייה, התקבלה</w:t>
      </w:r>
      <w:r>
        <w:rPr>
          <w:rFonts w:hint="cs"/>
          <w:rtl/>
          <w:lang w:eastAsia="he-IL"/>
        </w:rPr>
        <w:t>.</w:t>
      </w:r>
      <w:r>
        <w:rPr>
          <w:rtl/>
          <w:lang w:eastAsia="he-IL"/>
        </w:rPr>
        <w:t xml:space="preserve"> </w:t>
      </w:r>
      <w:bookmarkStart w:id="7011" w:name="_ETM_Q28_697190"/>
      <w:bookmarkEnd w:id="7011"/>
      <w:r>
        <w:rPr>
          <w:rtl/>
          <w:lang w:eastAsia="he-IL"/>
        </w:rPr>
        <w:t xml:space="preserve"> </w:t>
      </w:r>
    </w:p>
    <w:p w:rsidR="00FA334F" w:rsidRDefault="00FA334F" w:rsidP="00AA248E">
      <w:pPr>
        <w:rPr>
          <w:rtl/>
          <w:lang w:eastAsia="he-IL"/>
        </w:rPr>
      </w:pPr>
    </w:p>
    <w:p w:rsidR="00FA334F" w:rsidRDefault="00FA334F" w:rsidP="00AA248E">
      <w:pPr>
        <w:rPr>
          <w:rtl/>
          <w:lang w:eastAsia="he-IL"/>
        </w:rPr>
      </w:pPr>
    </w:p>
    <w:p w:rsidR="00FA334F" w:rsidRDefault="00FA334F" w:rsidP="002013DA">
      <w:pPr>
        <w:pStyle w:val="a6"/>
        <w:rPr>
          <w:rtl/>
          <w:lang w:eastAsia="he-IL"/>
        </w:rPr>
      </w:pPr>
      <w:bookmarkStart w:id="7012" w:name="ET_halsi_649303_6"/>
      <w:r w:rsidRPr="002013DA">
        <w:rPr>
          <w:rStyle w:val="TagStyle"/>
          <w:rtl/>
        </w:rPr>
        <w:t xml:space="preserve"> &lt;&lt; הלסי &gt;&gt; </w:t>
      </w:r>
      <w:bookmarkStart w:id="7013" w:name="_Toc232613405"/>
      <w:bookmarkStart w:id="7014" w:name="_Toc233020291"/>
      <w:r>
        <w:rPr>
          <w:rtl/>
          <w:lang w:eastAsia="he-IL"/>
        </w:rPr>
        <w:t>הצעות לסדר-היום</w:t>
      </w:r>
      <w:bookmarkEnd w:id="7013"/>
      <w:bookmarkEnd w:id="7014"/>
      <w:r w:rsidRPr="002013DA">
        <w:rPr>
          <w:rStyle w:val="TagStyle"/>
          <w:rtl/>
        </w:rPr>
        <w:t xml:space="preserve"> &lt;&lt; הלסי &gt;&gt;</w:t>
      </w:r>
      <w:r>
        <w:rPr>
          <w:rtl/>
          <w:lang w:eastAsia="he-IL"/>
        </w:rPr>
        <w:t xml:space="preserve">   </w:t>
      </w:r>
      <w:bookmarkEnd w:id="7012"/>
    </w:p>
    <w:p w:rsidR="00FA334F" w:rsidRDefault="00FA334F" w:rsidP="002013DA">
      <w:pPr>
        <w:pStyle w:val="a6"/>
        <w:rPr>
          <w:rtl/>
          <w:lang w:eastAsia="he-IL"/>
        </w:rPr>
      </w:pPr>
      <w:bookmarkStart w:id="7015" w:name="ET_halsi_649303_7"/>
      <w:r w:rsidRPr="002013DA">
        <w:rPr>
          <w:rStyle w:val="TagStyle"/>
          <w:rtl/>
        </w:rPr>
        <w:t xml:space="preserve"> &lt;&lt; הלסי &gt;&gt; </w:t>
      </w:r>
      <w:bookmarkStart w:id="7016" w:name="_Toc232613406"/>
      <w:bookmarkStart w:id="7017" w:name="_Toc233020292"/>
      <w:r>
        <w:rPr>
          <w:rtl/>
          <w:lang w:eastAsia="he-IL"/>
        </w:rPr>
        <w:t>פערים בתכנית החומש לשיקום הצפון בנושא התמיכה בחקלאות</w:t>
      </w:r>
      <w:bookmarkEnd w:id="7016"/>
      <w:bookmarkEnd w:id="7017"/>
      <w:r w:rsidRPr="002013DA">
        <w:rPr>
          <w:rStyle w:val="TagStyle"/>
          <w:rtl/>
        </w:rPr>
        <w:t xml:space="preserve"> &lt;&lt; הלסי &gt;&gt;</w:t>
      </w:r>
      <w:r>
        <w:rPr>
          <w:rtl/>
          <w:lang w:eastAsia="he-IL"/>
        </w:rPr>
        <w:t xml:space="preserve">   </w:t>
      </w:r>
      <w:bookmarkEnd w:id="7015"/>
    </w:p>
    <w:p w:rsidR="00FA334F" w:rsidRDefault="00FA334F" w:rsidP="002013DA">
      <w:pPr>
        <w:pStyle w:val="KeepWithNext"/>
        <w:rPr>
          <w:rtl/>
          <w:lang w:eastAsia="he-IL"/>
        </w:rPr>
      </w:pPr>
    </w:p>
    <w:p w:rsidR="00FA334F" w:rsidRDefault="00FA334F" w:rsidP="002013DA">
      <w:pPr>
        <w:pStyle w:val="af6"/>
        <w:keepNext/>
        <w:rPr>
          <w:rtl/>
        </w:rPr>
      </w:pPr>
      <w:r w:rsidRPr="002013DA">
        <w:rPr>
          <w:rStyle w:val="TagStyle"/>
          <w:rtl/>
        </w:rPr>
        <w:t xml:space="preserve"> &lt;&lt; יור &gt;&gt; </w:t>
      </w:r>
      <w:r>
        <w:rPr>
          <w:rtl/>
        </w:rPr>
        <w:t>היו"ר אמיר אוחנה:</w:t>
      </w:r>
      <w:r w:rsidRPr="002013DA">
        <w:rPr>
          <w:rStyle w:val="TagStyle"/>
          <w:rtl/>
        </w:rPr>
        <w:t xml:space="preserve"> &lt;&lt; יור &gt;&gt;</w:t>
      </w:r>
      <w:r>
        <w:rPr>
          <w:rtl/>
        </w:rPr>
        <w:t xml:space="preserve">   </w:t>
      </w:r>
    </w:p>
    <w:p w:rsidR="00FA334F" w:rsidRDefault="00FA334F" w:rsidP="002013DA">
      <w:pPr>
        <w:pStyle w:val="KeepWithNext"/>
        <w:rPr>
          <w:rtl/>
        </w:rPr>
      </w:pPr>
    </w:p>
    <w:p w:rsidR="00FA334F" w:rsidRDefault="00FA334F" w:rsidP="004C23D4">
      <w:pPr>
        <w:rPr>
          <w:rtl/>
          <w:lang w:eastAsia="he-IL"/>
        </w:rPr>
      </w:pPr>
      <w:r>
        <w:rPr>
          <w:rFonts w:hint="cs"/>
          <w:rtl/>
          <w:lang w:eastAsia="he-IL"/>
        </w:rPr>
        <w:t xml:space="preserve">כעת </w:t>
      </w:r>
      <w:bookmarkStart w:id="7018" w:name="_ETM_Q28_694526"/>
      <w:bookmarkEnd w:id="7018"/>
      <w:r>
        <w:rPr>
          <w:rtl/>
          <w:lang w:eastAsia="he-IL"/>
        </w:rPr>
        <w:t xml:space="preserve">נעבור לנושא הבא </w:t>
      </w:r>
      <w:r>
        <w:rPr>
          <w:rFonts w:hint="cs"/>
          <w:rtl/>
          <w:lang w:eastAsia="he-IL"/>
        </w:rPr>
        <w:t>ש</w:t>
      </w:r>
      <w:r>
        <w:rPr>
          <w:rtl/>
          <w:lang w:eastAsia="he-IL"/>
        </w:rPr>
        <w:t>על סדר</w:t>
      </w:r>
      <w:r>
        <w:rPr>
          <w:rFonts w:hint="cs"/>
          <w:rtl/>
          <w:lang w:eastAsia="he-IL"/>
        </w:rPr>
        <w:t>-</w:t>
      </w:r>
      <w:r>
        <w:rPr>
          <w:rtl/>
          <w:lang w:eastAsia="he-IL"/>
        </w:rPr>
        <w:t>היום</w:t>
      </w:r>
      <w:r>
        <w:rPr>
          <w:rFonts w:hint="cs"/>
          <w:rtl/>
          <w:lang w:eastAsia="he-IL"/>
        </w:rPr>
        <w:t>:</w:t>
      </w:r>
      <w:r>
        <w:rPr>
          <w:rtl/>
          <w:lang w:eastAsia="he-IL"/>
        </w:rPr>
        <w:t xml:space="preserve"> הצעה דחופה לסדר</w:t>
      </w:r>
      <w:bookmarkStart w:id="7019" w:name="_ETM_Q28_702087"/>
      <w:bookmarkEnd w:id="7019"/>
      <w:r>
        <w:rPr>
          <w:rFonts w:hint="cs"/>
          <w:rtl/>
          <w:lang w:eastAsia="he-IL"/>
        </w:rPr>
        <w:t>-</w:t>
      </w:r>
      <w:r>
        <w:rPr>
          <w:rtl/>
          <w:lang w:eastAsia="he-IL"/>
        </w:rPr>
        <w:t>היום בנושא פערים בתוכנית החומש לשיקום הצפון בנושא התמיכה בחקלאות</w:t>
      </w:r>
      <w:r>
        <w:rPr>
          <w:rFonts w:hint="cs"/>
          <w:rtl/>
          <w:lang w:eastAsia="he-IL"/>
        </w:rPr>
        <w:t>.</w:t>
      </w:r>
      <w:r>
        <w:rPr>
          <w:rtl/>
          <w:lang w:eastAsia="he-IL"/>
        </w:rPr>
        <w:t xml:space="preserve"> </w:t>
      </w:r>
      <w:bookmarkStart w:id="7020" w:name="_ETM_Q28_706985"/>
      <w:bookmarkEnd w:id="7020"/>
      <w:r>
        <w:rPr>
          <w:rtl/>
          <w:lang w:eastAsia="he-IL"/>
        </w:rPr>
        <w:t xml:space="preserve">את ההצעה הגישו </w:t>
      </w:r>
      <w:r>
        <w:rPr>
          <w:rFonts w:hint="cs"/>
          <w:rtl/>
          <w:lang w:eastAsia="he-IL"/>
        </w:rPr>
        <w:t>כמה</w:t>
      </w:r>
      <w:r>
        <w:rPr>
          <w:rtl/>
          <w:lang w:eastAsia="he-IL"/>
        </w:rPr>
        <w:t xml:space="preserve"> חברי </w:t>
      </w:r>
      <w:r>
        <w:rPr>
          <w:rFonts w:hint="cs"/>
          <w:rtl/>
          <w:lang w:eastAsia="he-IL"/>
        </w:rPr>
        <w:t>ה</w:t>
      </w:r>
      <w:r>
        <w:rPr>
          <w:rtl/>
          <w:lang w:eastAsia="he-IL"/>
        </w:rPr>
        <w:t>כנסת</w:t>
      </w:r>
      <w:r>
        <w:rPr>
          <w:rFonts w:hint="cs"/>
          <w:rtl/>
          <w:lang w:eastAsia="he-IL"/>
        </w:rPr>
        <w:t>,</w:t>
      </w:r>
      <w:r>
        <w:rPr>
          <w:rtl/>
          <w:lang w:eastAsia="he-IL"/>
        </w:rPr>
        <w:t xml:space="preserve"> יעל רון בן משה, </w:t>
      </w:r>
      <w:bookmarkStart w:id="7021" w:name="_ETM_Q28_711883"/>
      <w:bookmarkEnd w:id="7021"/>
      <w:r>
        <w:rPr>
          <w:rtl/>
          <w:lang w:eastAsia="he-IL"/>
        </w:rPr>
        <w:t xml:space="preserve">יצחק </w:t>
      </w:r>
      <w:r>
        <w:rPr>
          <w:rFonts w:hint="cs"/>
          <w:rtl/>
          <w:lang w:eastAsia="he-IL"/>
        </w:rPr>
        <w:t>ק</w:t>
      </w:r>
      <w:r>
        <w:rPr>
          <w:rtl/>
          <w:lang w:eastAsia="he-IL"/>
        </w:rPr>
        <w:t>רויזר ורם בן ברק</w:t>
      </w:r>
      <w:r>
        <w:rPr>
          <w:rFonts w:hint="cs"/>
          <w:rtl/>
          <w:lang w:eastAsia="he-IL"/>
        </w:rPr>
        <w:t>.</w:t>
      </w:r>
      <w:r>
        <w:rPr>
          <w:rtl/>
          <w:lang w:eastAsia="he-IL"/>
        </w:rPr>
        <w:t xml:space="preserve"> ראשונת המנמקים, חברת הכנסת יעל </w:t>
      </w:r>
      <w:bookmarkStart w:id="7022" w:name="_ETM_Q28_716781"/>
      <w:bookmarkEnd w:id="7022"/>
      <w:r>
        <w:rPr>
          <w:rtl/>
          <w:lang w:eastAsia="he-IL"/>
        </w:rPr>
        <w:t xml:space="preserve">רון בן משה, בבקשה. </w:t>
      </w:r>
      <w:bookmarkStart w:id="7023" w:name="_ETM_Q28_721940"/>
      <w:bookmarkEnd w:id="7023"/>
      <w:r>
        <w:rPr>
          <w:rtl/>
          <w:lang w:eastAsia="he-IL"/>
        </w:rPr>
        <w:t>אני לא רואה את חברת הכנסת, היא איתנו</w:t>
      </w:r>
      <w:r>
        <w:rPr>
          <w:rFonts w:hint="cs"/>
          <w:rtl/>
          <w:lang w:eastAsia="he-IL"/>
        </w:rPr>
        <w:t>?</w:t>
      </w:r>
      <w:r>
        <w:rPr>
          <w:rtl/>
          <w:lang w:eastAsia="he-IL"/>
        </w:rPr>
        <w:t xml:space="preserve"> חברת הכנסת </w:t>
      </w:r>
      <w:bookmarkStart w:id="7024" w:name="_ETM_Q28_726816"/>
      <w:bookmarkEnd w:id="7024"/>
      <w:r>
        <w:rPr>
          <w:rtl/>
          <w:lang w:eastAsia="he-IL"/>
        </w:rPr>
        <w:t>יעל רון בן משה איתנו</w:t>
      </w:r>
      <w:r>
        <w:rPr>
          <w:rFonts w:hint="cs"/>
          <w:rtl/>
          <w:lang w:eastAsia="he-IL"/>
        </w:rPr>
        <w:t>?</w:t>
      </w:r>
      <w:r>
        <w:rPr>
          <w:rtl/>
          <w:lang w:eastAsia="he-IL"/>
        </w:rPr>
        <w:t xml:space="preserve"> אם לא, נעבור לדובר הבא</w:t>
      </w:r>
      <w:r>
        <w:rPr>
          <w:rFonts w:hint="cs"/>
          <w:rtl/>
          <w:lang w:eastAsia="he-IL"/>
        </w:rPr>
        <w:t xml:space="preserve"> –</w:t>
      </w:r>
      <w:r>
        <w:rPr>
          <w:rtl/>
          <w:lang w:eastAsia="he-IL"/>
        </w:rPr>
        <w:t xml:space="preserve"> </w:t>
      </w:r>
      <w:bookmarkStart w:id="7025" w:name="_ETM_Q28_731693"/>
      <w:bookmarkEnd w:id="7025"/>
      <w:r>
        <w:rPr>
          <w:rtl/>
          <w:lang w:eastAsia="he-IL"/>
        </w:rPr>
        <w:t xml:space="preserve">חבר הכנסת יצחק </w:t>
      </w:r>
      <w:r>
        <w:rPr>
          <w:rFonts w:hint="cs"/>
          <w:rtl/>
          <w:lang w:eastAsia="he-IL"/>
        </w:rPr>
        <w:t>ק</w:t>
      </w:r>
      <w:r>
        <w:rPr>
          <w:rtl/>
          <w:lang w:eastAsia="he-IL"/>
        </w:rPr>
        <w:t>רויזר</w:t>
      </w:r>
      <w:r>
        <w:rPr>
          <w:rFonts w:hint="cs"/>
          <w:rtl/>
          <w:lang w:eastAsia="he-IL"/>
        </w:rPr>
        <w:t>.</w:t>
      </w:r>
      <w:r>
        <w:rPr>
          <w:rtl/>
          <w:lang w:eastAsia="he-IL"/>
        </w:rPr>
        <w:t xml:space="preserve"> בבקשה.</w:t>
      </w:r>
    </w:p>
    <w:p w:rsidR="00FA334F" w:rsidRPr="002013DA" w:rsidRDefault="00FA334F" w:rsidP="002013DA">
      <w:pPr>
        <w:rPr>
          <w:rtl/>
        </w:rPr>
      </w:pPr>
      <w:r>
        <w:rPr>
          <w:rtl/>
        </w:rPr>
        <w:t xml:space="preserve"> </w:t>
      </w:r>
    </w:p>
    <w:p w:rsidR="00FA334F" w:rsidRDefault="00FA334F" w:rsidP="00D461F0">
      <w:pPr>
        <w:pStyle w:val="af6"/>
        <w:keepNext/>
        <w:rPr>
          <w:rtl/>
        </w:rPr>
      </w:pPr>
      <w:r w:rsidRPr="00BD5603">
        <w:rPr>
          <w:rStyle w:val="TagStyle"/>
          <w:rtl/>
        </w:rPr>
        <w:t xml:space="preserve">&lt;&lt; יור &gt;&gt; </w:t>
      </w:r>
      <w:r>
        <w:rPr>
          <w:rtl/>
        </w:rPr>
        <w:t>היו"ר ניסים ואטורי:</w:t>
      </w:r>
      <w:r w:rsidRPr="00BD5603">
        <w:rPr>
          <w:rStyle w:val="TagStyle"/>
          <w:rtl/>
        </w:rPr>
        <w:t xml:space="preserve"> &lt;&lt; יור &gt;&gt;</w:t>
      </w:r>
      <w:r>
        <w:rPr>
          <w:rtl/>
        </w:rPr>
        <w:t xml:space="preserve">   </w:t>
      </w:r>
    </w:p>
    <w:p w:rsidR="00FA334F" w:rsidRDefault="00FA334F" w:rsidP="00D461F0">
      <w:pPr>
        <w:pStyle w:val="KeepWithNext"/>
        <w:rPr>
          <w:rtl/>
        </w:rPr>
      </w:pPr>
    </w:p>
    <w:p w:rsidR="00FA334F" w:rsidRDefault="00FA334F" w:rsidP="00D461F0">
      <w:pPr>
        <w:rPr>
          <w:rtl/>
        </w:rPr>
      </w:pPr>
      <w:r>
        <w:rPr>
          <w:rFonts w:hint="cs"/>
          <w:rtl/>
        </w:rPr>
        <w:t xml:space="preserve">שלוש דקות לרשותך, בבקשה. </w:t>
      </w:r>
    </w:p>
    <w:p w:rsidR="00FA334F" w:rsidRPr="00BD5603" w:rsidRDefault="00FA334F" w:rsidP="00D461F0">
      <w:pPr>
        <w:rPr>
          <w:rtl/>
        </w:rPr>
      </w:pPr>
    </w:p>
    <w:p w:rsidR="00FA334F" w:rsidRDefault="00FA334F" w:rsidP="00D461F0">
      <w:pPr>
        <w:pStyle w:val="a4"/>
        <w:keepNext/>
        <w:rPr>
          <w:rtl/>
        </w:rPr>
      </w:pPr>
      <w:bookmarkStart w:id="7026" w:name="ET_speaker_6460_2"/>
      <w:r w:rsidRPr="00BD5603">
        <w:rPr>
          <w:rStyle w:val="TagStyle"/>
          <w:rtl/>
        </w:rPr>
        <w:t xml:space="preserve"> &lt;&lt; דובר &gt;&gt; </w:t>
      </w:r>
      <w:bookmarkStart w:id="7027" w:name="_Toc232613407"/>
      <w:bookmarkStart w:id="7028" w:name="_Toc233020293"/>
      <w:r>
        <w:rPr>
          <w:rtl/>
        </w:rPr>
        <w:t>יצחק קרויזר (עוצמה יהודית):</w:t>
      </w:r>
      <w:bookmarkEnd w:id="7027"/>
      <w:bookmarkEnd w:id="7028"/>
      <w:r w:rsidRPr="00BD5603">
        <w:rPr>
          <w:rStyle w:val="TagStyle"/>
          <w:rtl/>
        </w:rPr>
        <w:t xml:space="preserve"> &lt;&lt; דובר &gt;&gt;</w:t>
      </w:r>
      <w:r>
        <w:rPr>
          <w:rtl/>
        </w:rPr>
        <w:t xml:space="preserve">   </w:t>
      </w:r>
      <w:bookmarkEnd w:id="7026"/>
    </w:p>
    <w:p w:rsidR="00FA334F" w:rsidRDefault="00FA334F" w:rsidP="009635F5">
      <w:pPr>
        <w:rPr>
          <w:rtl/>
        </w:rPr>
      </w:pPr>
    </w:p>
    <w:p w:rsidR="00FA334F" w:rsidRDefault="00FA334F" w:rsidP="00D461F0">
      <w:pPr>
        <w:rPr>
          <w:rtl/>
        </w:rPr>
      </w:pPr>
      <w:r>
        <w:rPr>
          <w:rFonts w:hint="cs"/>
          <w:rtl/>
        </w:rPr>
        <w:t xml:space="preserve">תודה רבה. אדוני היושב-ראש, כבוד השרה, השרים, חבריי </w:t>
      </w:r>
      <w:bookmarkStart w:id="7029" w:name="_ETM_Q29_174334"/>
      <w:bookmarkEnd w:id="7029"/>
      <w:r>
        <w:rPr>
          <w:rFonts w:hint="cs"/>
          <w:rtl/>
        </w:rPr>
        <w:t xml:space="preserve">חברי הכנסת, אני עומד כאן היום </w:t>
      </w:r>
      <w:bookmarkStart w:id="7030" w:name="_ETM_Q29_179680"/>
      <w:bookmarkEnd w:id="7030"/>
      <w:r>
        <w:rPr>
          <w:rFonts w:hint="cs"/>
          <w:rtl/>
        </w:rPr>
        <w:t xml:space="preserve">בשמם של חקלאי הצפון. </w:t>
      </w:r>
      <w:bookmarkStart w:id="7031" w:name="_ETM_Q29_180439"/>
      <w:bookmarkEnd w:id="7031"/>
      <w:r>
        <w:rPr>
          <w:rtl/>
        </w:rPr>
        <w:t xml:space="preserve">כמי שמחזיק בכרם </w:t>
      </w:r>
      <w:r>
        <w:rPr>
          <w:rFonts w:hint="cs"/>
          <w:rtl/>
        </w:rPr>
        <w:t>ענבים</w:t>
      </w:r>
      <w:r>
        <w:rPr>
          <w:rtl/>
        </w:rPr>
        <w:t xml:space="preserve"> על גבול סוריה בגולן, אני מכיר </w:t>
      </w:r>
      <w:bookmarkStart w:id="7032" w:name="_ETM_Q29_185192"/>
      <w:bookmarkEnd w:id="7032"/>
      <w:r>
        <w:rPr>
          <w:rtl/>
        </w:rPr>
        <w:t xml:space="preserve">את האדמה הזו דרך הידיים. אני מכיר את ריח השרפות </w:t>
      </w:r>
      <w:bookmarkStart w:id="7033" w:name="_ETM_Q29_189945"/>
      <w:bookmarkEnd w:id="7033"/>
      <w:r>
        <w:rPr>
          <w:rtl/>
        </w:rPr>
        <w:t>של החודשים האחרונים</w:t>
      </w:r>
      <w:r>
        <w:rPr>
          <w:rFonts w:hint="cs"/>
          <w:rtl/>
        </w:rPr>
        <w:t>.</w:t>
      </w:r>
      <w:r>
        <w:rPr>
          <w:rtl/>
        </w:rPr>
        <w:t xml:space="preserve"> אני מכיר את התחושה של לצאת לשטח </w:t>
      </w:r>
      <w:bookmarkStart w:id="7034" w:name="_ETM_Q29_194699"/>
      <w:bookmarkEnd w:id="7034"/>
      <w:r>
        <w:rPr>
          <w:rtl/>
        </w:rPr>
        <w:t xml:space="preserve">בידיעה שאתה מטרה ניידת, ובכל זאת להמשיך לעבוד, כי זו </w:t>
      </w:r>
      <w:bookmarkStart w:id="7035" w:name="_ETM_Q29_199452"/>
      <w:bookmarkEnd w:id="7035"/>
      <w:r>
        <w:rPr>
          <w:rtl/>
        </w:rPr>
        <w:t xml:space="preserve">המשמרת שלך. </w:t>
      </w:r>
    </w:p>
    <w:p w:rsidR="00FA334F" w:rsidRDefault="00FA334F" w:rsidP="00D461F0">
      <w:pPr>
        <w:rPr>
          <w:rtl/>
        </w:rPr>
      </w:pPr>
      <w:bookmarkStart w:id="7036" w:name="_ETM_Q29_205215"/>
      <w:bookmarkStart w:id="7037" w:name="_ETM_Q29_205317"/>
      <w:bookmarkEnd w:id="7036"/>
      <w:bookmarkEnd w:id="7037"/>
    </w:p>
    <w:p w:rsidR="00FA334F" w:rsidRDefault="00FA334F" w:rsidP="00100ECA">
      <w:pPr>
        <w:rPr>
          <w:rtl/>
        </w:rPr>
      </w:pPr>
      <w:bookmarkStart w:id="7038" w:name="_ETM_Q29_205334"/>
      <w:bookmarkStart w:id="7039" w:name="_ETM_Q29_205389"/>
      <w:bookmarkEnd w:id="7038"/>
      <w:bookmarkEnd w:id="7039"/>
      <w:r>
        <w:rPr>
          <w:rtl/>
        </w:rPr>
        <w:t xml:space="preserve">במשך חודשים ארוכים תחת אש, מול </w:t>
      </w:r>
      <w:bookmarkStart w:id="7040" w:name="_ETM_Q29_204205"/>
      <w:bookmarkEnd w:id="7040"/>
      <w:r>
        <w:rPr>
          <w:rFonts w:hint="cs"/>
          <w:rtl/>
        </w:rPr>
        <w:t xml:space="preserve">טילי נ"ט </w:t>
      </w:r>
      <w:proofErr w:type="spellStart"/>
      <w:r>
        <w:rPr>
          <w:rFonts w:hint="cs"/>
          <w:rtl/>
        </w:rPr>
        <w:t>וכטב"מים</w:t>
      </w:r>
      <w:proofErr w:type="spellEnd"/>
      <w:r>
        <w:rPr>
          <w:rFonts w:hint="cs"/>
          <w:rtl/>
        </w:rPr>
        <w:t xml:space="preserve">, </w:t>
      </w:r>
      <w:bookmarkStart w:id="7041" w:name="_ETM_Q29_209440"/>
      <w:bookmarkEnd w:id="7041"/>
      <w:r>
        <w:rPr>
          <w:rtl/>
        </w:rPr>
        <w:t xml:space="preserve">החקלאים </w:t>
      </w:r>
      <w:bookmarkStart w:id="7042" w:name="_ETM_Q29_214697"/>
      <w:bookmarkEnd w:id="7042"/>
      <w:r>
        <w:rPr>
          <w:rtl/>
        </w:rPr>
        <w:t>בצפון לא עזבו את האדמה</w:t>
      </w:r>
      <w:r>
        <w:rPr>
          <w:rFonts w:hint="cs"/>
          <w:rtl/>
        </w:rPr>
        <w:t>.</w:t>
      </w:r>
      <w:r>
        <w:rPr>
          <w:rtl/>
        </w:rPr>
        <w:t xml:space="preserve"> הם קטפו תחת הפגזות, השקו </w:t>
      </w:r>
      <w:bookmarkStart w:id="7043" w:name="_ETM_Q29_219955"/>
      <w:bookmarkEnd w:id="7043"/>
      <w:r>
        <w:rPr>
          <w:rtl/>
        </w:rPr>
        <w:t>את המטעים ברקע האזעקות, זמרו את הכרמים כשהשמי</w:t>
      </w:r>
      <w:r>
        <w:rPr>
          <w:rFonts w:hint="cs"/>
          <w:rtl/>
        </w:rPr>
        <w:t>י</w:t>
      </w:r>
      <w:r>
        <w:rPr>
          <w:rtl/>
        </w:rPr>
        <w:t>ם בערו</w:t>
      </w:r>
      <w:r>
        <w:rPr>
          <w:rFonts w:hint="cs"/>
          <w:rtl/>
        </w:rPr>
        <w:t>,</w:t>
      </w:r>
      <w:r>
        <w:rPr>
          <w:rtl/>
        </w:rPr>
        <w:t xml:space="preserve"> והבטיחו </w:t>
      </w:r>
      <w:bookmarkStart w:id="7044" w:name="_ETM_Q29_225212"/>
      <w:bookmarkEnd w:id="7044"/>
      <w:r>
        <w:rPr>
          <w:rtl/>
        </w:rPr>
        <w:t>ש</w:t>
      </w:r>
      <w:r>
        <w:rPr>
          <w:rFonts w:hint="cs"/>
          <w:rtl/>
        </w:rPr>
        <w:t>ל</w:t>
      </w:r>
      <w:r>
        <w:rPr>
          <w:rtl/>
        </w:rPr>
        <w:t>כל אזרח במדינת ישראל יהיה אוכל על השולחן</w:t>
      </w:r>
      <w:r>
        <w:rPr>
          <w:rFonts w:hint="cs"/>
          <w:rtl/>
        </w:rPr>
        <w:t>.</w:t>
      </w:r>
      <w:r>
        <w:rPr>
          <w:rtl/>
        </w:rPr>
        <w:t xml:space="preserve"> </w:t>
      </w:r>
      <w:bookmarkStart w:id="7045" w:name="_ETM_Q29_230720"/>
      <w:bookmarkEnd w:id="7045"/>
      <w:r>
        <w:rPr>
          <w:rtl/>
        </w:rPr>
        <w:t xml:space="preserve">הם לא שמרו רק על הביטחון התזונתי שלנו, הם שמרו </w:t>
      </w:r>
      <w:bookmarkStart w:id="7046" w:name="_ETM_Q29_235276"/>
      <w:bookmarkEnd w:id="7046"/>
      <w:r>
        <w:rPr>
          <w:rtl/>
        </w:rPr>
        <w:t xml:space="preserve">בגופם על גבולות המולדת, כי איפה שיש תלם חרוש, איפה </w:t>
      </w:r>
      <w:bookmarkStart w:id="7047" w:name="_ETM_Q29_239833"/>
      <w:bookmarkEnd w:id="7047"/>
      <w:r>
        <w:rPr>
          <w:rtl/>
        </w:rPr>
        <w:t>שיש ידיים עובדות</w:t>
      </w:r>
      <w:r>
        <w:rPr>
          <w:rFonts w:hint="cs"/>
          <w:rtl/>
        </w:rPr>
        <w:t xml:space="preserve"> –</w:t>
      </w:r>
      <w:r>
        <w:rPr>
          <w:rtl/>
        </w:rPr>
        <w:t xml:space="preserve"> שם עובר הגבול של מדינת ישראל. </w:t>
      </w:r>
    </w:p>
    <w:p w:rsidR="00FA334F" w:rsidRDefault="00FA334F" w:rsidP="00100ECA">
      <w:pPr>
        <w:rPr>
          <w:rtl/>
        </w:rPr>
      </w:pPr>
      <w:bookmarkStart w:id="7048" w:name="_ETM_Q29_244608"/>
      <w:bookmarkStart w:id="7049" w:name="_ETM_Q29_244680"/>
      <w:bookmarkEnd w:id="7048"/>
      <w:bookmarkEnd w:id="7049"/>
    </w:p>
    <w:p w:rsidR="00FA334F" w:rsidRDefault="00FA334F" w:rsidP="00CE2F4C">
      <w:pPr>
        <w:rPr>
          <w:rtl/>
        </w:rPr>
      </w:pPr>
      <w:bookmarkStart w:id="7050" w:name="_ETM_Q29_244729"/>
      <w:bookmarkStart w:id="7051" w:name="_ETM_Q29_244765"/>
      <w:bookmarkEnd w:id="7050"/>
      <w:bookmarkEnd w:id="7051"/>
      <w:r>
        <w:rPr>
          <w:rtl/>
        </w:rPr>
        <w:t xml:space="preserve">אייל </w:t>
      </w:r>
      <w:bookmarkStart w:id="7052" w:name="_ETM_Q29_244389"/>
      <w:bookmarkEnd w:id="7052"/>
      <w:r>
        <w:rPr>
          <w:rtl/>
        </w:rPr>
        <w:t xml:space="preserve">אוזן, זיכרונו לברכה, חקלאי מגשר הזיו, נהרג מטיל </w:t>
      </w:r>
      <w:r>
        <w:rPr>
          <w:rFonts w:hint="cs"/>
          <w:rtl/>
        </w:rPr>
        <w:t>נ"</w:t>
      </w:r>
      <w:r>
        <w:rPr>
          <w:rtl/>
        </w:rPr>
        <w:t>ט שנור</w:t>
      </w:r>
      <w:r>
        <w:rPr>
          <w:rFonts w:hint="cs"/>
          <w:rtl/>
        </w:rPr>
        <w:t>ה</w:t>
      </w:r>
      <w:r>
        <w:rPr>
          <w:rtl/>
        </w:rPr>
        <w:t xml:space="preserve"> </w:t>
      </w:r>
      <w:bookmarkStart w:id="7053" w:name="_ETM_Q29_248946"/>
      <w:bookmarkEnd w:id="7053"/>
      <w:r>
        <w:rPr>
          <w:rtl/>
        </w:rPr>
        <w:t>מלבנון, בעת שעבד במטעים שלו, סמוך למתת</w:t>
      </w:r>
      <w:r>
        <w:rPr>
          <w:rFonts w:hint="cs"/>
          <w:rtl/>
        </w:rPr>
        <w:t>;</w:t>
      </w:r>
      <w:r>
        <w:rPr>
          <w:rtl/>
        </w:rPr>
        <w:t xml:space="preserve"> עומר </w:t>
      </w:r>
      <w:proofErr w:type="spellStart"/>
      <w:r>
        <w:rPr>
          <w:rtl/>
        </w:rPr>
        <w:t>ויינשטיין</w:t>
      </w:r>
      <w:proofErr w:type="spellEnd"/>
      <w:r>
        <w:rPr>
          <w:rtl/>
        </w:rPr>
        <w:t xml:space="preserve">, זיכרונו </w:t>
      </w:r>
      <w:bookmarkStart w:id="7054" w:name="_ETM_Q29_253502"/>
      <w:bookmarkEnd w:id="7054"/>
      <w:r>
        <w:rPr>
          <w:rtl/>
        </w:rPr>
        <w:t>לברכה, נהרג מפגיעה ישירה במטע שבו עבד באזור מטולה</w:t>
      </w:r>
      <w:r>
        <w:rPr>
          <w:rFonts w:hint="cs"/>
          <w:rtl/>
        </w:rPr>
        <w:t>;</w:t>
      </w:r>
      <w:r>
        <w:rPr>
          <w:rtl/>
        </w:rPr>
        <w:t xml:space="preserve"> </w:t>
      </w:r>
      <w:bookmarkStart w:id="7055" w:name="_ETM_Q29_258250"/>
      <w:bookmarkEnd w:id="7055"/>
      <w:r>
        <w:rPr>
          <w:rtl/>
        </w:rPr>
        <w:t>מ</w:t>
      </w:r>
      <w:r>
        <w:rPr>
          <w:rFonts w:hint="cs"/>
          <w:rtl/>
        </w:rPr>
        <w:t>י</w:t>
      </w:r>
      <w:r>
        <w:rPr>
          <w:rtl/>
        </w:rPr>
        <w:t>נה שפיק חסון, זיכרונה לברכה</w:t>
      </w:r>
      <w:r>
        <w:rPr>
          <w:rFonts w:hint="cs"/>
          <w:rtl/>
        </w:rPr>
        <w:t>,</w:t>
      </w:r>
      <w:r>
        <w:rPr>
          <w:rtl/>
        </w:rPr>
        <w:t xml:space="preserve"> ובנה כרמי משפרעם, נהרגו במהלך </w:t>
      </w:r>
      <w:bookmarkStart w:id="7056" w:name="_ETM_Q29_263060"/>
      <w:bookmarkEnd w:id="7056"/>
      <w:r>
        <w:rPr>
          <w:rtl/>
        </w:rPr>
        <w:t>מ</w:t>
      </w:r>
      <w:r>
        <w:rPr>
          <w:rFonts w:hint="cs"/>
          <w:rtl/>
        </w:rPr>
        <w:t>סיק</w:t>
      </w:r>
      <w:r>
        <w:rPr>
          <w:rtl/>
        </w:rPr>
        <w:t xml:space="preserve"> זיתים סמוך לקיבוץ </w:t>
      </w:r>
      <w:proofErr w:type="spellStart"/>
      <w:r>
        <w:rPr>
          <w:rFonts w:hint="cs"/>
          <w:rtl/>
        </w:rPr>
        <w:t>אפ</w:t>
      </w:r>
      <w:r>
        <w:rPr>
          <w:rtl/>
        </w:rPr>
        <w:t>ק</w:t>
      </w:r>
      <w:proofErr w:type="spellEnd"/>
      <w:r>
        <w:rPr>
          <w:rtl/>
        </w:rPr>
        <w:t>. זכר</w:t>
      </w:r>
      <w:r>
        <w:rPr>
          <w:rFonts w:hint="cs"/>
          <w:rtl/>
        </w:rPr>
        <w:t>ם</w:t>
      </w:r>
      <w:r>
        <w:rPr>
          <w:rtl/>
        </w:rPr>
        <w:t xml:space="preserve"> מחייב אותנו לא רק </w:t>
      </w:r>
      <w:bookmarkStart w:id="7057" w:name="_ETM_Q29_267870"/>
      <w:bookmarkEnd w:id="7057"/>
      <w:r>
        <w:rPr>
          <w:rtl/>
        </w:rPr>
        <w:t xml:space="preserve">לזכור את גבורתם, אלא גם לפעול כדי שהחקלאות שעליה הגנו </w:t>
      </w:r>
      <w:bookmarkStart w:id="7058" w:name="_ETM_Q29_272680"/>
      <w:bookmarkEnd w:id="7058"/>
      <w:r>
        <w:rPr>
          <w:rtl/>
        </w:rPr>
        <w:t xml:space="preserve">בגופם תזכה לעתיד בטוח ויציב. </w:t>
      </w:r>
    </w:p>
    <w:p w:rsidR="00FA334F" w:rsidRDefault="00FA334F" w:rsidP="00CE2F4C">
      <w:pPr>
        <w:rPr>
          <w:rtl/>
        </w:rPr>
      </w:pPr>
      <w:bookmarkStart w:id="7059" w:name="_ETM_Q29_277300"/>
      <w:bookmarkStart w:id="7060" w:name="_ETM_Q29_277362"/>
      <w:bookmarkEnd w:id="7059"/>
      <w:bookmarkEnd w:id="7060"/>
    </w:p>
    <w:p w:rsidR="00FA334F" w:rsidRDefault="00FA334F" w:rsidP="003034DA">
      <w:pPr>
        <w:rPr>
          <w:rtl/>
        </w:rPr>
      </w:pPr>
      <w:bookmarkStart w:id="7061" w:name="_ETM_Q29_277443"/>
      <w:bookmarkStart w:id="7062" w:name="_ETM_Q29_277480"/>
      <w:bookmarkEnd w:id="7061"/>
      <w:bookmarkEnd w:id="7062"/>
      <w:r>
        <w:rPr>
          <w:rtl/>
        </w:rPr>
        <w:t xml:space="preserve">לאחרונה אישרה הממשלה תוכנית חומש </w:t>
      </w:r>
      <w:bookmarkStart w:id="7063" w:name="_ETM_Q29_277490"/>
      <w:bookmarkEnd w:id="7063"/>
      <w:r>
        <w:rPr>
          <w:rtl/>
        </w:rPr>
        <w:t xml:space="preserve">לשיקום וצמיחת הצפון לשנים </w:t>
      </w:r>
      <w:r>
        <w:rPr>
          <w:rFonts w:hint="cs"/>
          <w:rtl/>
        </w:rPr>
        <w:t>2026</w:t>
      </w:r>
      <w:r>
        <w:rPr>
          <w:rtl/>
        </w:rPr>
        <w:t xml:space="preserve"> עד </w:t>
      </w:r>
      <w:r>
        <w:rPr>
          <w:rFonts w:hint="cs"/>
          <w:rtl/>
        </w:rPr>
        <w:t xml:space="preserve">2030, </w:t>
      </w:r>
      <w:r>
        <w:rPr>
          <w:rtl/>
        </w:rPr>
        <w:t xml:space="preserve"> </w:t>
      </w:r>
      <w:bookmarkStart w:id="7064" w:name="_ETM_Q29_282589"/>
      <w:bookmarkEnd w:id="7064"/>
      <w:r>
        <w:rPr>
          <w:rtl/>
        </w:rPr>
        <w:t xml:space="preserve">תוכנית שמציבה יעד דמוגרפי שאפתני להביא עוד 100,000 תושבים לקו </w:t>
      </w:r>
      <w:bookmarkStart w:id="7065" w:name="_ETM_Q29_288039"/>
      <w:bookmarkEnd w:id="7065"/>
      <w:r>
        <w:rPr>
          <w:rtl/>
        </w:rPr>
        <w:t xml:space="preserve">העימות. זה חזון שנכון לצפון, הוא נכון לקו העימות, חזון </w:t>
      </w:r>
      <w:bookmarkStart w:id="7066" w:name="_ETM_Q29_293489"/>
      <w:bookmarkEnd w:id="7066"/>
      <w:r>
        <w:rPr>
          <w:rtl/>
        </w:rPr>
        <w:t>שמבטא אמון בעתיד האזור וביכולת שלו לצמוח ולהתפתח</w:t>
      </w:r>
      <w:r>
        <w:rPr>
          <w:rFonts w:hint="cs"/>
          <w:rtl/>
        </w:rPr>
        <w:t>.</w:t>
      </w:r>
      <w:r>
        <w:rPr>
          <w:rtl/>
        </w:rPr>
        <w:t xml:space="preserve"> אבל </w:t>
      </w:r>
      <w:r>
        <w:rPr>
          <w:rFonts w:hint="cs"/>
          <w:rtl/>
        </w:rPr>
        <w:t>כ</w:t>
      </w:r>
      <w:r>
        <w:rPr>
          <w:rtl/>
        </w:rPr>
        <w:t xml:space="preserve">שצוללים </w:t>
      </w:r>
      <w:bookmarkStart w:id="7067" w:name="_ETM_Q29_298939"/>
      <w:bookmarkEnd w:id="7067"/>
      <w:r>
        <w:rPr>
          <w:rtl/>
        </w:rPr>
        <w:t xml:space="preserve">אל פרטי התוכנית, מגלים שחוליה מרכזית אחת חשובה עדיין לא </w:t>
      </w:r>
      <w:bookmarkStart w:id="7068" w:name="_ETM_Q29_304389"/>
      <w:bookmarkEnd w:id="7068"/>
      <w:r>
        <w:rPr>
          <w:rtl/>
        </w:rPr>
        <w:t>קיבלה את המקום הראוי לה</w:t>
      </w:r>
      <w:r>
        <w:rPr>
          <w:rFonts w:hint="cs"/>
          <w:rtl/>
        </w:rPr>
        <w:t xml:space="preserve"> –</w:t>
      </w:r>
      <w:r>
        <w:rPr>
          <w:rtl/>
        </w:rPr>
        <w:t xml:space="preserve"> החקלאות. חבריי, הנתוני</w:t>
      </w:r>
      <w:r>
        <w:rPr>
          <w:rFonts w:hint="cs"/>
          <w:rtl/>
        </w:rPr>
        <w:t>ם</w:t>
      </w:r>
      <w:r>
        <w:rPr>
          <w:rtl/>
        </w:rPr>
        <w:t xml:space="preserve"> </w:t>
      </w:r>
      <w:bookmarkStart w:id="7069" w:name="_ETM_Q29_309850"/>
      <w:bookmarkEnd w:id="7069"/>
      <w:r>
        <w:rPr>
          <w:rtl/>
        </w:rPr>
        <w:t>מדברים בעד עצמם</w:t>
      </w:r>
      <w:r>
        <w:rPr>
          <w:rFonts w:hint="cs"/>
          <w:rtl/>
        </w:rPr>
        <w:t>.</w:t>
      </w:r>
      <w:r>
        <w:rPr>
          <w:rtl/>
        </w:rPr>
        <w:t xml:space="preserve"> בע</w:t>
      </w:r>
      <w:r>
        <w:rPr>
          <w:rFonts w:hint="cs"/>
          <w:rtl/>
        </w:rPr>
        <w:t>ו</w:t>
      </w:r>
      <w:r>
        <w:rPr>
          <w:rtl/>
        </w:rPr>
        <w:t>ד ש</w:t>
      </w:r>
      <w:r>
        <w:rPr>
          <w:rFonts w:hint="cs"/>
          <w:rtl/>
        </w:rPr>
        <w:t>ה</w:t>
      </w:r>
      <w:r>
        <w:rPr>
          <w:rtl/>
        </w:rPr>
        <w:t xml:space="preserve">ממוצע הארצי הוא רק 1.8% מהתושבים </w:t>
      </w:r>
      <w:bookmarkStart w:id="7070" w:name="_ETM_Q29_314393"/>
      <w:bookmarkEnd w:id="7070"/>
      <w:r>
        <w:rPr>
          <w:rtl/>
        </w:rPr>
        <w:t>שעוסקים בחקלאות, ביישובי קו העימות הכלולים בתוכנית</w:t>
      </w:r>
      <w:r>
        <w:rPr>
          <w:rFonts w:hint="cs"/>
          <w:rtl/>
        </w:rPr>
        <w:t>,</w:t>
      </w:r>
      <w:r>
        <w:rPr>
          <w:rtl/>
        </w:rPr>
        <w:t xml:space="preserve"> למעלה מ-12% מהתושבים </w:t>
      </w:r>
      <w:bookmarkStart w:id="7071" w:name="_ETM_Q29_318936"/>
      <w:bookmarkEnd w:id="7071"/>
      <w:r>
        <w:rPr>
          <w:rtl/>
        </w:rPr>
        <w:t xml:space="preserve">הם חקלאים. חקלאות בצפון היא לא תחביב, היא לא סעיף </w:t>
      </w:r>
      <w:bookmarkStart w:id="7072" w:name="_ETM_Q29_323480"/>
      <w:bookmarkEnd w:id="7072"/>
      <w:r>
        <w:rPr>
          <w:rtl/>
        </w:rPr>
        <w:t>תקציבי שולי</w:t>
      </w:r>
      <w:r>
        <w:rPr>
          <w:rFonts w:hint="cs"/>
          <w:rtl/>
        </w:rPr>
        <w:t xml:space="preserve"> –</w:t>
      </w:r>
      <w:r>
        <w:rPr>
          <w:rtl/>
        </w:rPr>
        <w:t xml:space="preserve"> היא לב פועם של האזור, היא העוגן התעסוקתי, </w:t>
      </w:r>
      <w:bookmarkStart w:id="7073" w:name="_ETM_Q29_328023"/>
      <w:bookmarkEnd w:id="7073"/>
      <w:r>
        <w:rPr>
          <w:rtl/>
        </w:rPr>
        <w:t xml:space="preserve">היא הכלכלה המקומית, ולפני הכול היא חומת המגן האנושית של </w:t>
      </w:r>
      <w:bookmarkStart w:id="7074" w:name="_ETM_Q29_332566"/>
      <w:bookmarkEnd w:id="7074"/>
      <w:r>
        <w:rPr>
          <w:rtl/>
        </w:rPr>
        <w:t xml:space="preserve">מדינת ישראל. </w:t>
      </w:r>
      <w:bookmarkStart w:id="7075" w:name="_ETM_Q29_337369"/>
      <w:bookmarkEnd w:id="7075"/>
      <w:r>
        <w:rPr>
          <w:rtl/>
        </w:rPr>
        <w:t xml:space="preserve">ולכן נשאלת השאלה כיצד ייתכן שבתוכנית אסטרטגית לחמש </w:t>
      </w:r>
      <w:r>
        <w:rPr>
          <w:rFonts w:hint="cs"/>
          <w:rtl/>
        </w:rPr>
        <w:t>ה</w:t>
      </w:r>
      <w:r>
        <w:rPr>
          <w:rtl/>
        </w:rPr>
        <w:t xml:space="preserve">שנים הבאות </w:t>
      </w:r>
      <w:bookmarkStart w:id="7076" w:name="_ETM_Q29_342098"/>
      <w:bookmarkEnd w:id="7076"/>
      <w:r>
        <w:rPr>
          <w:rtl/>
        </w:rPr>
        <w:t xml:space="preserve">החקלאות עדיין איננה מקבלת מענה מספק וארוך טווח. החקלאות אינה </w:t>
      </w:r>
      <w:bookmarkStart w:id="7077" w:name="_ETM_Q29_346828"/>
      <w:bookmarkEnd w:id="7077"/>
      <w:r>
        <w:rPr>
          <w:rtl/>
        </w:rPr>
        <w:t>פועלת לפי תקציב שנתי או החלטות זמניות</w:t>
      </w:r>
      <w:r>
        <w:rPr>
          <w:rFonts w:hint="cs"/>
          <w:rtl/>
        </w:rPr>
        <w:t>;</w:t>
      </w:r>
      <w:r>
        <w:rPr>
          <w:rtl/>
        </w:rPr>
        <w:t xml:space="preserve"> מט</w:t>
      </w:r>
      <w:r>
        <w:rPr>
          <w:rFonts w:hint="cs"/>
          <w:rtl/>
        </w:rPr>
        <w:t>ע</w:t>
      </w:r>
      <w:r>
        <w:rPr>
          <w:rtl/>
        </w:rPr>
        <w:t xml:space="preserve"> נוטעים לשנים, </w:t>
      </w:r>
      <w:bookmarkStart w:id="7078" w:name="_ETM_Q29_351557"/>
      <w:bookmarkEnd w:id="7078"/>
      <w:r>
        <w:rPr>
          <w:rFonts w:hint="cs"/>
          <w:rtl/>
        </w:rPr>
        <w:t>כ</w:t>
      </w:r>
      <w:r>
        <w:rPr>
          <w:rtl/>
        </w:rPr>
        <w:t xml:space="preserve">רם מקימים לעשרות שנים. חקלאי לא יכול לקבל החלטות ארוכות </w:t>
      </w:r>
      <w:bookmarkStart w:id="7079" w:name="_ETM_Q29_356287"/>
      <w:bookmarkEnd w:id="7079"/>
      <w:r>
        <w:rPr>
          <w:rtl/>
        </w:rPr>
        <w:t xml:space="preserve">טווח </w:t>
      </w:r>
      <w:r>
        <w:rPr>
          <w:rFonts w:hint="cs"/>
          <w:rtl/>
        </w:rPr>
        <w:t>כ</w:t>
      </w:r>
      <w:r>
        <w:rPr>
          <w:rtl/>
        </w:rPr>
        <w:t xml:space="preserve">שהמדינה מספקת לו אופק קצר טווח. </w:t>
      </w:r>
    </w:p>
    <w:p w:rsidR="00FA334F" w:rsidRDefault="00FA334F" w:rsidP="007E1E8D">
      <w:pPr>
        <w:rPr>
          <w:rtl/>
        </w:rPr>
      </w:pPr>
      <w:bookmarkStart w:id="7080" w:name="_ETM_Q29_362612"/>
      <w:bookmarkEnd w:id="7080"/>
    </w:p>
    <w:p w:rsidR="00FA334F" w:rsidRDefault="00FA334F" w:rsidP="007E1E8D">
      <w:pPr>
        <w:rPr>
          <w:rtl/>
        </w:rPr>
      </w:pPr>
      <w:bookmarkStart w:id="7081" w:name="_ETM_Q29_362644"/>
      <w:bookmarkStart w:id="7082" w:name="_ETM_Q29_362674"/>
      <w:bookmarkEnd w:id="7081"/>
      <w:bookmarkEnd w:id="7082"/>
      <w:r>
        <w:rPr>
          <w:rtl/>
        </w:rPr>
        <w:t xml:space="preserve">חוסר הוודאות הזה </w:t>
      </w:r>
      <w:bookmarkStart w:id="7083" w:name="_ETM_Q29_361016"/>
      <w:bookmarkEnd w:id="7083"/>
      <w:r>
        <w:rPr>
          <w:rtl/>
        </w:rPr>
        <w:t xml:space="preserve">מסכן את עתידה של החקלאות בצפון. </w:t>
      </w:r>
      <w:bookmarkStart w:id="7084" w:name="_ETM_Q29_365755"/>
      <w:bookmarkEnd w:id="7084"/>
      <w:r>
        <w:rPr>
          <w:rtl/>
        </w:rPr>
        <w:t>אי</w:t>
      </w:r>
      <w:r>
        <w:rPr>
          <w:rFonts w:hint="cs"/>
          <w:rtl/>
        </w:rPr>
        <w:t>-</w:t>
      </w:r>
      <w:r>
        <w:rPr>
          <w:rtl/>
        </w:rPr>
        <w:t xml:space="preserve">אפשר לדבר על הבאת 100,000 תושבים חדשים לצפון כשאין </w:t>
      </w:r>
      <w:bookmarkStart w:id="7085" w:name="_ETM_Q29_370484"/>
      <w:bookmarkEnd w:id="7085"/>
      <w:r>
        <w:rPr>
          <w:rtl/>
        </w:rPr>
        <w:t xml:space="preserve">ודאות מספקת עבור מנוע הצמיחה המרכזי באזור. אם אנחנו רוצים </w:t>
      </w:r>
      <w:bookmarkStart w:id="7086" w:name="_ETM_Q29_375214"/>
      <w:bookmarkEnd w:id="7086"/>
      <w:r>
        <w:rPr>
          <w:rtl/>
        </w:rPr>
        <w:t xml:space="preserve">צפון חזק, משגשג, צומח, אנחנו חייבים להשלים את תוכנית החומש </w:t>
      </w:r>
      <w:bookmarkStart w:id="7087" w:name="_ETM_Q29_379943"/>
      <w:bookmarkEnd w:id="7087"/>
      <w:r>
        <w:rPr>
          <w:rtl/>
        </w:rPr>
        <w:t>ולהכניס לתוכה פרק חקלאות משמעותי, מתוקצב ומעוגן עד שנת 2030</w:t>
      </w:r>
      <w:r>
        <w:rPr>
          <w:rFonts w:hint="cs"/>
          <w:rtl/>
        </w:rPr>
        <w:t>.</w:t>
      </w:r>
      <w:r>
        <w:rPr>
          <w:rtl/>
        </w:rPr>
        <w:t xml:space="preserve"> </w:t>
      </w:r>
      <w:bookmarkStart w:id="7088" w:name="_ETM_Q29_384673"/>
      <w:bookmarkEnd w:id="7088"/>
      <w:r>
        <w:rPr>
          <w:rtl/>
        </w:rPr>
        <w:t xml:space="preserve">כי בלי חקלאות </w:t>
      </w:r>
      <w:r>
        <w:rPr>
          <w:rFonts w:hint="cs"/>
          <w:rtl/>
        </w:rPr>
        <w:t xml:space="preserve">– </w:t>
      </w:r>
      <w:r>
        <w:rPr>
          <w:rtl/>
        </w:rPr>
        <w:t>אין התיישבות</w:t>
      </w:r>
      <w:r>
        <w:rPr>
          <w:rFonts w:hint="cs"/>
          <w:rtl/>
        </w:rPr>
        <w:t>,</w:t>
      </w:r>
      <w:r>
        <w:rPr>
          <w:rtl/>
        </w:rPr>
        <w:t xml:space="preserve"> ובלי התיישבות</w:t>
      </w:r>
      <w:r>
        <w:rPr>
          <w:rFonts w:hint="cs"/>
          <w:rtl/>
        </w:rPr>
        <w:t xml:space="preserve"> –</w:t>
      </w:r>
      <w:r>
        <w:rPr>
          <w:rtl/>
        </w:rPr>
        <w:t xml:space="preserve"> אין גבול. </w:t>
      </w:r>
    </w:p>
    <w:p w:rsidR="00FA334F" w:rsidRDefault="00FA334F" w:rsidP="007E1E8D">
      <w:pPr>
        <w:rPr>
          <w:rtl/>
        </w:rPr>
      </w:pPr>
      <w:bookmarkStart w:id="7089" w:name="_ETM_Q29_390343"/>
      <w:bookmarkStart w:id="7090" w:name="_ETM_Q29_390392"/>
      <w:bookmarkStart w:id="7091" w:name="_ETM_Q29_390462"/>
      <w:bookmarkEnd w:id="7089"/>
      <w:bookmarkEnd w:id="7090"/>
      <w:bookmarkEnd w:id="7091"/>
    </w:p>
    <w:p w:rsidR="00FA334F" w:rsidRDefault="00FA334F" w:rsidP="007937AA">
      <w:pPr>
        <w:rPr>
          <w:rtl/>
        </w:rPr>
      </w:pPr>
      <w:bookmarkStart w:id="7092" w:name="_ETM_Q29_390521"/>
      <w:bookmarkEnd w:id="7092"/>
      <w:r>
        <w:rPr>
          <w:rtl/>
        </w:rPr>
        <w:t xml:space="preserve">לכן, </w:t>
      </w:r>
      <w:bookmarkStart w:id="7093" w:name="_ETM_Q29_389402"/>
      <w:bookmarkEnd w:id="7093"/>
      <w:r>
        <w:rPr>
          <w:rtl/>
        </w:rPr>
        <w:t>אדוני היושב</w:t>
      </w:r>
      <w:r>
        <w:rPr>
          <w:rFonts w:hint="cs"/>
          <w:rtl/>
        </w:rPr>
        <w:t>-</w:t>
      </w:r>
      <w:r>
        <w:rPr>
          <w:rtl/>
        </w:rPr>
        <w:t>ראש, לאור הפערים הללו</w:t>
      </w:r>
      <w:r>
        <w:rPr>
          <w:rFonts w:hint="cs"/>
          <w:rtl/>
        </w:rPr>
        <w:t>,</w:t>
      </w:r>
      <w:r>
        <w:rPr>
          <w:rtl/>
        </w:rPr>
        <w:t xml:space="preserve"> ש</w:t>
      </w:r>
      <w:r>
        <w:rPr>
          <w:rFonts w:hint="cs"/>
          <w:rtl/>
        </w:rPr>
        <w:t>מאיי</w:t>
      </w:r>
      <w:bookmarkStart w:id="7094" w:name="_ETM_Q29_394141"/>
      <w:bookmarkEnd w:id="7094"/>
      <w:r>
        <w:rPr>
          <w:rtl/>
        </w:rPr>
        <w:t>מים על עתיד ההתיישבות, החקלאות וביטחון הצפון</w:t>
      </w:r>
      <w:r>
        <w:rPr>
          <w:rFonts w:hint="cs"/>
          <w:rtl/>
        </w:rPr>
        <w:t>,</w:t>
      </w:r>
      <w:r>
        <w:rPr>
          <w:rtl/>
        </w:rPr>
        <w:t xml:space="preserve"> אני וחבריי </w:t>
      </w:r>
      <w:bookmarkStart w:id="7095" w:name="_ETM_Q29_398196"/>
      <w:bookmarkEnd w:id="7095"/>
      <w:r>
        <w:rPr>
          <w:rtl/>
        </w:rPr>
        <w:t xml:space="preserve">חברי הכנסת שהצטרפו מבקשים לקיים דיון דחוף בנושא כדי להבטיח </w:t>
      </w:r>
      <w:bookmarkStart w:id="7096" w:name="_ETM_Q29_402251"/>
      <w:bookmarkEnd w:id="7096"/>
      <w:r>
        <w:rPr>
          <w:rtl/>
        </w:rPr>
        <w:t xml:space="preserve">שהחקלאים שהיו שם בשביל מדינת ישראל בשעתה הקשה יוכלו לדעת </w:t>
      </w:r>
      <w:bookmarkStart w:id="7097" w:name="_ETM_Q29_406307"/>
      <w:bookmarkEnd w:id="7097"/>
      <w:r>
        <w:rPr>
          <w:rtl/>
        </w:rPr>
        <w:t xml:space="preserve">שגם המדינה תהיה שם עבורם בשנים הבאות. החקלאים הם קו </w:t>
      </w:r>
      <w:bookmarkStart w:id="7098" w:name="_ETM_Q29_410362"/>
      <w:bookmarkEnd w:id="7098"/>
      <w:r>
        <w:rPr>
          <w:rtl/>
        </w:rPr>
        <w:t xml:space="preserve">ההגנה הראשון של הצפון במלחמה. עכשיו הגיע הזמן שהם גם </w:t>
      </w:r>
      <w:bookmarkStart w:id="7099" w:name="_ETM_Q29_414418"/>
      <w:bookmarkEnd w:id="7099"/>
      <w:r>
        <w:rPr>
          <w:rtl/>
        </w:rPr>
        <w:t xml:space="preserve">יהיו הראשונים בראש סדר העדיפויות של השיקום. תודה רבה. </w:t>
      </w:r>
      <w:bookmarkStart w:id="7100" w:name="_ETM_Q29_418473"/>
      <w:bookmarkEnd w:id="7100"/>
    </w:p>
    <w:p w:rsidR="00FA334F" w:rsidRDefault="00FA334F" w:rsidP="007937AA">
      <w:pPr>
        <w:rPr>
          <w:rtl/>
        </w:rPr>
      </w:pPr>
    </w:p>
    <w:p w:rsidR="00FA334F" w:rsidRDefault="00FA334F" w:rsidP="007937AA">
      <w:pPr>
        <w:pStyle w:val="af6"/>
        <w:keepNext/>
        <w:rPr>
          <w:rtl/>
        </w:rPr>
      </w:pPr>
      <w:bookmarkStart w:id="7101" w:name="ET_yor_6490_4"/>
      <w:r w:rsidRPr="007937AA">
        <w:rPr>
          <w:rStyle w:val="TagStyle"/>
          <w:rtl/>
        </w:rPr>
        <w:t xml:space="preserve"> &lt;&lt; יור &gt;&gt; </w:t>
      </w:r>
      <w:r>
        <w:rPr>
          <w:rtl/>
        </w:rPr>
        <w:t>היו"ר ניסים ואטורי:</w:t>
      </w:r>
      <w:r w:rsidRPr="007937AA">
        <w:rPr>
          <w:rStyle w:val="TagStyle"/>
          <w:rtl/>
        </w:rPr>
        <w:t xml:space="preserve"> &lt;&lt; יור &gt;&gt;</w:t>
      </w:r>
      <w:r>
        <w:rPr>
          <w:rtl/>
        </w:rPr>
        <w:t xml:space="preserve">   </w:t>
      </w:r>
      <w:bookmarkEnd w:id="7101"/>
    </w:p>
    <w:p w:rsidR="00FA334F" w:rsidRDefault="00FA334F" w:rsidP="007937AA">
      <w:pPr>
        <w:pStyle w:val="KeepWithNext"/>
        <w:rPr>
          <w:rtl/>
        </w:rPr>
      </w:pPr>
    </w:p>
    <w:p w:rsidR="00FA334F" w:rsidRDefault="00FA334F" w:rsidP="00A8070A">
      <w:pPr>
        <w:rPr>
          <w:rtl/>
        </w:rPr>
      </w:pPr>
      <w:r>
        <w:rPr>
          <w:rFonts w:hint="cs"/>
          <w:rtl/>
        </w:rPr>
        <w:t xml:space="preserve">תודה רבה. </w:t>
      </w:r>
      <w:bookmarkStart w:id="7102" w:name="_ETM_Q29_421228"/>
      <w:bookmarkStart w:id="7103" w:name="_ETM_Q29_423020"/>
      <w:bookmarkEnd w:id="7102"/>
      <w:bookmarkEnd w:id="7103"/>
      <w:r>
        <w:rPr>
          <w:rtl/>
        </w:rPr>
        <w:t>לא יכולתי לעצור אותך</w:t>
      </w:r>
      <w:r>
        <w:rPr>
          <w:rFonts w:hint="cs"/>
          <w:rtl/>
        </w:rPr>
        <w:t>,</w:t>
      </w:r>
      <w:r>
        <w:rPr>
          <w:rtl/>
        </w:rPr>
        <w:t xml:space="preserve"> כשכן שלך ואחד שגר 400 מטר </w:t>
      </w:r>
      <w:bookmarkStart w:id="7104" w:name="_ETM_Q29_425359"/>
      <w:bookmarkEnd w:id="7104"/>
      <w:r>
        <w:rPr>
          <w:rtl/>
        </w:rPr>
        <w:t xml:space="preserve">מהגבול. </w:t>
      </w:r>
      <w:bookmarkStart w:id="7105" w:name="_ETM_Q29_428380"/>
      <w:bookmarkEnd w:id="7105"/>
      <w:r>
        <w:rPr>
          <w:rtl/>
        </w:rPr>
        <w:t xml:space="preserve">חבר הכנסת </w:t>
      </w:r>
      <w:r>
        <w:rPr>
          <w:rFonts w:hint="cs"/>
          <w:rtl/>
        </w:rPr>
        <w:t xml:space="preserve">רם </w:t>
      </w:r>
      <w:r>
        <w:rPr>
          <w:rtl/>
        </w:rPr>
        <w:t xml:space="preserve">בן ברק </w:t>
      </w:r>
      <w:r>
        <w:rPr>
          <w:rFonts w:hint="cs"/>
          <w:rtl/>
        </w:rPr>
        <w:t xml:space="preserve">– </w:t>
      </w:r>
      <w:r>
        <w:rPr>
          <w:rtl/>
        </w:rPr>
        <w:t>אינו נוכח</w:t>
      </w:r>
      <w:r>
        <w:rPr>
          <w:rFonts w:hint="cs"/>
          <w:rtl/>
        </w:rPr>
        <w:t>.</w:t>
      </w:r>
      <w:r>
        <w:rPr>
          <w:rtl/>
        </w:rPr>
        <w:t xml:space="preserve"> </w:t>
      </w:r>
      <w:bookmarkStart w:id="7106" w:name="_ETM_Q29_432149"/>
      <w:bookmarkEnd w:id="7106"/>
      <w:r>
        <w:rPr>
          <w:rtl/>
        </w:rPr>
        <w:t xml:space="preserve">שר החקלאות </w:t>
      </w:r>
      <w:r>
        <w:rPr>
          <w:rFonts w:hint="cs"/>
          <w:rtl/>
        </w:rPr>
        <w:t>ו</w:t>
      </w:r>
      <w:r>
        <w:rPr>
          <w:rtl/>
        </w:rPr>
        <w:t>ביטחון המזון</w:t>
      </w:r>
      <w:r>
        <w:rPr>
          <w:rFonts w:hint="cs"/>
          <w:rtl/>
        </w:rPr>
        <w:t xml:space="preserve"> </w:t>
      </w:r>
      <w:r>
        <w:rPr>
          <w:rtl/>
        </w:rPr>
        <w:t>–</w:t>
      </w:r>
      <w:r>
        <w:rPr>
          <w:rFonts w:hint="cs"/>
          <w:rtl/>
        </w:rPr>
        <w:t xml:space="preserve"> מאי עולה. בכבוד. </w:t>
      </w:r>
      <w:bookmarkStart w:id="7107" w:name="_ETM_Q29_437001"/>
      <w:bookmarkStart w:id="7108" w:name="_ETM_Q29_435360"/>
      <w:bookmarkStart w:id="7109" w:name="_ETM_Q29_437619"/>
      <w:bookmarkStart w:id="7110" w:name="_ETM_Q29_440600"/>
      <w:bookmarkEnd w:id="7107"/>
      <w:bookmarkEnd w:id="7108"/>
      <w:bookmarkEnd w:id="7109"/>
      <w:bookmarkEnd w:id="7110"/>
    </w:p>
    <w:p w:rsidR="00FA334F" w:rsidRDefault="00FA334F" w:rsidP="009635F5">
      <w:pPr>
        <w:rPr>
          <w:rtl/>
        </w:rPr>
      </w:pPr>
      <w:bookmarkStart w:id="7111" w:name="_ETM_Q29_440671"/>
      <w:bookmarkEnd w:id="7111"/>
    </w:p>
    <w:p w:rsidR="00FA334F" w:rsidRDefault="00FA334F" w:rsidP="007937AA">
      <w:pPr>
        <w:pStyle w:val="a4"/>
        <w:keepNext/>
        <w:rPr>
          <w:rtl/>
        </w:rPr>
      </w:pPr>
      <w:bookmarkStart w:id="7112" w:name="ET_speaker_6605_5"/>
      <w:r w:rsidRPr="007937AA">
        <w:rPr>
          <w:rStyle w:val="TagStyle"/>
          <w:rtl/>
        </w:rPr>
        <w:t xml:space="preserve"> &lt;&lt; דובר &gt;&gt; </w:t>
      </w:r>
      <w:bookmarkStart w:id="7113" w:name="_Toc232613408"/>
      <w:bookmarkStart w:id="7114" w:name="_Toc233020294"/>
      <w:r>
        <w:rPr>
          <w:rtl/>
        </w:rPr>
        <w:t>השרה לשוויון חברתי וקידום מעמד האישה מאי גולן:</w:t>
      </w:r>
      <w:bookmarkEnd w:id="7113"/>
      <w:bookmarkEnd w:id="7114"/>
      <w:r w:rsidRPr="007937AA">
        <w:rPr>
          <w:rStyle w:val="TagStyle"/>
          <w:rtl/>
        </w:rPr>
        <w:t xml:space="preserve"> &lt;&lt; דובר &gt;&gt;</w:t>
      </w:r>
      <w:r>
        <w:rPr>
          <w:rtl/>
        </w:rPr>
        <w:t xml:space="preserve">   </w:t>
      </w:r>
      <w:bookmarkEnd w:id="7112"/>
    </w:p>
    <w:p w:rsidR="00FA334F" w:rsidRDefault="00FA334F" w:rsidP="007937AA">
      <w:pPr>
        <w:pStyle w:val="KeepWithNext"/>
        <w:rPr>
          <w:rtl/>
        </w:rPr>
      </w:pPr>
    </w:p>
    <w:p w:rsidR="00FA334F" w:rsidRDefault="00FA334F" w:rsidP="00F96D07">
      <w:pPr>
        <w:rPr>
          <w:rtl/>
        </w:rPr>
      </w:pPr>
      <w:bookmarkStart w:id="7115" w:name="_ETM_Q29_442136"/>
      <w:bookmarkStart w:id="7116" w:name="_ETM_Q29_450369"/>
      <w:bookmarkStart w:id="7117" w:name="_ETM_Q29_467178"/>
      <w:bookmarkEnd w:id="7115"/>
      <w:bookmarkEnd w:id="7116"/>
      <w:bookmarkEnd w:id="7117"/>
      <w:r>
        <w:rPr>
          <w:rtl/>
        </w:rPr>
        <w:t>אדוני היושב</w:t>
      </w:r>
      <w:r>
        <w:rPr>
          <w:rFonts w:hint="cs"/>
          <w:rtl/>
        </w:rPr>
        <w:t>-</w:t>
      </w:r>
      <w:r>
        <w:rPr>
          <w:rtl/>
        </w:rPr>
        <w:t xml:space="preserve">ראש, כנסת נכבדה, אני עונה בשם שר החקלאות. </w:t>
      </w:r>
      <w:bookmarkStart w:id="7118" w:name="_ETM_Q29_472564"/>
      <w:bookmarkEnd w:id="7118"/>
      <w:r>
        <w:rPr>
          <w:rtl/>
        </w:rPr>
        <w:t>במסגרת עבודת המטה לגיבוש ת</w:t>
      </w:r>
      <w:r>
        <w:rPr>
          <w:rFonts w:hint="cs"/>
          <w:rtl/>
        </w:rPr>
        <w:t>ו</w:t>
      </w:r>
      <w:r>
        <w:rPr>
          <w:rtl/>
        </w:rPr>
        <w:t xml:space="preserve">כנית השיקום, הפיתוח והצמיחה של הצפון, </w:t>
      </w:r>
      <w:bookmarkStart w:id="7119" w:name="_ETM_Q29_477949"/>
      <w:bookmarkEnd w:id="7119"/>
      <w:r>
        <w:rPr>
          <w:rtl/>
        </w:rPr>
        <w:t xml:space="preserve">אשר החלה לפני למעלה משנתיים, גיבש משרד החקלאות וביטחון המזון </w:t>
      </w:r>
      <w:bookmarkStart w:id="7120" w:name="_ETM_Q29_483334"/>
      <w:bookmarkEnd w:id="7120"/>
      <w:r>
        <w:rPr>
          <w:rtl/>
        </w:rPr>
        <w:t xml:space="preserve">תוכנית מקצועית רחבת היקף לחיזוק החקלאות באזור. </w:t>
      </w:r>
      <w:bookmarkStart w:id="7121" w:name="_ETM_Q29_489459"/>
      <w:bookmarkStart w:id="7122" w:name="_ETM_Q29_491130"/>
      <w:bookmarkEnd w:id="7121"/>
      <w:bookmarkEnd w:id="7122"/>
      <w:r>
        <w:rPr>
          <w:rtl/>
        </w:rPr>
        <w:t xml:space="preserve">התוכנית נבנתה על בסיס מיפוי צרכים מקיף שבוצע בשיתוף גורמי </w:t>
      </w:r>
      <w:bookmarkStart w:id="7123" w:name="_ETM_Q29_495743"/>
      <w:bookmarkEnd w:id="7123"/>
      <w:r>
        <w:rPr>
          <w:rtl/>
        </w:rPr>
        <w:t xml:space="preserve">השטח, הרשויות המקומיות, הארגונים החקלאיים, מחוז הצפון במשרד החקלאות, האגפים </w:t>
      </w:r>
      <w:bookmarkStart w:id="7124" w:name="_ETM_Q29_500356"/>
      <w:bookmarkEnd w:id="7124"/>
      <w:r>
        <w:rPr>
          <w:rtl/>
        </w:rPr>
        <w:t xml:space="preserve">המקצועיים במטה המשרד </w:t>
      </w:r>
      <w:proofErr w:type="spellStart"/>
      <w:r>
        <w:rPr>
          <w:rtl/>
        </w:rPr>
        <w:t>ומ</w:t>
      </w:r>
      <w:r>
        <w:rPr>
          <w:rFonts w:hint="cs"/>
          <w:rtl/>
        </w:rPr>
        <w:t>י</w:t>
      </w:r>
      <w:r>
        <w:rPr>
          <w:rtl/>
        </w:rPr>
        <w:t>נהלת</w:t>
      </w:r>
      <w:proofErr w:type="spellEnd"/>
      <w:r>
        <w:rPr>
          <w:rtl/>
        </w:rPr>
        <w:t xml:space="preserve"> תנופה לצפון. </w:t>
      </w:r>
      <w:bookmarkStart w:id="7125" w:name="_ETM_Q29_505480"/>
      <w:bookmarkEnd w:id="7125"/>
      <w:r>
        <w:rPr>
          <w:rtl/>
        </w:rPr>
        <w:t xml:space="preserve">היקף הצרכים התקציביים שהוצגו במסגרת עבודת המטה עמד על למעלה </w:t>
      </w:r>
      <w:bookmarkStart w:id="7126" w:name="_ETM_Q29_510112"/>
      <w:bookmarkEnd w:id="7126"/>
      <w:r>
        <w:rPr>
          <w:rFonts w:hint="cs"/>
          <w:rtl/>
        </w:rPr>
        <w:t>מ</w:t>
      </w:r>
      <w:r>
        <w:rPr>
          <w:rtl/>
        </w:rPr>
        <w:t>מיליארד</w:t>
      </w:r>
      <w:r>
        <w:rPr>
          <w:rFonts w:hint="cs"/>
          <w:rtl/>
        </w:rPr>
        <w:t xml:space="preserve"> שקלים</w:t>
      </w:r>
      <w:r>
        <w:rPr>
          <w:rtl/>
        </w:rPr>
        <w:t>.</w:t>
      </w:r>
    </w:p>
    <w:p w:rsidR="00FA334F" w:rsidRDefault="00FA334F" w:rsidP="00F96D07">
      <w:pPr>
        <w:rPr>
          <w:rtl/>
        </w:rPr>
      </w:pPr>
      <w:bookmarkStart w:id="7127" w:name="_ETM_Q29_510420"/>
      <w:bookmarkStart w:id="7128" w:name="_ETM_Q29_510492"/>
      <w:bookmarkStart w:id="7129" w:name="_ETM_Q29_511067"/>
      <w:bookmarkEnd w:id="7127"/>
      <w:bookmarkEnd w:id="7128"/>
      <w:bookmarkEnd w:id="7129"/>
    </w:p>
    <w:p w:rsidR="00FA334F" w:rsidRDefault="00FA334F" w:rsidP="0018060F">
      <w:pPr>
        <w:rPr>
          <w:rtl/>
        </w:rPr>
      </w:pPr>
      <w:bookmarkStart w:id="7130" w:name="_ETM_Q29_511121"/>
      <w:bookmarkEnd w:id="7130"/>
      <w:r>
        <w:rPr>
          <w:rtl/>
        </w:rPr>
        <w:t xml:space="preserve">גיבוש תוכנית השיקום והצמיחה של הצפון נעשה במסגרת </w:t>
      </w:r>
      <w:bookmarkStart w:id="7131" w:name="_ETM_Q29_514744"/>
      <w:bookmarkEnd w:id="7131"/>
      <w:r>
        <w:rPr>
          <w:rtl/>
        </w:rPr>
        <w:t xml:space="preserve">מהלך ממשלתי רחב, שנועד לתת מענה למכלול צורכי האזור בתחומי </w:t>
      </w:r>
      <w:bookmarkStart w:id="7132" w:name="_ETM_Q29_519376"/>
      <w:bookmarkEnd w:id="7132"/>
      <w:r>
        <w:rPr>
          <w:rtl/>
        </w:rPr>
        <w:t xml:space="preserve">התיירות, התשתיות, הכלכלה, התעסוקה, החינוך, הרווחה, הקהילה, הבריאות, החקלאות ותחומים </w:t>
      </w:r>
      <w:bookmarkStart w:id="7133" w:name="_ETM_Q29_524008"/>
      <w:bookmarkEnd w:id="7133"/>
      <w:r>
        <w:rPr>
          <w:rtl/>
        </w:rPr>
        <w:t xml:space="preserve">נוספים. </w:t>
      </w:r>
      <w:bookmarkStart w:id="7134" w:name="_ETM_Q29_529170"/>
      <w:bookmarkEnd w:id="7134"/>
      <w:r>
        <w:rPr>
          <w:rtl/>
        </w:rPr>
        <w:t xml:space="preserve">בהתאם לכך, חלוקת תקציבי השיקום, הפיתוח והצמיחה נקבעה במסגרת החלטות </w:t>
      </w:r>
      <w:bookmarkStart w:id="7135" w:name="_ETM_Q29_534029"/>
      <w:bookmarkEnd w:id="7135"/>
      <w:r>
        <w:rPr>
          <w:rtl/>
        </w:rPr>
        <w:t xml:space="preserve">הממשלה ובהובלת השר במשרד האוצר, חבר הכנסת זאב אלקין, באמצעות </w:t>
      </w:r>
      <w:bookmarkStart w:id="7136" w:name="_ETM_Q29_538889"/>
      <w:bookmarkEnd w:id="7136"/>
      <w:proofErr w:type="spellStart"/>
      <w:r>
        <w:rPr>
          <w:rtl/>
        </w:rPr>
        <w:t>מ</w:t>
      </w:r>
      <w:r>
        <w:rPr>
          <w:rFonts w:hint="cs"/>
          <w:rtl/>
        </w:rPr>
        <w:t>י</w:t>
      </w:r>
      <w:r>
        <w:rPr>
          <w:rtl/>
        </w:rPr>
        <w:t>נהלת</w:t>
      </w:r>
      <w:proofErr w:type="spellEnd"/>
      <w:r>
        <w:rPr>
          <w:rtl/>
        </w:rPr>
        <w:t xml:space="preserve"> תנופה לצפון, אשר מופקדת על גיבוש התמונה הכוללת ועל </w:t>
      </w:r>
      <w:bookmarkStart w:id="7137" w:name="_ETM_Q29_543749"/>
      <w:bookmarkEnd w:id="7137"/>
      <w:proofErr w:type="spellStart"/>
      <w:r>
        <w:rPr>
          <w:rtl/>
        </w:rPr>
        <w:t>ת</w:t>
      </w:r>
      <w:r>
        <w:rPr>
          <w:rFonts w:hint="cs"/>
          <w:rtl/>
        </w:rPr>
        <w:t>עד</w:t>
      </w:r>
      <w:r>
        <w:rPr>
          <w:rtl/>
        </w:rPr>
        <w:t>וף</w:t>
      </w:r>
      <w:proofErr w:type="spellEnd"/>
      <w:r>
        <w:rPr>
          <w:rtl/>
        </w:rPr>
        <w:t xml:space="preserve"> המשאבים בהתאם לצרכים הלאומיים והאזוריים. </w:t>
      </w:r>
      <w:bookmarkStart w:id="7138" w:name="_ETM_Q29_549678"/>
      <w:bookmarkEnd w:id="7138"/>
    </w:p>
    <w:p w:rsidR="00FA334F" w:rsidRDefault="00FA334F" w:rsidP="0018060F">
      <w:pPr>
        <w:rPr>
          <w:rtl/>
        </w:rPr>
      </w:pPr>
      <w:bookmarkStart w:id="7139" w:name="_ETM_Q29_550853"/>
      <w:bookmarkStart w:id="7140" w:name="_ETM_Q29_550912"/>
      <w:bookmarkEnd w:id="7139"/>
      <w:bookmarkEnd w:id="7140"/>
    </w:p>
    <w:p w:rsidR="00FA334F" w:rsidRDefault="00FA334F" w:rsidP="0018060F">
      <w:pPr>
        <w:rPr>
          <w:rtl/>
        </w:rPr>
      </w:pPr>
      <w:bookmarkStart w:id="7141" w:name="_ETM_Q29_550973"/>
      <w:bookmarkStart w:id="7142" w:name="_ETM_Q29_551016"/>
      <w:bookmarkEnd w:id="7141"/>
      <w:bookmarkEnd w:id="7142"/>
      <w:r>
        <w:rPr>
          <w:rtl/>
        </w:rPr>
        <w:t xml:space="preserve">לצד זאת, יש לציין כי משרד החקלאות וביטחון המזון פועל </w:t>
      </w:r>
      <w:bookmarkStart w:id="7143" w:name="_ETM_Q29_554420"/>
      <w:bookmarkEnd w:id="7143"/>
      <w:r>
        <w:rPr>
          <w:rtl/>
        </w:rPr>
        <w:t xml:space="preserve">לאורך שנים במסגרת תקציב בסיס מוגבל ובסיסי, אשר אינו מאפשר </w:t>
      </w:r>
      <w:bookmarkStart w:id="7144" w:name="_ETM_Q29_559162"/>
      <w:bookmarkEnd w:id="7144"/>
      <w:r>
        <w:rPr>
          <w:rtl/>
        </w:rPr>
        <w:t xml:space="preserve">גמישות תקציבית כלל או השתתפות מלאה במימון החלטות ממשלה שונות. </w:t>
      </w:r>
      <w:bookmarkStart w:id="7145" w:name="_ETM_Q29_563904"/>
      <w:bookmarkEnd w:id="7145"/>
      <w:r>
        <w:rPr>
          <w:rtl/>
        </w:rPr>
        <w:t xml:space="preserve">מגבלה זו יחד עם אילוצי התקציב הממשלתיים והצורך בחלוקת משאבים </w:t>
      </w:r>
      <w:bookmarkStart w:id="7146" w:name="_ETM_Q29_568646"/>
      <w:bookmarkEnd w:id="7146"/>
      <w:r>
        <w:rPr>
          <w:rtl/>
        </w:rPr>
        <w:t xml:space="preserve">בין מגוון תחומי השיקום והצמיחה בצפון השפיעה על היקף התקציבים </w:t>
      </w:r>
      <w:bookmarkStart w:id="7147" w:name="_ETM_Q29_573388"/>
      <w:bookmarkEnd w:id="7147"/>
      <w:r>
        <w:rPr>
          <w:rtl/>
        </w:rPr>
        <w:t xml:space="preserve">שיועדו לכל אחד מהתחומים במסגרת התוכנית הכוללת ובין היתר </w:t>
      </w:r>
      <w:bookmarkStart w:id="7148" w:name="_ETM_Q29_578359"/>
      <w:bookmarkEnd w:id="7148"/>
      <w:r>
        <w:rPr>
          <w:rtl/>
        </w:rPr>
        <w:t xml:space="preserve">לחקלאות ולביטחון המזון. </w:t>
      </w:r>
    </w:p>
    <w:p w:rsidR="00FA334F" w:rsidRDefault="00FA334F" w:rsidP="0018060F">
      <w:pPr>
        <w:rPr>
          <w:rtl/>
        </w:rPr>
      </w:pPr>
    </w:p>
    <w:p w:rsidR="00FA334F" w:rsidRDefault="00FA334F" w:rsidP="00FE213C">
      <w:pPr>
        <w:rPr>
          <w:rtl/>
        </w:rPr>
      </w:pPr>
      <w:bookmarkStart w:id="7149" w:name="_ETM_Q29_580461"/>
      <w:bookmarkEnd w:id="7149"/>
      <w:r>
        <w:rPr>
          <w:rtl/>
        </w:rPr>
        <w:t xml:space="preserve">על אף האמור הצליח משרד החקלאות וביטחון </w:t>
      </w:r>
      <w:bookmarkStart w:id="7150" w:name="_ETM_Q29_583220"/>
      <w:bookmarkEnd w:id="7150"/>
      <w:r>
        <w:rPr>
          <w:rtl/>
        </w:rPr>
        <w:t xml:space="preserve">המזון לקדם תקציב משמעותי לחיזוק החקלאות באזור הצפון. במסגרת החלטת </w:t>
      </w:r>
      <w:bookmarkStart w:id="7151" w:name="_ETM_Q29_588082"/>
      <w:bookmarkEnd w:id="7151"/>
      <w:r>
        <w:rPr>
          <w:rtl/>
        </w:rPr>
        <w:t>ממשלה מספר 3679</w:t>
      </w:r>
      <w:r>
        <w:rPr>
          <w:rFonts w:hint="cs"/>
          <w:rtl/>
        </w:rPr>
        <w:t>,</w:t>
      </w:r>
      <w:r>
        <w:rPr>
          <w:rtl/>
        </w:rPr>
        <w:t xml:space="preserve"> שהובלה על ידי שר החקלאות וביטחון המזון, </w:t>
      </w:r>
      <w:bookmarkStart w:id="7152" w:name="_ETM_Q29_592944"/>
      <w:bookmarkEnd w:id="7152"/>
      <w:r>
        <w:rPr>
          <w:rtl/>
        </w:rPr>
        <w:t xml:space="preserve">חבר הכנסת אבי דיכטר, יחד עם השר במשרד האוצר, חבר </w:t>
      </w:r>
      <w:bookmarkStart w:id="7153" w:name="_ETM_Q29_597805"/>
      <w:bookmarkEnd w:id="7153"/>
      <w:r>
        <w:rPr>
          <w:rtl/>
        </w:rPr>
        <w:t>הכנסת זאב אלקין, הוקצו כ-800 מיליון</w:t>
      </w:r>
      <w:r>
        <w:rPr>
          <w:rFonts w:hint="cs"/>
          <w:rtl/>
        </w:rPr>
        <w:t xml:space="preserve"> שקלים</w:t>
      </w:r>
      <w:r>
        <w:rPr>
          <w:rtl/>
        </w:rPr>
        <w:t xml:space="preserve"> לטובת השקעות בחקלאות, לרבות </w:t>
      </w:r>
      <w:bookmarkStart w:id="7154" w:name="_ETM_Q29_602667"/>
      <w:bookmarkEnd w:id="7154"/>
      <w:r>
        <w:rPr>
          <w:rtl/>
        </w:rPr>
        <w:t xml:space="preserve">פיתוח ענפי החקלאות השונים, </w:t>
      </w:r>
      <w:bookmarkStart w:id="7155" w:name="_ETM_Q29_607799"/>
      <w:bookmarkEnd w:id="7155"/>
      <w:r>
        <w:rPr>
          <w:rtl/>
        </w:rPr>
        <w:t xml:space="preserve">תשתיות מים לחקלאות, טיפול בפסולת חקלאית והקמת תשתיות לניהול </w:t>
      </w:r>
      <w:r w:rsidRPr="00883EDB">
        <w:rPr>
          <w:rtl/>
        </w:rPr>
        <w:t>נגר</w:t>
      </w:r>
      <w:r>
        <w:rPr>
          <w:rtl/>
        </w:rPr>
        <w:t xml:space="preserve"> </w:t>
      </w:r>
      <w:bookmarkStart w:id="7156" w:name="_ETM_Q29_611424"/>
      <w:bookmarkEnd w:id="7156"/>
      <w:r>
        <w:rPr>
          <w:rtl/>
        </w:rPr>
        <w:t xml:space="preserve">באזור ההחלטה. </w:t>
      </w:r>
      <w:bookmarkStart w:id="7157" w:name="_ETM_Q29_616070"/>
      <w:bookmarkEnd w:id="7157"/>
      <w:r>
        <w:rPr>
          <w:rtl/>
        </w:rPr>
        <w:t>תקציב זה מצטרף להחלטת ממשלה 3264</w:t>
      </w:r>
      <w:r>
        <w:rPr>
          <w:rFonts w:hint="cs"/>
          <w:rtl/>
        </w:rPr>
        <w:t>,</w:t>
      </w:r>
      <w:r>
        <w:rPr>
          <w:rtl/>
        </w:rPr>
        <w:t xml:space="preserve"> במסגרתה הוקצו</w:t>
      </w:r>
      <w:r>
        <w:rPr>
          <w:rFonts w:hint="cs"/>
          <w:rtl/>
        </w:rPr>
        <w:t xml:space="preserve"> 80</w:t>
      </w:r>
      <w:r>
        <w:rPr>
          <w:rtl/>
        </w:rPr>
        <w:t xml:space="preserve"> מיליון</w:t>
      </w:r>
      <w:r>
        <w:rPr>
          <w:rFonts w:hint="cs"/>
          <w:rtl/>
        </w:rPr>
        <w:t xml:space="preserve"> ש"ח</w:t>
      </w:r>
      <w:r>
        <w:rPr>
          <w:rtl/>
        </w:rPr>
        <w:t xml:space="preserve"> </w:t>
      </w:r>
      <w:bookmarkStart w:id="7158" w:name="_ETM_Q29_620783"/>
      <w:bookmarkEnd w:id="7158"/>
      <w:r>
        <w:rPr>
          <w:rtl/>
        </w:rPr>
        <w:t xml:space="preserve">לשנים </w:t>
      </w:r>
      <w:r>
        <w:rPr>
          <w:rFonts w:hint="cs"/>
          <w:rtl/>
        </w:rPr>
        <w:t>2026-2025,</w:t>
      </w:r>
      <w:r>
        <w:rPr>
          <w:rtl/>
        </w:rPr>
        <w:t xml:space="preserve"> ולהחלטת ממשלה מספר 1786</w:t>
      </w:r>
      <w:r>
        <w:rPr>
          <w:rFonts w:hint="cs"/>
          <w:rtl/>
        </w:rPr>
        <w:t>,</w:t>
      </w:r>
      <w:r>
        <w:rPr>
          <w:rtl/>
        </w:rPr>
        <w:t xml:space="preserve"> במסגרתה הוקצו 19.5 מיליון</w:t>
      </w:r>
      <w:r>
        <w:rPr>
          <w:rFonts w:hint="cs"/>
          <w:rtl/>
        </w:rPr>
        <w:t xml:space="preserve"> ש"ח</w:t>
      </w:r>
      <w:r>
        <w:rPr>
          <w:rtl/>
        </w:rPr>
        <w:t xml:space="preserve"> </w:t>
      </w:r>
      <w:bookmarkStart w:id="7159" w:name="_ETM_Q29_625496"/>
      <w:bookmarkEnd w:id="7159"/>
      <w:r>
        <w:rPr>
          <w:rtl/>
        </w:rPr>
        <w:t xml:space="preserve">בשנת 2024. </w:t>
      </w:r>
      <w:bookmarkStart w:id="7160" w:name="_ETM_Q29_630799"/>
      <w:bookmarkEnd w:id="7160"/>
      <w:r>
        <w:rPr>
          <w:rtl/>
        </w:rPr>
        <w:t xml:space="preserve">מדובר בהשקעה ממשלתית משמעותית ביותר, אשר צפויה להוביל לשינוי מהותי </w:t>
      </w:r>
      <w:bookmarkStart w:id="7161" w:name="_ETM_Q29_635417"/>
      <w:bookmarkEnd w:id="7161"/>
      <w:r>
        <w:rPr>
          <w:rtl/>
        </w:rPr>
        <w:t xml:space="preserve">באזור ולהניח תשתית ארוכת טווח לחיזוק החקלאות, לפיתוח ההתיישבות הכפרית </w:t>
      </w:r>
      <w:bookmarkStart w:id="7162" w:name="_ETM_Q29_640035"/>
      <w:bookmarkEnd w:id="7162"/>
      <w:r>
        <w:rPr>
          <w:rtl/>
        </w:rPr>
        <w:t xml:space="preserve">ולביסוס ביטחון המזון הלאומי. </w:t>
      </w:r>
    </w:p>
    <w:p w:rsidR="00FA334F" w:rsidRDefault="00FA334F" w:rsidP="00E635E3">
      <w:pPr>
        <w:rPr>
          <w:rtl/>
        </w:rPr>
      </w:pPr>
      <w:bookmarkStart w:id="7163" w:name="_ETM_Q29_645248"/>
      <w:bookmarkStart w:id="7164" w:name="_ETM_Q29_645292"/>
      <w:bookmarkEnd w:id="7163"/>
      <w:bookmarkEnd w:id="7164"/>
    </w:p>
    <w:p w:rsidR="00FA334F" w:rsidRDefault="00FA334F" w:rsidP="00E635E3">
      <w:pPr>
        <w:rPr>
          <w:rtl/>
        </w:rPr>
      </w:pPr>
      <w:bookmarkStart w:id="7165" w:name="_ETM_Q29_645392"/>
      <w:bookmarkStart w:id="7166" w:name="_ETM_Q29_645429"/>
      <w:bookmarkEnd w:id="7165"/>
      <w:bookmarkEnd w:id="7166"/>
      <w:r>
        <w:rPr>
          <w:rtl/>
        </w:rPr>
        <w:t xml:space="preserve">לצורך גיבוש החלטת ממשלה מספר 3679 </w:t>
      </w:r>
      <w:bookmarkStart w:id="7167" w:name="_ETM_Q29_644653"/>
      <w:bookmarkEnd w:id="7167"/>
      <w:r>
        <w:rPr>
          <w:rtl/>
        </w:rPr>
        <w:t xml:space="preserve">הוקם במשרד החקלאות וביטחון המזון צוות ייעודי בראשות הנהלת המשרד </w:t>
      </w:r>
      <w:bookmarkStart w:id="7168" w:name="_ETM_Q29_649271"/>
      <w:bookmarkEnd w:id="7168"/>
      <w:r>
        <w:rPr>
          <w:rtl/>
        </w:rPr>
        <w:t xml:space="preserve">הבכירה. </w:t>
      </w:r>
      <w:bookmarkStart w:id="7169" w:name="_ETM_Q29_654329"/>
      <w:bookmarkEnd w:id="7169"/>
      <w:r>
        <w:rPr>
          <w:rtl/>
        </w:rPr>
        <w:t xml:space="preserve">הצוות פועל למיפוי הצרכים שעלו מן השטח לגיבוש תוכניות עבודה </w:t>
      </w:r>
      <w:bookmarkStart w:id="7170" w:name="_ETM_Q29_658424"/>
      <w:bookmarkEnd w:id="7170"/>
      <w:r>
        <w:rPr>
          <w:rtl/>
        </w:rPr>
        <w:t xml:space="preserve">רב-שנתיות ולהבאתן לאישור הממשלה. </w:t>
      </w:r>
      <w:bookmarkStart w:id="7171" w:name="_ETM_Q29_663190"/>
      <w:bookmarkEnd w:id="7171"/>
      <w:r>
        <w:rPr>
          <w:rtl/>
        </w:rPr>
        <w:t xml:space="preserve">במסגרת עבודת המטה המקצועית גובשו תוכניות מפורטות בשיתוף כלל הגורמים </w:t>
      </w:r>
      <w:bookmarkStart w:id="7172" w:name="_ETM_Q29_666650"/>
      <w:bookmarkEnd w:id="7172"/>
      <w:r>
        <w:rPr>
          <w:rtl/>
        </w:rPr>
        <w:t xml:space="preserve">הרלוונטיים מתוך מטרה להבטיח מענה מיטבי לצורכי החקלאות וההתיישבות באזור </w:t>
      </w:r>
      <w:bookmarkStart w:id="7173" w:name="_ETM_Q29_670110"/>
      <w:bookmarkEnd w:id="7173"/>
      <w:r>
        <w:rPr>
          <w:rtl/>
        </w:rPr>
        <w:t xml:space="preserve">הצפון. </w:t>
      </w:r>
      <w:bookmarkStart w:id="7174" w:name="_ETM_Q29_674190"/>
      <w:bookmarkEnd w:id="7174"/>
    </w:p>
    <w:p w:rsidR="00FA334F" w:rsidRDefault="00FA334F" w:rsidP="00E635E3">
      <w:pPr>
        <w:rPr>
          <w:rtl/>
        </w:rPr>
      </w:pPr>
      <w:bookmarkStart w:id="7175" w:name="_ETM_Q29_676849"/>
      <w:bookmarkStart w:id="7176" w:name="_ETM_Q29_676886"/>
      <w:bookmarkEnd w:id="7175"/>
      <w:bookmarkEnd w:id="7176"/>
    </w:p>
    <w:p w:rsidR="00FA334F" w:rsidRDefault="00FA334F" w:rsidP="00FE213C">
      <w:pPr>
        <w:rPr>
          <w:rtl/>
        </w:rPr>
      </w:pPr>
      <w:bookmarkStart w:id="7177" w:name="_ETM_Q29_676969"/>
      <w:bookmarkStart w:id="7178" w:name="_ETM_Q29_677006"/>
      <w:bookmarkEnd w:id="7177"/>
      <w:bookmarkEnd w:id="7178"/>
      <w:r>
        <w:rPr>
          <w:rtl/>
        </w:rPr>
        <w:t xml:space="preserve">בימים אלה פועל המשרד בעצימות גבוהה לגיבוש התוכניות המפורטות, הנהלים, </w:t>
      </w:r>
      <w:bookmarkStart w:id="7179" w:name="_ETM_Q29_679085"/>
      <w:bookmarkEnd w:id="7179"/>
      <w:r>
        <w:rPr>
          <w:rtl/>
        </w:rPr>
        <w:t xml:space="preserve">מנגנוני התמיכה וכלי היישום הנדרשים לצורך הוצאת התוכנית לפועל, וזאת </w:t>
      </w:r>
      <w:bookmarkStart w:id="7180" w:name="_ETM_Q29_683980"/>
      <w:bookmarkEnd w:id="7180"/>
      <w:r>
        <w:rPr>
          <w:rtl/>
        </w:rPr>
        <w:t xml:space="preserve">לצד ההתמודדות המתמשכת עם השלכות הלחימה והנזקים שממשיכים להיגרם לחקלאות </w:t>
      </w:r>
      <w:bookmarkStart w:id="7181" w:name="_ETM_Q29_688875"/>
      <w:bookmarkEnd w:id="7181"/>
      <w:r>
        <w:rPr>
          <w:rtl/>
        </w:rPr>
        <w:t xml:space="preserve">באזור הצפון גם בימים אלה. </w:t>
      </w:r>
      <w:bookmarkStart w:id="7182" w:name="_ETM_Q29_694598"/>
      <w:bookmarkEnd w:id="7182"/>
      <w:r>
        <w:rPr>
          <w:rtl/>
        </w:rPr>
        <w:t xml:space="preserve">התקציבים שאושרו במסגרת החלטת הממשלה מיועדים לשנים </w:t>
      </w:r>
      <w:r>
        <w:rPr>
          <w:rFonts w:hint="cs"/>
          <w:rtl/>
        </w:rPr>
        <w:t>2027-2026,</w:t>
      </w:r>
      <w:r>
        <w:rPr>
          <w:rtl/>
        </w:rPr>
        <w:t xml:space="preserve"> אולם מדובר </w:t>
      </w:r>
      <w:bookmarkStart w:id="7183" w:name="_ETM_Q29_699309"/>
      <w:bookmarkEnd w:id="7183"/>
      <w:r>
        <w:rPr>
          <w:rtl/>
        </w:rPr>
        <w:t xml:space="preserve">בתוכניות רב-שנתיות אשר ייושמו לאורך </w:t>
      </w:r>
      <w:r>
        <w:rPr>
          <w:rFonts w:hint="cs"/>
          <w:rtl/>
        </w:rPr>
        <w:t>כמה</w:t>
      </w:r>
      <w:r>
        <w:rPr>
          <w:rtl/>
        </w:rPr>
        <w:t xml:space="preserve"> שנים. </w:t>
      </w:r>
      <w:bookmarkStart w:id="7184" w:name="_ETM_Q29_704429"/>
      <w:bookmarkEnd w:id="7184"/>
      <w:r>
        <w:rPr>
          <w:rtl/>
        </w:rPr>
        <w:t>בהתאם לאופי הפרויקטים</w:t>
      </w:r>
      <w:r>
        <w:rPr>
          <w:rFonts w:hint="cs"/>
          <w:rtl/>
        </w:rPr>
        <w:t>,</w:t>
      </w:r>
      <w:r>
        <w:rPr>
          <w:rtl/>
        </w:rPr>
        <w:t xml:space="preserve"> למורכבותם ולמצב הביטחוני באזור, עיקר ההתחייבויות </w:t>
      </w:r>
      <w:bookmarkStart w:id="7185" w:name="_ETM_Q29_710254"/>
      <w:bookmarkEnd w:id="7185"/>
      <w:r>
        <w:rPr>
          <w:rtl/>
        </w:rPr>
        <w:t>התקציביות צפוי להתבצע במהלך שנת 2027 עד שנת 2029</w:t>
      </w:r>
      <w:r>
        <w:rPr>
          <w:rFonts w:hint="cs"/>
          <w:rtl/>
        </w:rPr>
        <w:t>,</w:t>
      </w:r>
      <w:r>
        <w:rPr>
          <w:rtl/>
        </w:rPr>
        <w:t xml:space="preserve"> כאשר </w:t>
      </w:r>
      <w:bookmarkStart w:id="7186" w:name="_ETM_Q29_716078"/>
      <w:bookmarkEnd w:id="7186"/>
      <w:r>
        <w:rPr>
          <w:rtl/>
        </w:rPr>
        <w:t xml:space="preserve">ביצוען של חלק מהתוכניות יימשך עד לסוף שנת 2029. </w:t>
      </w:r>
    </w:p>
    <w:p w:rsidR="00FA334F" w:rsidRDefault="00FA334F" w:rsidP="001A5815">
      <w:pPr>
        <w:rPr>
          <w:rtl/>
        </w:rPr>
      </w:pPr>
    </w:p>
    <w:p w:rsidR="00FA334F" w:rsidRDefault="00FA334F" w:rsidP="001A5815">
      <w:pPr>
        <w:rPr>
          <w:rtl/>
        </w:rPr>
      </w:pPr>
      <w:r>
        <w:rPr>
          <w:rtl/>
        </w:rPr>
        <w:t xml:space="preserve">חבר </w:t>
      </w:r>
      <w:bookmarkStart w:id="7187" w:name="_ETM_Q29_721904"/>
      <w:bookmarkEnd w:id="7187"/>
      <w:r>
        <w:rPr>
          <w:rtl/>
        </w:rPr>
        <w:t>הכנסת קרויזר, אתה מקשיב? חבר הכנסת קרויזר, זו תשובה אליך</w:t>
      </w:r>
      <w:r>
        <w:rPr>
          <w:rFonts w:hint="cs"/>
          <w:rtl/>
        </w:rPr>
        <w:t>.</w:t>
      </w:r>
      <w:r>
        <w:rPr>
          <w:rtl/>
        </w:rPr>
        <w:t xml:space="preserve"> </w:t>
      </w:r>
      <w:bookmarkStart w:id="7188" w:name="_ETM_Q29_729719"/>
      <w:bookmarkEnd w:id="7188"/>
      <w:r>
        <w:rPr>
          <w:rtl/>
        </w:rPr>
        <w:t xml:space="preserve">אני </w:t>
      </w:r>
      <w:r>
        <w:rPr>
          <w:rFonts w:hint="cs"/>
          <w:rtl/>
        </w:rPr>
        <w:t xml:space="preserve">כבר </w:t>
      </w:r>
      <w:r>
        <w:rPr>
          <w:rtl/>
        </w:rPr>
        <w:t xml:space="preserve">בסוף, אבל לא נורא. </w:t>
      </w:r>
    </w:p>
    <w:p w:rsidR="00FA334F" w:rsidRDefault="00FA334F" w:rsidP="001A5815">
      <w:pPr>
        <w:rPr>
          <w:rtl/>
        </w:rPr>
      </w:pPr>
    </w:p>
    <w:p w:rsidR="00FA334F" w:rsidRDefault="00FA334F" w:rsidP="001A5815">
      <w:pPr>
        <w:pStyle w:val="af5"/>
        <w:keepNext/>
        <w:rPr>
          <w:rtl/>
        </w:rPr>
      </w:pPr>
      <w:bookmarkStart w:id="7189" w:name="ET_interruption_5726_6"/>
      <w:r w:rsidRPr="001A5815">
        <w:rPr>
          <w:rStyle w:val="TagStyle"/>
          <w:rtl/>
        </w:rPr>
        <w:t xml:space="preserve"> &lt;&lt; קריאה &gt;&gt; </w:t>
      </w:r>
      <w:r>
        <w:rPr>
          <w:rtl/>
        </w:rPr>
        <w:t>ינון אזולאי (ש"ס):</w:t>
      </w:r>
      <w:r w:rsidRPr="001A5815">
        <w:rPr>
          <w:rStyle w:val="TagStyle"/>
          <w:rtl/>
        </w:rPr>
        <w:t xml:space="preserve"> &lt;&lt; קריאה &gt;&gt;</w:t>
      </w:r>
      <w:r>
        <w:rPr>
          <w:rtl/>
        </w:rPr>
        <w:t xml:space="preserve">   </w:t>
      </w:r>
      <w:bookmarkEnd w:id="7189"/>
    </w:p>
    <w:p w:rsidR="00FA334F" w:rsidRDefault="00FA334F" w:rsidP="001A5815">
      <w:pPr>
        <w:pStyle w:val="KeepWithNext"/>
        <w:rPr>
          <w:rtl/>
        </w:rPr>
      </w:pPr>
    </w:p>
    <w:p w:rsidR="00FA334F" w:rsidRDefault="00FA334F" w:rsidP="001A5815">
      <w:pPr>
        <w:rPr>
          <w:rtl/>
        </w:rPr>
      </w:pPr>
      <w:r>
        <w:rPr>
          <w:rFonts w:hint="cs"/>
          <w:rtl/>
        </w:rPr>
        <w:t xml:space="preserve">הוא שאל אותי - - - </w:t>
      </w:r>
    </w:p>
    <w:p w:rsidR="00FA334F" w:rsidRDefault="00FA334F" w:rsidP="001A5815">
      <w:pPr>
        <w:rPr>
          <w:rtl/>
        </w:rPr>
      </w:pPr>
    </w:p>
    <w:p w:rsidR="00FA334F" w:rsidRDefault="00FA334F" w:rsidP="001A5815">
      <w:pPr>
        <w:pStyle w:val="-"/>
        <w:keepNext/>
        <w:rPr>
          <w:rtl/>
        </w:rPr>
      </w:pPr>
      <w:bookmarkStart w:id="7190" w:name="ET_speakercontinue_6605_7"/>
      <w:r w:rsidRPr="001A5815">
        <w:rPr>
          <w:rStyle w:val="TagStyle"/>
          <w:rtl/>
        </w:rPr>
        <w:t xml:space="preserve"> &lt;&lt; דובר_המשך &gt;&gt; </w:t>
      </w:r>
      <w:r>
        <w:rPr>
          <w:rtl/>
        </w:rPr>
        <w:t>השרה לשוויון חברתי וקידום מעמד האישה מאי גולן:</w:t>
      </w:r>
      <w:r w:rsidRPr="001A5815">
        <w:rPr>
          <w:rStyle w:val="TagStyle"/>
          <w:rtl/>
        </w:rPr>
        <w:t xml:space="preserve"> &lt;&lt; דובר_המשך &gt;&gt;</w:t>
      </w:r>
      <w:r>
        <w:rPr>
          <w:rtl/>
        </w:rPr>
        <w:t xml:space="preserve">   </w:t>
      </w:r>
      <w:bookmarkEnd w:id="7190"/>
    </w:p>
    <w:p w:rsidR="00FA334F" w:rsidRDefault="00FA334F" w:rsidP="001A5815">
      <w:pPr>
        <w:pStyle w:val="KeepWithNext"/>
        <w:rPr>
          <w:rtl/>
        </w:rPr>
      </w:pPr>
    </w:p>
    <w:p w:rsidR="00FA334F" w:rsidRDefault="00FA334F" w:rsidP="00883EDB">
      <w:pPr>
        <w:rPr>
          <w:rtl/>
        </w:rPr>
      </w:pPr>
      <w:r>
        <w:rPr>
          <w:rtl/>
        </w:rPr>
        <w:t xml:space="preserve">בד בבד ממשיך משרד </w:t>
      </w:r>
      <w:bookmarkStart w:id="7191" w:name="_ETM_Q29_734029"/>
      <w:bookmarkEnd w:id="7191"/>
      <w:r>
        <w:rPr>
          <w:rtl/>
        </w:rPr>
        <w:t xml:space="preserve">החקלאות וביטחון המזון לבחון באופן שוטף את הצרכים המתעדכנים בשטח </w:t>
      </w:r>
      <w:bookmarkStart w:id="7192" w:name="_ETM_Q29_738339"/>
      <w:bookmarkEnd w:id="7192"/>
      <w:r>
        <w:rPr>
          <w:rtl/>
        </w:rPr>
        <w:t xml:space="preserve">לנוכח המשך האתגרים הביטחוניים והכלכליים באזור במטרה להבטיח את פיתוחו </w:t>
      </w:r>
      <w:bookmarkStart w:id="7193" w:name="_ETM_Q29_742649"/>
      <w:bookmarkEnd w:id="7193"/>
      <w:r>
        <w:rPr>
          <w:rtl/>
        </w:rPr>
        <w:t xml:space="preserve">של הצפון, את חיזוק החקלאות המקומית ואת </w:t>
      </w:r>
      <w:bookmarkStart w:id="7194" w:name="_ETM_Q29_746969"/>
      <w:bookmarkEnd w:id="7194"/>
      <w:r>
        <w:rPr>
          <w:rtl/>
        </w:rPr>
        <w:t xml:space="preserve">תרומתה לביטחון המזון הלאומי. משרד החקלאות וביטחון המזון ימשיך לפעול </w:t>
      </w:r>
      <w:bookmarkStart w:id="7195" w:name="_ETM_Q29_751281"/>
      <w:bookmarkEnd w:id="7195"/>
      <w:r>
        <w:rPr>
          <w:rtl/>
        </w:rPr>
        <w:t>לקידום ההשקעות הנדרשות בצפון ובאזורי המיקוד הלאומיים, ובהם חבל תקומה</w:t>
      </w:r>
      <w:r>
        <w:rPr>
          <w:rFonts w:hint="cs"/>
          <w:rtl/>
        </w:rPr>
        <w:t>,</w:t>
      </w:r>
      <w:r>
        <w:rPr>
          <w:rtl/>
        </w:rPr>
        <w:t xml:space="preserve"> </w:t>
      </w:r>
      <w:bookmarkStart w:id="7196" w:name="_ETM_Q29_755594"/>
      <w:bookmarkEnd w:id="7196"/>
      <w:r>
        <w:rPr>
          <w:rtl/>
        </w:rPr>
        <w:t xml:space="preserve">מתוך מחויבות לחיזוק ההתיישבות, החקלאות וביטחון המזון של אזרחי מדינת </w:t>
      </w:r>
      <w:bookmarkStart w:id="7197" w:name="_ETM_Q29_759906"/>
      <w:bookmarkEnd w:id="7197"/>
      <w:r>
        <w:rPr>
          <w:rtl/>
        </w:rPr>
        <w:t xml:space="preserve">ישראל. </w:t>
      </w:r>
      <w:bookmarkStart w:id="7198" w:name="_ETM_Q29_769384"/>
      <w:bookmarkStart w:id="7199" w:name="_ETM_Q29_769423"/>
      <w:bookmarkStart w:id="7200" w:name="_ETM_Q29_769503"/>
      <w:bookmarkStart w:id="7201" w:name="_ETM_Q29_769550"/>
      <w:bookmarkStart w:id="7202" w:name="_ETM_Q29_769623"/>
      <w:bookmarkEnd w:id="7198"/>
      <w:bookmarkEnd w:id="7199"/>
      <w:bookmarkEnd w:id="7200"/>
      <w:bookmarkEnd w:id="7201"/>
      <w:bookmarkEnd w:id="7202"/>
    </w:p>
    <w:p w:rsidR="00FA334F" w:rsidRDefault="00FA334F" w:rsidP="00883EDB">
      <w:pPr>
        <w:rPr>
          <w:rtl/>
        </w:rPr>
      </w:pPr>
    </w:p>
    <w:p w:rsidR="00FA334F" w:rsidRDefault="00FA334F" w:rsidP="00B31671">
      <w:pPr>
        <w:rPr>
          <w:rtl/>
        </w:rPr>
      </w:pPr>
      <w:bookmarkStart w:id="7203" w:name="TOR_Q30"/>
      <w:bookmarkEnd w:id="7203"/>
      <w:r>
        <w:rPr>
          <w:rFonts w:hint="cs"/>
          <w:rtl/>
        </w:rPr>
        <w:t>אני רוצה לנצל את ההזדמנות, אדוני היושב בראש, לנושא - - -</w:t>
      </w:r>
    </w:p>
    <w:p w:rsidR="00FA334F" w:rsidRDefault="00FA334F" w:rsidP="00B31671">
      <w:pPr>
        <w:rPr>
          <w:rtl/>
        </w:rPr>
      </w:pPr>
    </w:p>
    <w:p w:rsidR="00FA334F" w:rsidRDefault="00FA334F" w:rsidP="005E6565">
      <w:pPr>
        <w:pStyle w:val="af6"/>
        <w:keepNext/>
        <w:rPr>
          <w:rtl/>
        </w:rPr>
      </w:pPr>
      <w:r w:rsidRPr="005E6565">
        <w:rPr>
          <w:rStyle w:val="TagStyle"/>
          <w:rtl/>
        </w:rPr>
        <w:t xml:space="preserve"> &lt;&lt; יור &gt;&gt; </w:t>
      </w:r>
      <w:r>
        <w:rPr>
          <w:rtl/>
        </w:rPr>
        <w:t>היו"ר ניסים ואטורי:</w:t>
      </w:r>
      <w:r w:rsidRPr="005E6565">
        <w:rPr>
          <w:rStyle w:val="TagStyle"/>
          <w:rtl/>
        </w:rPr>
        <w:t xml:space="preserve"> &lt;&lt; יור &gt;&gt;</w:t>
      </w:r>
      <w:r>
        <w:rPr>
          <w:rtl/>
        </w:rPr>
        <w:t xml:space="preserve">   </w:t>
      </w:r>
    </w:p>
    <w:p w:rsidR="00FA334F" w:rsidRDefault="00FA334F" w:rsidP="005E6565">
      <w:pPr>
        <w:pStyle w:val="KeepWithNext"/>
        <w:rPr>
          <w:rtl/>
        </w:rPr>
      </w:pPr>
    </w:p>
    <w:p w:rsidR="00FA334F" w:rsidRDefault="00FA334F" w:rsidP="005E6565">
      <w:pPr>
        <w:rPr>
          <w:rtl/>
        </w:rPr>
      </w:pPr>
      <w:r>
        <w:rPr>
          <w:rFonts w:hint="cs"/>
          <w:rtl/>
        </w:rPr>
        <w:t>קיבלנו ספר.</w:t>
      </w:r>
    </w:p>
    <w:p w:rsidR="00FA334F" w:rsidRDefault="00FA334F" w:rsidP="005E6565">
      <w:pPr>
        <w:rPr>
          <w:rtl/>
        </w:rPr>
      </w:pPr>
    </w:p>
    <w:p w:rsidR="00FA334F" w:rsidRDefault="00FA334F" w:rsidP="005E6565">
      <w:pPr>
        <w:pStyle w:val="-"/>
        <w:keepNext/>
        <w:rPr>
          <w:rtl/>
        </w:rPr>
      </w:pPr>
      <w:bookmarkStart w:id="7204" w:name="ET_speakercontinue_6605_5"/>
      <w:r w:rsidRPr="005E6565">
        <w:rPr>
          <w:rStyle w:val="TagStyle"/>
          <w:rtl/>
        </w:rPr>
        <w:t xml:space="preserve"> &lt;&lt; דובר_המשך &gt;&gt; </w:t>
      </w:r>
      <w:r>
        <w:rPr>
          <w:rtl/>
        </w:rPr>
        <w:t>השרה לשוויון חברתי וקידום מעמד האישה מאי גולן:</w:t>
      </w:r>
      <w:r w:rsidRPr="005E6565">
        <w:rPr>
          <w:rStyle w:val="TagStyle"/>
          <w:rtl/>
        </w:rPr>
        <w:t xml:space="preserve"> &lt;&lt; דובר_המשך &gt;&gt;</w:t>
      </w:r>
      <w:r>
        <w:rPr>
          <w:rtl/>
        </w:rPr>
        <w:t xml:space="preserve">   </w:t>
      </w:r>
      <w:bookmarkEnd w:id="7204"/>
    </w:p>
    <w:p w:rsidR="00FA334F" w:rsidRDefault="00FA334F" w:rsidP="005E6565">
      <w:pPr>
        <w:pStyle w:val="KeepWithNext"/>
        <w:rPr>
          <w:rtl/>
        </w:rPr>
      </w:pPr>
    </w:p>
    <w:p w:rsidR="00FA334F" w:rsidRDefault="00FA334F" w:rsidP="005E6565">
      <w:pPr>
        <w:rPr>
          <w:rtl/>
          <w:lang w:eastAsia="he-IL"/>
        </w:rPr>
      </w:pPr>
      <w:r>
        <w:rPr>
          <w:rFonts w:hint="cs"/>
          <w:rtl/>
        </w:rPr>
        <w:t xml:space="preserve">אתה יודע, יש עכשיו אקלים </w:t>
      </w:r>
      <w:r>
        <w:rPr>
          <w:rtl/>
          <w:lang w:eastAsia="he-IL"/>
        </w:rPr>
        <w:t>מאוד מאוד</w:t>
      </w:r>
      <w:r>
        <w:rPr>
          <w:rFonts w:hint="cs"/>
          <w:rtl/>
        </w:rPr>
        <w:t xml:space="preserve"> פוליטי,</w:t>
      </w:r>
      <w:bookmarkStart w:id="7205" w:name="_ETM_Q30_175048"/>
      <w:bookmarkStart w:id="7206" w:name="_ETM_Q30_175262"/>
      <w:bookmarkStart w:id="7207" w:name="_ETM_Q30_180000"/>
      <w:bookmarkEnd w:id="7205"/>
      <w:bookmarkEnd w:id="7206"/>
      <w:bookmarkEnd w:id="7207"/>
      <w:r>
        <w:rPr>
          <w:rFonts w:hint="cs"/>
          <w:rtl/>
        </w:rPr>
        <w:t xml:space="preserve"> </w:t>
      </w:r>
      <w:r>
        <w:rPr>
          <w:rtl/>
          <w:lang w:eastAsia="he-IL"/>
        </w:rPr>
        <w:t xml:space="preserve">מאוד מאוד סוער, ימין ושמאל, הרבה </w:t>
      </w:r>
      <w:proofErr w:type="spellStart"/>
      <w:r>
        <w:rPr>
          <w:rtl/>
          <w:lang w:eastAsia="he-IL"/>
        </w:rPr>
        <w:t>הרבה</w:t>
      </w:r>
      <w:proofErr w:type="spellEnd"/>
      <w:r>
        <w:rPr>
          <w:rtl/>
          <w:lang w:eastAsia="he-IL"/>
        </w:rPr>
        <w:t xml:space="preserve"> עניינים, כל מה </w:t>
      </w:r>
      <w:bookmarkStart w:id="7208" w:name="_ETM_Q30_184518"/>
      <w:bookmarkEnd w:id="7208"/>
      <w:r>
        <w:rPr>
          <w:rtl/>
          <w:lang w:eastAsia="he-IL"/>
        </w:rPr>
        <w:t>שקורה לנו בגזרה הביטחונית</w:t>
      </w:r>
      <w:r>
        <w:rPr>
          <w:rFonts w:hint="cs"/>
          <w:rtl/>
          <w:lang w:eastAsia="he-IL"/>
        </w:rPr>
        <w:t>,</w:t>
      </w:r>
      <w:r>
        <w:rPr>
          <w:rtl/>
          <w:lang w:eastAsia="he-IL"/>
        </w:rPr>
        <w:t xml:space="preserve"> ואני לא יכולתי</w:t>
      </w:r>
      <w:r>
        <w:rPr>
          <w:rFonts w:hint="cs"/>
          <w:rtl/>
          <w:lang w:eastAsia="he-IL"/>
        </w:rPr>
        <w:t>,</w:t>
      </w:r>
      <w:r>
        <w:rPr>
          <w:rtl/>
          <w:lang w:eastAsia="he-IL"/>
        </w:rPr>
        <w:t xml:space="preserve"> באמת, ואני אומרת </w:t>
      </w:r>
      <w:bookmarkStart w:id="7209" w:name="_ETM_Q30_189037"/>
      <w:bookmarkEnd w:id="7209"/>
      <w:r>
        <w:rPr>
          <w:rtl/>
          <w:lang w:eastAsia="he-IL"/>
        </w:rPr>
        <w:t>את זה ברמה האישית, שלא לשתף אתכם</w:t>
      </w:r>
      <w:r>
        <w:rPr>
          <w:rFonts w:hint="cs"/>
          <w:rtl/>
          <w:lang w:eastAsia="he-IL"/>
        </w:rPr>
        <w:t xml:space="preserve"> –</w:t>
      </w:r>
      <w:r>
        <w:rPr>
          <w:rtl/>
          <w:lang w:eastAsia="he-IL"/>
        </w:rPr>
        <w:t xml:space="preserve"> ובכלל את הצופים </w:t>
      </w:r>
      <w:bookmarkStart w:id="7210" w:name="_ETM_Q30_193556"/>
      <w:bookmarkEnd w:id="7210"/>
      <w:r>
        <w:rPr>
          <w:rtl/>
          <w:lang w:eastAsia="he-IL"/>
        </w:rPr>
        <w:t>שלנו ואת חברי הכנסת</w:t>
      </w:r>
      <w:r>
        <w:rPr>
          <w:rFonts w:hint="cs"/>
          <w:rtl/>
          <w:lang w:eastAsia="he-IL"/>
        </w:rPr>
        <w:t xml:space="preserve"> –</w:t>
      </w:r>
      <w:r>
        <w:rPr>
          <w:rtl/>
          <w:lang w:eastAsia="he-IL"/>
        </w:rPr>
        <w:t xml:space="preserve"> במשהו שהוא קצת פחות פוליטי</w:t>
      </w:r>
      <w:r>
        <w:rPr>
          <w:rFonts w:hint="cs"/>
          <w:rtl/>
          <w:lang w:eastAsia="he-IL"/>
        </w:rPr>
        <w:t>,</w:t>
      </w:r>
      <w:r>
        <w:rPr>
          <w:rtl/>
          <w:lang w:eastAsia="he-IL"/>
        </w:rPr>
        <w:t xml:space="preserve"> </w:t>
      </w:r>
      <w:bookmarkStart w:id="7211" w:name="_ETM_Q30_198084"/>
      <w:bookmarkEnd w:id="7211"/>
      <w:r>
        <w:rPr>
          <w:rtl/>
          <w:lang w:eastAsia="he-IL"/>
        </w:rPr>
        <w:t>אבל פשוט בער בי</w:t>
      </w:r>
      <w:r>
        <w:rPr>
          <w:rFonts w:hint="cs"/>
          <w:rtl/>
          <w:lang w:eastAsia="he-IL"/>
        </w:rPr>
        <w:t>;</w:t>
      </w:r>
      <w:r>
        <w:rPr>
          <w:rtl/>
          <w:lang w:eastAsia="he-IL"/>
        </w:rPr>
        <w:t xml:space="preserve"> באמת </w:t>
      </w:r>
      <w:proofErr w:type="spellStart"/>
      <w:r>
        <w:rPr>
          <w:rtl/>
          <w:lang w:eastAsia="he-IL"/>
        </w:rPr>
        <w:t>באמת</w:t>
      </w:r>
      <w:proofErr w:type="spellEnd"/>
      <w:r>
        <w:rPr>
          <w:rtl/>
          <w:lang w:eastAsia="he-IL"/>
        </w:rPr>
        <w:t xml:space="preserve"> בער בי, ואני פשוט </w:t>
      </w:r>
      <w:bookmarkStart w:id="7212" w:name="_ETM_Q30_202744"/>
      <w:bookmarkEnd w:id="7212"/>
      <w:r>
        <w:rPr>
          <w:rtl/>
          <w:lang w:eastAsia="he-IL"/>
        </w:rPr>
        <w:t xml:space="preserve">מרגישה שאני חייבת לשתף </w:t>
      </w:r>
      <w:r>
        <w:rPr>
          <w:rFonts w:hint="cs"/>
          <w:rtl/>
          <w:lang w:eastAsia="he-IL"/>
        </w:rPr>
        <w:t xml:space="preserve">בו </w:t>
      </w:r>
      <w:bookmarkStart w:id="7213" w:name="_ETM_Q30_220683"/>
      <w:bookmarkEnd w:id="7213"/>
      <w:r>
        <w:rPr>
          <w:rtl/>
          <w:lang w:eastAsia="he-IL"/>
        </w:rPr>
        <w:t xml:space="preserve">את הציבור. </w:t>
      </w:r>
    </w:p>
    <w:p w:rsidR="00FA334F" w:rsidRDefault="00FA334F" w:rsidP="00AA476E">
      <w:pPr>
        <w:rPr>
          <w:rtl/>
          <w:lang w:eastAsia="he-IL"/>
        </w:rPr>
      </w:pPr>
      <w:bookmarkStart w:id="7214" w:name="_ETM_Q30_203528"/>
      <w:bookmarkStart w:id="7215" w:name="_ETM_Q30_203711"/>
      <w:bookmarkStart w:id="7216" w:name="_ETM_Q30_203809"/>
      <w:bookmarkEnd w:id="7214"/>
      <w:bookmarkEnd w:id="7215"/>
      <w:bookmarkEnd w:id="7216"/>
    </w:p>
    <w:p w:rsidR="00FA334F" w:rsidRDefault="00FA334F" w:rsidP="00AA476E">
      <w:pPr>
        <w:rPr>
          <w:rtl/>
          <w:lang w:eastAsia="he-IL"/>
        </w:rPr>
      </w:pPr>
      <w:bookmarkStart w:id="7217" w:name="_ETM_Q30_203986"/>
      <w:bookmarkEnd w:id="7217"/>
      <w:r>
        <w:rPr>
          <w:rtl/>
          <w:lang w:eastAsia="he-IL"/>
        </w:rPr>
        <w:t xml:space="preserve">בשבועות האחרונים, אני מראה </w:t>
      </w:r>
      <w:bookmarkStart w:id="7218" w:name="_ETM_Q30_207405"/>
      <w:bookmarkEnd w:id="7218"/>
      <w:r>
        <w:rPr>
          <w:rtl/>
          <w:lang w:eastAsia="he-IL"/>
        </w:rPr>
        <w:t>לך אדוני היושב</w:t>
      </w:r>
      <w:r>
        <w:rPr>
          <w:rFonts w:hint="cs"/>
          <w:rtl/>
          <w:lang w:eastAsia="he-IL"/>
        </w:rPr>
        <w:t>-</w:t>
      </w:r>
      <w:r>
        <w:rPr>
          <w:rtl/>
          <w:lang w:eastAsia="he-IL"/>
        </w:rPr>
        <w:t>ראש, אני קראתי לעומק ובאמת בהתרגשות</w:t>
      </w:r>
      <w:r>
        <w:rPr>
          <w:rFonts w:hint="cs"/>
          <w:rtl/>
          <w:lang w:eastAsia="he-IL"/>
        </w:rPr>
        <w:t>,</w:t>
      </w:r>
      <w:r>
        <w:rPr>
          <w:rtl/>
          <w:lang w:eastAsia="he-IL"/>
        </w:rPr>
        <w:t xml:space="preserve"> את </w:t>
      </w:r>
      <w:bookmarkStart w:id="7219" w:name="_ETM_Q30_212066"/>
      <w:bookmarkEnd w:id="7219"/>
      <w:r>
        <w:rPr>
          <w:rtl/>
          <w:lang w:eastAsia="he-IL"/>
        </w:rPr>
        <w:t xml:space="preserve">הספר </w:t>
      </w:r>
      <w:r>
        <w:rPr>
          <w:rFonts w:hint="cs"/>
          <w:rtl/>
          <w:lang w:eastAsia="he-IL"/>
        </w:rPr>
        <w:t>"</w:t>
      </w:r>
      <w:r>
        <w:rPr>
          <w:rtl/>
          <w:lang w:eastAsia="he-IL"/>
        </w:rPr>
        <w:t>לא נשבר</w:t>
      </w:r>
      <w:r>
        <w:rPr>
          <w:rFonts w:hint="cs"/>
          <w:rtl/>
          <w:lang w:eastAsia="he-IL"/>
        </w:rPr>
        <w:t>" - -</w:t>
      </w:r>
    </w:p>
    <w:p w:rsidR="00FA334F" w:rsidRDefault="00FA334F" w:rsidP="00AA476E">
      <w:pPr>
        <w:rPr>
          <w:rtl/>
          <w:lang w:eastAsia="he-IL"/>
        </w:rPr>
      </w:pPr>
    </w:p>
    <w:p w:rsidR="00FA334F" w:rsidRDefault="00FA334F" w:rsidP="00AA476E">
      <w:pPr>
        <w:pStyle w:val="af6"/>
        <w:keepNext/>
        <w:rPr>
          <w:rtl/>
        </w:rPr>
      </w:pPr>
      <w:r w:rsidRPr="00AA476E">
        <w:rPr>
          <w:rStyle w:val="TagStyle"/>
          <w:rtl/>
        </w:rPr>
        <w:t xml:space="preserve"> &lt;&lt; יור &gt;&gt; </w:t>
      </w:r>
      <w:r>
        <w:rPr>
          <w:rtl/>
        </w:rPr>
        <w:t>היו"ר ניסים ואטורי:</w:t>
      </w:r>
      <w:r w:rsidRPr="00AA476E">
        <w:rPr>
          <w:rStyle w:val="TagStyle"/>
          <w:rtl/>
        </w:rPr>
        <w:t xml:space="preserve"> &lt;&lt; יור &gt;&gt;</w:t>
      </w:r>
      <w:r>
        <w:rPr>
          <w:rtl/>
        </w:rPr>
        <w:t xml:space="preserve">   </w:t>
      </w:r>
    </w:p>
    <w:p w:rsidR="00FA334F" w:rsidRPr="00AA476E" w:rsidRDefault="00FA334F" w:rsidP="00AA476E">
      <w:pPr>
        <w:rPr>
          <w:rtl/>
          <w:lang w:eastAsia="he-IL"/>
        </w:rPr>
      </w:pPr>
    </w:p>
    <w:p w:rsidR="00FA334F" w:rsidRDefault="00FA334F" w:rsidP="00AA476E">
      <w:pPr>
        <w:rPr>
          <w:rtl/>
          <w:lang w:eastAsia="he-IL"/>
        </w:rPr>
      </w:pPr>
      <w:r>
        <w:rPr>
          <w:rtl/>
          <w:lang w:eastAsia="he-IL"/>
        </w:rPr>
        <w:t>לא להראות</w:t>
      </w:r>
      <w:r>
        <w:rPr>
          <w:rFonts w:hint="cs"/>
          <w:rtl/>
          <w:lang w:eastAsia="he-IL"/>
        </w:rPr>
        <w:t xml:space="preserve"> אותו.</w:t>
      </w:r>
      <w:bookmarkStart w:id="7220" w:name="_ETM_Q30_213882"/>
      <w:bookmarkEnd w:id="7220"/>
    </w:p>
    <w:p w:rsidR="00FA334F" w:rsidRDefault="00FA334F" w:rsidP="00AA476E">
      <w:pPr>
        <w:rPr>
          <w:rtl/>
          <w:lang w:eastAsia="he-IL"/>
        </w:rPr>
      </w:pPr>
      <w:bookmarkStart w:id="7221" w:name="_ETM_Q30_214047"/>
      <w:bookmarkStart w:id="7222" w:name="_ETM_Q30_214181"/>
      <w:bookmarkEnd w:id="7221"/>
      <w:bookmarkEnd w:id="7222"/>
    </w:p>
    <w:p w:rsidR="00FA334F" w:rsidRDefault="00FA334F" w:rsidP="00AA476E">
      <w:pPr>
        <w:pStyle w:val="-"/>
        <w:keepNext/>
        <w:rPr>
          <w:rtl/>
        </w:rPr>
      </w:pPr>
      <w:bookmarkStart w:id="7223" w:name="_ETM_Q30_214366"/>
      <w:bookmarkStart w:id="7224" w:name="_ETM_Q30_214469"/>
      <w:bookmarkStart w:id="7225" w:name="ET_speakercontinue_6605_3"/>
      <w:bookmarkEnd w:id="7223"/>
      <w:bookmarkEnd w:id="7224"/>
      <w:r w:rsidRPr="001F4F6A">
        <w:rPr>
          <w:rStyle w:val="TagStyle"/>
          <w:rtl/>
        </w:rPr>
        <w:t xml:space="preserve">&lt;&lt; דובר_המשך &gt;&gt; </w:t>
      </w:r>
      <w:r>
        <w:rPr>
          <w:rtl/>
        </w:rPr>
        <w:t>השרה לשוויון חברתי וקידום מעמד האישה מאי גולן:</w:t>
      </w:r>
      <w:r w:rsidRPr="001F4F6A">
        <w:rPr>
          <w:rStyle w:val="TagStyle"/>
          <w:rtl/>
        </w:rPr>
        <w:t xml:space="preserve"> &lt;&lt; דובר_המשך &gt;&gt;</w:t>
      </w:r>
      <w:r>
        <w:rPr>
          <w:rtl/>
        </w:rPr>
        <w:t xml:space="preserve">   </w:t>
      </w:r>
      <w:bookmarkEnd w:id="7225"/>
    </w:p>
    <w:p w:rsidR="00FA334F" w:rsidRDefault="00FA334F" w:rsidP="00AA476E">
      <w:pPr>
        <w:rPr>
          <w:rtl/>
          <w:lang w:eastAsia="he-IL"/>
        </w:rPr>
      </w:pPr>
    </w:p>
    <w:p w:rsidR="00FA334F" w:rsidRDefault="00FA334F" w:rsidP="00CB3F7F">
      <w:pPr>
        <w:rPr>
          <w:rtl/>
          <w:lang w:eastAsia="he-IL"/>
        </w:rPr>
      </w:pPr>
      <w:bookmarkStart w:id="7226" w:name="_ETM_Q30_214614"/>
      <w:bookmarkEnd w:id="7226"/>
      <w:r>
        <w:rPr>
          <w:rtl/>
          <w:lang w:eastAsia="he-IL"/>
        </w:rPr>
        <w:t>לא להראות</w:t>
      </w:r>
      <w:r>
        <w:rPr>
          <w:rFonts w:hint="cs"/>
          <w:rtl/>
          <w:lang w:eastAsia="he-IL"/>
        </w:rPr>
        <w:t xml:space="preserve">, </w:t>
      </w:r>
      <w:proofErr w:type="spellStart"/>
      <w:r>
        <w:rPr>
          <w:rtl/>
          <w:lang w:eastAsia="he-IL"/>
        </w:rPr>
        <w:t>אוקיי</w:t>
      </w:r>
      <w:proofErr w:type="spellEnd"/>
      <w:r>
        <w:rPr>
          <w:rFonts w:hint="cs"/>
          <w:rtl/>
          <w:lang w:eastAsia="he-IL"/>
        </w:rPr>
        <w:t xml:space="preserve">. - - </w:t>
      </w:r>
      <w:r>
        <w:rPr>
          <w:rtl/>
          <w:lang w:eastAsia="he-IL"/>
        </w:rPr>
        <w:t xml:space="preserve">של </w:t>
      </w:r>
      <w:r w:rsidRPr="00AA476E">
        <w:rPr>
          <w:rtl/>
          <w:lang w:eastAsia="he-IL"/>
        </w:rPr>
        <w:t xml:space="preserve">בר </w:t>
      </w:r>
      <w:proofErr w:type="spellStart"/>
      <w:r w:rsidRPr="00AA476E">
        <w:rPr>
          <w:rtl/>
          <w:lang w:eastAsia="he-IL"/>
        </w:rPr>
        <w:t>קופרשטיין</w:t>
      </w:r>
      <w:proofErr w:type="spellEnd"/>
      <w:r>
        <w:rPr>
          <w:rFonts w:hint="cs"/>
          <w:rtl/>
          <w:lang w:eastAsia="he-IL"/>
        </w:rPr>
        <w:t>;</w:t>
      </w:r>
      <w:r>
        <w:rPr>
          <w:rtl/>
          <w:lang w:eastAsia="he-IL"/>
        </w:rPr>
        <w:t xml:space="preserve"> </w:t>
      </w:r>
      <w:bookmarkStart w:id="7227" w:name="_ETM_Q30_216727"/>
      <w:bookmarkEnd w:id="7227"/>
      <w:r>
        <w:rPr>
          <w:rtl/>
          <w:lang w:eastAsia="he-IL"/>
        </w:rPr>
        <w:t>של החטוף הש</w:t>
      </w:r>
      <w:r>
        <w:rPr>
          <w:rFonts w:hint="cs"/>
          <w:rtl/>
          <w:lang w:eastAsia="he-IL"/>
        </w:rPr>
        <w:t xml:space="preserve">ב </w:t>
      </w:r>
      <w:r>
        <w:rPr>
          <w:rtl/>
          <w:lang w:eastAsia="he-IL"/>
        </w:rPr>
        <w:t xml:space="preserve">בר </w:t>
      </w:r>
      <w:proofErr w:type="spellStart"/>
      <w:r>
        <w:rPr>
          <w:rtl/>
          <w:lang w:eastAsia="he-IL"/>
        </w:rPr>
        <w:t>קופרשטיין</w:t>
      </w:r>
      <w:proofErr w:type="spellEnd"/>
      <w:r>
        <w:rPr>
          <w:rtl/>
          <w:lang w:eastAsia="he-IL"/>
        </w:rPr>
        <w:t>, חשוב לציין</w:t>
      </w:r>
      <w:r>
        <w:rPr>
          <w:rFonts w:hint="cs"/>
          <w:rtl/>
          <w:lang w:eastAsia="he-IL"/>
        </w:rPr>
        <w:t>.</w:t>
      </w:r>
      <w:r>
        <w:rPr>
          <w:rtl/>
          <w:lang w:eastAsia="he-IL"/>
        </w:rPr>
        <w:t xml:space="preserve"> בר הוא מסוג </w:t>
      </w:r>
      <w:bookmarkStart w:id="7228" w:name="_ETM_Q30_221388"/>
      <w:bookmarkEnd w:id="7228"/>
      <w:r>
        <w:rPr>
          <w:rtl/>
          <w:lang w:eastAsia="he-IL"/>
        </w:rPr>
        <w:t xml:space="preserve">האנשים שמזכירים לכולנו </w:t>
      </w:r>
      <w:bookmarkStart w:id="7229" w:name="_ETM_Q30_226389"/>
      <w:bookmarkEnd w:id="7229"/>
      <w:r>
        <w:rPr>
          <w:rtl/>
          <w:lang w:eastAsia="he-IL"/>
        </w:rPr>
        <w:t>מהי ערבות הדדית ומהי מסירות נפש. אגב</w:t>
      </w:r>
      <w:r>
        <w:rPr>
          <w:rFonts w:hint="cs"/>
          <w:rtl/>
          <w:lang w:eastAsia="he-IL"/>
        </w:rPr>
        <w:t xml:space="preserve">, </w:t>
      </w:r>
      <w:r>
        <w:rPr>
          <w:rtl/>
          <w:lang w:eastAsia="he-IL"/>
        </w:rPr>
        <w:t xml:space="preserve">עוד הרבה לפני </w:t>
      </w:r>
      <w:bookmarkStart w:id="7230" w:name="_ETM_Q30_231305"/>
      <w:bookmarkEnd w:id="7230"/>
      <w:r>
        <w:rPr>
          <w:rtl/>
          <w:lang w:eastAsia="he-IL"/>
        </w:rPr>
        <w:t>שהוא נחטף, הוא נשא על כתפיו אחריות כבדה לפרנסת משפחתו</w:t>
      </w:r>
      <w:r>
        <w:rPr>
          <w:rFonts w:hint="cs"/>
          <w:rtl/>
          <w:lang w:eastAsia="he-IL"/>
        </w:rPr>
        <w:t>,</w:t>
      </w:r>
      <w:r>
        <w:rPr>
          <w:rtl/>
          <w:lang w:eastAsia="he-IL"/>
        </w:rPr>
        <w:t xml:space="preserve"> </w:t>
      </w:r>
      <w:bookmarkStart w:id="7231" w:name="_ETM_Q30_236221"/>
      <w:bookmarkEnd w:id="7231"/>
      <w:r>
        <w:rPr>
          <w:rtl/>
          <w:lang w:eastAsia="he-IL"/>
        </w:rPr>
        <w:t xml:space="preserve">לאחר פציעתו הקשה של אביו, במקביל להתנדבותו בארגון ידידים ובארגון </w:t>
      </w:r>
      <w:bookmarkStart w:id="7232" w:name="_ETM_Q30_241137"/>
      <w:bookmarkEnd w:id="7232"/>
      <w:r>
        <w:rPr>
          <w:rtl/>
          <w:lang w:eastAsia="he-IL"/>
        </w:rPr>
        <w:t xml:space="preserve">איחוד הצלה, והוא אף פינה את חדרו שלו בבית לטובת </w:t>
      </w:r>
      <w:bookmarkStart w:id="7233" w:name="_ETM_Q30_246053"/>
      <w:bookmarkEnd w:id="7233"/>
      <w:r>
        <w:rPr>
          <w:rtl/>
          <w:lang w:eastAsia="he-IL"/>
        </w:rPr>
        <w:t xml:space="preserve">המטפל של אביו. </w:t>
      </w:r>
      <w:bookmarkStart w:id="7234" w:name="_ETM_Q30_251529"/>
      <w:bookmarkStart w:id="7235" w:name="_ETM_Q30_252024"/>
      <w:bookmarkStart w:id="7236" w:name="_ETM_Q30_252255"/>
      <w:bookmarkStart w:id="7237" w:name="_ETM_Q30_252343"/>
      <w:bookmarkStart w:id="7238" w:name="_ETM_Q30_252450"/>
      <w:bookmarkEnd w:id="7234"/>
      <w:bookmarkEnd w:id="7235"/>
      <w:bookmarkEnd w:id="7236"/>
      <w:bookmarkEnd w:id="7237"/>
      <w:bookmarkEnd w:id="7238"/>
      <w:r>
        <w:rPr>
          <w:rtl/>
          <w:lang w:eastAsia="he-IL"/>
        </w:rPr>
        <w:t>בספרו</w:t>
      </w:r>
      <w:r>
        <w:rPr>
          <w:rFonts w:hint="cs"/>
          <w:rtl/>
          <w:lang w:eastAsia="he-IL"/>
        </w:rPr>
        <w:t>,</w:t>
      </w:r>
      <w:r>
        <w:rPr>
          <w:rtl/>
          <w:lang w:eastAsia="he-IL"/>
        </w:rPr>
        <w:t xml:space="preserve"> שאני קוראת בשבועות האחרונים, הוא מתאר את מסע ההישרדות </w:t>
      </w:r>
      <w:bookmarkStart w:id="7239" w:name="_ETM_Q30_257474"/>
      <w:bookmarkEnd w:id="7239"/>
      <w:r>
        <w:rPr>
          <w:rtl/>
          <w:lang w:eastAsia="he-IL"/>
        </w:rPr>
        <w:t>שלו לאורך 738 הימים</w:t>
      </w:r>
      <w:r>
        <w:rPr>
          <w:rFonts w:hint="cs"/>
          <w:rtl/>
          <w:lang w:eastAsia="he-IL"/>
        </w:rPr>
        <w:t>,</w:t>
      </w:r>
      <w:r>
        <w:rPr>
          <w:rtl/>
          <w:lang w:eastAsia="he-IL"/>
        </w:rPr>
        <w:t xml:space="preserve"> </w:t>
      </w:r>
      <w:r>
        <w:rPr>
          <w:rFonts w:hint="cs"/>
          <w:rtl/>
          <w:lang w:eastAsia="he-IL"/>
        </w:rPr>
        <w:t>ש</w:t>
      </w:r>
      <w:r>
        <w:rPr>
          <w:rtl/>
          <w:lang w:eastAsia="he-IL"/>
        </w:rPr>
        <w:t>בהם הוחזק בשבי מרצחי החמאס האכזרים</w:t>
      </w:r>
      <w:r>
        <w:rPr>
          <w:rFonts w:hint="cs"/>
          <w:rtl/>
          <w:lang w:eastAsia="he-IL"/>
        </w:rPr>
        <w:t>, באמת</w:t>
      </w:r>
      <w:r>
        <w:rPr>
          <w:rtl/>
          <w:lang w:eastAsia="he-IL"/>
        </w:rPr>
        <w:t xml:space="preserve"> </w:t>
      </w:r>
      <w:bookmarkStart w:id="7240" w:name="_ETM_Q30_263419"/>
      <w:bookmarkEnd w:id="7240"/>
      <w:r>
        <w:rPr>
          <w:rtl/>
          <w:lang w:eastAsia="he-IL"/>
        </w:rPr>
        <w:t>מ</w:t>
      </w:r>
      <w:r>
        <w:rPr>
          <w:rFonts w:hint="cs"/>
          <w:rtl/>
          <w:lang w:eastAsia="he-IL"/>
        </w:rPr>
        <w:t>א</w:t>
      </w:r>
      <w:r>
        <w:rPr>
          <w:rtl/>
          <w:lang w:eastAsia="he-IL"/>
        </w:rPr>
        <w:t xml:space="preserve">ין כמותם, לאחר שנחטף ממסיבת </w:t>
      </w:r>
      <w:proofErr w:type="spellStart"/>
      <w:r>
        <w:rPr>
          <w:rtl/>
          <w:lang w:eastAsia="he-IL"/>
        </w:rPr>
        <w:t>הנובה</w:t>
      </w:r>
      <w:proofErr w:type="spellEnd"/>
      <w:r>
        <w:rPr>
          <w:rFonts w:hint="cs"/>
          <w:rtl/>
          <w:lang w:eastAsia="he-IL"/>
        </w:rPr>
        <w:t>,</w:t>
      </w:r>
      <w:r>
        <w:rPr>
          <w:rtl/>
          <w:lang w:eastAsia="he-IL"/>
        </w:rPr>
        <w:t xml:space="preserve"> </w:t>
      </w:r>
      <w:r>
        <w:rPr>
          <w:rFonts w:hint="cs"/>
          <w:rtl/>
          <w:lang w:eastAsia="he-IL"/>
        </w:rPr>
        <w:t>ש</w:t>
      </w:r>
      <w:r>
        <w:rPr>
          <w:rtl/>
          <w:lang w:eastAsia="he-IL"/>
        </w:rPr>
        <w:t xml:space="preserve">בה </w:t>
      </w:r>
      <w:bookmarkStart w:id="7241" w:name="_ETM_Q30_269364"/>
      <w:bookmarkEnd w:id="7241"/>
      <w:r>
        <w:rPr>
          <w:rtl/>
          <w:lang w:eastAsia="he-IL"/>
        </w:rPr>
        <w:t xml:space="preserve">שימש כסגן קצין הביטחון </w:t>
      </w:r>
      <w:bookmarkStart w:id="7242" w:name="_ETM_Q30_275540"/>
      <w:bookmarkEnd w:id="7242"/>
      <w:r>
        <w:rPr>
          <w:rtl/>
          <w:lang w:eastAsia="he-IL"/>
        </w:rPr>
        <w:t>והציל מאות ישראלים</w:t>
      </w:r>
      <w:r>
        <w:rPr>
          <w:rFonts w:hint="cs"/>
          <w:rtl/>
          <w:lang w:eastAsia="he-IL"/>
        </w:rPr>
        <w:t>,</w:t>
      </w:r>
      <w:r>
        <w:rPr>
          <w:rtl/>
          <w:lang w:eastAsia="he-IL"/>
        </w:rPr>
        <w:t xml:space="preserve"> תחת אש, והעניק טיפול ראשוני מציל חיים </w:t>
      </w:r>
      <w:bookmarkStart w:id="7243" w:name="_ETM_Q30_279084"/>
      <w:bookmarkEnd w:id="7243"/>
      <w:r>
        <w:rPr>
          <w:rtl/>
          <w:lang w:eastAsia="he-IL"/>
        </w:rPr>
        <w:t xml:space="preserve">לפצועים בשטח. </w:t>
      </w:r>
      <w:bookmarkStart w:id="7244" w:name="_ETM_Q30_283150"/>
      <w:bookmarkEnd w:id="7244"/>
    </w:p>
    <w:p w:rsidR="00FA334F" w:rsidRDefault="00FA334F" w:rsidP="00AA476E">
      <w:pPr>
        <w:rPr>
          <w:rtl/>
          <w:lang w:eastAsia="he-IL"/>
        </w:rPr>
      </w:pPr>
      <w:bookmarkStart w:id="7245" w:name="_ETM_Q30_283295"/>
      <w:bookmarkStart w:id="7246" w:name="_ETM_Q30_283458"/>
      <w:bookmarkStart w:id="7247" w:name="_ETM_Q30_283664"/>
      <w:bookmarkEnd w:id="7245"/>
      <w:bookmarkEnd w:id="7246"/>
      <w:bookmarkEnd w:id="7247"/>
    </w:p>
    <w:p w:rsidR="00FA334F" w:rsidRDefault="00FA334F" w:rsidP="00CB3F7F">
      <w:pPr>
        <w:rPr>
          <w:rtl/>
          <w:lang w:eastAsia="he-IL"/>
        </w:rPr>
      </w:pPr>
      <w:bookmarkStart w:id="7248" w:name="_ETM_Q30_283857"/>
      <w:bookmarkEnd w:id="7248"/>
      <w:r>
        <w:rPr>
          <w:rtl/>
          <w:lang w:eastAsia="he-IL"/>
        </w:rPr>
        <w:t>אחד הדברים שהכי ריגשו אותי בספר</w:t>
      </w:r>
      <w:r>
        <w:rPr>
          <w:rFonts w:hint="cs"/>
          <w:rtl/>
          <w:lang w:eastAsia="he-IL"/>
        </w:rPr>
        <w:t>,</w:t>
      </w:r>
      <w:r>
        <w:rPr>
          <w:rtl/>
          <w:lang w:eastAsia="he-IL"/>
        </w:rPr>
        <w:t xml:space="preserve"> ובאמת היו כל</w:t>
      </w:r>
      <w:r>
        <w:rPr>
          <w:rFonts w:hint="cs"/>
          <w:rtl/>
          <w:lang w:eastAsia="he-IL"/>
        </w:rPr>
        <w:t xml:space="preserve"> </w:t>
      </w:r>
      <w:r>
        <w:rPr>
          <w:rtl/>
          <w:lang w:eastAsia="he-IL"/>
        </w:rPr>
        <w:t xml:space="preserve">כך </w:t>
      </w:r>
      <w:bookmarkStart w:id="7249" w:name="_ETM_Q30_287095"/>
      <w:bookmarkEnd w:id="7249"/>
      <w:r>
        <w:rPr>
          <w:rtl/>
          <w:lang w:eastAsia="he-IL"/>
        </w:rPr>
        <w:t xml:space="preserve">מיוחדים, זה שבר לא סיפר דרכו רק את הסיפור האישי </w:t>
      </w:r>
      <w:bookmarkStart w:id="7250" w:name="_ETM_Q30_291040"/>
      <w:bookmarkEnd w:id="7250"/>
      <w:r>
        <w:rPr>
          <w:rtl/>
          <w:lang w:eastAsia="he-IL"/>
        </w:rPr>
        <w:t>שלו</w:t>
      </w:r>
      <w:r>
        <w:rPr>
          <w:rFonts w:hint="cs"/>
          <w:rtl/>
          <w:lang w:eastAsia="he-IL"/>
        </w:rPr>
        <w:t>;</w:t>
      </w:r>
      <w:r>
        <w:rPr>
          <w:rtl/>
          <w:lang w:eastAsia="he-IL"/>
        </w:rPr>
        <w:t xml:space="preserve"> הוא הקפיד להביא גם את קולם וסיפורם של הוריו </w:t>
      </w:r>
      <w:bookmarkStart w:id="7251" w:name="_ETM_Q30_294985"/>
      <w:bookmarkEnd w:id="7251"/>
      <w:r>
        <w:rPr>
          <w:rtl/>
          <w:lang w:eastAsia="he-IL"/>
        </w:rPr>
        <w:t>היקרים</w:t>
      </w:r>
      <w:r>
        <w:rPr>
          <w:rFonts w:hint="cs"/>
          <w:rtl/>
          <w:lang w:eastAsia="he-IL"/>
        </w:rPr>
        <w:t>,</w:t>
      </w:r>
      <w:r>
        <w:rPr>
          <w:rtl/>
          <w:lang w:eastAsia="he-IL"/>
        </w:rPr>
        <w:t xml:space="preserve"> </w:t>
      </w:r>
      <w:bookmarkStart w:id="7252" w:name="_ETM_Q30_299080"/>
      <w:bookmarkEnd w:id="7252"/>
      <w:r>
        <w:rPr>
          <w:rtl/>
          <w:lang w:eastAsia="he-IL"/>
        </w:rPr>
        <w:t xml:space="preserve">ואת ההתמודדות שעברו בזמן שנאבקו למען השבתו. </w:t>
      </w:r>
      <w:bookmarkStart w:id="7253" w:name="_ETM_Q30_305836"/>
      <w:bookmarkStart w:id="7254" w:name="_ETM_Q30_305882"/>
      <w:bookmarkStart w:id="7255" w:name="_ETM_Q30_305962"/>
      <w:bookmarkStart w:id="7256" w:name="_ETM_Q30_306004"/>
      <w:bookmarkEnd w:id="7253"/>
      <w:bookmarkEnd w:id="7254"/>
      <w:bookmarkEnd w:id="7255"/>
      <w:bookmarkEnd w:id="7256"/>
      <w:r>
        <w:rPr>
          <w:rtl/>
          <w:lang w:eastAsia="he-IL"/>
        </w:rPr>
        <w:t xml:space="preserve">בעיניי, כן, בעיניי, </w:t>
      </w:r>
      <w:bookmarkStart w:id="7257" w:name="_ETM_Q30_304040"/>
      <w:bookmarkEnd w:id="7257"/>
      <w:r>
        <w:rPr>
          <w:rtl/>
          <w:lang w:eastAsia="he-IL"/>
        </w:rPr>
        <w:t xml:space="preserve">יש בכך ביטוי מרגש </w:t>
      </w:r>
      <w:r w:rsidRPr="0048110F">
        <w:rPr>
          <w:rtl/>
          <w:lang w:eastAsia="he-IL"/>
        </w:rPr>
        <w:t xml:space="preserve">מאין כמותו </w:t>
      </w:r>
      <w:r>
        <w:rPr>
          <w:rtl/>
          <w:lang w:eastAsia="he-IL"/>
        </w:rPr>
        <w:t>למצוות כיבוד הורים</w:t>
      </w:r>
      <w:r>
        <w:rPr>
          <w:rFonts w:hint="cs"/>
          <w:rtl/>
          <w:lang w:eastAsia="he-IL"/>
        </w:rPr>
        <w:t xml:space="preserve"> –</w:t>
      </w:r>
      <w:r>
        <w:rPr>
          <w:rtl/>
          <w:lang w:eastAsia="he-IL"/>
        </w:rPr>
        <w:t xml:space="preserve"> משהו </w:t>
      </w:r>
      <w:bookmarkStart w:id="7258" w:name="_ETM_Q30_309000"/>
      <w:bookmarkEnd w:id="7258"/>
      <w:r>
        <w:rPr>
          <w:rtl/>
          <w:lang w:eastAsia="he-IL"/>
        </w:rPr>
        <w:t>שאני אישית</w:t>
      </w:r>
      <w:bookmarkStart w:id="7259" w:name="_ETM_Q30_313960"/>
      <w:bookmarkEnd w:id="7259"/>
      <w:r>
        <w:rPr>
          <w:rFonts w:hint="cs"/>
          <w:rtl/>
        </w:rPr>
        <w:t xml:space="preserve"> </w:t>
      </w:r>
      <w:r>
        <w:rPr>
          <w:rtl/>
          <w:lang w:eastAsia="he-IL"/>
        </w:rPr>
        <w:t>כבת יחידה לאם חד</w:t>
      </w:r>
      <w:r>
        <w:rPr>
          <w:rFonts w:hint="cs"/>
          <w:rtl/>
          <w:lang w:eastAsia="he-IL"/>
        </w:rPr>
        <w:t>-</w:t>
      </w:r>
      <w:r>
        <w:rPr>
          <w:rtl/>
          <w:lang w:eastAsia="he-IL"/>
        </w:rPr>
        <w:t>הורית</w:t>
      </w:r>
      <w:bookmarkStart w:id="7260" w:name="_ETM_Q30_316990"/>
      <w:bookmarkEnd w:id="7260"/>
      <w:r>
        <w:rPr>
          <w:rFonts w:hint="cs"/>
          <w:rtl/>
        </w:rPr>
        <w:t xml:space="preserve"> </w:t>
      </w:r>
      <w:bookmarkStart w:id="7261" w:name="_ETM_Q30_312459"/>
      <w:bookmarkEnd w:id="7261"/>
      <w:r>
        <w:rPr>
          <w:rtl/>
          <w:lang w:eastAsia="he-IL"/>
        </w:rPr>
        <w:t xml:space="preserve">מאוד מאוד מתחברת אליו. </w:t>
      </w:r>
      <w:bookmarkStart w:id="7262" w:name="_ETM_Q30_319550"/>
      <w:bookmarkEnd w:id="7262"/>
      <w:r>
        <w:rPr>
          <w:rtl/>
          <w:lang w:eastAsia="he-IL"/>
        </w:rPr>
        <w:t>ודווקא</w:t>
      </w:r>
      <w:bookmarkStart w:id="7263" w:name="_ETM_Q30_320429"/>
      <w:bookmarkEnd w:id="7263"/>
      <w:r>
        <w:rPr>
          <w:rFonts w:hint="cs"/>
          <w:rtl/>
        </w:rPr>
        <w:t xml:space="preserve"> </w:t>
      </w:r>
      <w:r>
        <w:rPr>
          <w:rtl/>
          <w:lang w:eastAsia="he-IL"/>
        </w:rPr>
        <w:t xml:space="preserve">ברגע </w:t>
      </w:r>
      <w:r>
        <w:rPr>
          <w:rFonts w:hint="cs"/>
          <w:rtl/>
          <w:lang w:eastAsia="he-IL"/>
        </w:rPr>
        <w:t>ש</w:t>
      </w:r>
      <w:r>
        <w:rPr>
          <w:rtl/>
          <w:lang w:eastAsia="he-IL"/>
        </w:rPr>
        <w:t>בו הוא היה יכול להתמקד באמת רק בתופת הבלתי</w:t>
      </w:r>
      <w:bookmarkStart w:id="7264" w:name="_ETM_Q30_325550"/>
      <w:bookmarkEnd w:id="7264"/>
      <w:r>
        <w:rPr>
          <w:rFonts w:hint="cs"/>
          <w:rtl/>
        </w:rPr>
        <w:t>-</w:t>
      </w:r>
      <w:r>
        <w:rPr>
          <w:rtl/>
          <w:lang w:eastAsia="he-IL"/>
        </w:rPr>
        <w:t>נתפסת והאכזרית והחולנית והמעוותת והסדיסטית שהוא עבר,</w:t>
      </w:r>
      <w:bookmarkStart w:id="7265" w:name="_ETM_Q30_331630"/>
      <w:bookmarkEnd w:id="7265"/>
      <w:r>
        <w:rPr>
          <w:rFonts w:hint="cs"/>
          <w:rtl/>
        </w:rPr>
        <w:t xml:space="preserve"> </w:t>
      </w:r>
      <w:r>
        <w:rPr>
          <w:rtl/>
          <w:lang w:eastAsia="he-IL"/>
        </w:rPr>
        <w:t>ולהתמקד רק בגבורה</w:t>
      </w:r>
      <w:bookmarkStart w:id="7266" w:name="_ETM_Q30_333309"/>
      <w:bookmarkEnd w:id="7266"/>
      <w:r>
        <w:rPr>
          <w:rFonts w:hint="cs"/>
          <w:rtl/>
        </w:rPr>
        <w:t xml:space="preserve"> </w:t>
      </w:r>
      <w:r>
        <w:rPr>
          <w:rtl/>
          <w:lang w:eastAsia="he-IL"/>
        </w:rPr>
        <w:t>שלו</w:t>
      </w:r>
      <w:r>
        <w:rPr>
          <w:rFonts w:hint="cs"/>
          <w:rtl/>
          <w:lang w:eastAsia="he-IL"/>
        </w:rPr>
        <w:t>,</w:t>
      </w:r>
      <w:r>
        <w:rPr>
          <w:rtl/>
          <w:lang w:eastAsia="he-IL"/>
        </w:rPr>
        <w:t xml:space="preserve"> </w:t>
      </w:r>
      <w:proofErr w:type="spellStart"/>
      <w:r>
        <w:rPr>
          <w:rFonts w:hint="cs"/>
          <w:rtl/>
          <w:lang w:eastAsia="he-IL"/>
        </w:rPr>
        <w:t>ב</w:t>
      </w:r>
      <w:r>
        <w:rPr>
          <w:rtl/>
          <w:lang w:eastAsia="he-IL"/>
        </w:rPr>
        <w:t>איך</w:t>
      </w:r>
      <w:proofErr w:type="spellEnd"/>
      <w:r>
        <w:rPr>
          <w:rtl/>
          <w:lang w:eastAsia="he-IL"/>
        </w:rPr>
        <w:t xml:space="preserve"> שהוא יצא מזה ושרד את זה, בר בחר </w:t>
      </w:r>
      <w:bookmarkStart w:id="7267" w:name="_ETM_Q30_336812"/>
      <w:bookmarkEnd w:id="7267"/>
      <w:r>
        <w:rPr>
          <w:rtl/>
          <w:lang w:eastAsia="he-IL"/>
        </w:rPr>
        <w:t xml:space="preserve">לחלוק את הבמה עם ההורים שלו ולהנציח גם את מסע </w:t>
      </w:r>
      <w:bookmarkStart w:id="7268" w:name="_ETM_Q30_340316"/>
      <w:bookmarkEnd w:id="7268"/>
      <w:r>
        <w:rPr>
          <w:rtl/>
          <w:lang w:eastAsia="he-IL"/>
        </w:rPr>
        <w:t xml:space="preserve">ההתמודדות שלהם. </w:t>
      </w:r>
      <w:bookmarkStart w:id="7269" w:name="_ETM_Q30_344190"/>
      <w:bookmarkStart w:id="7270" w:name="_ETM_Q30_345509"/>
      <w:bookmarkEnd w:id="7269"/>
      <w:bookmarkEnd w:id="7270"/>
    </w:p>
    <w:p w:rsidR="00FA334F" w:rsidRDefault="00FA334F" w:rsidP="0048110F">
      <w:pPr>
        <w:rPr>
          <w:rtl/>
          <w:lang w:eastAsia="he-IL"/>
        </w:rPr>
      </w:pPr>
      <w:bookmarkStart w:id="7271" w:name="_ETM_Q30_345732"/>
      <w:bookmarkStart w:id="7272" w:name="_ETM_Q30_345799"/>
      <w:bookmarkEnd w:id="7271"/>
      <w:bookmarkEnd w:id="7272"/>
    </w:p>
    <w:p w:rsidR="00FA334F" w:rsidRDefault="00FA334F" w:rsidP="00750C65">
      <w:pPr>
        <w:rPr>
          <w:rtl/>
          <w:lang w:eastAsia="he-IL"/>
        </w:rPr>
      </w:pPr>
      <w:bookmarkStart w:id="7273" w:name="_ETM_Q30_345976"/>
      <w:bookmarkEnd w:id="7273"/>
      <w:r>
        <w:rPr>
          <w:rtl/>
          <w:lang w:eastAsia="he-IL"/>
        </w:rPr>
        <w:t xml:space="preserve">וכך הוא מספר על אביו, טל, שנפצע קשה בתאונת דרכים </w:t>
      </w:r>
      <w:bookmarkStart w:id="7274" w:name="_ETM_Q30_348629"/>
      <w:bookmarkEnd w:id="7274"/>
      <w:r>
        <w:rPr>
          <w:rtl/>
          <w:lang w:eastAsia="he-IL"/>
        </w:rPr>
        <w:t>והפך למשותק, ועדיין נאבק בכוחות אדירים</w:t>
      </w:r>
      <w:r>
        <w:rPr>
          <w:rFonts w:hint="cs"/>
          <w:rtl/>
          <w:lang w:eastAsia="he-IL"/>
        </w:rPr>
        <w:t>,</w:t>
      </w:r>
      <w:r>
        <w:rPr>
          <w:rtl/>
          <w:lang w:eastAsia="he-IL"/>
        </w:rPr>
        <w:t xml:space="preserve"> כדי לשוב </w:t>
      </w:r>
      <w:bookmarkStart w:id="7275" w:name="_ETM_Q30_353069"/>
      <w:bookmarkEnd w:id="7275"/>
      <w:r>
        <w:rPr>
          <w:rtl/>
          <w:lang w:eastAsia="he-IL"/>
        </w:rPr>
        <w:t>לדבר</w:t>
      </w:r>
      <w:bookmarkStart w:id="7276" w:name="_ETM_Q30_357508"/>
      <w:bookmarkEnd w:id="7276"/>
      <w:r>
        <w:rPr>
          <w:rFonts w:hint="cs"/>
          <w:rtl/>
        </w:rPr>
        <w:t xml:space="preserve"> </w:t>
      </w:r>
      <w:r>
        <w:rPr>
          <w:rtl/>
          <w:lang w:eastAsia="he-IL"/>
        </w:rPr>
        <w:t>ולהילחם</w:t>
      </w:r>
      <w:bookmarkStart w:id="7277" w:name="_ETM_Q30_358190"/>
      <w:bookmarkEnd w:id="7277"/>
      <w:r>
        <w:rPr>
          <w:rFonts w:hint="cs"/>
          <w:rtl/>
        </w:rPr>
        <w:t xml:space="preserve"> </w:t>
      </w:r>
      <w:r>
        <w:rPr>
          <w:rtl/>
          <w:lang w:eastAsia="he-IL"/>
        </w:rPr>
        <w:t xml:space="preserve">למען השבת בנו. כך הוא מתאר גם את המסע של </w:t>
      </w:r>
      <w:bookmarkStart w:id="7278" w:name="_ETM_Q30_360550"/>
      <w:bookmarkEnd w:id="7278"/>
      <w:proofErr w:type="spellStart"/>
      <w:r>
        <w:rPr>
          <w:rtl/>
          <w:lang w:eastAsia="he-IL"/>
        </w:rPr>
        <w:t>א</w:t>
      </w:r>
      <w:r>
        <w:rPr>
          <w:rFonts w:hint="cs"/>
          <w:rtl/>
          <w:lang w:eastAsia="he-IL"/>
        </w:rPr>
        <w:t>י</w:t>
      </w:r>
      <w:r>
        <w:rPr>
          <w:rtl/>
          <w:lang w:eastAsia="he-IL"/>
        </w:rPr>
        <w:t>מו</w:t>
      </w:r>
      <w:proofErr w:type="spellEnd"/>
      <w:r>
        <w:rPr>
          <w:rtl/>
          <w:lang w:eastAsia="he-IL"/>
        </w:rPr>
        <w:t>, ג'ולי</w:t>
      </w:r>
      <w:bookmarkStart w:id="7279" w:name="_ETM_Q30_362910"/>
      <w:bookmarkEnd w:id="7279"/>
      <w:r>
        <w:rPr>
          <w:rFonts w:hint="cs"/>
          <w:rtl/>
        </w:rPr>
        <w:t xml:space="preserve">, </w:t>
      </w:r>
      <w:r>
        <w:rPr>
          <w:rFonts w:hint="cs"/>
          <w:rtl/>
          <w:lang w:eastAsia="he-IL"/>
        </w:rPr>
        <w:t>הלביאה</w:t>
      </w:r>
      <w:r>
        <w:rPr>
          <w:rtl/>
          <w:lang w:eastAsia="he-IL"/>
        </w:rPr>
        <w:t xml:space="preserve">, שנאבקה ללא לאות בדרך של אמונה, קירוב לבבות ואהבת </w:t>
      </w:r>
      <w:bookmarkStart w:id="7280" w:name="_ETM_Q30_366969"/>
      <w:bookmarkEnd w:id="7280"/>
      <w:r>
        <w:rPr>
          <w:rtl/>
          <w:lang w:eastAsia="he-IL"/>
        </w:rPr>
        <w:t>ישראל שאין לה סוף</w:t>
      </w:r>
      <w:r>
        <w:rPr>
          <w:rFonts w:hint="cs"/>
          <w:rtl/>
          <w:lang w:eastAsia="he-IL"/>
        </w:rPr>
        <w:t xml:space="preserve"> –</w:t>
      </w:r>
      <w:r>
        <w:rPr>
          <w:rtl/>
          <w:lang w:eastAsia="he-IL"/>
        </w:rPr>
        <w:t xml:space="preserve"> הכול</w:t>
      </w:r>
      <w:bookmarkStart w:id="7281" w:name="_ETM_Q30_371029"/>
      <w:bookmarkEnd w:id="7281"/>
      <w:r>
        <w:rPr>
          <w:rFonts w:hint="cs"/>
          <w:rtl/>
        </w:rPr>
        <w:t xml:space="preserve"> </w:t>
      </w:r>
      <w:r>
        <w:rPr>
          <w:rtl/>
          <w:lang w:eastAsia="he-IL"/>
        </w:rPr>
        <w:t xml:space="preserve">למען החזרת בנה. </w:t>
      </w:r>
      <w:bookmarkStart w:id="7282" w:name="_ETM_Q30_373500"/>
      <w:bookmarkEnd w:id="7282"/>
    </w:p>
    <w:p w:rsidR="00FA334F" w:rsidRDefault="00FA334F" w:rsidP="00750C65">
      <w:pPr>
        <w:rPr>
          <w:rtl/>
          <w:lang w:eastAsia="he-IL"/>
        </w:rPr>
      </w:pPr>
      <w:bookmarkStart w:id="7283" w:name="_ETM_Q30_375556"/>
      <w:bookmarkStart w:id="7284" w:name="_ETM_Q30_375592"/>
      <w:bookmarkEnd w:id="7283"/>
      <w:bookmarkEnd w:id="7284"/>
    </w:p>
    <w:p w:rsidR="00FA334F" w:rsidRDefault="00FA334F" w:rsidP="005E6565">
      <w:pPr>
        <w:rPr>
          <w:rtl/>
          <w:lang w:eastAsia="he-IL"/>
        </w:rPr>
      </w:pPr>
      <w:bookmarkStart w:id="7285" w:name="_ETM_Q30_375691"/>
      <w:bookmarkStart w:id="7286" w:name="_ETM_Q30_375726"/>
      <w:bookmarkEnd w:id="7285"/>
      <w:bookmarkEnd w:id="7286"/>
      <w:r>
        <w:rPr>
          <w:rtl/>
          <w:lang w:eastAsia="he-IL"/>
        </w:rPr>
        <w:t>במהלך קריאת</w:t>
      </w:r>
      <w:bookmarkStart w:id="7287" w:name="_ETM_Q30_374538"/>
      <w:bookmarkEnd w:id="7287"/>
      <w:r>
        <w:rPr>
          <w:rFonts w:hint="cs"/>
          <w:rtl/>
        </w:rPr>
        <w:t xml:space="preserve"> </w:t>
      </w:r>
      <w:r>
        <w:rPr>
          <w:rtl/>
          <w:lang w:eastAsia="he-IL"/>
        </w:rPr>
        <w:t>הספר המשמעותי הזה כל</w:t>
      </w:r>
      <w:r>
        <w:rPr>
          <w:rFonts w:hint="cs"/>
          <w:rtl/>
          <w:lang w:eastAsia="he-IL"/>
        </w:rPr>
        <w:t xml:space="preserve"> </w:t>
      </w:r>
      <w:r>
        <w:rPr>
          <w:rtl/>
          <w:lang w:eastAsia="he-IL"/>
        </w:rPr>
        <w:t>כך</w:t>
      </w:r>
      <w:r>
        <w:rPr>
          <w:rFonts w:hint="cs"/>
          <w:rtl/>
          <w:lang w:eastAsia="he-IL"/>
        </w:rPr>
        <w:t xml:space="preserve"> –</w:t>
      </w:r>
      <w:r>
        <w:rPr>
          <w:rtl/>
          <w:lang w:eastAsia="he-IL"/>
        </w:rPr>
        <w:t xml:space="preserve"> באמת</w:t>
      </w:r>
      <w:bookmarkStart w:id="7288" w:name="_ETM_Q30_376460"/>
      <w:bookmarkEnd w:id="7288"/>
      <w:r>
        <w:rPr>
          <w:rFonts w:hint="cs"/>
          <w:rtl/>
          <w:lang w:eastAsia="he-IL"/>
        </w:rPr>
        <w:t>,</w:t>
      </w:r>
      <w:r>
        <w:rPr>
          <w:rFonts w:hint="cs"/>
          <w:rtl/>
        </w:rPr>
        <w:t xml:space="preserve"> </w:t>
      </w:r>
      <w:r>
        <w:rPr>
          <w:rtl/>
          <w:lang w:eastAsia="he-IL"/>
        </w:rPr>
        <w:t xml:space="preserve">אני ממליצה לכל אזרח בישראל לקרוא, בין אם יש לו </w:t>
      </w:r>
      <w:bookmarkStart w:id="7289" w:name="_ETM_Q30_379566"/>
      <w:bookmarkEnd w:id="7289"/>
      <w:r>
        <w:rPr>
          <w:rtl/>
          <w:lang w:eastAsia="he-IL"/>
        </w:rPr>
        <w:t>מצפון ובין אם אין לו</w:t>
      </w:r>
      <w:r>
        <w:rPr>
          <w:rFonts w:hint="cs"/>
          <w:rtl/>
          <w:lang w:eastAsia="he-IL"/>
        </w:rPr>
        <w:t>.</w:t>
      </w:r>
      <w:r>
        <w:rPr>
          <w:rtl/>
          <w:lang w:eastAsia="he-IL"/>
        </w:rPr>
        <w:t xml:space="preserve"> יש הרבה חסרי מצפון </w:t>
      </w:r>
      <w:bookmarkStart w:id="7290" w:name="_ETM_Q30_382672"/>
      <w:bookmarkEnd w:id="7290"/>
      <w:r>
        <w:rPr>
          <w:rtl/>
          <w:lang w:eastAsia="he-IL"/>
        </w:rPr>
        <w:t>אצלנו, מה לעשות</w:t>
      </w:r>
      <w:r>
        <w:rPr>
          <w:rFonts w:hint="cs"/>
          <w:rtl/>
          <w:lang w:eastAsia="he-IL"/>
        </w:rPr>
        <w:t>? –</w:t>
      </w:r>
      <w:r>
        <w:rPr>
          <w:rtl/>
          <w:lang w:eastAsia="he-IL"/>
        </w:rPr>
        <w:t xml:space="preserve"> היה קטע אחד</w:t>
      </w:r>
      <w:r>
        <w:rPr>
          <w:rFonts w:hint="cs"/>
          <w:rtl/>
          <w:lang w:eastAsia="he-IL"/>
        </w:rPr>
        <w:t>,</w:t>
      </w:r>
      <w:r>
        <w:rPr>
          <w:rtl/>
          <w:lang w:eastAsia="he-IL"/>
        </w:rPr>
        <w:t xml:space="preserve"> </w:t>
      </w:r>
      <w:bookmarkStart w:id="7291" w:name="_ETM_Q30_386630"/>
      <w:bookmarkEnd w:id="7291"/>
      <w:r>
        <w:rPr>
          <w:rtl/>
          <w:lang w:eastAsia="he-IL"/>
        </w:rPr>
        <w:t>באמת בלתי</w:t>
      </w:r>
      <w:r>
        <w:rPr>
          <w:rFonts w:hint="cs"/>
          <w:rtl/>
          <w:lang w:eastAsia="he-IL"/>
        </w:rPr>
        <w:t xml:space="preserve"> </w:t>
      </w:r>
      <w:r>
        <w:rPr>
          <w:rtl/>
          <w:lang w:eastAsia="he-IL"/>
        </w:rPr>
        <w:t>נתפס ומיוחד וקשה, שתפס אותי וטלטל</w:t>
      </w:r>
      <w:bookmarkStart w:id="7292" w:name="_ETM_Q30_392788"/>
      <w:bookmarkEnd w:id="7292"/>
      <w:r>
        <w:rPr>
          <w:rFonts w:hint="cs"/>
          <w:rtl/>
        </w:rPr>
        <w:t xml:space="preserve"> </w:t>
      </w:r>
      <w:r>
        <w:rPr>
          <w:rtl/>
          <w:lang w:eastAsia="he-IL"/>
        </w:rPr>
        <w:t xml:space="preserve">אותי עד </w:t>
      </w:r>
      <w:r>
        <w:rPr>
          <w:rFonts w:hint="cs"/>
          <w:rtl/>
          <w:lang w:eastAsia="he-IL"/>
        </w:rPr>
        <w:t>עמקי</w:t>
      </w:r>
      <w:r>
        <w:rPr>
          <w:rtl/>
          <w:lang w:eastAsia="he-IL"/>
        </w:rPr>
        <w:t xml:space="preserve"> נשמתי</w:t>
      </w:r>
      <w:r>
        <w:rPr>
          <w:rFonts w:hint="cs"/>
          <w:rtl/>
          <w:lang w:eastAsia="he-IL"/>
        </w:rPr>
        <w:t>.</w:t>
      </w:r>
      <w:r>
        <w:rPr>
          <w:rtl/>
          <w:lang w:eastAsia="he-IL"/>
        </w:rPr>
        <w:t xml:space="preserve"> אני יכולה לומר לכם שאחרי </w:t>
      </w:r>
      <w:bookmarkStart w:id="7293" w:name="_ETM_Q30_396289"/>
      <w:bookmarkEnd w:id="7293"/>
      <w:r>
        <w:rPr>
          <w:rtl/>
          <w:lang w:eastAsia="he-IL"/>
        </w:rPr>
        <w:t>מה שעברתי בפוליטיקה הישראלית ובמאבק בשכונות דרום תל אביב, אי</w:t>
      </w:r>
      <w:bookmarkStart w:id="7294" w:name="_ETM_Q30_399789"/>
      <w:bookmarkEnd w:id="7294"/>
      <w:r>
        <w:rPr>
          <w:rFonts w:hint="cs"/>
          <w:rtl/>
        </w:rPr>
        <w:t xml:space="preserve">ן </w:t>
      </w:r>
      <w:r>
        <w:rPr>
          <w:rtl/>
          <w:lang w:eastAsia="he-IL"/>
        </w:rPr>
        <w:t>הרבה דברים שמטלטלים אותי בימים אלו</w:t>
      </w:r>
      <w:r>
        <w:rPr>
          <w:rFonts w:hint="cs"/>
          <w:rtl/>
          <w:lang w:eastAsia="he-IL"/>
        </w:rPr>
        <w:t>.</w:t>
      </w:r>
      <w:r>
        <w:rPr>
          <w:rtl/>
          <w:lang w:eastAsia="he-IL"/>
        </w:rPr>
        <w:t xml:space="preserve"> הפוליטיקה הופכת אותך לצינית, </w:t>
      </w:r>
      <w:bookmarkStart w:id="7295" w:name="_ETM_Q30_403109"/>
      <w:bookmarkEnd w:id="7295"/>
      <w:r>
        <w:rPr>
          <w:rtl/>
          <w:lang w:eastAsia="he-IL"/>
        </w:rPr>
        <w:t>מה לעשות</w:t>
      </w:r>
      <w:r>
        <w:rPr>
          <w:rFonts w:hint="cs"/>
          <w:rtl/>
          <w:lang w:eastAsia="he-IL"/>
        </w:rPr>
        <w:t>?</w:t>
      </w:r>
      <w:r>
        <w:rPr>
          <w:rtl/>
          <w:lang w:eastAsia="he-IL"/>
        </w:rPr>
        <w:t xml:space="preserve"> אבל הקטע</w:t>
      </w:r>
      <w:bookmarkStart w:id="7296" w:name="_ETM_Q30_406429"/>
      <w:bookmarkEnd w:id="7296"/>
      <w:r>
        <w:rPr>
          <w:rFonts w:hint="cs"/>
          <w:rtl/>
        </w:rPr>
        <w:t xml:space="preserve"> </w:t>
      </w:r>
      <w:r>
        <w:rPr>
          <w:rtl/>
          <w:lang w:eastAsia="he-IL"/>
        </w:rPr>
        <w:t>הזה שבו בר מתאר</w:t>
      </w:r>
      <w:bookmarkStart w:id="7297" w:name="_ETM_Q30_408500"/>
      <w:bookmarkEnd w:id="7297"/>
      <w:r>
        <w:rPr>
          <w:rFonts w:hint="cs"/>
          <w:rtl/>
        </w:rPr>
        <w:t xml:space="preserve"> </w:t>
      </w:r>
      <w:r>
        <w:rPr>
          <w:rtl/>
          <w:lang w:eastAsia="he-IL"/>
        </w:rPr>
        <w:t xml:space="preserve">את ההשלכות הקשות של עלילת </w:t>
      </w:r>
      <w:r>
        <w:rPr>
          <w:rFonts w:hint="cs"/>
          <w:rtl/>
          <w:lang w:eastAsia="he-IL"/>
        </w:rPr>
        <w:t>ה</w:t>
      </w:r>
      <w:r>
        <w:rPr>
          <w:rtl/>
          <w:lang w:eastAsia="he-IL"/>
        </w:rPr>
        <w:t xml:space="preserve">דם נגד לוחמי כוח </w:t>
      </w:r>
      <w:r>
        <w:rPr>
          <w:rFonts w:hint="cs"/>
          <w:rtl/>
          <w:lang w:eastAsia="he-IL"/>
        </w:rPr>
        <w:t>100,</w:t>
      </w:r>
      <w:bookmarkStart w:id="7298" w:name="_ETM_Q30_414389"/>
      <w:bookmarkEnd w:id="7298"/>
      <w:r>
        <w:rPr>
          <w:rFonts w:hint="cs"/>
          <w:rtl/>
        </w:rPr>
        <w:t xml:space="preserve"> </w:t>
      </w:r>
      <w:r>
        <w:rPr>
          <w:rtl/>
          <w:lang w:eastAsia="he-IL"/>
        </w:rPr>
        <w:t xml:space="preserve">עלילה שהופצה כאן בתקשורת הישראלית, דווקא מכל העולם האנטישמי, דווקא </w:t>
      </w:r>
      <w:bookmarkStart w:id="7299" w:name="_ETM_Q30_418082"/>
      <w:bookmarkEnd w:id="7299"/>
      <w:r>
        <w:rPr>
          <w:rtl/>
          <w:lang w:eastAsia="he-IL"/>
        </w:rPr>
        <w:t>כאן בתקשורת הישראלית, והדהדה כמובן</w:t>
      </w:r>
      <w:r>
        <w:rPr>
          <w:rFonts w:hint="cs"/>
          <w:rtl/>
          <w:lang w:eastAsia="he-IL"/>
        </w:rPr>
        <w:t>,</w:t>
      </w:r>
      <w:r>
        <w:rPr>
          <w:rtl/>
          <w:lang w:eastAsia="he-IL"/>
        </w:rPr>
        <w:t xml:space="preserve"> מטבע הדברים</w:t>
      </w:r>
      <w:r>
        <w:rPr>
          <w:rFonts w:hint="cs"/>
          <w:rtl/>
          <w:lang w:eastAsia="he-IL"/>
        </w:rPr>
        <w:t>,</w:t>
      </w:r>
      <w:r>
        <w:rPr>
          <w:rtl/>
          <w:lang w:eastAsia="he-IL"/>
        </w:rPr>
        <w:t xml:space="preserve"> בכל העולם</w:t>
      </w:r>
      <w:r>
        <w:rPr>
          <w:rFonts w:hint="cs"/>
          <w:rtl/>
          <w:lang w:eastAsia="he-IL"/>
        </w:rPr>
        <w:t xml:space="preserve"> –</w:t>
      </w:r>
      <w:r>
        <w:rPr>
          <w:rtl/>
          <w:lang w:eastAsia="he-IL"/>
        </w:rPr>
        <w:t xml:space="preserve"> כי </w:t>
      </w:r>
      <w:bookmarkStart w:id="7300" w:name="_ETM_Q30_421776"/>
      <w:bookmarkEnd w:id="7300"/>
      <w:r>
        <w:rPr>
          <w:rtl/>
          <w:lang w:eastAsia="he-IL"/>
        </w:rPr>
        <w:t>רק</w:t>
      </w:r>
      <w:bookmarkStart w:id="7301" w:name="_ETM_Q30_425470"/>
      <w:bookmarkEnd w:id="7301"/>
      <w:r>
        <w:rPr>
          <w:rFonts w:hint="cs"/>
          <w:rtl/>
        </w:rPr>
        <w:t xml:space="preserve"> </w:t>
      </w:r>
      <w:r>
        <w:rPr>
          <w:rtl/>
          <w:lang w:eastAsia="he-IL"/>
        </w:rPr>
        <w:t>מחפשים שקרים אנטישמיים להפיץ</w:t>
      </w:r>
      <w:r>
        <w:rPr>
          <w:rFonts w:hint="cs"/>
          <w:rtl/>
          <w:lang w:eastAsia="he-IL"/>
        </w:rPr>
        <w:t xml:space="preserve"> –</w:t>
      </w:r>
      <w:r>
        <w:rPr>
          <w:rtl/>
          <w:lang w:eastAsia="he-IL"/>
        </w:rPr>
        <w:t xml:space="preserve"> ולבסוף,</w:t>
      </w:r>
      <w:bookmarkStart w:id="7302" w:name="_ETM_Q30_430029"/>
      <w:bookmarkEnd w:id="7302"/>
      <w:r>
        <w:rPr>
          <w:rFonts w:hint="cs"/>
          <w:rtl/>
        </w:rPr>
        <w:t xml:space="preserve"> </w:t>
      </w:r>
      <w:r>
        <w:rPr>
          <w:rtl/>
          <w:lang w:eastAsia="he-IL"/>
        </w:rPr>
        <w:t>לבסוף חדרה אפילו אל תוך מנהרות החמאס</w:t>
      </w:r>
      <w:bookmarkStart w:id="7303" w:name="_ETM_Q30_434509"/>
      <w:bookmarkEnd w:id="7303"/>
      <w:r>
        <w:rPr>
          <w:rFonts w:hint="cs"/>
          <w:rtl/>
          <w:lang w:eastAsia="he-IL"/>
        </w:rPr>
        <w:t xml:space="preserve"> </w:t>
      </w:r>
      <w:r>
        <w:rPr>
          <w:rtl/>
          <w:lang w:eastAsia="he-IL"/>
        </w:rPr>
        <w:t xml:space="preserve">הנאציות, </w:t>
      </w:r>
      <w:r>
        <w:rPr>
          <w:rFonts w:hint="cs"/>
          <w:rtl/>
          <w:lang w:eastAsia="he-IL"/>
        </w:rPr>
        <w:t>השטניות</w:t>
      </w:r>
      <w:r>
        <w:rPr>
          <w:rtl/>
          <w:lang w:eastAsia="he-IL"/>
        </w:rPr>
        <w:t xml:space="preserve">, החולניות והמעוותות. </w:t>
      </w:r>
      <w:bookmarkStart w:id="7304" w:name="_ETM_Q30_440230"/>
      <w:bookmarkEnd w:id="7304"/>
      <w:r>
        <w:rPr>
          <w:rtl/>
          <w:lang w:eastAsia="he-IL"/>
        </w:rPr>
        <w:t>ברשותו</w:t>
      </w:r>
      <w:bookmarkStart w:id="7305" w:name="_ETM_Q30_441350"/>
      <w:bookmarkEnd w:id="7305"/>
      <w:r>
        <w:rPr>
          <w:rFonts w:hint="cs"/>
          <w:rtl/>
        </w:rPr>
        <w:t xml:space="preserve"> </w:t>
      </w:r>
      <w:bookmarkStart w:id="7306" w:name="_ETM_Q30_440979"/>
      <w:bookmarkEnd w:id="7306"/>
      <w:r>
        <w:rPr>
          <w:rtl/>
          <w:lang w:eastAsia="he-IL"/>
        </w:rPr>
        <w:t>של בר ובאישורו של בר היקר, אני באמת מבקשת</w:t>
      </w:r>
      <w:bookmarkStart w:id="7307" w:name="_ETM_Q30_446390"/>
      <w:bookmarkEnd w:id="7307"/>
      <w:r>
        <w:rPr>
          <w:rFonts w:hint="cs"/>
          <w:rtl/>
        </w:rPr>
        <w:t xml:space="preserve"> </w:t>
      </w:r>
      <w:r>
        <w:rPr>
          <w:rtl/>
          <w:lang w:eastAsia="he-IL"/>
        </w:rPr>
        <w:t>לשתף אתכם בדברים</w:t>
      </w:r>
      <w:r>
        <w:rPr>
          <w:rFonts w:hint="cs"/>
          <w:rtl/>
          <w:lang w:eastAsia="he-IL"/>
        </w:rPr>
        <w:t xml:space="preserve"> –</w:t>
      </w:r>
      <w:r>
        <w:rPr>
          <w:rtl/>
          <w:lang w:eastAsia="he-IL"/>
        </w:rPr>
        <w:t xml:space="preserve"> דברים באמת קצרים</w:t>
      </w:r>
      <w:r>
        <w:rPr>
          <w:rFonts w:hint="cs"/>
          <w:rtl/>
          <w:lang w:eastAsia="he-IL"/>
        </w:rPr>
        <w:t xml:space="preserve"> </w:t>
      </w:r>
      <w:bookmarkStart w:id="7308" w:name="_ETM_Q30_458250"/>
      <w:bookmarkEnd w:id="7308"/>
      <w:r>
        <w:rPr>
          <w:rFonts w:hint="cs"/>
          <w:rtl/>
          <w:lang w:eastAsia="he-IL"/>
        </w:rPr>
        <w:t>–</w:t>
      </w:r>
      <w:r>
        <w:rPr>
          <w:rtl/>
          <w:lang w:eastAsia="he-IL"/>
        </w:rPr>
        <w:t xml:space="preserve"> מתוך הספר </w:t>
      </w:r>
      <w:r>
        <w:rPr>
          <w:rFonts w:hint="cs"/>
          <w:rtl/>
          <w:lang w:eastAsia="he-IL"/>
        </w:rPr>
        <w:t>"</w:t>
      </w:r>
      <w:r>
        <w:rPr>
          <w:rtl/>
          <w:lang w:eastAsia="he-IL"/>
        </w:rPr>
        <w:t>לא נשבר</w:t>
      </w:r>
      <w:r>
        <w:rPr>
          <w:rFonts w:hint="cs"/>
          <w:rtl/>
          <w:lang w:eastAsia="he-IL"/>
        </w:rPr>
        <w:t>"</w:t>
      </w:r>
      <w:r>
        <w:rPr>
          <w:rtl/>
          <w:lang w:eastAsia="he-IL"/>
        </w:rPr>
        <w:t xml:space="preserve"> </w:t>
      </w:r>
      <w:bookmarkStart w:id="7309" w:name="_ETM_Q30_450589"/>
      <w:bookmarkEnd w:id="7309"/>
      <w:r>
        <w:rPr>
          <w:rtl/>
          <w:lang w:eastAsia="he-IL"/>
        </w:rPr>
        <w:t xml:space="preserve">של בר </w:t>
      </w:r>
      <w:proofErr w:type="spellStart"/>
      <w:r>
        <w:rPr>
          <w:rtl/>
          <w:lang w:eastAsia="he-IL"/>
        </w:rPr>
        <w:t>קופרשטיין</w:t>
      </w:r>
      <w:proofErr w:type="spellEnd"/>
      <w:r>
        <w:rPr>
          <w:rFonts w:hint="cs"/>
          <w:rtl/>
          <w:lang w:eastAsia="he-IL"/>
        </w:rPr>
        <w:t>.</w:t>
      </w:r>
      <w:r>
        <w:rPr>
          <w:rtl/>
          <w:lang w:eastAsia="he-IL"/>
        </w:rPr>
        <w:t xml:space="preserve"> וכך הוא אומר</w:t>
      </w:r>
      <w:r>
        <w:rPr>
          <w:rFonts w:hint="cs"/>
          <w:rtl/>
          <w:lang w:eastAsia="he-IL"/>
        </w:rPr>
        <w:t>:</w:t>
      </w:r>
      <w:r>
        <w:rPr>
          <w:rtl/>
          <w:lang w:eastAsia="he-IL"/>
        </w:rPr>
        <w:t xml:space="preserve"> </w:t>
      </w:r>
      <w:bookmarkStart w:id="7310" w:name="_ETM_Q30_455488"/>
      <w:bookmarkEnd w:id="7310"/>
    </w:p>
    <w:p w:rsidR="00FA334F" w:rsidRDefault="00FA334F" w:rsidP="00750C65">
      <w:pPr>
        <w:rPr>
          <w:rtl/>
          <w:lang w:eastAsia="he-IL"/>
        </w:rPr>
      </w:pPr>
    </w:p>
    <w:p w:rsidR="00CB3F7F" w:rsidRDefault="00CB3F7F" w:rsidP="00CB3F7F">
      <w:pPr>
        <w:rPr>
          <w:rtl/>
          <w:lang w:eastAsia="he-IL"/>
        </w:rPr>
      </w:pPr>
      <w:r>
        <w:rPr>
          <w:rFonts w:hint="cs"/>
          <w:rtl/>
          <w:lang w:eastAsia="he-IL"/>
        </w:rPr>
        <w:t>"</w:t>
      </w:r>
      <w:r w:rsidR="00FA334F">
        <w:rPr>
          <w:rtl/>
          <w:lang w:eastAsia="he-IL"/>
        </w:rPr>
        <w:t>ביום ה-270</w:t>
      </w:r>
      <w:bookmarkStart w:id="7311" w:name="_ETM_Q30_457609"/>
      <w:bookmarkEnd w:id="7311"/>
      <w:r w:rsidR="00FA334F">
        <w:rPr>
          <w:rFonts w:hint="cs"/>
          <w:rtl/>
        </w:rPr>
        <w:t xml:space="preserve"> </w:t>
      </w:r>
      <w:r w:rsidR="00FA334F">
        <w:rPr>
          <w:rtl/>
          <w:lang w:eastAsia="he-IL"/>
        </w:rPr>
        <w:t>הם מגיעים ל</w:t>
      </w:r>
      <w:r>
        <w:rPr>
          <w:rFonts w:hint="cs"/>
          <w:rtl/>
          <w:lang w:eastAsia="he-IL"/>
        </w:rPr>
        <w:t>'</w:t>
      </w:r>
      <w:r w:rsidR="00FA334F">
        <w:rPr>
          <w:rtl/>
          <w:lang w:eastAsia="he-IL"/>
        </w:rPr>
        <w:t>חדר</w:t>
      </w:r>
      <w:r>
        <w:rPr>
          <w:rFonts w:hint="cs"/>
          <w:rtl/>
          <w:lang w:eastAsia="he-IL"/>
        </w:rPr>
        <w:t>'</w:t>
      </w:r>
      <w:r w:rsidR="00FA334F">
        <w:rPr>
          <w:rtl/>
          <w:lang w:eastAsia="he-IL"/>
        </w:rPr>
        <w:t xml:space="preserve"> שלנו בבת אחת, בלי התראה</w:t>
      </w:r>
      <w:r w:rsidR="00FA334F">
        <w:rPr>
          <w:rFonts w:hint="cs"/>
          <w:rtl/>
          <w:lang w:eastAsia="he-IL"/>
        </w:rPr>
        <w:t>.</w:t>
      </w:r>
      <w:r w:rsidR="00FA334F">
        <w:rPr>
          <w:rtl/>
          <w:lang w:eastAsia="he-IL"/>
        </w:rPr>
        <w:t xml:space="preserve"> ג'וקר ואנשיו </w:t>
      </w:r>
      <w:bookmarkStart w:id="7312" w:name="_ETM_Q30_462029"/>
      <w:bookmarkEnd w:id="7312"/>
      <w:r w:rsidR="00FA334F">
        <w:rPr>
          <w:rtl/>
          <w:lang w:eastAsia="he-IL"/>
        </w:rPr>
        <w:t xml:space="preserve">נכנסים בזעם, בידיהם </w:t>
      </w:r>
      <w:r w:rsidR="00FA334F" w:rsidRPr="002A68A7">
        <w:rPr>
          <w:rtl/>
          <w:lang w:eastAsia="he-IL"/>
        </w:rPr>
        <w:t>שוטים ואלות</w:t>
      </w:r>
      <w:r w:rsidR="00FA334F">
        <w:rPr>
          <w:rFonts w:hint="cs"/>
          <w:rtl/>
          <w:lang w:eastAsia="he-IL"/>
        </w:rPr>
        <w:t>.</w:t>
      </w:r>
      <w:bookmarkStart w:id="7313" w:name="_ETM_Q30_466928"/>
      <w:bookmarkEnd w:id="7313"/>
      <w:r w:rsidR="00FA334F">
        <w:rPr>
          <w:rFonts w:hint="cs"/>
          <w:rtl/>
        </w:rPr>
        <w:t xml:space="preserve"> </w:t>
      </w:r>
      <w:r w:rsidR="00FA334F">
        <w:rPr>
          <w:rtl/>
          <w:lang w:eastAsia="he-IL"/>
        </w:rPr>
        <w:t xml:space="preserve">מורידים </w:t>
      </w:r>
      <w:proofErr w:type="spellStart"/>
      <w:r w:rsidR="00FA334F">
        <w:rPr>
          <w:rtl/>
          <w:lang w:eastAsia="he-IL"/>
        </w:rPr>
        <w:t>מאיתנו</w:t>
      </w:r>
      <w:proofErr w:type="spellEnd"/>
      <w:r w:rsidR="00FA334F">
        <w:rPr>
          <w:rtl/>
          <w:lang w:eastAsia="he-IL"/>
        </w:rPr>
        <w:t xml:space="preserve"> את הבגדים ומשאירים אותנו בתחתונים</w:t>
      </w:r>
      <w:r w:rsidR="00FA334F">
        <w:rPr>
          <w:rFonts w:hint="cs"/>
          <w:rtl/>
          <w:lang w:eastAsia="he-IL"/>
        </w:rPr>
        <w:t>.</w:t>
      </w:r>
      <w:r w:rsidR="00FA334F">
        <w:rPr>
          <w:rtl/>
          <w:lang w:eastAsia="he-IL"/>
        </w:rPr>
        <w:t xml:space="preserve"> הם</w:t>
      </w:r>
      <w:bookmarkStart w:id="7314" w:name="_ETM_Q30_471410"/>
      <w:bookmarkEnd w:id="7314"/>
      <w:r w:rsidR="00FA334F">
        <w:rPr>
          <w:rFonts w:hint="cs"/>
          <w:rtl/>
        </w:rPr>
        <w:t xml:space="preserve"> </w:t>
      </w:r>
      <w:r w:rsidR="00FA334F">
        <w:rPr>
          <w:rtl/>
          <w:lang w:eastAsia="he-IL"/>
        </w:rPr>
        <w:t xml:space="preserve">מושיבים אותנו על רצפת המנהרה עם הפנים אל הקיר ומתחילים </w:t>
      </w:r>
      <w:bookmarkStart w:id="7315" w:name="_ETM_Q30_474309"/>
      <w:bookmarkEnd w:id="7315"/>
      <w:r w:rsidR="00FA334F">
        <w:rPr>
          <w:rtl/>
          <w:lang w:eastAsia="he-IL"/>
        </w:rPr>
        <w:t xml:space="preserve">להרביץ בכל הכוח. </w:t>
      </w:r>
      <w:bookmarkStart w:id="7316" w:name="_ETM_Q30_477549"/>
      <w:bookmarkEnd w:id="7316"/>
      <w:r w:rsidR="00FA334F">
        <w:rPr>
          <w:rtl/>
          <w:lang w:eastAsia="he-IL"/>
        </w:rPr>
        <w:t xml:space="preserve">על אצבעותיהם טבעות משוננות, והם מנחיתים עלינו מכות איומות, בלי </w:t>
      </w:r>
      <w:bookmarkStart w:id="7317" w:name="_ETM_Q30_483149"/>
      <w:bookmarkEnd w:id="7317"/>
      <w:r w:rsidR="00FA334F">
        <w:rPr>
          <w:rtl/>
          <w:lang w:eastAsia="he-IL"/>
        </w:rPr>
        <w:t>הפסקה</w:t>
      </w:r>
      <w:r w:rsidR="00FA334F">
        <w:rPr>
          <w:rFonts w:hint="cs"/>
          <w:rtl/>
          <w:lang w:eastAsia="he-IL"/>
        </w:rPr>
        <w:t>,</w:t>
      </w:r>
      <w:r w:rsidR="00FA334F">
        <w:rPr>
          <w:rtl/>
          <w:lang w:eastAsia="he-IL"/>
        </w:rPr>
        <w:t xml:space="preserve"> מצליפים, שורטים, חותכים ומ</w:t>
      </w:r>
      <w:r w:rsidR="00FA334F">
        <w:rPr>
          <w:rFonts w:hint="cs"/>
          <w:rtl/>
          <w:lang w:eastAsia="he-IL"/>
        </w:rPr>
        <w:t>כ</w:t>
      </w:r>
      <w:r w:rsidR="00FA334F">
        <w:rPr>
          <w:rtl/>
          <w:lang w:eastAsia="he-IL"/>
        </w:rPr>
        <w:t>ים</w:t>
      </w:r>
      <w:r w:rsidR="00FA334F">
        <w:rPr>
          <w:rFonts w:hint="cs"/>
          <w:rtl/>
          <w:lang w:eastAsia="he-IL"/>
        </w:rPr>
        <w:t>.</w:t>
      </w:r>
      <w:r w:rsidR="00FA334F">
        <w:rPr>
          <w:rtl/>
          <w:lang w:eastAsia="he-IL"/>
        </w:rPr>
        <w:t xml:space="preserve"> אנחנו מנסים להגן על עצמנו, </w:t>
      </w:r>
      <w:bookmarkStart w:id="7318" w:name="_ETM_Q30_488749"/>
      <w:bookmarkEnd w:id="7318"/>
      <w:r w:rsidR="00FA334F">
        <w:rPr>
          <w:rtl/>
          <w:lang w:eastAsia="he-IL"/>
        </w:rPr>
        <w:t>והם לא עוצרים לרגע ומפרקים אותנו במכות בכל מקו</w:t>
      </w:r>
      <w:bookmarkStart w:id="7319" w:name="_ETM_Q30_494350"/>
      <w:bookmarkEnd w:id="7319"/>
      <w:r w:rsidR="00FA334F">
        <w:rPr>
          <w:rFonts w:hint="cs"/>
          <w:rtl/>
        </w:rPr>
        <w:t xml:space="preserve">ם </w:t>
      </w:r>
      <w:r w:rsidR="00FA334F">
        <w:rPr>
          <w:rtl/>
          <w:lang w:eastAsia="he-IL"/>
        </w:rPr>
        <w:t>בגוף, בעורף,</w:t>
      </w:r>
      <w:bookmarkStart w:id="7320" w:name="_ETM_Q30_496428"/>
      <w:bookmarkEnd w:id="7320"/>
      <w:r w:rsidR="00FA334F">
        <w:rPr>
          <w:rFonts w:hint="cs"/>
          <w:rtl/>
        </w:rPr>
        <w:t xml:space="preserve"> </w:t>
      </w:r>
      <w:r w:rsidR="00FA334F">
        <w:rPr>
          <w:rtl/>
          <w:lang w:eastAsia="he-IL"/>
        </w:rPr>
        <w:t>בגב, בידיים וברגליים</w:t>
      </w:r>
      <w:bookmarkStart w:id="7321" w:name="_ETM_Q30_498950"/>
      <w:bookmarkEnd w:id="7321"/>
      <w:r w:rsidR="00FA334F">
        <w:rPr>
          <w:rFonts w:hint="cs"/>
          <w:rtl/>
          <w:lang w:eastAsia="he-IL"/>
        </w:rPr>
        <w:t xml:space="preserve">. </w:t>
      </w:r>
      <w:r w:rsidR="00FA334F">
        <w:rPr>
          <w:rtl/>
          <w:lang w:eastAsia="he-IL"/>
        </w:rPr>
        <w:t>משאירים</w:t>
      </w:r>
      <w:bookmarkStart w:id="7322" w:name="_ETM_Q30_499428"/>
      <w:bookmarkEnd w:id="7322"/>
      <w:r w:rsidR="00FA334F">
        <w:rPr>
          <w:rFonts w:hint="cs"/>
          <w:rtl/>
        </w:rPr>
        <w:t xml:space="preserve"> </w:t>
      </w:r>
      <w:r w:rsidR="00FA334F">
        <w:rPr>
          <w:rtl/>
          <w:lang w:eastAsia="he-IL"/>
        </w:rPr>
        <w:t>עלינו חריצים, דם וסימנים כחולים</w:t>
      </w:r>
      <w:r w:rsidR="00FA334F">
        <w:rPr>
          <w:rFonts w:hint="cs"/>
          <w:rtl/>
          <w:lang w:eastAsia="he-IL"/>
        </w:rPr>
        <w:t>.</w:t>
      </w:r>
      <w:r w:rsidR="00FA334F">
        <w:rPr>
          <w:rtl/>
          <w:lang w:eastAsia="he-IL"/>
        </w:rPr>
        <w:t xml:space="preserve"> כואב נורא. </w:t>
      </w:r>
      <w:bookmarkStart w:id="7323" w:name="_ETM_Q30_504720"/>
      <w:bookmarkStart w:id="7324" w:name="_ETM_Q30_501763"/>
      <w:bookmarkStart w:id="7325" w:name="_ETM_Q30_501821"/>
      <w:bookmarkStart w:id="7326" w:name="_ETM_Q30_503363"/>
      <w:bookmarkStart w:id="7327" w:name="_ETM_Q30_503407"/>
      <w:bookmarkEnd w:id="7323"/>
      <w:bookmarkEnd w:id="7324"/>
      <w:bookmarkEnd w:id="7325"/>
      <w:bookmarkEnd w:id="7326"/>
      <w:bookmarkEnd w:id="7327"/>
      <w:r>
        <w:rPr>
          <w:rFonts w:hint="cs"/>
          <w:rtl/>
          <w:lang w:eastAsia="he-IL"/>
        </w:rPr>
        <w:t>'</w:t>
      </w:r>
      <w:r w:rsidR="00FA334F">
        <w:rPr>
          <w:rtl/>
          <w:lang w:eastAsia="he-IL"/>
        </w:rPr>
        <w:t xml:space="preserve">מתפרסם בעולם שהחיילים שלכם </w:t>
      </w:r>
      <w:r w:rsidR="00FA334F">
        <w:rPr>
          <w:rFonts w:hint="cs"/>
          <w:rtl/>
          <w:lang w:eastAsia="he-IL"/>
        </w:rPr>
        <w:t>הכו א</w:t>
      </w:r>
      <w:r w:rsidR="00FA334F">
        <w:rPr>
          <w:rtl/>
          <w:lang w:eastAsia="he-IL"/>
        </w:rPr>
        <w:t xml:space="preserve">סירים שלנו במחנה שדה תימן, </w:t>
      </w:r>
      <w:bookmarkStart w:id="7328" w:name="_ETM_Q30_508190"/>
      <w:bookmarkEnd w:id="7328"/>
      <w:r w:rsidR="00FA334F">
        <w:rPr>
          <w:rtl/>
          <w:lang w:eastAsia="he-IL"/>
        </w:rPr>
        <w:t>אז עכשיו אתם תחטפו</w:t>
      </w:r>
      <w:r>
        <w:rPr>
          <w:rFonts w:hint="cs"/>
          <w:rtl/>
          <w:lang w:eastAsia="he-IL"/>
        </w:rPr>
        <w:t>'.</w:t>
      </w:r>
      <w:r w:rsidR="00FA334F">
        <w:rPr>
          <w:rtl/>
          <w:lang w:eastAsia="he-IL"/>
        </w:rPr>
        <w:t xml:space="preserve"> </w:t>
      </w:r>
      <w:bookmarkStart w:id="7329" w:name="_ETM_Q30_512178"/>
      <w:bookmarkEnd w:id="7329"/>
      <w:r w:rsidR="00FA334F">
        <w:rPr>
          <w:rtl/>
          <w:lang w:eastAsia="he-IL"/>
        </w:rPr>
        <w:t xml:space="preserve">במשך שלושה ימים הם חוזרים ובאלימות חורצים לנו חתכים נוספים </w:t>
      </w:r>
      <w:bookmarkStart w:id="7330" w:name="_ETM_Q30_516194"/>
      <w:bookmarkEnd w:id="7330"/>
      <w:r w:rsidR="00FA334F">
        <w:rPr>
          <w:rtl/>
          <w:lang w:eastAsia="he-IL"/>
        </w:rPr>
        <w:t xml:space="preserve">בעורף ובגב. </w:t>
      </w:r>
      <w:bookmarkStart w:id="7331" w:name="_ETM_Q30_520738"/>
      <w:bookmarkEnd w:id="7331"/>
      <w:r w:rsidR="00FA334F">
        <w:rPr>
          <w:rtl/>
          <w:lang w:eastAsia="he-IL"/>
        </w:rPr>
        <w:t>הם עוצרים</w:t>
      </w:r>
      <w:bookmarkStart w:id="7332" w:name="_ETM_Q30_521660"/>
      <w:bookmarkEnd w:id="7332"/>
      <w:r w:rsidR="00FA334F">
        <w:rPr>
          <w:rFonts w:hint="cs"/>
          <w:rtl/>
        </w:rPr>
        <w:t xml:space="preserve"> </w:t>
      </w:r>
      <w:bookmarkStart w:id="7333" w:name="_ETM_Q30_522333"/>
      <w:bookmarkEnd w:id="7333"/>
      <w:r w:rsidR="00FA334F">
        <w:rPr>
          <w:rtl/>
          <w:lang w:eastAsia="he-IL"/>
        </w:rPr>
        <w:t>רק כשהם מתעייפים</w:t>
      </w:r>
      <w:r w:rsidR="00FA334F">
        <w:rPr>
          <w:rFonts w:hint="cs"/>
          <w:rtl/>
          <w:lang w:eastAsia="he-IL"/>
        </w:rPr>
        <w:t>.</w:t>
      </w:r>
      <w:r w:rsidR="00FA334F">
        <w:rPr>
          <w:rtl/>
          <w:lang w:eastAsia="he-IL"/>
        </w:rPr>
        <w:t xml:space="preserve"> </w:t>
      </w:r>
    </w:p>
    <w:p w:rsidR="00CB3F7F" w:rsidRDefault="00CB3F7F" w:rsidP="00CB3F7F">
      <w:pPr>
        <w:rPr>
          <w:rtl/>
          <w:lang w:eastAsia="he-IL"/>
        </w:rPr>
      </w:pPr>
    </w:p>
    <w:p w:rsidR="00FA334F" w:rsidRDefault="00CB3F7F" w:rsidP="00CB3F7F">
      <w:pPr>
        <w:rPr>
          <w:rtl/>
          <w:lang w:eastAsia="he-IL"/>
        </w:rPr>
      </w:pPr>
      <w:r>
        <w:rPr>
          <w:rFonts w:hint="cs"/>
          <w:rtl/>
          <w:lang w:eastAsia="he-IL"/>
        </w:rPr>
        <w:t>"</w:t>
      </w:r>
      <w:r w:rsidR="00FA334F">
        <w:rPr>
          <w:rtl/>
          <w:lang w:eastAsia="he-IL"/>
        </w:rPr>
        <w:t>כעבור שבוע</w:t>
      </w:r>
      <w:bookmarkStart w:id="7334" w:name="_ETM_Q30_525140"/>
      <w:bookmarkEnd w:id="7334"/>
      <w:r w:rsidR="00FA334F">
        <w:rPr>
          <w:rFonts w:hint="cs"/>
          <w:rtl/>
        </w:rPr>
        <w:t xml:space="preserve"> </w:t>
      </w:r>
      <w:r w:rsidR="00FA334F">
        <w:rPr>
          <w:rtl/>
          <w:lang w:eastAsia="he-IL"/>
        </w:rPr>
        <w:t>הם מגיעים שוב ולוקחים את יוסף</w:t>
      </w:r>
      <w:bookmarkStart w:id="7335" w:name="_ETM_Q30_527738"/>
      <w:bookmarkEnd w:id="7335"/>
      <w:r w:rsidR="00FA334F">
        <w:rPr>
          <w:rFonts w:hint="cs"/>
          <w:rtl/>
        </w:rPr>
        <w:t xml:space="preserve"> </w:t>
      </w:r>
      <w:r w:rsidR="00FA334F">
        <w:rPr>
          <w:rtl/>
          <w:lang w:eastAsia="he-IL"/>
        </w:rPr>
        <w:t>ואותי אל החדר שלהם</w:t>
      </w:r>
      <w:r w:rsidR="00FA334F">
        <w:rPr>
          <w:rFonts w:hint="cs"/>
          <w:rtl/>
          <w:lang w:eastAsia="he-IL"/>
        </w:rPr>
        <w:t>.</w:t>
      </w:r>
      <w:bookmarkStart w:id="7336" w:name="_ETM_Q30_530178"/>
      <w:bookmarkEnd w:id="7336"/>
      <w:r w:rsidR="00FA334F">
        <w:rPr>
          <w:rFonts w:hint="cs"/>
          <w:rtl/>
        </w:rPr>
        <w:t xml:space="preserve"> </w:t>
      </w:r>
      <w:r w:rsidR="00FA334F">
        <w:rPr>
          <w:rtl/>
          <w:lang w:eastAsia="he-IL"/>
        </w:rPr>
        <w:t xml:space="preserve">כבר בכניסה אני חוטף שני </w:t>
      </w:r>
      <w:r w:rsidR="00FA334F">
        <w:rPr>
          <w:rFonts w:hint="cs"/>
          <w:rtl/>
          <w:lang w:eastAsia="he-IL"/>
        </w:rPr>
        <w:t>א</w:t>
      </w:r>
      <w:r w:rsidR="00FA334F">
        <w:rPr>
          <w:rtl/>
          <w:lang w:eastAsia="he-IL"/>
        </w:rPr>
        <w:t xml:space="preserve">גרופים לפנים שלי, כמו </w:t>
      </w:r>
      <w:proofErr w:type="spellStart"/>
      <w:r w:rsidR="00FA334F">
        <w:rPr>
          <w:rFonts w:hint="cs"/>
          <w:rtl/>
          <w:lang w:eastAsia="he-IL"/>
        </w:rPr>
        <w:t>מצ</w:t>
      </w:r>
      <w:r>
        <w:rPr>
          <w:rFonts w:hint="cs"/>
          <w:rtl/>
          <w:lang w:eastAsia="he-IL"/>
        </w:rPr>
        <w:t>י</w:t>
      </w:r>
      <w:r w:rsidR="00FA334F">
        <w:rPr>
          <w:rFonts w:hint="cs"/>
          <w:rtl/>
          <w:lang w:eastAsia="he-IL"/>
        </w:rPr>
        <w:t>לתיים</w:t>
      </w:r>
      <w:proofErr w:type="spellEnd"/>
      <w:r w:rsidR="00FA334F">
        <w:rPr>
          <w:rFonts w:hint="cs"/>
          <w:rtl/>
          <w:lang w:eastAsia="he-IL"/>
        </w:rPr>
        <w:t>.</w:t>
      </w:r>
      <w:r w:rsidR="00FA334F">
        <w:rPr>
          <w:rtl/>
          <w:lang w:eastAsia="he-IL"/>
        </w:rPr>
        <w:t xml:space="preserve"> </w:t>
      </w:r>
      <w:bookmarkStart w:id="7337" w:name="_ETM_Q30_534399"/>
      <w:bookmarkEnd w:id="7337"/>
      <w:r w:rsidR="00FA334F">
        <w:rPr>
          <w:rtl/>
          <w:lang w:eastAsia="he-IL"/>
        </w:rPr>
        <w:t>אני עמום מהכאב ונופל לרצפה</w:t>
      </w:r>
      <w:bookmarkStart w:id="7338" w:name="_ETM_Q30_538619"/>
      <w:bookmarkEnd w:id="7338"/>
      <w:r w:rsidR="00FA334F">
        <w:rPr>
          <w:rFonts w:hint="cs"/>
          <w:rtl/>
        </w:rPr>
        <w:t xml:space="preserve"> </w:t>
      </w:r>
      <w:r w:rsidR="00FA334F">
        <w:rPr>
          <w:rtl/>
          <w:lang w:eastAsia="he-IL"/>
        </w:rPr>
        <w:t>מהעוצמה</w:t>
      </w:r>
      <w:r w:rsidR="00FA334F">
        <w:rPr>
          <w:rFonts w:hint="cs"/>
          <w:rtl/>
          <w:lang w:eastAsia="he-IL"/>
        </w:rPr>
        <w:t>.</w:t>
      </w:r>
      <w:bookmarkStart w:id="7339" w:name="_ETM_Q30_540100"/>
      <w:bookmarkEnd w:id="7339"/>
      <w:r w:rsidR="00FA334F">
        <w:rPr>
          <w:rFonts w:hint="cs"/>
          <w:rtl/>
        </w:rPr>
        <w:t xml:space="preserve"> </w:t>
      </w:r>
      <w:r w:rsidR="00FA334F">
        <w:rPr>
          <w:rtl/>
          <w:lang w:eastAsia="he-IL"/>
        </w:rPr>
        <w:t xml:space="preserve">הם מושכים אותי ברגליים וגוררים אותי לאורך החדר כמו </w:t>
      </w:r>
      <w:r>
        <w:rPr>
          <w:rFonts w:hint="cs"/>
          <w:rtl/>
          <w:lang w:eastAsia="he-IL"/>
        </w:rPr>
        <w:t>שק,</w:t>
      </w:r>
      <w:r w:rsidR="00FA334F">
        <w:rPr>
          <w:rtl/>
          <w:lang w:eastAsia="he-IL"/>
        </w:rPr>
        <w:t xml:space="preserve"> </w:t>
      </w:r>
      <w:bookmarkStart w:id="7340" w:name="_ETM_Q30_543425"/>
      <w:bookmarkEnd w:id="7340"/>
      <w:r w:rsidR="00FA334F">
        <w:rPr>
          <w:rtl/>
          <w:lang w:eastAsia="he-IL"/>
        </w:rPr>
        <w:t>דורכים עליי ומשפילים אותי</w:t>
      </w:r>
      <w:bookmarkStart w:id="7341" w:name="_ETM_Q30_547178"/>
      <w:bookmarkEnd w:id="7341"/>
      <w:r w:rsidR="00FA334F">
        <w:rPr>
          <w:rFonts w:hint="cs"/>
          <w:rtl/>
        </w:rPr>
        <w:t xml:space="preserve">. </w:t>
      </w:r>
      <w:r w:rsidR="00FA334F">
        <w:rPr>
          <w:rtl/>
          <w:lang w:eastAsia="he-IL"/>
        </w:rPr>
        <w:t>ולא מסתפקים בזה.</w:t>
      </w:r>
      <w:bookmarkStart w:id="7342" w:name="_ETM_Q30_549079"/>
      <w:bookmarkEnd w:id="7342"/>
      <w:r w:rsidR="00FA334F">
        <w:rPr>
          <w:rFonts w:hint="cs"/>
          <w:rtl/>
        </w:rPr>
        <w:t xml:space="preserve"> </w:t>
      </w:r>
      <w:r w:rsidR="00FA334F">
        <w:rPr>
          <w:rtl/>
          <w:lang w:eastAsia="he-IL"/>
        </w:rPr>
        <w:t>הם קושרים את הרגליים שלי לצינור ברזל</w:t>
      </w:r>
      <w:r w:rsidR="00FA334F">
        <w:rPr>
          <w:rFonts w:hint="cs"/>
          <w:rtl/>
          <w:lang w:eastAsia="he-IL"/>
        </w:rPr>
        <w:t>.</w:t>
      </w:r>
      <w:r w:rsidR="00FA334F">
        <w:rPr>
          <w:rtl/>
          <w:lang w:eastAsia="he-IL"/>
        </w:rPr>
        <w:t xml:space="preserve"> אני בכאבים ובחרדות </w:t>
      </w:r>
      <w:bookmarkStart w:id="7343" w:name="_ETM_Q30_553772"/>
      <w:bookmarkEnd w:id="7343"/>
      <w:r w:rsidR="00FA334F">
        <w:rPr>
          <w:rtl/>
          <w:lang w:eastAsia="he-IL"/>
        </w:rPr>
        <w:t>נוראיות</w:t>
      </w:r>
      <w:r w:rsidR="00FA334F">
        <w:rPr>
          <w:rFonts w:hint="cs"/>
          <w:rtl/>
          <w:lang w:eastAsia="he-IL"/>
        </w:rPr>
        <w:t>.</w:t>
      </w:r>
      <w:r w:rsidR="00FA334F">
        <w:rPr>
          <w:rtl/>
          <w:lang w:eastAsia="he-IL"/>
        </w:rPr>
        <w:t xml:space="preserve"> הם עומדים ל</w:t>
      </w:r>
      <w:r w:rsidR="00FA334F">
        <w:rPr>
          <w:rFonts w:hint="cs"/>
          <w:rtl/>
          <w:lang w:eastAsia="he-IL"/>
        </w:rPr>
        <w:t>כ</w:t>
      </w:r>
      <w:r w:rsidR="00FA334F">
        <w:rPr>
          <w:rtl/>
          <w:lang w:eastAsia="he-IL"/>
        </w:rPr>
        <w:t>רות לי את הרגליים</w:t>
      </w:r>
      <w:r w:rsidR="00FA334F">
        <w:rPr>
          <w:rFonts w:hint="cs"/>
          <w:rtl/>
          <w:lang w:eastAsia="he-IL"/>
        </w:rPr>
        <w:t>?</w:t>
      </w:r>
      <w:r w:rsidR="00FA334F">
        <w:rPr>
          <w:rtl/>
          <w:lang w:eastAsia="he-IL"/>
        </w:rPr>
        <w:t xml:space="preserve"> אולי עכשיו מגיע </w:t>
      </w:r>
      <w:bookmarkStart w:id="7344" w:name="_ETM_Q30_558466"/>
      <w:bookmarkEnd w:id="7344"/>
      <w:r w:rsidR="00FA334F">
        <w:rPr>
          <w:rtl/>
          <w:lang w:eastAsia="he-IL"/>
        </w:rPr>
        <w:t>הסוף שלי</w:t>
      </w:r>
      <w:r w:rsidR="00FA334F">
        <w:rPr>
          <w:rFonts w:hint="cs"/>
          <w:rtl/>
          <w:lang w:eastAsia="he-IL"/>
        </w:rPr>
        <w:t>?</w:t>
      </w:r>
      <w:r w:rsidR="00FA334F">
        <w:rPr>
          <w:rtl/>
          <w:lang w:eastAsia="he-IL"/>
        </w:rPr>
        <w:t xml:space="preserve"> הסוף של כולנו?</w:t>
      </w:r>
      <w:r>
        <w:rPr>
          <w:rFonts w:hint="cs"/>
          <w:rtl/>
          <w:lang w:eastAsia="he-IL"/>
        </w:rPr>
        <w:t>"</w:t>
      </w:r>
      <w:r w:rsidR="00FA334F">
        <w:rPr>
          <w:rtl/>
          <w:lang w:eastAsia="he-IL"/>
        </w:rPr>
        <w:t xml:space="preserve"> </w:t>
      </w:r>
      <w:bookmarkStart w:id="7345" w:name="_ETM_Q30_570959"/>
      <w:bookmarkEnd w:id="7345"/>
    </w:p>
    <w:p w:rsidR="00FA334F" w:rsidRDefault="00FA334F" w:rsidP="005E6565">
      <w:pPr>
        <w:rPr>
          <w:rtl/>
          <w:lang w:eastAsia="he-IL"/>
        </w:rPr>
      </w:pPr>
      <w:bookmarkStart w:id="7346" w:name="_ETM_Q30_565771"/>
      <w:bookmarkStart w:id="7347" w:name="_ETM_Q30_565809"/>
      <w:bookmarkStart w:id="7348" w:name="_ETM_Q30_565979"/>
      <w:bookmarkStart w:id="7349" w:name="_ETM_Q30_566021"/>
      <w:bookmarkStart w:id="7350" w:name="_ETM_Q30_566699"/>
      <w:bookmarkEnd w:id="7346"/>
      <w:bookmarkEnd w:id="7347"/>
      <w:bookmarkEnd w:id="7348"/>
      <w:bookmarkEnd w:id="7349"/>
      <w:bookmarkEnd w:id="7350"/>
    </w:p>
    <w:p w:rsidR="00FA334F" w:rsidRDefault="00FA334F" w:rsidP="005E6565">
      <w:pPr>
        <w:pStyle w:val="af5"/>
        <w:keepNext/>
        <w:rPr>
          <w:rtl/>
        </w:rPr>
      </w:pPr>
      <w:bookmarkStart w:id="7351" w:name="ET_interruption_קר_אה_6"/>
      <w:r w:rsidRPr="005E6565">
        <w:rPr>
          <w:rStyle w:val="TagStyle"/>
          <w:rtl/>
        </w:rPr>
        <w:t xml:space="preserve"> &lt;&lt; קריאה &gt;&gt; </w:t>
      </w:r>
      <w:r>
        <w:rPr>
          <w:rtl/>
        </w:rPr>
        <w:t>קריאה:</w:t>
      </w:r>
      <w:r w:rsidRPr="005E6565">
        <w:rPr>
          <w:rStyle w:val="TagStyle"/>
          <w:rtl/>
        </w:rPr>
        <w:t xml:space="preserve"> &lt;&lt; קריאה &gt;&gt;</w:t>
      </w:r>
      <w:r>
        <w:rPr>
          <w:rtl/>
        </w:rPr>
        <w:t xml:space="preserve">   </w:t>
      </w:r>
      <w:bookmarkEnd w:id="7351"/>
    </w:p>
    <w:p w:rsidR="00FA334F" w:rsidRDefault="00FA334F" w:rsidP="005E6565">
      <w:pPr>
        <w:pStyle w:val="KeepWithNext"/>
        <w:rPr>
          <w:rtl/>
          <w:lang w:eastAsia="he-IL"/>
        </w:rPr>
      </w:pPr>
    </w:p>
    <w:p w:rsidR="00FA334F" w:rsidRDefault="00FA334F" w:rsidP="005E6565">
      <w:pPr>
        <w:rPr>
          <w:rtl/>
          <w:lang w:eastAsia="he-IL"/>
        </w:rPr>
      </w:pPr>
      <w:bookmarkStart w:id="7352" w:name="_ETM_Q30_572636"/>
      <w:bookmarkEnd w:id="7352"/>
      <w:r>
        <w:rPr>
          <w:rFonts w:hint="cs"/>
          <w:rtl/>
          <w:lang w:eastAsia="he-IL"/>
        </w:rPr>
        <w:t xml:space="preserve">- - - </w:t>
      </w:r>
    </w:p>
    <w:p w:rsidR="00FA334F" w:rsidRDefault="00FA334F" w:rsidP="005E6565">
      <w:pPr>
        <w:rPr>
          <w:rtl/>
          <w:lang w:eastAsia="he-IL"/>
        </w:rPr>
      </w:pPr>
      <w:bookmarkStart w:id="7353" w:name="_ETM_Q30_579499"/>
      <w:bookmarkStart w:id="7354" w:name="_ETM_Q30_579563"/>
      <w:bookmarkStart w:id="7355" w:name="_ETM_Q30_579627"/>
      <w:bookmarkStart w:id="7356" w:name="_ETM_Q30_579690"/>
      <w:bookmarkEnd w:id="7353"/>
      <w:bookmarkEnd w:id="7354"/>
      <w:bookmarkEnd w:id="7355"/>
      <w:bookmarkEnd w:id="7356"/>
    </w:p>
    <w:p w:rsidR="00FA334F" w:rsidRDefault="00FA334F" w:rsidP="005E6565">
      <w:pPr>
        <w:pStyle w:val="-"/>
        <w:keepNext/>
        <w:rPr>
          <w:rtl/>
        </w:rPr>
      </w:pPr>
      <w:r w:rsidRPr="005E6565">
        <w:rPr>
          <w:rStyle w:val="TagStyle"/>
          <w:rtl/>
        </w:rPr>
        <w:t xml:space="preserve"> &lt;&lt; דובר_המשך &gt;&gt; </w:t>
      </w:r>
      <w:r>
        <w:rPr>
          <w:rtl/>
        </w:rPr>
        <w:t>השרה לשוויון חברתי וקידום מעמד האישה מאי גולן:</w:t>
      </w:r>
      <w:r w:rsidRPr="005E6565">
        <w:rPr>
          <w:rStyle w:val="TagStyle"/>
          <w:rtl/>
        </w:rPr>
        <w:t xml:space="preserve"> &lt;&lt; דובר_המשך &gt;&gt;</w:t>
      </w:r>
      <w:r>
        <w:rPr>
          <w:rtl/>
        </w:rPr>
        <w:t xml:space="preserve">   </w:t>
      </w:r>
    </w:p>
    <w:p w:rsidR="00FA334F" w:rsidRDefault="00FA334F" w:rsidP="005E6565">
      <w:pPr>
        <w:pStyle w:val="KeepWithNext"/>
        <w:rPr>
          <w:rtl/>
          <w:lang w:eastAsia="he-IL"/>
        </w:rPr>
      </w:pPr>
    </w:p>
    <w:p w:rsidR="00FA334F" w:rsidRDefault="00FA334F" w:rsidP="005E6565">
      <w:pPr>
        <w:rPr>
          <w:rtl/>
          <w:lang w:eastAsia="he-IL"/>
        </w:rPr>
      </w:pPr>
      <w:bookmarkStart w:id="7357" w:name="_ETM_Q30_585366"/>
      <w:bookmarkEnd w:id="7357"/>
      <w:r>
        <w:rPr>
          <w:rFonts w:hint="cs"/>
          <w:rtl/>
          <w:lang w:eastAsia="he-IL"/>
        </w:rPr>
        <w:t xml:space="preserve">סליחה, זה מפריע לי </w:t>
      </w:r>
      <w:bookmarkStart w:id="7358" w:name="_ETM_Q30_595874"/>
      <w:bookmarkEnd w:id="7358"/>
      <w:r>
        <w:rPr>
          <w:rFonts w:hint="cs"/>
          <w:rtl/>
          <w:lang w:eastAsia="he-IL"/>
        </w:rPr>
        <w:t>מאוד.</w:t>
      </w:r>
    </w:p>
    <w:p w:rsidR="00FA334F" w:rsidRPr="005E6565" w:rsidRDefault="00FA334F" w:rsidP="005E6565">
      <w:pPr>
        <w:rPr>
          <w:rtl/>
          <w:lang w:eastAsia="he-IL"/>
        </w:rPr>
      </w:pPr>
      <w:bookmarkStart w:id="7359" w:name="_ETM_Q30_597835"/>
      <w:bookmarkStart w:id="7360" w:name="_ETM_Q30_597894"/>
      <w:bookmarkEnd w:id="7359"/>
      <w:bookmarkEnd w:id="7360"/>
    </w:p>
    <w:p w:rsidR="00FA334F" w:rsidRDefault="00CB3F7F" w:rsidP="00676539">
      <w:pPr>
        <w:rPr>
          <w:rtl/>
          <w:lang w:eastAsia="he-IL"/>
        </w:rPr>
      </w:pPr>
      <w:bookmarkStart w:id="7361" w:name="_ETM_Q30_566737"/>
      <w:bookmarkEnd w:id="7361"/>
      <w:r>
        <w:rPr>
          <w:rFonts w:hint="cs"/>
          <w:rtl/>
          <w:lang w:eastAsia="he-IL"/>
        </w:rPr>
        <w:t>"</w:t>
      </w:r>
      <w:r w:rsidR="00FA334F">
        <w:rPr>
          <w:rtl/>
          <w:lang w:eastAsia="he-IL"/>
        </w:rPr>
        <w:t>בראש עוברות מחשבות מהחיים הקצרים שלי, כמו סרט נע, קטע</w:t>
      </w:r>
      <w:r w:rsidR="00FA334F">
        <w:rPr>
          <w:rFonts w:hint="cs"/>
          <w:rtl/>
          <w:lang w:eastAsia="he-IL"/>
        </w:rPr>
        <w:t>י</w:t>
      </w:r>
      <w:r w:rsidR="00FA334F">
        <w:rPr>
          <w:rtl/>
          <w:lang w:eastAsia="he-IL"/>
        </w:rPr>
        <w:t xml:space="preserve"> </w:t>
      </w:r>
      <w:bookmarkStart w:id="7362" w:name="_ETM_Q30_574534"/>
      <w:bookmarkEnd w:id="7362"/>
      <w:r w:rsidR="00FA334F">
        <w:rPr>
          <w:rtl/>
          <w:lang w:eastAsia="he-IL"/>
        </w:rPr>
        <w:t>זיכרונות</w:t>
      </w:r>
      <w:r w:rsidR="00FA334F">
        <w:rPr>
          <w:rFonts w:hint="cs"/>
          <w:rtl/>
          <w:lang w:eastAsia="he-IL"/>
        </w:rPr>
        <w:t>.</w:t>
      </w:r>
      <w:r w:rsidR="00FA334F">
        <w:rPr>
          <w:rtl/>
          <w:lang w:eastAsia="he-IL"/>
        </w:rPr>
        <w:t xml:space="preserve"> ג'וקר</w:t>
      </w:r>
      <w:bookmarkStart w:id="7363" w:name="_ETM_Q30_578119"/>
      <w:bookmarkEnd w:id="7363"/>
      <w:r w:rsidR="00FA334F">
        <w:rPr>
          <w:rFonts w:hint="cs"/>
          <w:rtl/>
        </w:rPr>
        <w:t xml:space="preserve"> </w:t>
      </w:r>
      <w:r w:rsidR="00FA334F">
        <w:rPr>
          <w:rtl/>
          <w:lang w:eastAsia="he-IL"/>
        </w:rPr>
        <w:t>נעמד מעליי</w:t>
      </w:r>
      <w:r w:rsidR="00FA334F">
        <w:rPr>
          <w:rFonts w:hint="cs"/>
          <w:rtl/>
          <w:lang w:eastAsia="he-IL"/>
        </w:rPr>
        <w:t xml:space="preserve">: </w:t>
      </w:r>
      <w:bookmarkStart w:id="7364" w:name="_ETM_Q30_579839"/>
      <w:bookmarkEnd w:id="7364"/>
      <w:r>
        <w:rPr>
          <w:rFonts w:hint="cs"/>
          <w:rtl/>
          <w:lang w:eastAsia="he-IL"/>
        </w:rPr>
        <w:t>'</w:t>
      </w:r>
      <w:r w:rsidR="00FA334F">
        <w:rPr>
          <w:rtl/>
          <w:lang w:eastAsia="he-IL"/>
        </w:rPr>
        <w:t>עד עכשיו לא עשינו כלום</w:t>
      </w:r>
      <w:r w:rsidR="00FA334F">
        <w:rPr>
          <w:rFonts w:hint="cs"/>
          <w:rtl/>
          <w:lang w:eastAsia="he-IL"/>
        </w:rPr>
        <w:t>.</w:t>
      </w:r>
      <w:r w:rsidR="00FA334F">
        <w:rPr>
          <w:rtl/>
          <w:lang w:eastAsia="he-IL"/>
        </w:rPr>
        <w:t xml:space="preserve"> עכשיו תרגישו על בשרכם מה </w:t>
      </w:r>
      <w:bookmarkStart w:id="7365" w:name="_ETM_Q30_583089"/>
      <w:bookmarkEnd w:id="7365"/>
      <w:r w:rsidR="00FA334F">
        <w:rPr>
          <w:rtl/>
          <w:lang w:eastAsia="he-IL"/>
        </w:rPr>
        <w:t>עוברים ה</w:t>
      </w:r>
      <w:r w:rsidR="00FA334F">
        <w:rPr>
          <w:rFonts w:hint="cs"/>
          <w:rtl/>
          <w:lang w:eastAsia="he-IL"/>
        </w:rPr>
        <w:t>אס</w:t>
      </w:r>
      <w:r w:rsidR="00FA334F">
        <w:rPr>
          <w:rtl/>
          <w:lang w:eastAsia="he-IL"/>
        </w:rPr>
        <w:t>ירים שלנו אצלכם</w:t>
      </w:r>
      <w:r>
        <w:rPr>
          <w:rFonts w:hint="cs"/>
          <w:rtl/>
          <w:lang w:eastAsia="he-IL"/>
        </w:rPr>
        <w:t>'</w:t>
      </w:r>
      <w:r w:rsidR="00FA334F">
        <w:rPr>
          <w:rtl/>
          <w:lang w:eastAsia="he-IL"/>
        </w:rPr>
        <w:t xml:space="preserve">. </w:t>
      </w:r>
      <w:bookmarkStart w:id="7366" w:name="_ETM_Q30_586920"/>
      <w:bookmarkEnd w:id="7366"/>
      <w:r w:rsidR="00FA334F">
        <w:rPr>
          <w:rtl/>
          <w:lang w:eastAsia="he-IL"/>
        </w:rPr>
        <w:t>אני שומע את יוסף צועק מכאב אדיר</w:t>
      </w:r>
      <w:r w:rsidR="00FA334F">
        <w:rPr>
          <w:rFonts w:hint="cs"/>
          <w:rtl/>
          <w:lang w:eastAsia="he-IL"/>
        </w:rPr>
        <w:t xml:space="preserve"> ו</w:t>
      </w:r>
      <w:r w:rsidR="00FA334F">
        <w:rPr>
          <w:rtl/>
          <w:lang w:eastAsia="he-IL"/>
        </w:rPr>
        <w:t xml:space="preserve">מרגיש איך </w:t>
      </w:r>
      <w:bookmarkStart w:id="7367" w:name="_ETM_Q30_590400"/>
      <w:bookmarkEnd w:id="7367"/>
      <w:r w:rsidR="00FA334F">
        <w:rPr>
          <w:rFonts w:hint="cs"/>
          <w:rtl/>
          <w:lang w:eastAsia="he-IL"/>
        </w:rPr>
        <w:t>א</w:t>
      </w:r>
      <w:r w:rsidR="00FA334F">
        <w:rPr>
          <w:rtl/>
          <w:lang w:eastAsia="he-IL"/>
        </w:rPr>
        <w:t>לה מכ</w:t>
      </w:r>
      <w:r w:rsidR="00FA334F">
        <w:rPr>
          <w:rFonts w:hint="cs"/>
          <w:rtl/>
          <w:lang w:eastAsia="he-IL"/>
        </w:rPr>
        <w:t xml:space="preserve">ה </w:t>
      </w:r>
      <w:r w:rsidR="00FA334F">
        <w:rPr>
          <w:rtl/>
          <w:lang w:eastAsia="he-IL"/>
        </w:rPr>
        <w:t>בי בחוזקה</w:t>
      </w:r>
      <w:r w:rsidR="00FA334F">
        <w:rPr>
          <w:rFonts w:hint="cs"/>
          <w:rtl/>
          <w:lang w:eastAsia="he-IL"/>
        </w:rPr>
        <w:t>.</w:t>
      </w:r>
      <w:r w:rsidR="00FA334F">
        <w:rPr>
          <w:rtl/>
          <w:lang w:eastAsia="he-IL"/>
        </w:rPr>
        <w:t xml:space="preserve"> והמכות</w:t>
      </w:r>
      <w:bookmarkStart w:id="7368" w:name="_ETM_Q30_593880"/>
      <w:bookmarkEnd w:id="7368"/>
      <w:r w:rsidR="00FA334F">
        <w:rPr>
          <w:rFonts w:hint="cs"/>
          <w:rtl/>
        </w:rPr>
        <w:t xml:space="preserve"> </w:t>
      </w:r>
      <w:r w:rsidR="00FA334F">
        <w:rPr>
          <w:rtl/>
          <w:lang w:eastAsia="he-IL"/>
        </w:rPr>
        <w:t>באות וחוזרות</w:t>
      </w:r>
      <w:bookmarkStart w:id="7369" w:name="_ETM_Q30_594880"/>
      <w:bookmarkEnd w:id="7369"/>
      <w:r w:rsidR="00FA334F">
        <w:rPr>
          <w:rFonts w:hint="cs"/>
          <w:rtl/>
        </w:rPr>
        <w:t xml:space="preserve"> </w:t>
      </w:r>
      <w:r w:rsidR="00FA334F">
        <w:rPr>
          <w:rtl/>
          <w:lang w:eastAsia="he-IL"/>
        </w:rPr>
        <w:t>בכל הגוף</w:t>
      </w:r>
      <w:r w:rsidR="00FA334F">
        <w:rPr>
          <w:rFonts w:hint="cs"/>
          <w:rtl/>
          <w:lang w:eastAsia="he-IL"/>
        </w:rPr>
        <w:t>,</w:t>
      </w:r>
      <w:r w:rsidR="00FA334F">
        <w:rPr>
          <w:rtl/>
          <w:lang w:eastAsia="he-IL"/>
        </w:rPr>
        <w:t xml:space="preserve"> וממשיכות</w:t>
      </w:r>
      <w:bookmarkStart w:id="7370" w:name="_ETM_Q30_597119"/>
      <w:bookmarkEnd w:id="7370"/>
      <w:r w:rsidR="00FA334F">
        <w:rPr>
          <w:rFonts w:hint="cs"/>
          <w:rtl/>
        </w:rPr>
        <w:t xml:space="preserve"> </w:t>
      </w:r>
      <w:r w:rsidR="00FA334F">
        <w:rPr>
          <w:rtl/>
          <w:lang w:eastAsia="he-IL"/>
        </w:rPr>
        <w:t xml:space="preserve">אל כפות הרגליים. אני מנסה לשים את רגל ימין שלי </w:t>
      </w:r>
      <w:bookmarkStart w:id="7371" w:name="_ETM_Q30_599539"/>
      <w:bookmarkEnd w:id="7371"/>
      <w:r w:rsidR="00FA334F">
        <w:rPr>
          <w:rtl/>
          <w:lang w:eastAsia="he-IL"/>
        </w:rPr>
        <w:t>על רגל</w:t>
      </w:r>
      <w:bookmarkStart w:id="7372" w:name="_ETM_Q30_601959"/>
      <w:bookmarkEnd w:id="7372"/>
      <w:r w:rsidR="00FA334F">
        <w:rPr>
          <w:rFonts w:hint="cs"/>
          <w:rtl/>
        </w:rPr>
        <w:t xml:space="preserve"> </w:t>
      </w:r>
      <w:r w:rsidR="00FA334F">
        <w:rPr>
          <w:rtl/>
          <w:lang w:eastAsia="he-IL"/>
        </w:rPr>
        <w:t>שמאל, שלפחות י</w:t>
      </w:r>
      <w:r w:rsidR="00FA334F">
        <w:rPr>
          <w:rFonts w:hint="cs"/>
          <w:rtl/>
          <w:lang w:eastAsia="he-IL"/>
        </w:rPr>
        <w:t>כ</w:t>
      </w:r>
      <w:r w:rsidR="00FA334F">
        <w:rPr>
          <w:rtl/>
          <w:lang w:eastAsia="he-IL"/>
        </w:rPr>
        <w:t>ו רק רגל אחת</w:t>
      </w:r>
      <w:r w:rsidR="00FA334F">
        <w:rPr>
          <w:rFonts w:hint="cs"/>
          <w:rtl/>
          <w:lang w:eastAsia="he-IL"/>
        </w:rPr>
        <w:t>,</w:t>
      </w:r>
      <w:r w:rsidR="00FA334F">
        <w:rPr>
          <w:rtl/>
          <w:lang w:eastAsia="he-IL"/>
        </w:rPr>
        <w:t xml:space="preserve"> שלא אאבד את שתיהן</w:t>
      </w:r>
      <w:r w:rsidR="00FA334F">
        <w:rPr>
          <w:rFonts w:hint="cs"/>
          <w:rtl/>
          <w:lang w:eastAsia="he-IL"/>
        </w:rPr>
        <w:t>.</w:t>
      </w:r>
      <w:r w:rsidR="00FA334F">
        <w:rPr>
          <w:rtl/>
          <w:lang w:eastAsia="he-IL"/>
        </w:rPr>
        <w:t xml:space="preserve"> </w:t>
      </w:r>
      <w:bookmarkStart w:id="7373" w:name="_ETM_Q30_606039"/>
      <w:bookmarkEnd w:id="7373"/>
      <w:r w:rsidR="00FA334F">
        <w:rPr>
          <w:rtl/>
          <w:lang w:eastAsia="he-IL"/>
        </w:rPr>
        <w:t>מעוצמת המכות נשברות לי אצבעו</w:t>
      </w:r>
      <w:bookmarkStart w:id="7374" w:name="_ETM_Q30_610119"/>
      <w:bookmarkEnd w:id="7374"/>
      <w:r w:rsidR="00FA334F">
        <w:rPr>
          <w:rtl/>
          <w:lang w:eastAsia="he-IL"/>
        </w:rPr>
        <w:t>ת</w:t>
      </w:r>
      <w:r w:rsidR="00FA334F">
        <w:rPr>
          <w:rFonts w:hint="cs"/>
          <w:rtl/>
          <w:lang w:eastAsia="he-IL"/>
        </w:rPr>
        <w:t xml:space="preserve"> </w:t>
      </w:r>
      <w:r w:rsidR="00FA334F">
        <w:rPr>
          <w:rtl/>
          <w:lang w:eastAsia="he-IL"/>
        </w:rPr>
        <w:t>ברגליים</w:t>
      </w:r>
      <w:r w:rsidR="00FA334F">
        <w:rPr>
          <w:rFonts w:hint="cs"/>
          <w:rtl/>
          <w:lang w:eastAsia="he-IL"/>
        </w:rPr>
        <w:t>.</w:t>
      </w:r>
      <w:r w:rsidR="00FA334F">
        <w:rPr>
          <w:rtl/>
          <w:lang w:eastAsia="he-IL"/>
        </w:rPr>
        <w:t xml:space="preserve"> חודש ימים אני לא מצליח לדרוך על הרגל הזאת</w:t>
      </w:r>
      <w:r>
        <w:rPr>
          <w:rFonts w:hint="cs"/>
          <w:rtl/>
          <w:lang w:eastAsia="he-IL"/>
        </w:rPr>
        <w:t>"</w:t>
      </w:r>
      <w:r w:rsidR="00FA334F">
        <w:rPr>
          <w:rtl/>
          <w:lang w:eastAsia="he-IL"/>
        </w:rPr>
        <w:t xml:space="preserve">. </w:t>
      </w:r>
      <w:bookmarkStart w:id="7375" w:name="_ETM_Q30_616820"/>
      <w:bookmarkEnd w:id="7375"/>
    </w:p>
    <w:p w:rsidR="00FA334F" w:rsidRDefault="00FA334F" w:rsidP="00897874">
      <w:pPr>
        <w:rPr>
          <w:rtl/>
          <w:lang w:eastAsia="he-IL"/>
        </w:rPr>
      </w:pPr>
    </w:p>
    <w:p w:rsidR="00FA334F" w:rsidRDefault="00FA334F" w:rsidP="00676539">
      <w:pPr>
        <w:rPr>
          <w:rtl/>
          <w:lang w:eastAsia="he-IL"/>
        </w:rPr>
      </w:pPr>
      <w:r>
        <w:rPr>
          <w:rtl/>
          <w:lang w:eastAsia="he-IL"/>
        </w:rPr>
        <w:t>מהרגע שקראתי את הקטע הזה, אדוני היושב</w:t>
      </w:r>
      <w:r>
        <w:rPr>
          <w:rFonts w:hint="cs"/>
          <w:rtl/>
          <w:lang w:eastAsia="he-IL"/>
        </w:rPr>
        <w:t>-</w:t>
      </w:r>
      <w:r>
        <w:rPr>
          <w:rtl/>
          <w:lang w:eastAsia="he-IL"/>
        </w:rPr>
        <w:t xml:space="preserve">ראש, המילים של </w:t>
      </w:r>
      <w:bookmarkStart w:id="7376" w:name="_ETM_Q30_620332"/>
      <w:bookmarkEnd w:id="7376"/>
      <w:r>
        <w:rPr>
          <w:rtl/>
          <w:lang w:eastAsia="he-IL"/>
        </w:rPr>
        <w:t>בר פשוט לא יוצאות לי מהראש</w:t>
      </w:r>
      <w:r>
        <w:rPr>
          <w:rFonts w:hint="cs"/>
          <w:rtl/>
          <w:lang w:eastAsia="he-IL"/>
        </w:rPr>
        <w:t>.</w:t>
      </w:r>
      <w:r>
        <w:rPr>
          <w:rtl/>
          <w:lang w:eastAsia="he-IL"/>
        </w:rPr>
        <w:t xml:space="preserve"> הן לא יוצאות לי </w:t>
      </w:r>
      <w:bookmarkStart w:id="7377" w:name="_ETM_Q30_623845"/>
      <w:bookmarkEnd w:id="7377"/>
      <w:r>
        <w:rPr>
          <w:rtl/>
          <w:lang w:eastAsia="he-IL"/>
        </w:rPr>
        <w:t xml:space="preserve">מהראש. אני אומרת לך, כשאני הולכת לישון, אני פשוט שומעת </w:t>
      </w:r>
      <w:bookmarkStart w:id="7378" w:name="_ETM_Q30_627358"/>
      <w:bookmarkEnd w:id="7378"/>
      <w:r>
        <w:rPr>
          <w:rtl/>
          <w:lang w:eastAsia="he-IL"/>
        </w:rPr>
        <w:t>אותו</w:t>
      </w:r>
      <w:r>
        <w:rPr>
          <w:rFonts w:hint="cs"/>
          <w:rtl/>
          <w:lang w:eastAsia="he-IL"/>
        </w:rPr>
        <w:t xml:space="preserve"> –</w:t>
      </w:r>
      <w:r>
        <w:rPr>
          <w:rtl/>
          <w:lang w:eastAsia="he-IL"/>
        </w:rPr>
        <w:t xml:space="preserve"> למרות שלא שמעתי אותו בזמן אמת</w:t>
      </w:r>
      <w:r>
        <w:rPr>
          <w:rFonts w:hint="cs"/>
          <w:rtl/>
          <w:lang w:eastAsia="he-IL"/>
        </w:rPr>
        <w:t xml:space="preserve"> –</w:t>
      </w:r>
      <w:r>
        <w:rPr>
          <w:rtl/>
          <w:lang w:eastAsia="he-IL"/>
        </w:rPr>
        <w:t xml:space="preserve"> ואני רואה אותו, </w:t>
      </w:r>
      <w:bookmarkStart w:id="7379" w:name="_ETM_Q30_630871"/>
      <w:bookmarkEnd w:id="7379"/>
      <w:r>
        <w:rPr>
          <w:rtl/>
          <w:lang w:eastAsia="he-IL"/>
        </w:rPr>
        <w:t xml:space="preserve">למרות שלא ראיתי אותו בזמן אמת. אני פשוט חווה את </w:t>
      </w:r>
      <w:bookmarkStart w:id="7380" w:name="_ETM_Q30_634384"/>
      <w:bookmarkEnd w:id="7380"/>
      <w:r>
        <w:rPr>
          <w:rtl/>
          <w:lang w:eastAsia="he-IL"/>
        </w:rPr>
        <w:t>הסצנה הזאת שוב ושוב, ואני אומרת</w:t>
      </w:r>
      <w:r>
        <w:rPr>
          <w:rFonts w:hint="cs"/>
          <w:rtl/>
          <w:lang w:eastAsia="he-IL"/>
        </w:rPr>
        <w:t>:</w:t>
      </w:r>
      <w:r>
        <w:rPr>
          <w:rtl/>
          <w:lang w:eastAsia="he-IL"/>
        </w:rPr>
        <w:t xml:space="preserve"> מה הם היו צריכים </w:t>
      </w:r>
      <w:bookmarkStart w:id="7381" w:name="_ETM_Q30_637897"/>
      <w:bookmarkEnd w:id="7381"/>
      <w:r>
        <w:rPr>
          <w:rtl/>
          <w:lang w:eastAsia="he-IL"/>
        </w:rPr>
        <w:t xml:space="preserve">לעבור שם. </w:t>
      </w:r>
      <w:bookmarkStart w:id="7382" w:name="_ETM_Q30_641820"/>
      <w:bookmarkEnd w:id="7382"/>
    </w:p>
    <w:p w:rsidR="00FA334F" w:rsidRDefault="00FA334F" w:rsidP="00676539">
      <w:pPr>
        <w:rPr>
          <w:rtl/>
          <w:lang w:eastAsia="he-IL"/>
        </w:rPr>
      </w:pPr>
    </w:p>
    <w:p w:rsidR="00FA334F" w:rsidRDefault="00FA334F" w:rsidP="00676539">
      <w:pPr>
        <w:rPr>
          <w:rtl/>
          <w:lang w:eastAsia="he-IL"/>
        </w:rPr>
      </w:pPr>
      <w:r>
        <w:rPr>
          <w:rtl/>
          <w:lang w:eastAsia="he-IL"/>
        </w:rPr>
        <w:t>המילים האל</w:t>
      </w:r>
      <w:r>
        <w:rPr>
          <w:rFonts w:hint="cs"/>
          <w:rtl/>
          <w:lang w:eastAsia="he-IL"/>
        </w:rPr>
        <w:t>ה</w:t>
      </w:r>
      <w:r>
        <w:rPr>
          <w:rtl/>
          <w:lang w:eastAsia="he-IL"/>
        </w:rPr>
        <w:t>, אדוני היושב</w:t>
      </w:r>
      <w:r>
        <w:rPr>
          <w:rFonts w:hint="cs"/>
          <w:rtl/>
          <w:lang w:eastAsia="he-IL"/>
        </w:rPr>
        <w:t>-</w:t>
      </w:r>
      <w:r>
        <w:rPr>
          <w:rtl/>
          <w:lang w:eastAsia="he-IL"/>
        </w:rPr>
        <w:t>ראש,</w:t>
      </w:r>
      <w:bookmarkStart w:id="7383" w:name="_ETM_Q30_644140"/>
      <w:bookmarkEnd w:id="7383"/>
      <w:r>
        <w:rPr>
          <w:rFonts w:hint="cs"/>
          <w:rtl/>
          <w:lang w:eastAsia="he-IL"/>
        </w:rPr>
        <w:t xml:space="preserve"> </w:t>
      </w:r>
      <w:r>
        <w:rPr>
          <w:rtl/>
          <w:lang w:eastAsia="he-IL"/>
        </w:rPr>
        <w:t>צריכות להד</w:t>
      </w:r>
      <w:r>
        <w:rPr>
          <w:rFonts w:hint="cs"/>
          <w:rtl/>
          <w:lang w:eastAsia="he-IL"/>
        </w:rPr>
        <w:t>ה</w:t>
      </w:r>
      <w:r>
        <w:rPr>
          <w:rtl/>
          <w:lang w:eastAsia="he-IL"/>
        </w:rPr>
        <w:t>ד בראש של כולם, של כולם כאן</w:t>
      </w:r>
      <w:r>
        <w:rPr>
          <w:rFonts w:hint="cs"/>
          <w:rtl/>
          <w:lang w:eastAsia="he-IL"/>
        </w:rPr>
        <w:t xml:space="preserve"> –</w:t>
      </w:r>
      <w:r>
        <w:rPr>
          <w:rtl/>
          <w:lang w:eastAsia="he-IL"/>
        </w:rPr>
        <w:t xml:space="preserve"> כאן, במיוחד </w:t>
      </w:r>
      <w:bookmarkStart w:id="7384" w:name="_ETM_Q30_647499"/>
      <w:bookmarkEnd w:id="7384"/>
      <w:r>
        <w:rPr>
          <w:rtl/>
          <w:lang w:eastAsia="he-IL"/>
        </w:rPr>
        <w:t>בבית הזה</w:t>
      </w:r>
      <w:r>
        <w:rPr>
          <w:rFonts w:hint="cs"/>
          <w:rtl/>
          <w:lang w:eastAsia="he-IL"/>
        </w:rPr>
        <w:t>,</w:t>
      </w:r>
      <w:bookmarkStart w:id="7385" w:name="_ETM_Q30_647299"/>
      <w:bookmarkEnd w:id="7385"/>
      <w:r>
        <w:rPr>
          <w:rtl/>
          <w:lang w:eastAsia="he-IL"/>
        </w:rPr>
        <w:t xml:space="preserve"> שלא לדבר</w:t>
      </w:r>
      <w:bookmarkStart w:id="7386" w:name="_ETM_Q30_650859"/>
      <w:bookmarkEnd w:id="7386"/>
      <w:r>
        <w:rPr>
          <w:rFonts w:hint="cs"/>
          <w:rtl/>
          <w:lang w:eastAsia="he-IL"/>
        </w:rPr>
        <w:t xml:space="preserve"> </w:t>
      </w:r>
      <w:r>
        <w:rPr>
          <w:rtl/>
          <w:lang w:eastAsia="he-IL"/>
        </w:rPr>
        <w:t>על מחוץ לבית הזה</w:t>
      </w:r>
      <w:r>
        <w:rPr>
          <w:rFonts w:hint="cs"/>
          <w:rtl/>
          <w:lang w:eastAsia="he-IL"/>
        </w:rPr>
        <w:t xml:space="preserve"> –</w:t>
      </w:r>
      <w:r>
        <w:rPr>
          <w:rtl/>
          <w:lang w:eastAsia="he-IL"/>
        </w:rPr>
        <w:t xml:space="preserve"> כי בזמן שבר </w:t>
      </w:r>
      <w:proofErr w:type="spellStart"/>
      <w:r>
        <w:rPr>
          <w:rtl/>
          <w:lang w:eastAsia="he-IL"/>
        </w:rPr>
        <w:t>קופרשטיין</w:t>
      </w:r>
      <w:proofErr w:type="spellEnd"/>
      <w:r>
        <w:rPr>
          <w:rtl/>
          <w:lang w:eastAsia="he-IL"/>
        </w:rPr>
        <w:t xml:space="preserve"> וחטופים נוספים </w:t>
      </w:r>
      <w:bookmarkStart w:id="7387" w:name="_ETM_Q30_653779"/>
      <w:bookmarkEnd w:id="7387"/>
      <w:r>
        <w:rPr>
          <w:rtl/>
          <w:lang w:eastAsia="he-IL"/>
        </w:rPr>
        <w:t>הוחזקו</w:t>
      </w:r>
      <w:bookmarkStart w:id="7388" w:name="_ETM_Q30_656700"/>
      <w:bookmarkEnd w:id="7388"/>
      <w:r>
        <w:rPr>
          <w:rFonts w:hint="cs"/>
          <w:rtl/>
          <w:lang w:eastAsia="he-IL"/>
        </w:rPr>
        <w:t xml:space="preserve"> </w:t>
      </w:r>
      <w:r>
        <w:rPr>
          <w:rtl/>
          <w:lang w:eastAsia="he-IL"/>
        </w:rPr>
        <w:t xml:space="preserve">במנהרות החמאס, הורעבו, </w:t>
      </w:r>
      <w:r>
        <w:rPr>
          <w:rFonts w:hint="cs"/>
          <w:rtl/>
          <w:lang w:eastAsia="he-IL"/>
        </w:rPr>
        <w:t>עונו</w:t>
      </w:r>
      <w:r>
        <w:rPr>
          <w:rtl/>
          <w:lang w:eastAsia="he-IL"/>
        </w:rPr>
        <w:t xml:space="preserve"> </w:t>
      </w:r>
      <w:r>
        <w:rPr>
          <w:rFonts w:hint="cs"/>
          <w:rtl/>
          <w:lang w:eastAsia="he-IL"/>
        </w:rPr>
        <w:t>והוכו</w:t>
      </w:r>
      <w:r>
        <w:rPr>
          <w:rtl/>
          <w:lang w:eastAsia="he-IL"/>
        </w:rPr>
        <w:t xml:space="preserve"> על ידי </w:t>
      </w:r>
      <w:r>
        <w:rPr>
          <w:rFonts w:hint="cs"/>
          <w:rtl/>
          <w:lang w:eastAsia="he-IL"/>
        </w:rPr>
        <w:t>השטניים</w:t>
      </w:r>
      <w:r>
        <w:rPr>
          <w:rtl/>
          <w:lang w:eastAsia="he-IL"/>
        </w:rPr>
        <w:t xml:space="preserve">, על ידי </w:t>
      </w:r>
      <w:bookmarkStart w:id="7389" w:name="_ETM_Q30_661075"/>
      <w:bookmarkEnd w:id="7389"/>
      <w:r>
        <w:rPr>
          <w:rtl/>
          <w:lang w:eastAsia="he-IL"/>
        </w:rPr>
        <w:t>המפלצות האכזריות האלה של חמאס</w:t>
      </w:r>
      <w:bookmarkStart w:id="7390" w:name="_ETM_Q30_666220"/>
      <w:bookmarkEnd w:id="7390"/>
      <w:r>
        <w:rPr>
          <w:rFonts w:hint="cs"/>
          <w:rtl/>
          <w:lang w:eastAsia="he-IL"/>
        </w:rPr>
        <w:t xml:space="preserve">, </w:t>
      </w:r>
      <w:r>
        <w:rPr>
          <w:rtl/>
          <w:lang w:eastAsia="he-IL"/>
        </w:rPr>
        <w:t>בכם</w:t>
      </w:r>
      <w:r>
        <w:rPr>
          <w:rFonts w:hint="cs"/>
          <w:rtl/>
          <w:lang w:eastAsia="he-IL"/>
        </w:rPr>
        <w:t>,</w:t>
      </w:r>
      <w:r>
        <w:rPr>
          <w:rtl/>
          <w:lang w:eastAsia="he-IL"/>
        </w:rPr>
        <w:t xml:space="preserve"> </w:t>
      </w:r>
      <w:bookmarkStart w:id="7391" w:name="_ETM_Q30_667170"/>
      <w:bookmarkEnd w:id="7391"/>
      <w:r>
        <w:rPr>
          <w:rtl/>
          <w:lang w:eastAsia="he-IL"/>
        </w:rPr>
        <w:t xml:space="preserve">ערוץ </w:t>
      </w:r>
      <w:r>
        <w:rPr>
          <w:rFonts w:hint="cs"/>
          <w:rtl/>
          <w:lang w:eastAsia="he-IL"/>
        </w:rPr>
        <w:t>12,</w:t>
      </w:r>
      <w:bookmarkStart w:id="7392" w:name="_ETM_Q30_669049"/>
      <w:bookmarkEnd w:id="7392"/>
      <w:r>
        <w:rPr>
          <w:rFonts w:hint="cs"/>
          <w:rtl/>
          <w:lang w:eastAsia="he-IL"/>
        </w:rPr>
        <w:t xml:space="preserve"> </w:t>
      </w:r>
      <w:r>
        <w:rPr>
          <w:rtl/>
          <w:lang w:eastAsia="he-IL"/>
        </w:rPr>
        <w:t>לא היה בכם אפילו לא טיפת מצפון</w:t>
      </w:r>
      <w:r>
        <w:rPr>
          <w:rFonts w:hint="cs"/>
          <w:rtl/>
          <w:lang w:eastAsia="he-IL"/>
        </w:rPr>
        <w:t>.</w:t>
      </w:r>
      <w:r>
        <w:rPr>
          <w:rtl/>
          <w:lang w:eastAsia="he-IL"/>
        </w:rPr>
        <w:t xml:space="preserve"> טיפה, טיפה של </w:t>
      </w:r>
      <w:bookmarkStart w:id="7393" w:name="_ETM_Q30_675189"/>
      <w:bookmarkEnd w:id="7393"/>
      <w:r>
        <w:rPr>
          <w:rtl/>
          <w:lang w:eastAsia="he-IL"/>
        </w:rPr>
        <w:t>מצפון, פחד</w:t>
      </w:r>
      <w:r>
        <w:rPr>
          <w:rFonts w:hint="cs"/>
          <w:rtl/>
          <w:lang w:eastAsia="he-IL"/>
        </w:rPr>
        <w:t>.</w:t>
      </w:r>
      <w:r>
        <w:rPr>
          <w:rtl/>
          <w:lang w:eastAsia="he-IL"/>
        </w:rPr>
        <w:t xml:space="preserve"> איזושהי </w:t>
      </w:r>
      <w:r>
        <w:rPr>
          <w:rFonts w:hint="cs"/>
          <w:rtl/>
          <w:lang w:eastAsia="he-IL"/>
        </w:rPr>
        <w:t>יראה</w:t>
      </w:r>
      <w:r>
        <w:rPr>
          <w:rtl/>
          <w:lang w:eastAsia="he-IL"/>
        </w:rPr>
        <w:t xml:space="preserve"> ממה שעלול לקרו</w:t>
      </w:r>
      <w:r>
        <w:rPr>
          <w:rFonts w:hint="cs"/>
          <w:rtl/>
          <w:lang w:eastAsia="he-IL"/>
        </w:rPr>
        <w:t>ת</w:t>
      </w:r>
      <w:r>
        <w:rPr>
          <w:rtl/>
          <w:lang w:eastAsia="he-IL"/>
        </w:rPr>
        <w:t xml:space="preserve"> לאנשי</w:t>
      </w:r>
      <w:r>
        <w:rPr>
          <w:rFonts w:hint="cs"/>
          <w:rtl/>
          <w:lang w:eastAsia="he-IL"/>
        </w:rPr>
        <w:t>ם</w:t>
      </w:r>
      <w:bookmarkStart w:id="7394" w:name="_ETM_Q30_681329"/>
      <w:bookmarkEnd w:id="7394"/>
      <w:r>
        <w:rPr>
          <w:rFonts w:hint="cs"/>
          <w:rtl/>
          <w:lang w:eastAsia="he-IL"/>
        </w:rPr>
        <w:t xml:space="preserve"> </w:t>
      </w:r>
      <w:r>
        <w:rPr>
          <w:rtl/>
          <w:lang w:eastAsia="he-IL"/>
        </w:rPr>
        <w:t>האלה</w:t>
      </w:r>
      <w:r>
        <w:rPr>
          <w:rFonts w:hint="cs"/>
          <w:rtl/>
          <w:lang w:eastAsia="he-IL"/>
        </w:rPr>
        <w:t>,</w:t>
      </w:r>
      <w:r>
        <w:rPr>
          <w:rtl/>
          <w:lang w:eastAsia="he-IL"/>
        </w:rPr>
        <w:t xml:space="preserve"> כשבחרתם</w:t>
      </w:r>
      <w:bookmarkStart w:id="7395" w:name="_ETM_Q30_683649"/>
      <w:bookmarkEnd w:id="7395"/>
      <w:r>
        <w:rPr>
          <w:rFonts w:hint="cs"/>
          <w:rtl/>
          <w:lang w:eastAsia="he-IL"/>
        </w:rPr>
        <w:t xml:space="preserve"> </w:t>
      </w:r>
      <w:r>
        <w:rPr>
          <w:rtl/>
          <w:lang w:eastAsia="he-IL"/>
        </w:rPr>
        <w:t>לפרסם עלילות דם</w:t>
      </w:r>
      <w:r>
        <w:rPr>
          <w:rFonts w:hint="cs"/>
          <w:rtl/>
          <w:lang w:eastAsia="he-IL"/>
        </w:rPr>
        <w:t>.</w:t>
      </w:r>
      <w:r>
        <w:rPr>
          <w:rtl/>
          <w:lang w:eastAsia="he-IL"/>
        </w:rPr>
        <w:t xml:space="preserve"> עלילות דם שקריות</w:t>
      </w:r>
      <w:r>
        <w:rPr>
          <w:rFonts w:hint="cs"/>
          <w:rtl/>
          <w:lang w:eastAsia="he-IL"/>
        </w:rPr>
        <w:t>,</w:t>
      </w:r>
      <w:r>
        <w:rPr>
          <w:rtl/>
          <w:lang w:eastAsia="he-IL"/>
        </w:rPr>
        <w:t xml:space="preserve"> חולניות מן היסוד</w:t>
      </w:r>
      <w:r>
        <w:rPr>
          <w:rFonts w:hint="cs"/>
          <w:rtl/>
          <w:lang w:eastAsia="he-IL"/>
        </w:rPr>
        <w:t>,</w:t>
      </w:r>
      <w:r>
        <w:rPr>
          <w:rtl/>
          <w:lang w:eastAsia="he-IL"/>
        </w:rPr>
        <w:t xml:space="preserve"> ולהחתים </w:t>
      </w:r>
      <w:bookmarkStart w:id="7396" w:name="_ETM_Q30_688634"/>
      <w:bookmarkEnd w:id="7396"/>
      <w:r>
        <w:rPr>
          <w:rtl/>
          <w:lang w:eastAsia="he-IL"/>
        </w:rPr>
        <w:t>את שמה של מדינת ישראל כולה בעולם</w:t>
      </w:r>
      <w:r>
        <w:rPr>
          <w:rFonts w:hint="cs"/>
          <w:rtl/>
          <w:lang w:eastAsia="he-IL"/>
        </w:rPr>
        <w:t>;</w:t>
      </w:r>
      <w:r>
        <w:rPr>
          <w:rtl/>
          <w:lang w:eastAsia="he-IL"/>
        </w:rPr>
        <w:t xml:space="preserve"> </w:t>
      </w:r>
      <w:bookmarkStart w:id="7397" w:name="_ETM_Q30_693799"/>
      <w:bookmarkEnd w:id="7397"/>
      <w:r>
        <w:rPr>
          <w:rtl/>
          <w:lang w:eastAsia="he-IL"/>
        </w:rPr>
        <w:t>לתת לשקר הזה עם הרגליים שלו לרוץ בכל העולם</w:t>
      </w:r>
      <w:r>
        <w:rPr>
          <w:rFonts w:hint="cs"/>
          <w:rtl/>
          <w:lang w:eastAsia="he-IL"/>
        </w:rPr>
        <w:t>,</w:t>
      </w:r>
      <w:r>
        <w:rPr>
          <w:rtl/>
          <w:lang w:eastAsia="he-IL"/>
        </w:rPr>
        <w:t xml:space="preserve"> ולהפוך </w:t>
      </w:r>
      <w:bookmarkStart w:id="7398" w:name="_ETM_Q30_698123"/>
      <w:bookmarkEnd w:id="7398"/>
      <w:r>
        <w:rPr>
          <w:rtl/>
          <w:lang w:eastAsia="he-IL"/>
        </w:rPr>
        <w:t>את האנטישמיות הזאת אמיתית כביכול</w:t>
      </w:r>
      <w:r>
        <w:rPr>
          <w:rFonts w:hint="cs"/>
          <w:rtl/>
          <w:lang w:eastAsia="he-IL"/>
        </w:rPr>
        <w:t>.</w:t>
      </w:r>
      <w:r>
        <w:rPr>
          <w:rtl/>
          <w:lang w:eastAsia="he-IL"/>
        </w:rPr>
        <w:t xml:space="preserve"> לא היה בכם טיפת מצפון</w:t>
      </w:r>
      <w:r>
        <w:rPr>
          <w:rFonts w:hint="cs"/>
          <w:rtl/>
          <w:lang w:eastAsia="he-IL"/>
        </w:rPr>
        <w:t>.</w:t>
      </w:r>
      <w:r>
        <w:rPr>
          <w:rtl/>
          <w:lang w:eastAsia="he-IL"/>
        </w:rPr>
        <w:t xml:space="preserve"> </w:t>
      </w:r>
      <w:bookmarkStart w:id="7399" w:name="_ETM_Q30_702447"/>
      <w:bookmarkEnd w:id="7399"/>
      <w:r>
        <w:rPr>
          <w:rtl/>
          <w:lang w:eastAsia="he-IL"/>
        </w:rPr>
        <w:t>לא היה בכם טיפת נשמה, טיפת אמונה, טיפת אלוקות</w:t>
      </w:r>
      <w:r>
        <w:rPr>
          <w:rFonts w:hint="cs"/>
          <w:rtl/>
          <w:lang w:eastAsia="he-IL"/>
        </w:rPr>
        <w:t>.</w:t>
      </w:r>
      <w:r>
        <w:rPr>
          <w:rtl/>
          <w:lang w:eastAsia="he-IL"/>
        </w:rPr>
        <w:t xml:space="preserve"> לא </w:t>
      </w:r>
      <w:bookmarkStart w:id="7400" w:name="_ETM_Q30_706771"/>
      <w:bookmarkEnd w:id="7400"/>
      <w:r>
        <w:rPr>
          <w:rtl/>
          <w:lang w:eastAsia="he-IL"/>
        </w:rPr>
        <w:t>היה בכם כלום</w:t>
      </w:r>
      <w:r>
        <w:rPr>
          <w:rFonts w:hint="cs"/>
          <w:rtl/>
          <w:lang w:eastAsia="he-IL"/>
        </w:rPr>
        <w:t>.</w:t>
      </w:r>
      <w:r>
        <w:rPr>
          <w:rtl/>
          <w:lang w:eastAsia="he-IL"/>
        </w:rPr>
        <w:t xml:space="preserve"> אגב</w:t>
      </w:r>
      <w:r>
        <w:rPr>
          <w:rFonts w:hint="cs"/>
          <w:rtl/>
          <w:lang w:eastAsia="he-IL"/>
        </w:rPr>
        <w:t>,</w:t>
      </w:r>
      <w:r>
        <w:rPr>
          <w:rtl/>
          <w:lang w:eastAsia="he-IL"/>
        </w:rPr>
        <w:t xml:space="preserve"> עדיין אין בכם</w:t>
      </w:r>
      <w:r>
        <w:rPr>
          <w:rFonts w:hint="cs"/>
          <w:rtl/>
          <w:lang w:eastAsia="he-IL"/>
        </w:rPr>
        <w:t>.</w:t>
      </w:r>
      <w:r>
        <w:rPr>
          <w:rtl/>
          <w:lang w:eastAsia="he-IL"/>
        </w:rPr>
        <w:t xml:space="preserve"> </w:t>
      </w:r>
    </w:p>
    <w:p w:rsidR="00FA334F" w:rsidRDefault="00FA334F" w:rsidP="00676539">
      <w:pPr>
        <w:rPr>
          <w:rtl/>
          <w:lang w:eastAsia="he-IL"/>
        </w:rPr>
      </w:pPr>
      <w:bookmarkStart w:id="7401" w:name="_ETM_Q30_736489"/>
      <w:bookmarkStart w:id="7402" w:name="_ETM_Q30_736532"/>
      <w:bookmarkEnd w:id="7401"/>
      <w:bookmarkEnd w:id="7402"/>
    </w:p>
    <w:p w:rsidR="00FA334F" w:rsidRDefault="00FA334F" w:rsidP="00676539">
      <w:pPr>
        <w:rPr>
          <w:rtl/>
          <w:lang w:eastAsia="he-IL"/>
        </w:rPr>
      </w:pPr>
      <w:bookmarkStart w:id="7403" w:name="_ETM_Q30_736608"/>
      <w:bookmarkStart w:id="7404" w:name="_ETM_Q30_736654"/>
      <w:bookmarkEnd w:id="7403"/>
      <w:bookmarkEnd w:id="7404"/>
      <w:r>
        <w:rPr>
          <w:rtl/>
          <w:lang w:eastAsia="he-IL"/>
        </w:rPr>
        <w:t xml:space="preserve">לא חשבתם לעצור </w:t>
      </w:r>
      <w:bookmarkStart w:id="7405" w:name="_ETM_Q30_711095"/>
      <w:bookmarkEnd w:id="7405"/>
      <w:r>
        <w:rPr>
          <w:rtl/>
          <w:lang w:eastAsia="he-IL"/>
        </w:rPr>
        <w:t xml:space="preserve">לרגע ולהבין איך </w:t>
      </w:r>
      <w:bookmarkStart w:id="7406" w:name="_ETM_Q30_715429"/>
      <w:bookmarkEnd w:id="7406"/>
      <w:r>
        <w:rPr>
          <w:rtl/>
          <w:lang w:eastAsia="he-IL"/>
        </w:rPr>
        <w:t>זה ישליך על החטופים האומללים המסכנים שלנו שמוחזקים בתת</w:t>
      </w:r>
      <w:r>
        <w:rPr>
          <w:rFonts w:hint="cs"/>
          <w:rtl/>
          <w:lang w:eastAsia="he-IL"/>
        </w:rPr>
        <w:t>-</w:t>
      </w:r>
      <w:r>
        <w:rPr>
          <w:rtl/>
          <w:lang w:eastAsia="he-IL"/>
        </w:rPr>
        <w:t xml:space="preserve">תנאים </w:t>
      </w:r>
      <w:bookmarkStart w:id="7407" w:name="_ETM_Q30_719753"/>
      <w:bookmarkEnd w:id="7407"/>
      <w:r>
        <w:rPr>
          <w:rtl/>
          <w:lang w:eastAsia="he-IL"/>
        </w:rPr>
        <w:t>וברעב על ידי בני השטן האלה</w:t>
      </w:r>
      <w:r>
        <w:rPr>
          <w:rFonts w:hint="cs"/>
          <w:rtl/>
          <w:lang w:eastAsia="he-IL"/>
        </w:rPr>
        <w:t>;</w:t>
      </w:r>
      <w:r>
        <w:rPr>
          <w:rtl/>
          <w:lang w:eastAsia="he-IL"/>
        </w:rPr>
        <w:t xml:space="preserve"> לא חשבתם לרגע איזו </w:t>
      </w:r>
      <w:bookmarkStart w:id="7408" w:name="_ETM_Q30_724077"/>
      <w:bookmarkEnd w:id="7408"/>
      <w:r>
        <w:rPr>
          <w:rtl/>
          <w:lang w:eastAsia="he-IL"/>
        </w:rPr>
        <w:t xml:space="preserve">קיצוניות תעבור עליהם מהאנשים האלה, שאפילו דקה של שפיות </w:t>
      </w:r>
      <w:bookmarkStart w:id="7409" w:name="_ETM_Q30_728401"/>
      <w:bookmarkEnd w:id="7409"/>
      <w:r>
        <w:rPr>
          <w:rtl/>
          <w:lang w:eastAsia="he-IL"/>
        </w:rPr>
        <w:t>לא עוברת להם בראש</w:t>
      </w:r>
      <w:r>
        <w:rPr>
          <w:rFonts w:hint="cs"/>
          <w:rtl/>
          <w:lang w:eastAsia="he-IL"/>
        </w:rPr>
        <w:t>,</w:t>
      </w:r>
      <w:r>
        <w:rPr>
          <w:rtl/>
          <w:lang w:eastAsia="he-IL"/>
        </w:rPr>
        <w:t xml:space="preserve"> למחבלים האלה</w:t>
      </w:r>
      <w:r>
        <w:rPr>
          <w:rFonts w:hint="cs"/>
          <w:rtl/>
          <w:lang w:eastAsia="he-IL"/>
        </w:rPr>
        <w:t>;</w:t>
      </w:r>
      <w:r>
        <w:rPr>
          <w:rtl/>
          <w:lang w:eastAsia="he-IL"/>
        </w:rPr>
        <w:t xml:space="preserve"> לא עצרתם לחשוב איך </w:t>
      </w:r>
      <w:bookmarkStart w:id="7410" w:name="_ETM_Q30_732725"/>
      <w:bookmarkEnd w:id="7410"/>
      <w:r>
        <w:rPr>
          <w:rtl/>
          <w:lang w:eastAsia="he-IL"/>
        </w:rPr>
        <w:t xml:space="preserve">זה ישליך על הנאצים </w:t>
      </w:r>
      <w:bookmarkStart w:id="7411" w:name="_ETM_Q30_737059"/>
      <w:bookmarkEnd w:id="7411"/>
      <w:r>
        <w:rPr>
          <w:rtl/>
          <w:lang w:eastAsia="he-IL"/>
        </w:rPr>
        <w:t>האלה שחטפו אותם, שרק מחפשים סיבה איך ל</w:t>
      </w:r>
      <w:r>
        <w:rPr>
          <w:rFonts w:hint="cs"/>
          <w:rtl/>
          <w:lang w:eastAsia="he-IL"/>
        </w:rPr>
        <w:t>כ</w:t>
      </w:r>
      <w:r>
        <w:rPr>
          <w:rtl/>
          <w:lang w:eastAsia="he-IL"/>
        </w:rPr>
        <w:t xml:space="preserve">רות להם איברים, </w:t>
      </w:r>
      <w:bookmarkStart w:id="7412" w:name="_ETM_Q30_741299"/>
      <w:bookmarkEnd w:id="7412"/>
      <w:r>
        <w:rPr>
          <w:rtl/>
          <w:lang w:eastAsia="he-IL"/>
        </w:rPr>
        <w:t>איך לאנוס אותם, איך לפגוע בהם, איך להרוג אותם</w:t>
      </w:r>
      <w:r>
        <w:rPr>
          <w:rFonts w:hint="cs"/>
          <w:rtl/>
          <w:lang w:eastAsia="he-IL"/>
        </w:rPr>
        <w:t>.</w:t>
      </w:r>
      <w:r>
        <w:rPr>
          <w:rtl/>
          <w:lang w:eastAsia="he-IL"/>
        </w:rPr>
        <w:t xml:space="preserve"> </w:t>
      </w:r>
      <w:bookmarkStart w:id="7413" w:name="_ETM_Q30_745539"/>
      <w:bookmarkEnd w:id="7413"/>
      <w:r>
        <w:rPr>
          <w:rtl/>
          <w:lang w:eastAsia="he-IL"/>
        </w:rPr>
        <w:t>רק מחזיקים את עצמם מלהרוג אותם בעינויים</w:t>
      </w:r>
      <w:r>
        <w:rPr>
          <w:rFonts w:hint="cs"/>
          <w:rtl/>
          <w:lang w:eastAsia="he-IL"/>
        </w:rPr>
        <w:t>.</w:t>
      </w:r>
      <w:r>
        <w:rPr>
          <w:rtl/>
          <w:lang w:eastAsia="he-IL"/>
        </w:rPr>
        <w:t xml:space="preserve"> הרי הם רצחו </w:t>
      </w:r>
      <w:bookmarkStart w:id="7414" w:name="_ETM_Q30_749779"/>
      <w:bookmarkEnd w:id="7414"/>
      <w:r>
        <w:rPr>
          <w:rtl/>
          <w:lang w:eastAsia="he-IL"/>
        </w:rPr>
        <w:t>תינוקות</w:t>
      </w:r>
      <w:r>
        <w:rPr>
          <w:rFonts w:hint="cs"/>
          <w:rtl/>
          <w:lang w:eastAsia="he-IL"/>
        </w:rPr>
        <w:t>,</w:t>
      </w:r>
      <w:r>
        <w:rPr>
          <w:rtl/>
          <w:lang w:eastAsia="he-IL"/>
        </w:rPr>
        <w:t xml:space="preserve"> הם רצחו אימהות, הם רצחו סבים וסבתות</w:t>
      </w:r>
      <w:r>
        <w:rPr>
          <w:rFonts w:hint="cs"/>
          <w:rtl/>
          <w:lang w:eastAsia="he-IL"/>
        </w:rPr>
        <w:t>.</w:t>
      </w:r>
      <w:r>
        <w:rPr>
          <w:rtl/>
          <w:lang w:eastAsia="he-IL"/>
        </w:rPr>
        <w:t xml:space="preserve"> אתם ידעתם </w:t>
      </w:r>
      <w:bookmarkStart w:id="7415" w:name="_ETM_Q30_754019"/>
      <w:bookmarkEnd w:id="7415"/>
      <w:r>
        <w:rPr>
          <w:rtl/>
          <w:lang w:eastAsia="he-IL"/>
        </w:rPr>
        <w:t>את זה, אתם הייתם עדים לזה</w:t>
      </w:r>
      <w:r>
        <w:rPr>
          <w:rFonts w:hint="cs"/>
          <w:rtl/>
          <w:lang w:eastAsia="he-IL"/>
        </w:rPr>
        <w:t>.</w:t>
      </w:r>
      <w:r>
        <w:rPr>
          <w:rtl/>
          <w:lang w:eastAsia="he-IL"/>
        </w:rPr>
        <w:t xml:space="preserve"> לא עצרתם לרגע לחשוב</w:t>
      </w:r>
      <w:r>
        <w:rPr>
          <w:rFonts w:hint="cs"/>
          <w:rtl/>
          <w:lang w:eastAsia="he-IL"/>
        </w:rPr>
        <w:t>.</w:t>
      </w:r>
    </w:p>
    <w:p w:rsidR="00FA334F" w:rsidRDefault="00FA334F" w:rsidP="00AD5604">
      <w:pPr>
        <w:tabs>
          <w:tab w:val="left" w:pos="2765"/>
        </w:tabs>
        <w:ind w:firstLine="0"/>
        <w:rPr>
          <w:rtl/>
          <w:lang w:eastAsia="he-IL"/>
        </w:rPr>
      </w:pPr>
    </w:p>
    <w:p w:rsidR="00CE4F20" w:rsidRDefault="00FA334F" w:rsidP="008006EF">
      <w:pPr>
        <w:rPr>
          <w:rtl/>
        </w:rPr>
      </w:pPr>
      <w:bookmarkStart w:id="7416" w:name="_ETM_Q30_759140"/>
      <w:bookmarkEnd w:id="7416"/>
      <w:r>
        <w:rPr>
          <w:rtl/>
          <w:lang w:eastAsia="he-IL"/>
        </w:rPr>
        <w:t>אז כולם שואלים</w:t>
      </w:r>
      <w:bookmarkStart w:id="7417" w:name="_ETM_Q30_760820"/>
      <w:bookmarkEnd w:id="7417"/>
      <w:r>
        <w:rPr>
          <w:rFonts w:hint="cs"/>
          <w:rtl/>
          <w:lang w:eastAsia="he-IL"/>
        </w:rPr>
        <w:t xml:space="preserve">, </w:t>
      </w:r>
      <w:r>
        <w:rPr>
          <w:rtl/>
          <w:lang w:eastAsia="he-IL"/>
        </w:rPr>
        <w:t>באמת, כולם שואלים, ובצדק גמור הם</w:t>
      </w:r>
      <w:bookmarkStart w:id="7418" w:name="_ETM_Q30_762940"/>
      <w:bookmarkEnd w:id="7418"/>
      <w:r>
        <w:rPr>
          <w:rFonts w:hint="cs"/>
          <w:rtl/>
          <w:lang w:eastAsia="he-IL"/>
        </w:rPr>
        <w:t xml:space="preserve"> </w:t>
      </w:r>
      <w:r>
        <w:rPr>
          <w:rtl/>
          <w:lang w:eastAsia="he-IL"/>
        </w:rPr>
        <w:t>שואלים</w:t>
      </w:r>
      <w:r>
        <w:rPr>
          <w:rFonts w:hint="cs"/>
          <w:rtl/>
          <w:lang w:eastAsia="he-IL"/>
        </w:rPr>
        <w:t>:</w:t>
      </w:r>
      <w:r>
        <w:rPr>
          <w:rtl/>
          <w:lang w:eastAsia="he-IL"/>
        </w:rPr>
        <w:t xml:space="preserve"> </w:t>
      </w:r>
      <w:bookmarkStart w:id="7419" w:name="_ETM_Q30_763750"/>
      <w:bookmarkEnd w:id="7419"/>
      <w:r>
        <w:rPr>
          <w:rtl/>
          <w:lang w:eastAsia="he-IL"/>
        </w:rPr>
        <w:t>מתי תגיע ההתנצלות של</w:t>
      </w:r>
      <w:bookmarkStart w:id="7420" w:name="_ETM_Q30_765789"/>
      <w:bookmarkEnd w:id="7420"/>
      <w:r>
        <w:rPr>
          <w:rFonts w:hint="cs"/>
          <w:rtl/>
          <w:lang w:eastAsia="he-IL"/>
        </w:rPr>
        <w:t xml:space="preserve"> </w:t>
      </w:r>
      <w:r>
        <w:rPr>
          <w:rtl/>
          <w:lang w:eastAsia="he-IL"/>
        </w:rPr>
        <w:t xml:space="preserve">ערוץ </w:t>
      </w:r>
      <w:r>
        <w:rPr>
          <w:rFonts w:hint="cs"/>
          <w:rtl/>
          <w:lang w:eastAsia="he-IL"/>
        </w:rPr>
        <w:t>12</w:t>
      </w:r>
      <w:r>
        <w:rPr>
          <w:rtl/>
          <w:lang w:eastAsia="he-IL"/>
        </w:rPr>
        <w:t xml:space="preserve"> בפני לוחמי כוח 100? </w:t>
      </w:r>
      <w:bookmarkStart w:id="7421" w:name="TOR_Q31"/>
      <w:bookmarkEnd w:id="7421"/>
      <w:r w:rsidR="008006EF">
        <w:rPr>
          <w:rFonts w:hint="cs"/>
          <w:rtl/>
        </w:rPr>
        <w:t>א</w:t>
      </w:r>
      <w:r w:rsidR="00CE4F20">
        <w:rPr>
          <w:rFonts w:hint="cs"/>
          <w:rtl/>
        </w:rPr>
        <w:t>גב, אני אומרת במאמר מוסגר: אל תעצרו את הנשימה</w:t>
      </w:r>
      <w:bookmarkStart w:id="7422" w:name="_ETM_Q31_180000"/>
      <w:bookmarkEnd w:id="7422"/>
      <w:r w:rsidR="00CE4F20">
        <w:rPr>
          <w:rFonts w:hint="cs"/>
          <w:rtl/>
        </w:rPr>
        <w:t xml:space="preserve">. ואגב, לעניות דעתי צריך לדרוש הרבה יותר מהתנצלות. צריך </w:t>
      </w:r>
      <w:bookmarkStart w:id="7423" w:name="_ETM_Q31_180507"/>
      <w:bookmarkEnd w:id="7423"/>
      <w:r w:rsidR="00CE4F20">
        <w:rPr>
          <w:rFonts w:hint="cs"/>
          <w:rtl/>
        </w:rPr>
        <w:t>ל</w:t>
      </w:r>
      <w:r w:rsidR="00CE4F20">
        <w:rPr>
          <w:rtl/>
        </w:rPr>
        <w:t xml:space="preserve">דרוש שהם </w:t>
      </w:r>
      <w:r w:rsidR="008006EF">
        <w:rPr>
          <w:rFonts w:hint="cs"/>
          <w:rtl/>
        </w:rPr>
        <w:t>י</w:t>
      </w:r>
      <w:r w:rsidR="00CE4F20">
        <w:rPr>
          <w:rFonts w:hint="cs"/>
          <w:rtl/>
        </w:rPr>
        <w:t xml:space="preserve">יעצרו, צריך לדרוש שהם </w:t>
      </w:r>
      <w:r w:rsidR="008006EF">
        <w:rPr>
          <w:rFonts w:hint="cs"/>
          <w:rtl/>
        </w:rPr>
        <w:t>י</w:t>
      </w:r>
      <w:r w:rsidR="00CE4F20">
        <w:rPr>
          <w:rtl/>
        </w:rPr>
        <w:t xml:space="preserve">יחקרו, צריך לדרוש שהם </w:t>
      </w:r>
      <w:r w:rsidR="008006EF">
        <w:rPr>
          <w:rFonts w:hint="cs"/>
          <w:rtl/>
        </w:rPr>
        <w:t>י</w:t>
      </w:r>
      <w:r w:rsidR="00CE4F20">
        <w:rPr>
          <w:rtl/>
        </w:rPr>
        <w:t xml:space="preserve">יתנו את הדין </w:t>
      </w:r>
      <w:bookmarkStart w:id="7424" w:name="_ETM_Q31_183326"/>
      <w:bookmarkEnd w:id="7424"/>
      <w:r w:rsidR="00CE4F20">
        <w:rPr>
          <w:rtl/>
        </w:rPr>
        <w:t>על הדבר הזה</w:t>
      </w:r>
      <w:r w:rsidR="00CE4F20">
        <w:rPr>
          <w:rFonts w:hint="cs"/>
          <w:rtl/>
        </w:rPr>
        <w:t>,</w:t>
      </w:r>
      <w:r w:rsidR="00CE4F20">
        <w:rPr>
          <w:rtl/>
        </w:rPr>
        <w:t xml:space="preserve"> לא רק </w:t>
      </w:r>
      <w:r w:rsidR="00CE4F20">
        <w:rPr>
          <w:rFonts w:hint="cs"/>
          <w:rtl/>
        </w:rPr>
        <w:t>י</w:t>
      </w:r>
      <w:r w:rsidR="00CE4F20">
        <w:rPr>
          <w:rtl/>
        </w:rPr>
        <w:t>תנצלו</w:t>
      </w:r>
      <w:r w:rsidR="00CE4F20">
        <w:rPr>
          <w:rFonts w:hint="cs"/>
          <w:rtl/>
        </w:rPr>
        <w:t>.</w:t>
      </w:r>
      <w:r w:rsidR="00CE4F20">
        <w:rPr>
          <w:rtl/>
        </w:rPr>
        <w:t xml:space="preserve"> התנצלות זה לא מספיק</w:t>
      </w:r>
      <w:r w:rsidR="00CE4F20">
        <w:rPr>
          <w:rFonts w:hint="cs"/>
          <w:rtl/>
        </w:rPr>
        <w:t>.</w:t>
      </w:r>
      <w:r w:rsidR="00CE4F20">
        <w:rPr>
          <w:rtl/>
        </w:rPr>
        <w:t xml:space="preserve"> </w:t>
      </w:r>
      <w:bookmarkStart w:id="7425" w:name="_ETM_Q31_186652"/>
      <w:bookmarkEnd w:id="7425"/>
    </w:p>
    <w:p w:rsidR="00CE4F20" w:rsidRDefault="00CE4F20" w:rsidP="00F84824">
      <w:pPr>
        <w:rPr>
          <w:rtl/>
        </w:rPr>
      </w:pPr>
      <w:bookmarkStart w:id="7426" w:name="_ETM_Q31_189666"/>
      <w:bookmarkStart w:id="7427" w:name="_ETM_Q31_189708"/>
      <w:bookmarkEnd w:id="7426"/>
      <w:bookmarkEnd w:id="7427"/>
    </w:p>
    <w:p w:rsidR="00CE4F20" w:rsidRDefault="00CE4F20" w:rsidP="008006EF">
      <w:pPr>
        <w:rPr>
          <w:rtl/>
        </w:rPr>
      </w:pPr>
      <w:bookmarkStart w:id="7428" w:name="_ETM_Q31_189876"/>
      <w:bookmarkStart w:id="7429" w:name="_ETM_Q31_189919"/>
      <w:bookmarkEnd w:id="7428"/>
      <w:bookmarkEnd w:id="7429"/>
      <w:r>
        <w:rPr>
          <w:rtl/>
        </w:rPr>
        <w:t>אבל אני שואלת שאלה נוספת</w:t>
      </w:r>
      <w:r>
        <w:rPr>
          <w:rFonts w:hint="cs"/>
          <w:rtl/>
        </w:rPr>
        <w:t>:</w:t>
      </w:r>
      <w:r>
        <w:rPr>
          <w:rtl/>
        </w:rPr>
        <w:t xml:space="preserve"> </w:t>
      </w:r>
      <w:bookmarkStart w:id="7430" w:name="_ETM_Q31_191289"/>
      <w:bookmarkEnd w:id="7430"/>
      <w:r>
        <w:rPr>
          <w:rtl/>
        </w:rPr>
        <w:t xml:space="preserve">מתי תגיע ההתנצלות שלכם בפני בר </w:t>
      </w:r>
      <w:proofErr w:type="spellStart"/>
      <w:r>
        <w:rPr>
          <w:rtl/>
        </w:rPr>
        <w:t>קופרשטיין</w:t>
      </w:r>
      <w:proofErr w:type="spellEnd"/>
      <w:r>
        <w:rPr>
          <w:rtl/>
        </w:rPr>
        <w:t xml:space="preserve">, בפני יוסף, בפני </w:t>
      </w:r>
      <w:bookmarkStart w:id="7431" w:name="_ETM_Q31_196612"/>
      <w:bookmarkEnd w:id="7431"/>
      <w:r>
        <w:rPr>
          <w:rtl/>
        </w:rPr>
        <w:t>שאר החטופים שעדיין לא מצליחים ולא מע</w:t>
      </w:r>
      <w:r w:rsidR="008006EF">
        <w:rPr>
          <w:rFonts w:hint="cs"/>
          <w:rtl/>
        </w:rPr>
        <w:t>י</w:t>
      </w:r>
      <w:r>
        <w:rPr>
          <w:rtl/>
        </w:rPr>
        <w:t xml:space="preserve">זים לאסוף את הכוחות </w:t>
      </w:r>
      <w:bookmarkStart w:id="7432" w:name="_ETM_Q31_201936"/>
      <w:bookmarkEnd w:id="7432"/>
      <w:r>
        <w:rPr>
          <w:rtl/>
        </w:rPr>
        <w:t xml:space="preserve">ולהתמודד עם מה שקרה ולכתוב ספר </w:t>
      </w:r>
      <w:r>
        <w:rPr>
          <w:rFonts w:hint="cs"/>
          <w:rtl/>
        </w:rPr>
        <w:t xml:space="preserve">אמיץ </w:t>
      </w:r>
      <w:r>
        <w:rPr>
          <w:rtl/>
        </w:rPr>
        <w:t>שכזה כמו בר</w:t>
      </w:r>
      <w:r>
        <w:rPr>
          <w:rFonts w:hint="cs"/>
          <w:rtl/>
        </w:rPr>
        <w:t>?</w:t>
      </w:r>
      <w:r>
        <w:rPr>
          <w:rtl/>
        </w:rPr>
        <w:t xml:space="preserve"> </w:t>
      </w:r>
      <w:bookmarkStart w:id="7433" w:name="_ETM_Q31_207569"/>
      <w:bookmarkEnd w:id="7433"/>
      <w:r>
        <w:rPr>
          <w:rtl/>
        </w:rPr>
        <w:t>מתי תגיע ההתנצלות בפני כלל החטופים</w:t>
      </w:r>
      <w:r>
        <w:rPr>
          <w:rFonts w:hint="cs"/>
          <w:rtl/>
        </w:rPr>
        <w:t>,</w:t>
      </w:r>
      <w:r>
        <w:rPr>
          <w:rtl/>
        </w:rPr>
        <w:t xml:space="preserve"> שהיו צריכים להתמודד עם </w:t>
      </w:r>
      <w:bookmarkStart w:id="7434" w:name="_ETM_Q31_212299"/>
      <w:bookmarkEnd w:id="7434"/>
      <w:r>
        <w:rPr>
          <w:rtl/>
        </w:rPr>
        <w:t>ההשלכות האכזריות, הסדיסטיות</w:t>
      </w:r>
      <w:r>
        <w:rPr>
          <w:rFonts w:hint="cs"/>
          <w:rtl/>
        </w:rPr>
        <w:t>,</w:t>
      </w:r>
      <w:r>
        <w:rPr>
          <w:rtl/>
        </w:rPr>
        <w:t xml:space="preserve"> של הפרסומים השקריים, החולניים והמעוותים שלכם, שפשוט </w:t>
      </w:r>
      <w:bookmarkStart w:id="7435" w:name="_ETM_Q31_217029"/>
      <w:bookmarkEnd w:id="7435"/>
      <w:r>
        <w:rPr>
          <w:rtl/>
        </w:rPr>
        <w:t>המצאתם ממו</w:t>
      </w:r>
      <w:r>
        <w:rPr>
          <w:rFonts w:hint="cs"/>
          <w:rtl/>
        </w:rPr>
        <w:t>ח</w:t>
      </w:r>
      <w:r>
        <w:rPr>
          <w:rtl/>
        </w:rPr>
        <w:t xml:space="preserve">כם הקודח והמעוות? </w:t>
      </w:r>
      <w:bookmarkStart w:id="7436" w:name="_ETM_Q31_222250"/>
      <w:bookmarkEnd w:id="7436"/>
      <w:r>
        <w:rPr>
          <w:rtl/>
        </w:rPr>
        <w:t xml:space="preserve">איפה ההתנצלות שלכם בפני המשפחות שלהם, המשפחות האומללות שלהם, שעברו </w:t>
      </w:r>
      <w:bookmarkStart w:id="7437" w:name="_ETM_Q31_227401"/>
      <w:bookmarkEnd w:id="7437"/>
      <w:r>
        <w:rPr>
          <w:rtl/>
        </w:rPr>
        <w:t>גיה</w:t>
      </w:r>
      <w:r>
        <w:rPr>
          <w:rFonts w:hint="cs"/>
          <w:rtl/>
        </w:rPr>
        <w:t>י</w:t>
      </w:r>
      <w:r>
        <w:rPr>
          <w:rtl/>
        </w:rPr>
        <w:t xml:space="preserve">נום </w:t>
      </w:r>
      <w:r>
        <w:rPr>
          <w:rFonts w:hint="cs"/>
          <w:rtl/>
        </w:rPr>
        <w:t xml:space="preserve">עלי </w:t>
      </w:r>
      <w:r>
        <w:rPr>
          <w:rtl/>
        </w:rPr>
        <w:t>אדמות</w:t>
      </w:r>
      <w:r>
        <w:rPr>
          <w:rFonts w:hint="cs"/>
          <w:rtl/>
        </w:rPr>
        <w:t>,</w:t>
      </w:r>
      <w:r>
        <w:rPr>
          <w:rtl/>
        </w:rPr>
        <w:t xml:space="preserve"> בזמן שאתם </w:t>
      </w:r>
      <w:r>
        <w:rPr>
          <w:rFonts w:hint="cs"/>
          <w:rtl/>
        </w:rPr>
        <w:t>ה</w:t>
      </w:r>
      <w:r>
        <w:rPr>
          <w:rtl/>
        </w:rPr>
        <w:t>ד</w:t>
      </w:r>
      <w:r>
        <w:rPr>
          <w:rFonts w:hint="cs"/>
          <w:rtl/>
        </w:rPr>
        <w:t>הדת</w:t>
      </w:r>
      <w:r>
        <w:rPr>
          <w:rtl/>
        </w:rPr>
        <w:t>ם עלילות דם שקריות מיסוד</w:t>
      </w:r>
      <w:r>
        <w:rPr>
          <w:rFonts w:hint="cs"/>
          <w:rtl/>
        </w:rPr>
        <w:t>ן?</w:t>
      </w:r>
      <w:r>
        <w:rPr>
          <w:rtl/>
        </w:rPr>
        <w:t xml:space="preserve"> </w:t>
      </w:r>
      <w:bookmarkStart w:id="7438" w:name="_ETM_Q31_232553"/>
      <w:bookmarkEnd w:id="7438"/>
      <w:r>
        <w:rPr>
          <w:rtl/>
        </w:rPr>
        <w:t>ונגד מי</w:t>
      </w:r>
      <w:r>
        <w:rPr>
          <w:rFonts w:hint="cs"/>
          <w:rtl/>
        </w:rPr>
        <w:t>,</w:t>
      </w:r>
      <w:r>
        <w:rPr>
          <w:rtl/>
        </w:rPr>
        <w:t xml:space="preserve"> ריבון העולמים</w:t>
      </w:r>
      <w:r>
        <w:rPr>
          <w:rFonts w:hint="cs"/>
          <w:rtl/>
        </w:rPr>
        <w:t>?</w:t>
      </w:r>
      <w:r>
        <w:rPr>
          <w:rtl/>
        </w:rPr>
        <w:t xml:space="preserve"> נגד חיילי צה"ל, נג</w:t>
      </w:r>
      <w:r>
        <w:rPr>
          <w:rFonts w:hint="cs"/>
          <w:rtl/>
        </w:rPr>
        <w:t>ד</w:t>
      </w:r>
      <w:r>
        <w:rPr>
          <w:rtl/>
        </w:rPr>
        <w:t xml:space="preserve"> </w:t>
      </w:r>
      <w:bookmarkStart w:id="7439" w:name="_ETM_Q31_237715"/>
      <w:bookmarkEnd w:id="7439"/>
      <w:r>
        <w:rPr>
          <w:rtl/>
        </w:rPr>
        <w:t xml:space="preserve">גיבורי וקדושי ישראל שמוסרים את נפשם, שמסכנים את עצמם בשבילכם, </w:t>
      </w:r>
      <w:bookmarkStart w:id="7440" w:name="_ETM_Q31_241581"/>
      <w:bookmarkEnd w:id="7440"/>
      <w:r>
        <w:rPr>
          <w:rtl/>
        </w:rPr>
        <w:t>בשביל הילדים שלכם, בשביל הנכדים שלכם, בשביל ביטחון המדינה הזאת</w:t>
      </w:r>
      <w:r>
        <w:rPr>
          <w:rFonts w:hint="cs"/>
          <w:rtl/>
        </w:rPr>
        <w:t>.</w:t>
      </w:r>
      <w:r>
        <w:rPr>
          <w:rtl/>
        </w:rPr>
        <w:t xml:space="preserve"> </w:t>
      </w:r>
      <w:bookmarkStart w:id="7441" w:name="_ETM_Q31_245447"/>
      <w:bookmarkEnd w:id="7441"/>
    </w:p>
    <w:p w:rsidR="00CE4F20" w:rsidRDefault="00CE4F20" w:rsidP="009C12C6">
      <w:pPr>
        <w:rPr>
          <w:rtl/>
        </w:rPr>
      </w:pPr>
    </w:p>
    <w:p w:rsidR="00CE4F20" w:rsidRDefault="00CE4F20" w:rsidP="00BC6682">
      <w:pPr>
        <w:rPr>
          <w:rtl/>
        </w:rPr>
      </w:pPr>
      <w:r>
        <w:rPr>
          <w:rtl/>
        </w:rPr>
        <w:t>מה עובר לכם בראש, אנשים חולים ומעוותים שכמותכם</w:t>
      </w:r>
      <w:r>
        <w:rPr>
          <w:rFonts w:hint="cs"/>
          <w:rtl/>
        </w:rPr>
        <w:t>?</w:t>
      </w:r>
      <w:r>
        <w:rPr>
          <w:rtl/>
        </w:rPr>
        <w:t xml:space="preserve"> הרי את </w:t>
      </w:r>
      <w:bookmarkStart w:id="7442" w:name="_ETM_Q31_249313"/>
      <w:bookmarkEnd w:id="7442"/>
      <w:r>
        <w:rPr>
          <w:rtl/>
        </w:rPr>
        <w:t xml:space="preserve">הנזק ההסברתי </w:t>
      </w:r>
      <w:bookmarkStart w:id="7443" w:name="_ETM_Q31_253459"/>
      <w:bookmarkEnd w:id="7443"/>
      <w:r>
        <w:rPr>
          <w:rtl/>
        </w:rPr>
        <w:t>שכבר נגרם למדינת ישראל, יהיה מאוד קשה לתקן</w:t>
      </w:r>
      <w:r>
        <w:rPr>
          <w:rFonts w:hint="cs"/>
          <w:rtl/>
        </w:rPr>
        <w:t>.</w:t>
      </w:r>
      <w:r>
        <w:rPr>
          <w:rtl/>
        </w:rPr>
        <w:t xml:space="preserve"> אני יודעת, </w:t>
      </w:r>
      <w:bookmarkStart w:id="7444" w:name="_ETM_Q31_258775"/>
      <w:bookmarkEnd w:id="7444"/>
      <w:r>
        <w:rPr>
          <w:rtl/>
        </w:rPr>
        <w:t>אני עוסקת בהסברה</w:t>
      </w:r>
      <w:r>
        <w:rPr>
          <w:rFonts w:hint="cs"/>
          <w:rtl/>
        </w:rPr>
        <w:t>.</w:t>
      </w:r>
      <w:r>
        <w:rPr>
          <w:rtl/>
        </w:rPr>
        <w:t xml:space="preserve"> מאמינים לשקרים האי</w:t>
      </w:r>
      <w:r>
        <w:rPr>
          <w:rFonts w:hint="cs"/>
          <w:rtl/>
        </w:rPr>
        <w:t>ן-ס</w:t>
      </w:r>
      <w:r>
        <w:rPr>
          <w:rtl/>
        </w:rPr>
        <w:t>ופיים שלכם, מאמינים להם</w:t>
      </w:r>
      <w:r>
        <w:rPr>
          <w:rFonts w:hint="cs"/>
          <w:rtl/>
        </w:rPr>
        <w:t>.</w:t>
      </w:r>
      <w:r>
        <w:rPr>
          <w:rtl/>
        </w:rPr>
        <w:t xml:space="preserve"> אבל </w:t>
      </w:r>
      <w:bookmarkStart w:id="7445" w:name="_ETM_Q31_264091"/>
      <w:bookmarkEnd w:id="7445"/>
      <w:r>
        <w:rPr>
          <w:rtl/>
        </w:rPr>
        <w:t xml:space="preserve">את הסבל, את האלימות, את מכות הרצח, את ההצלפות, את </w:t>
      </w:r>
      <w:bookmarkStart w:id="7446" w:name="_ETM_Q31_269407"/>
      <w:bookmarkEnd w:id="7446"/>
      <w:r>
        <w:rPr>
          <w:rtl/>
        </w:rPr>
        <w:t xml:space="preserve">הדקירות, את </w:t>
      </w:r>
      <w:proofErr w:type="spellStart"/>
      <w:r>
        <w:rPr>
          <w:rtl/>
        </w:rPr>
        <w:t>ה</w:t>
      </w:r>
      <w:r>
        <w:rPr>
          <w:rFonts w:hint="cs"/>
          <w:rtl/>
        </w:rPr>
        <w:t>הרע</w:t>
      </w:r>
      <w:r>
        <w:rPr>
          <w:rtl/>
        </w:rPr>
        <w:t>בות</w:t>
      </w:r>
      <w:proofErr w:type="spellEnd"/>
      <w:r>
        <w:rPr>
          <w:rtl/>
        </w:rPr>
        <w:t>, את העינויים האי</w:t>
      </w:r>
      <w:r>
        <w:rPr>
          <w:rFonts w:hint="cs"/>
          <w:rtl/>
        </w:rPr>
        <w:t>ן-</w:t>
      </w:r>
      <w:r>
        <w:rPr>
          <w:rtl/>
        </w:rPr>
        <w:t>סופיים, שלא נגרמו לכם</w:t>
      </w:r>
      <w:r>
        <w:rPr>
          <w:rFonts w:hint="cs"/>
          <w:rtl/>
        </w:rPr>
        <w:t xml:space="preserve"> </w:t>
      </w:r>
      <w:r>
        <w:rPr>
          <w:rFonts w:hint="eastAsia"/>
          <w:rtl/>
        </w:rPr>
        <w:t>–</w:t>
      </w:r>
      <w:r>
        <w:rPr>
          <w:rtl/>
        </w:rPr>
        <w:t xml:space="preserve"> יושבים </w:t>
      </w:r>
      <w:bookmarkStart w:id="7447" w:name="_ETM_Q31_274723"/>
      <w:bookmarkEnd w:id="7447"/>
      <w:r>
        <w:rPr>
          <w:rtl/>
        </w:rPr>
        <w:t xml:space="preserve">באולפנים הממוזגים שלכם ומשקרים בלי </w:t>
      </w:r>
      <w:r>
        <w:rPr>
          <w:rFonts w:hint="cs"/>
          <w:rtl/>
        </w:rPr>
        <w:t xml:space="preserve">הרף </w:t>
      </w:r>
      <w:r>
        <w:rPr>
          <w:rFonts w:hint="eastAsia"/>
          <w:rtl/>
        </w:rPr>
        <w:t>–</w:t>
      </w:r>
      <w:r>
        <w:rPr>
          <w:rtl/>
        </w:rPr>
        <w:t xml:space="preserve"> הם נגרמו לחטופים</w:t>
      </w:r>
      <w:r>
        <w:rPr>
          <w:rFonts w:hint="cs"/>
          <w:rtl/>
        </w:rPr>
        <w:t>.</w:t>
      </w:r>
      <w:r>
        <w:rPr>
          <w:rtl/>
        </w:rPr>
        <w:t xml:space="preserve"> </w:t>
      </w:r>
      <w:bookmarkStart w:id="7448" w:name="_ETM_Q31_280669"/>
      <w:bookmarkStart w:id="7449" w:name="_ETM_Q31_285840"/>
      <w:bookmarkStart w:id="7450" w:name="_ETM_Q31_285896"/>
      <w:bookmarkStart w:id="7451" w:name="_ETM_Q31_286003"/>
      <w:bookmarkStart w:id="7452" w:name="_ETM_Q31_286037"/>
      <w:bookmarkEnd w:id="7448"/>
      <w:bookmarkEnd w:id="7449"/>
      <w:bookmarkEnd w:id="7450"/>
      <w:bookmarkEnd w:id="7451"/>
      <w:bookmarkEnd w:id="7452"/>
      <w:r>
        <w:rPr>
          <w:rtl/>
        </w:rPr>
        <w:t>אלו דברים שלעולם לא יהיה אפשר עוד להשיב</w:t>
      </w:r>
      <w:r>
        <w:rPr>
          <w:rFonts w:hint="cs"/>
          <w:rtl/>
        </w:rPr>
        <w:t>;</w:t>
      </w:r>
      <w:r>
        <w:rPr>
          <w:rtl/>
        </w:rPr>
        <w:t xml:space="preserve"> לעולם לא </w:t>
      </w:r>
      <w:bookmarkStart w:id="7453" w:name="_ETM_Q31_285132"/>
      <w:bookmarkEnd w:id="7453"/>
      <w:r>
        <w:rPr>
          <w:rtl/>
        </w:rPr>
        <w:t>יהיה ניתן להשיב לאחור</w:t>
      </w:r>
      <w:r>
        <w:rPr>
          <w:rFonts w:hint="cs"/>
          <w:rtl/>
        </w:rPr>
        <w:t>.</w:t>
      </w:r>
      <w:r>
        <w:rPr>
          <w:rtl/>
        </w:rPr>
        <w:t xml:space="preserve"> אז שלא תעזו, צבועים שכמותכם, להטיף </w:t>
      </w:r>
      <w:bookmarkStart w:id="7454" w:name="_ETM_Q31_289595"/>
      <w:bookmarkEnd w:id="7454"/>
      <w:r>
        <w:rPr>
          <w:rtl/>
        </w:rPr>
        <w:t>לנו</w:t>
      </w:r>
      <w:r>
        <w:rPr>
          <w:rFonts w:hint="cs"/>
          <w:rtl/>
        </w:rPr>
        <w:t>,</w:t>
      </w:r>
      <w:r>
        <w:rPr>
          <w:rtl/>
        </w:rPr>
        <w:t xml:space="preserve"> או לערוץ 14 לצורך העניין</w:t>
      </w:r>
      <w:r>
        <w:rPr>
          <w:rFonts w:hint="cs"/>
          <w:rtl/>
        </w:rPr>
        <w:t>,</w:t>
      </w:r>
      <w:r>
        <w:rPr>
          <w:rtl/>
        </w:rPr>
        <w:t xml:space="preserve"> </w:t>
      </w:r>
      <w:bookmarkStart w:id="7455" w:name="_ETM_Q31_294410"/>
      <w:bookmarkEnd w:id="7455"/>
      <w:r>
        <w:rPr>
          <w:rtl/>
        </w:rPr>
        <w:t>על מוסר, על פטריוטיות, על ציוניות</w:t>
      </w:r>
      <w:r>
        <w:rPr>
          <w:rFonts w:hint="cs"/>
          <w:rtl/>
        </w:rPr>
        <w:t>.</w:t>
      </w:r>
      <w:r>
        <w:rPr>
          <w:rtl/>
        </w:rPr>
        <w:t xml:space="preserve"> מי אתם? שקרנים, בזויים, </w:t>
      </w:r>
      <w:bookmarkStart w:id="7456" w:name="_ETM_Q31_299087"/>
      <w:bookmarkEnd w:id="7456"/>
      <w:proofErr w:type="spellStart"/>
      <w:r>
        <w:rPr>
          <w:rtl/>
        </w:rPr>
        <w:t>מסכני</w:t>
      </w:r>
      <w:proofErr w:type="spellEnd"/>
      <w:r>
        <w:rPr>
          <w:rtl/>
        </w:rPr>
        <w:t xml:space="preserve"> אדם, </w:t>
      </w:r>
      <w:proofErr w:type="spellStart"/>
      <w:r>
        <w:rPr>
          <w:rtl/>
        </w:rPr>
        <w:t>מסכני</w:t>
      </w:r>
      <w:proofErr w:type="spellEnd"/>
      <w:r>
        <w:rPr>
          <w:rtl/>
        </w:rPr>
        <w:t xml:space="preserve"> כוחות ביטחון המדינה, </w:t>
      </w:r>
      <w:proofErr w:type="spellStart"/>
      <w:r>
        <w:rPr>
          <w:rtl/>
        </w:rPr>
        <w:t>מסכני</w:t>
      </w:r>
      <w:proofErr w:type="spellEnd"/>
      <w:r>
        <w:rPr>
          <w:rtl/>
        </w:rPr>
        <w:t xml:space="preserve"> אזרחי מדינת ישראל</w:t>
      </w:r>
      <w:r>
        <w:rPr>
          <w:rFonts w:hint="cs"/>
          <w:rtl/>
        </w:rPr>
        <w:t>.</w:t>
      </w:r>
      <w:r>
        <w:rPr>
          <w:rtl/>
        </w:rPr>
        <w:t xml:space="preserve"> </w:t>
      </w:r>
      <w:bookmarkStart w:id="7457" w:name="_ETM_Q31_303764"/>
      <w:bookmarkEnd w:id="7457"/>
      <w:r>
        <w:rPr>
          <w:rtl/>
        </w:rPr>
        <w:t>מי אתם שתטיפו לנו על משהו בכלל</w:t>
      </w:r>
      <w:r>
        <w:rPr>
          <w:rFonts w:hint="cs"/>
          <w:rtl/>
        </w:rPr>
        <w:t>?</w:t>
      </w:r>
      <w:r>
        <w:rPr>
          <w:rtl/>
        </w:rPr>
        <w:t xml:space="preserve"> חסרי מצפון </w:t>
      </w:r>
      <w:proofErr w:type="spellStart"/>
      <w:r>
        <w:rPr>
          <w:rtl/>
        </w:rPr>
        <w:t>וערלי</w:t>
      </w:r>
      <w:proofErr w:type="spellEnd"/>
      <w:r>
        <w:rPr>
          <w:rtl/>
        </w:rPr>
        <w:t xml:space="preserve"> </w:t>
      </w:r>
      <w:bookmarkStart w:id="7458" w:name="_ETM_Q31_308441"/>
      <w:bookmarkEnd w:id="7458"/>
      <w:r>
        <w:rPr>
          <w:rtl/>
        </w:rPr>
        <w:t xml:space="preserve">לב שכמותכם. </w:t>
      </w:r>
      <w:bookmarkStart w:id="7459" w:name="_ETM_Q31_314570"/>
      <w:bookmarkEnd w:id="7459"/>
    </w:p>
    <w:p w:rsidR="00CE4F20" w:rsidRDefault="00CE4F20" w:rsidP="000E5FFB">
      <w:pPr>
        <w:rPr>
          <w:rtl/>
        </w:rPr>
      </w:pPr>
      <w:bookmarkStart w:id="7460" w:name="_ETM_Q31_314975"/>
      <w:bookmarkStart w:id="7461" w:name="_ETM_Q31_315040"/>
      <w:bookmarkStart w:id="7462" w:name="_ETM_Q31_316991"/>
      <w:bookmarkEnd w:id="7460"/>
      <w:bookmarkEnd w:id="7461"/>
      <w:bookmarkEnd w:id="7462"/>
    </w:p>
    <w:p w:rsidR="00CE4F20" w:rsidRDefault="00CE4F20" w:rsidP="00BC6682">
      <w:pPr>
        <w:rPr>
          <w:rtl/>
        </w:rPr>
      </w:pPr>
      <w:bookmarkStart w:id="7463" w:name="_ETM_Q31_317039"/>
      <w:bookmarkEnd w:id="7463"/>
      <w:r>
        <w:rPr>
          <w:rtl/>
        </w:rPr>
        <w:t>אומר כאן</w:t>
      </w:r>
      <w:r>
        <w:rPr>
          <w:rFonts w:hint="cs"/>
          <w:rtl/>
        </w:rPr>
        <w:t>:</w:t>
      </w:r>
      <w:r>
        <w:rPr>
          <w:rtl/>
        </w:rPr>
        <w:t xml:space="preserve"> עם ישראל לעולם, לעולם לא ישכח ולעולם </w:t>
      </w:r>
      <w:bookmarkStart w:id="7464" w:name="_ETM_Q31_319185"/>
      <w:bookmarkEnd w:id="7464"/>
      <w:r>
        <w:rPr>
          <w:rtl/>
        </w:rPr>
        <w:t xml:space="preserve">לא יסלח </w:t>
      </w:r>
      <w:r>
        <w:rPr>
          <w:rFonts w:hint="cs"/>
          <w:rtl/>
        </w:rPr>
        <w:t>על</w:t>
      </w:r>
      <w:r>
        <w:rPr>
          <w:rtl/>
        </w:rPr>
        <w:t xml:space="preserve"> מה שעשיתם</w:t>
      </w:r>
      <w:r>
        <w:rPr>
          <w:rFonts w:hint="cs"/>
          <w:rtl/>
        </w:rPr>
        <w:t>.</w:t>
      </w:r>
      <w:r>
        <w:rPr>
          <w:rtl/>
        </w:rPr>
        <w:t xml:space="preserve"> ואני מציעה </w:t>
      </w:r>
      <w:bookmarkStart w:id="7465" w:name="_ETM_Q31_323970"/>
      <w:bookmarkEnd w:id="7465"/>
      <w:r>
        <w:rPr>
          <w:rtl/>
        </w:rPr>
        <w:t>לכל מי שאומר</w:t>
      </w:r>
      <w:r>
        <w:rPr>
          <w:rFonts w:hint="cs"/>
          <w:rtl/>
        </w:rPr>
        <w:t>:</w:t>
      </w:r>
      <w:r>
        <w:rPr>
          <w:rtl/>
        </w:rPr>
        <w:t xml:space="preserve"> אנחנו מחכים להתנצלות</w:t>
      </w:r>
      <w:r>
        <w:rPr>
          <w:rFonts w:hint="cs"/>
          <w:rtl/>
        </w:rPr>
        <w:t xml:space="preserve"> </w:t>
      </w:r>
      <w:r>
        <w:rPr>
          <w:rFonts w:hint="eastAsia"/>
          <w:rtl/>
        </w:rPr>
        <w:t>–</w:t>
      </w:r>
      <w:r>
        <w:rPr>
          <w:rFonts w:hint="cs"/>
          <w:rtl/>
        </w:rPr>
        <w:t xml:space="preserve"> </w:t>
      </w:r>
      <w:r>
        <w:rPr>
          <w:rtl/>
        </w:rPr>
        <w:t>אין צורך לחכות</w:t>
      </w:r>
      <w:r>
        <w:rPr>
          <w:rFonts w:hint="cs"/>
          <w:rtl/>
        </w:rPr>
        <w:t>.</w:t>
      </w:r>
      <w:r>
        <w:rPr>
          <w:rtl/>
        </w:rPr>
        <w:t xml:space="preserve"> אל </w:t>
      </w:r>
      <w:bookmarkStart w:id="7466" w:name="_ETM_Q31_328613"/>
      <w:bookmarkEnd w:id="7466"/>
      <w:r>
        <w:rPr>
          <w:rtl/>
        </w:rPr>
        <w:t xml:space="preserve">תחכו, כי גם אם ההתנצלות המזויפת הזאת תגיע, יגיעו עוד </w:t>
      </w:r>
      <w:bookmarkStart w:id="7467" w:name="_ETM_Q31_333256"/>
      <w:bookmarkEnd w:id="7467"/>
      <w:r>
        <w:rPr>
          <w:rtl/>
        </w:rPr>
        <w:t>מאות שקרים</w:t>
      </w:r>
      <w:r>
        <w:rPr>
          <w:rFonts w:hint="cs"/>
          <w:rtl/>
        </w:rPr>
        <w:t>;</w:t>
      </w:r>
      <w:r>
        <w:rPr>
          <w:rtl/>
        </w:rPr>
        <w:t xml:space="preserve"> יגיעו עוד מאות הדלפות</w:t>
      </w:r>
      <w:r>
        <w:rPr>
          <w:rFonts w:hint="cs"/>
          <w:rtl/>
        </w:rPr>
        <w:t>;</w:t>
      </w:r>
      <w:r>
        <w:rPr>
          <w:rtl/>
        </w:rPr>
        <w:t xml:space="preserve"> יגיעו עוד מאות תפירות</w:t>
      </w:r>
      <w:r>
        <w:rPr>
          <w:rFonts w:hint="cs"/>
          <w:rtl/>
        </w:rPr>
        <w:t>.</w:t>
      </w:r>
      <w:r>
        <w:rPr>
          <w:rtl/>
        </w:rPr>
        <w:t xml:space="preserve"> אל תחפשו</w:t>
      </w:r>
      <w:r>
        <w:rPr>
          <w:rFonts w:hint="cs"/>
          <w:rtl/>
        </w:rPr>
        <w:t>.</w:t>
      </w:r>
      <w:r>
        <w:rPr>
          <w:rtl/>
        </w:rPr>
        <w:t xml:space="preserve"> אני ממליצה לכולם לקרוא את הספר </w:t>
      </w:r>
      <w:bookmarkStart w:id="7468" w:name="_ETM_Q31_342543"/>
      <w:bookmarkEnd w:id="7468"/>
      <w:r>
        <w:rPr>
          <w:rtl/>
        </w:rPr>
        <w:t>הפוצע הזה</w:t>
      </w:r>
      <w:r>
        <w:rPr>
          <w:rFonts w:hint="cs"/>
          <w:rtl/>
        </w:rPr>
        <w:t>:</w:t>
      </w:r>
      <w:r>
        <w:rPr>
          <w:rtl/>
        </w:rPr>
        <w:t xml:space="preserve"> </w:t>
      </w:r>
      <w:r>
        <w:rPr>
          <w:rFonts w:hint="cs"/>
          <w:rtl/>
        </w:rPr>
        <w:t>"</w:t>
      </w:r>
      <w:r>
        <w:rPr>
          <w:rtl/>
        </w:rPr>
        <w:t>לא נשבר</w:t>
      </w:r>
      <w:r>
        <w:rPr>
          <w:rFonts w:hint="cs"/>
          <w:rtl/>
        </w:rPr>
        <w:t>"</w:t>
      </w:r>
      <w:r>
        <w:rPr>
          <w:rtl/>
        </w:rPr>
        <w:t xml:space="preserve"> של בר </w:t>
      </w:r>
      <w:proofErr w:type="spellStart"/>
      <w:r>
        <w:rPr>
          <w:rtl/>
        </w:rPr>
        <w:t>קופרשטיין</w:t>
      </w:r>
      <w:proofErr w:type="spellEnd"/>
      <w:r>
        <w:rPr>
          <w:rtl/>
        </w:rPr>
        <w:t xml:space="preserve">, שהוא בעיניי באמת מסמך היסטורי ופוצע </w:t>
      </w:r>
      <w:bookmarkStart w:id="7469" w:name="_ETM_Q31_352050"/>
      <w:bookmarkEnd w:id="7469"/>
      <w:r>
        <w:rPr>
          <w:rtl/>
        </w:rPr>
        <w:t>של מדינת ישראל</w:t>
      </w:r>
      <w:r>
        <w:rPr>
          <w:rFonts w:hint="cs"/>
          <w:rtl/>
        </w:rPr>
        <w:t>,</w:t>
      </w:r>
      <w:r>
        <w:rPr>
          <w:rtl/>
        </w:rPr>
        <w:t xml:space="preserve"> שכולם צריכים לדעת עליו וכולם צריכים לקרוא </w:t>
      </w:r>
      <w:bookmarkStart w:id="7470" w:name="_ETM_Q31_356423"/>
      <w:bookmarkEnd w:id="7470"/>
      <w:r>
        <w:rPr>
          <w:rtl/>
        </w:rPr>
        <w:t>אותו</w:t>
      </w:r>
      <w:r>
        <w:rPr>
          <w:rFonts w:hint="cs"/>
          <w:rtl/>
        </w:rPr>
        <w:t xml:space="preserve">. </w:t>
      </w:r>
      <w:r>
        <w:rPr>
          <w:rtl/>
        </w:rPr>
        <w:t>תודה לך בר</w:t>
      </w:r>
      <w:r>
        <w:rPr>
          <w:rFonts w:hint="cs"/>
          <w:rtl/>
        </w:rPr>
        <w:t>,</w:t>
      </w:r>
      <w:r>
        <w:rPr>
          <w:rtl/>
        </w:rPr>
        <w:t xml:space="preserve"> על הכוחות שאספת כדי לשרוד וכדי </w:t>
      </w:r>
      <w:bookmarkStart w:id="7471" w:name="_ETM_Q31_360796"/>
      <w:bookmarkEnd w:id="7471"/>
      <w:r>
        <w:rPr>
          <w:rtl/>
        </w:rPr>
        <w:t>לספר את האימה שעברת</w:t>
      </w:r>
      <w:r>
        <w:rPr>
          <w:rFonts w:hint="cs"/>
          <w:rtl/>
        </w:rPr>
        <w:t>.</w:t>
      </w:r>
      <w:r>
        <w:rPr>
          <w:rtl/>
        </w:rPr>
        <w:t xml:space="preserve"> תודה רבה. </w:t>
      </w:r>
    </w:p>
    <w:p w:rsidR="00CE4F20" w:rsidRDefault="00CE4F20" w:rsidP="000D6A08">
      <w:pPr>
        <w:rPr>
          <w:rtl/>
        </w:rPr>
      </w:pPr>
      <w:bookmarkStart w:id="7472" w:name="_ETM_Q31_365096"/>
      <w:bookmarkStart w:id="7473" w:name="_ETM_Q31_365142"/>
      <w:bookmarkEnd w:id="7472"/>
      <w:bookmarkEnd w:id="7473"/>
    </w:p>
    <w:p w:rsidR="00CE4F20" w:rsidRDefault="00CE4F20" w:rsidP="000D6A08">
      <w:pPr>
        <w:pStyle w:val="af6"/>
        <w:keepNext/>
        <w:rPr>
          <w:rtl/>
        </w:rPr>
      </w:pPr>
      <w:r w:rsidRPr="000D6A08">
        <w:rPr>
          <w:rStyle w:val="TagStyle"/>
          <w:rtl/>
        </w:rPr>
        <w:t xml:space="preserve"> &lt;&lt; יור &gt;&gt; </w:t>
      </w:r>
      <w:r>
        <w:rPr>
          <w:rtl/>
        </w:rPr>
        <w:t>היו"ר ניסים ואטורי:</w:t>
      </w:r>
      <w:r w:rsidRPr="000D6A08">
        <w:rPr>
          <w:rStyle w:val="TagStyle"/>
          <w:rtl/>
        </w:rPr>
        <w:t xml:space="preserve"> &lt;&lt; יור &gt;&gt;</w:t>
      </w:r>
      <w:r>
        <w:rPr>
          <w:rtl/>
        </w:rPr>
        <w:t xml:space="preserve">   </w:t>
      </w:r>
    </w:p>
    <w:p w:rsidR="00CE4F20" w:rsidRDefault="00CE4F20" w:rsidP="000D6A08">
      <w:pPr>
        <w:pStyle w:val="KeepWithNext"/>
        <w:rPr>
          <w:rtl/>
        </w:rPr>
      </w:pPr>
    </w:p>
    <w:p w:rsidR="00CE4F20" w:rsidRDefault="00CE4F20" w:rsidP="000D6A08">
      <w:pPr>
        <w:rPr>
          <w:rtl/>
        </w:rPr>
      </w:pPr>
      <w:bookmarkStart w:id="7474" w:name="_ETM_Q31_366146"/>
      <w:bookmarkEnd w:id="7474"/>
      <w:r>
        <w:rPr>
          <w:rFonts w:hint="cs"/>
          <w:rtl/>
        </w:rPr>
        <w:t>תודה</w:t>
      </w:r>
      <w:bookmarkStart w:id="7475" w:name="_ETM_Q31_365169"/>
      <w:bookmarkEnd w:id="7475"/>
      <w:r>
        <w:rPr>
          <w:rFonts w:hint="cs"/>
          <w:rtl/>
        </w:rPr>
        <w:t xml:space="preserve"> </w:t>
      </w:r>
      <w:bookmarkStart w:id="7476" w:name="_ETM_Q31_370471"/>
      <w:bookmarkEnd w:id="7476"/>
      <w:r>
        <w:rPr>
          <w:rFonts w:hint="cs"/>
          <w:rtl/>
        </w:rPr>
        <w:t>רב</w:t>
      </w:r>
      <w:r>
        <w:rPr>
          <w:rFonts w:hint="eastAsia"/>
          <w:rtl/>
        </w:rPr>
        <w:t>ה</w:t>
      </w:r>
      <w:r>
        <w:rPr>
          <w:rtl/>
        </w:rPr>
        <w:t xml:space="preserve">. </w:t>
      </w:r>
      <w:bookmarkStart w:id="7477" w:name="_ETM_Q31_366690"/>
      <w:bookmarkEnd w:id="7477"/>
      <w:r>
        <w:rPr>
          <w:rtl/>
        </w:rPr>
        <w:t xml:space="preserve">איפה המציע? </w:t>
      </w:r>
      <w:bookmarkStart w:id="7478" w:name="_ETM_Q31_369649"/>
      <w:bookmarkEnd w:id="7478"/>
      <w:r>
        <w:rPr>
          <w:rFonts w:hint="cs"/>
          <w:rtl/>
        </w:rPr>
        <w:t xml:space="preserve">קרויזר יכול? </w:t>
      </w:r>
      <w:r>
        <w:rPr>
          <w:rtl/>
        </w:rPr>
        <w:t xml:space="preserve">מי עוד מציע? </w:t>
      </w:r>
      <w:bookmarkStart w:id="7479" w:name="_ETM_Q31_374538"/>
      <w:bookmarkEnd w:id="7479"/>
    </w:p>
    <w:p w:rsidR="00CE4F20" w:rsidRDefault="00CE4F20" w:rsidP="000D6A08">
      <w:pPr>
        <w:rPr>
          <w:rtl/>
        </w:rPr>
      </w:pPr>
    </w:p>
    <w:p w:rsidR="00CE4F20" w:rsidRDefault="00CE4F20" w:rsidP="00E97843">
      <w:pPr>
        <w:pStyle w:val="af5"/>
        <w:keepNext/>
        <w:rPr>
          <w:rtl/>
        </w:rPr>
      </w:pPr>
      <w:bookmarkStart w:id="7480" w:name="ET_interruption_קר_אה_14"/>
      <w:r w:rsidRPr="00E97843">
        <w:rPr>
          <w:rStyle w:val="TagStyle"/>
          <w:rtl/>
        </w:rPr>
        <w:t xml:space="preserve"> &lt;&lt; קריאה &gt;&gt; </w:t>
      </w:r>
      <w:r>
        <w:rPr>
          <w:rtl/>
        </w:rPr>
        <w:t>קריאה:</w:t>
      </w:r>
      <w:r w:rsidRPr="00E97843">
        <w:rPr>
          <w:rStyle w:val="TagStyle"/>
          <w:rtl/>
        </w:rPr>
        <w:t xml:space="preserve"> &lt;&lt; קריאה &gt;&gt;</w:t>
      </w:r>
      <w:r>
        <w:rPr>
          <w:rtl/>
        </w:rPr>
        <w:t xml:space="preserve">   </w:t>
      </w:r>
      <w:bookmarkEnd w:id="7480"/>
    </w:p>
    <w:p w:rsidR="00CE4F20" w:rsidRDefault="00CE4F20" w:rsidP="00E97843">
      <w:pPr>
        <w:pStyle w:val="KeepWithNext"/>
        <w:rPr>
          <w:rtl/>
        </w:rPr>
      </w:pPr>
    </w:p>
    <w:p w:rsidR="00CE4F20" w:rsidRDefault="00CE4F20" w:rsidP="00E97843">
      <w:pPr>
        <w:rPr>
          <w:rtl/>
        </w:rPr>
      </w:pPr>
      <w:r>
        <w:rPr>
          <w:rFonts w:hint="cs"/>
          <w:rtl/>
        </w:rPr>
        <w:t xml:space="preserve">זהו. </w:t>
      </w:r>
    </w:p>
    <w:p w:rsidR="00CE4F20" w:rsidRDefault="00CE4F20" w:rsidP="00E97843">
      <w:pPr>
        <w:rPr>
          <w:rtl/>
        </w:rPr>
      </w:pPr>
      <w:bookmarkStart w:id="7481" w:name="_ETM_Q31_372871"/>
      <w:bookmarkStart w:id="7482" w:name="_ETM_Q31_372910"/>
      <w:bookmarkEnd w:id="7481"/>
      <w:bookmarkEnd w:id="7482"/>
    </w:p>
    <w:p w:rsidR="00CE4F20" w:rsidRDefault="00CE4F20" w:rsidP="00E97843">
      <w:pPr>
        <w:pStyle w:val="af6"/>
        <w:keepNext/>
        <w:rPr>
          <w:rtl/>
        </w:rPr>
      </w:pPr>
      <w:r w:rsidRPr="00E97843">
        <w:rPr>
          <w:rStyle w:val="TagStyle"/>
          <w:rtl/>
        </w:rPr>
        <w:t xml:space="preserve"> &lt;&lt; יור &gt;&gt; </w:t>
      </w:r>
      <w:r>
        <w:rPr>
          <w:rtl/>
        </w:rPr>
        <w:t>היו"ר ניסים ואטורי:</w:t>
      </w:r>
      <w:r w:rsidRPr="00E97843">
        <w:rPr>
          <w:rStyle w:val="TagStyle"/>
          <w:rtl/>
        </w:rPr>
        <w:t xml:space="preserve"> &lt;&lt; יור &gt;&gt;</w:t>
      </w:r>
      <w:r>
        <w:rPr>
          <w:rtl/>
        </w:rPr>
        <w:t xml:space="preserve">   </w:t>
      </w:r>
    </w:p>
    <w:p w:rsidR="00CE4F20" w:rsidRDefault="00CE4F20" w:rsidP="00E97843">
      <w:pPr>
        <w:rPr>
          <w:rtl/>
        </w:rPr>
      </w:pPr>
    </w:p>
    <w:p w:rsidR="00CE4F20" w:rsidRDefault="00CE4F20" w:rsidP="00565CD8">
      <w:pPr>
        <w:rPr>
          <w:rtl/>
        </w:rPr>
      </w:pPr>
      <w:bookmarkStart w:id="7483" w:name="_ETM_Q31_373769"/>
      <w:bookmarkEnd w:id="7483"/>
      <w:r>
        <w:rPr>
          <w:rtl/>
        </w:rPr>
        <w:t>מה אני עושה במקרה כזה? קרויזר</w:t>
      </w:r>
      <w:r>
        <w:rPr>
          <w:rFonts w:hint="cs"/>
          <w:rtl/>
        </w:rPr>
        <w:t>,</w:t>
      </w:r>
      <w:r>
        <w:rPr>
          <w:rtl/>
        </w:rPr>
        <w:t xml:space="preserve"> שומע אותי</w:t>
      </w:r>
      <w:r w:rsidRPr="003C4AE4">
        <w:rPr>
          <w:rtl/>
        </w:rPr>
        <w:t xml:space="preserve">? </w:t>
      </w:r>
      <w:bookmarkStart w:id="7484" w:name="_ETM_Q31_380050"/>
      <w:bookmarkEnd w:id="7484"/>
      <w:r w:rsidRPr="003C4AE4">
        <w:rPr>
          <w:rtl/>
        </w:rPr>
        <w:t xml:space="preserve">מה עושים? שלום, יש לך הצעה מה לעשות עם ההצעה </w:t>
      </w:r>
      <w:bookmarkStart w:id="7485" w:name="_ETM_Q31_384164"/>
      <w:bookmarkEnd w:id="7485"/>
      <w:r w:rsidRPr="003C4AE4">
        <w:rPr>
          <w:rFonts w:hint="cs"/>
          <w:rtl/>
        </w:rPr>
        <w:t xml:space="preserve">הזאת </w:t>
      </w:r>
      <w:r w:rsidRPr="003C4AE4">
        <w:rPr>
          <w:rtl/>
        </w:rPr>
        <w:t>לסדר</w:t>
      </w:r>
      <w:r w:rsidRPr="003C4AE4">
        <w:rPr>
          <w:rFonts w:hint="cs"/>
          <w:rtl/>
        </w:rPr>
        <w:t>-היום</w:t>
      </w:r>
      <w:r w:rsidRPr="003C4AE4">
        <w:rPr>
          <w:rtl/>
        </w:rPr>
        <w:t>? אני יכול להתערב</w:t>
      </w:r>
      <w:r w:rsidRPr="003C4AE4">
        <w:rPr>
          <w:rFonts w:hint="cs"/>
          <w:rtl/>
        </w:rPr>
        <w:t>?</w:t>
      </w:r>
      <w:r w:rsidRPr="003C4AE4">
        <w:rPr>
          <w:rtl/>
        </w:rPr>
        <w:t xml:space="preserve"> </w:t>
      </w:r>
      <w:bookmarkStart w:id="7486" w:name="_ETM_Q31_388919"/>
      <w:bookmarkEnd w:id="7486"/>
      <w:r w:rsidRPr="003C4AE4">
        <w:rPr>
          <w:rtl/>
        </w:rPr>
        <w:t xml:space="preserve">אני גר באזור. </w:t>
      </w:r>
      <w:bookmarkStart w:id="7487" w:name="_ETM_Q31_392279"/>
      <w:bookmarkEnd w:id="7487"/>
      <w:r w:rsidRPr="003C4AE4">
        <w:rPr>
          <w:rtl/>
        </w:rPr>
        <w:t>מה</w:t>
      </w:r>
      <w:r>
        <w:rPr>
          <w:rtl/>
        </w:rPr>
        <w:t xml:space="preserve"> אתם רוצים? לאיפה להעביר את זה? </w:t>
      </w:r>
      <w:bookmarkStart w:id="7488" w:name="_ETM_Q31_396559"/>
      <w:bookmarkEnd w:id="7488"/>
      <w:r>
        <w:rPr>
          <w:rtl/>
        </w:rPr>
        <w:t xml:space="preserve">שלום, אתה מסתפק בתשובה או שאתה רוצה להעביר את זה </w:t>
      </w:r>
      <w:bookmarkStart w:id="7489" w:name="_ETM_Q31_398034"/>
      <w:bookmarkEnd w:id="7489"/>
      <w:r>
        <w:rPr>
          <w:rtl/>
        </w:rPr>
        <w:t>לדיון?</w:t>
      </w:r>
      <w:r>
        <w:rPr>
          <w:rFonts w:hint="cs"/>
          <w:rtl/>
        </w:rPr>
        <w:t xml:space="preserve"> </w:t>
      </w:r>
    </w:p>
    <w:p w:rsidR="00CE4F20" w:rsidRDefault="00CE4F20" w:rsidP="00565CD8">
      <w:pPr>
        <w:rPr>
          <w:rtl/>
        </w:rPr>
      </w:pPr>
    </w:p>
    <w:p w:rsidR="00CE4F20" w:rsidRDefault="00CE4F20" w:rsidP="007E784D">
      <w:pPr>
        <w:pStyle w:val="af5"/>
        <w:keepNext/>
        <w:rPr>
          <w:rtl/>
        </w:rPr>
      </w:pPr>
      <w:bookmarkStart w:id="7490" w:name="ET_interruption_6461_19"/>
      <w:r w:rsidRPr="007E784D">
        <w:rPr>
          <w:rStyle w:val="TagStyle"/>
          <w:rtl/>
        </w:rPr>
        <w:t xml:space="preserve"> &lt;&lt; קריאה &gt;&gt; </w:t>
      </w:r>
      <w:r>
        <w:rPr>
          <w:rtl/>
        </w:rPr>
        <w:t>שר התקשורת שלמה קרעי:</w:t>
      </w:r>
      <w:r w:rsidRPr="007E784D">
        <w:rPr>
          <w:rStyle w:val="TagStyle"/>
          <w:rtl/>
        </w:rPr>
        <w:t xml:space="preserve"> &lt;&lt; קריאה &gt;&gt;</w:t>
      </w:r>
      <w:r>
        <w:rPr>
          <w:rtl/>
        </w:rPr>
        <w:t xml:space="preserve">   </w:t>
      </w:r>
      <w:bookmarkEnd w:id="7490"/>
    </w:p>
    <w:p w:rsidR="00CE4F20" w:rsidRDefault="00CE4F20" w:rsidP="007E784D">
      <w:pPr>
        <w:pStyle w:val="KeepWithNext"/>
        <w:rPr>
          <w:rtl/>
        </w:rPr>
      </w:pPr>
    </w:p>
    <w:p w:rsidR="00CE4F20" w:rsidRPr="00565CD8" w:rsidRDefault="00CE4F20" w:rsidP="007E784D">
      <w:pPr>
        <w:rPr>
          <w:rtl/>
        </w:rPr>
      </w:pPr>
      <w:r>
        <w:rPr>
          <w:rFonts w:hint="cs"/>
          <w:rtl/>
        </w:rPr>
        <w:t xml:space="preserve">מסתפקים בתשובה. </w:t>
      </w:r>
    </w:p>
    <w:p w:rsidR="00CE4F20" w:rsidRDefault="00CE4F20" w:rsidP="00565CD8">
      <w:pPr>
        <w:rPr>
          <w:rtl/>
        </w:rPr>
      </w:pPr>
      <w:bookmarkStart w:id="7491" w:name="_ETM_Q31_396180"/>
      <w:bookmarkStart w:id="7492" w:name="_ETM_Q31_396219"/>
      <w:bookmarkEnd w:id="7491"/>
      <w:bookmarkEnd w:id="7492"/>
    </w:p>
    <w:p w:rsidR="00CE4F20" w:rsidRDefault="00CE4F20" w:rsidP="00565CD8">
      <w:pPr>
        <w:pStyle w:val="af6"/>
        <w:keepNext/>
        <w:rPr>
          <w:rtl/>
        </w:rPr>
      </w:pPr>
      <w:r w:rsidRPr="00565CD8">
        <w:rPr>
          <w:rStyle w:val="TagStyle"/>
          <w:rtl/>
        </w:rPr>
        <w:t xml:space="preserve"> &lt;&lt; יור &gt;&gt; </w:t>
      </w:r>
      <w:r>
        <w:rPr>
          <w:rtl/>
        </w:rPr>
        <w:t>היו"ר ניסים ואטורי:</w:t>
      </w:r>
      <w:r w:rsidRPr="00565CD8">
        <w:rPr>
          <w:rStyle w:val="TagStyle"/>
          <w:rtl/>
        </w:rPr>
        <w:t xml:space="preserve"> &lt;&lt; יור &gt;&gt;</w:t>
      </w:r>
      <w:r>
        <w:rPr>
          <w:rtl/>
        </w:rPr>
        <w:t xml:space="preserve">   </w:t>
      </w:r>
    </w:p>
    <w:p w:rsidR="00CE4F20" w:rsidRDefault="00CE4F20" w:rsidP="00565CD8">
      <w:pPr>
        <w:pStyle w:val="KeepWithNext"/>
        <w:rPr>
          <w:rtl/>
        </w:rPr>
      </w:pPr>
    </w:p>
    <w:p w:rsidR="00CE4F20" w:rsidRDefault="00CE4F20" w:rsidP="00565CD8">
      <w:pPr>
        <w:rPr>
          <w:rtl/>
        </w:rPr>
      </w:pPr>
      <w:bookmarkStart w:id="7493" w:name="_ETM_Q31_406573"/>
      <w:bookmarkStart w:id="7494" w:name="_ETM_Q31_398400"/>
      <w:bookmarkStart w:id="7495" w:name="_ETM_Q31_401600"/>
      <w:bookmarkStart w:id="7496" w:name="_ETM_Q31_404529"/>
      <w:bookmarkEnd w:id="7493"/>
      <w:bookmarkEnd w:id="7494"/>
      <w:bookmarkEnd w:id="7495"/>
      <w:bookmarkEnd w:id="7496"/>
      <w:r>
        <w:rPr>
          <w:rFonts w:hint="cs"/>
          <w:rtl/>
        </w:rPr>
        <w:t xml:space="preserve">להעביר? </w:t>
      </w:r>
      <w:r>
        <w:rPr>
          <w:rtl/>
        </w:rPr>
        <w:t xml:space="preserve">למה? למה? למה? זה דבר חשוב מאוד. </w:t>
      </w:r>
      <w:bookmarkStart w:id="7497" w:name="_ETM_Q31_408270"/>
      <w:bookmarkEnd w:id="7497"/>
      <w:r>
        <w:rPr>
          <w:rtl/>
        </w:rPr>
        <w:t xml:space="preserve">זה הצפון שלנו. </w:t>
      </w:r>
      <w:bookmarkStart w:id="7498" w:name="_ETM_Q31_412089"/>
      <w:bookmarkStart w:id="7499" w:name="_ETM_Q31_410836"/>
      <w:bookmarkEnd w:id="7498"/>
      <w:bookmarkEnd w:id="7499"/>
    </w:p>
    <w:p w:rsidR="00CE4F20" w:rsidRDefault="00CE4F20" w:rsidP="00565CD8">
      <w:pPr>
        <w:rPr>
          <w:rtl/>
        </w:rPr>
      </w:pPr>
      <w:bookmarkStart w:id="7500" w:name="_ETM_Q31_409741"/>
      <w:bookmarkStart w:id="7501" w:name="_ETM_Q31_409786"/>
      <w:bookmarkEnd w:id="7500"/>
      <w:bookmarkEnd w:id="7501"/>
    </w:p>
    <w:p w:rsidR="00CE4F20" w:rsidRDefault="00CE4F20" w:rsidP="007E784D">
      <w:pPr>
        <w:pStyle w:val="af5"/>
        <w:keepNext/>
        <w:rPr>
          <w:rtl/>
        </w:rPr>
      </w:pPr>
      <w:bookmarkStart w:id="7502" w:name="ET_interruption_6461_20"/>
      <w:r w:rsidRPr="007E784D">
        <w:rPr>
          <w:rStyle w:val="TagStyle"/>
          <w:rtl/>
        </w:rPr>
        <w:t xml:space="preserve"> &lt;&lt; קריאה &gt;&gt; </w:t>
      </w:r>
      <w:r>
        <w:rPr>
          <w:rtl/>
        </w:rPr>
        <w:t>שר התקשורת שלמה קרעי:</w:t>
      </w:r>
      <w:r w:rsidRPr="007E784D">
        <w:rPr>
          <w:rStyle w:val="TagStyle"/>
          <w:rtl/>
        </w:rPr>
        <w:t xml:space="preserve"> &lt;&lt; קריאה &gt;&gt;</w:t>
      </w:r>
      <w:r>
        <w:rPr>
          <w:rtl/>
        </w:rPr>
        <w:t xml:space="preserve">   </w:t>
      </w:r>
      <w:bookmarkEnd w:id="7502"/>
    </w:p>
    <w:p w:rsidR="00CE4F20" w:rsidRDefault="00CE4F20" w:rsidP="007E784D">
      <w:pPr>
        <w:pStyle w:val="KeepWithNext"/>
        <w:rPr>
          <w:rtl/>
        </w:rPr>
      </w:pPr>
    </w:p>
    <w:p w:rsidR="00CE4F20" w:rsidRDefault="00CE4F20" w:rsidP="00E70C9F">
      <w:pPr>
        <w:rPr>
          <w:rtl/>
        </w:rPr>
      </w:pPr>
      <w:r>
        <w:rPr>
          <w:rFonts w:hint="cs"/>
          <w:rtl/>
        </w:rPr>
        <w:t>לא. א</w:t>
      </w:r>
      <w:bookmarkStart w:id="7503" w:name="_ETM_Q31_410888"/>
      <w:bookmarkEnd w:id="7503"/>
      <w:r>
        <w:rPr>
          <w:rFonts w:hint="cs"/>
          <w:rtl/>
        </w:rPr>
        <w:t xml:space="preserve">בל מי הגיש את השאילתה? </w:t>
      </w:r>
    </w:p>
    <w:p w:rsidR="00CE4F20" w:rsidRDefault="00CE4F20" w:rsidP="00E70C9F">
      <w:pPr>
        <w:rPr>
          <w:rtl/>
        </w:rPr>
      </w:pPr>
      <w:bookmarkStart w:id="7504" w:name="_ETM_Q31_410268"/>
      <w:bookmarkStart w:id="7505" w:name="_ETM_Q31_410316"/>
      <w:bookmarkEnd w:id="7504"/>
      <w:bookmarkEnd w:id="7505"/>
    </w:p>
    <w:p w:rsidR="00CE4F20" w:rsidRDefault="00CE4F20" w:rsidP="00E70C9F">
      <w:pPr>
        <w:pStyle w:val="af6"/>
        <w:keepNext/>
        <w:rPr>
          <w:rtl/>
        </w:rPr>
      </w:pPr>
      <w:r w:rsidRPr="00E70C9F">
        <w:rPr>
          <w:rStyle w:val="TagStyle"/>
          <w:rtl/>
        </w:rPr>
        <w:t xml:space="preserve"> &lt;&lt; יור &gt;&gt; </w:t>
      </w:r>
      <w:r>
        <w:rPr>
          <w:rtl/>
        </w:rPr>
        <w:t>היו"ר ניסים ואטורי:</w:t>
      </w:r>
      <w:r w:rsidRPr="00E70C9F">
        <w:rPr>
          <w:rStyle w:val="TagStyle"/>
          <w:rtl/>
        </w:rPr>
        <w:t xml:space="preserve"> &lt;&lt; יור &gt;&gt;</w:t>
      </w:r>
      <w:r>
        <w:rPr>
          <w:rtl/>
        </w:rPr>
        <w:t xml:space="preserve">   </w:t>
      </w:r>
    </w:p>
    <w:p w:rsidR="00CE4F20" w:rsidRDefault="00CE4F20" w:rsidP="00E70C9F">
      <w:pPr>
        <w:pStyle w:val="KeepWithNext"/>
        <w:rPr>
          <w:rtl/>
        </w:rPr>
      </w:pPr>
    </w:p>
    <w:p w:rsidR="00CE4F20" w:rsidRDefault="00CE4F20" w:rsidP="008006EF">
      <w:pPr>
        <w:rPr>
          <w:rtl/>
        </w:rPr>
      </w:pPr>
      <w:bookmarkStart w:id="7506" w:name="_ETM_Q31_411173"/>
      <w:bookmarkEnd w:id="7506"/>
      <w:r>
        <w:rPr>
          <w:rFonts w:hint="cs"/>
          <w:rtl/>
        </w:rPr>
        <w:t>קרויזר, יעל רון ב</w:t>
      </w:r>
      <w:bookmarkStart w:id="7507" w:name="_ETM_Q31_410370"/>
      <w:bookmarkStart w:id="7508" w:name="_ETM_Q31_410413"/>
      <w:bookmarkEnd w:id="7507"/>
      <w:bookmarkEnd w:id="7508"/>
      <w:r>
        <w:rPr>
          <w:rtl/>
        </w:rPr>
        <w:t>ן מש</w:t>
      </w:r>
      <w:r>
        <w:rPr>
          <w:rFonts w:hint="cs"/>
          <w:rtl/>
        </w:rPr>
        <w:t>ה</w:t>
      </w:r>
      <w:r w:rsidR="008006EF">
        <w:rPr>
          <w:rFonts w:hint="cs"/>
          <w:rtl/>
        </w:rPr>
        <w:t>,</w:t>
      </w:r>
      <w:r>
        <w:rPr>
          <w:rtl/>
        </w:rPr>
        <w:t xml:space="preserve"> ר</w:t>
      </w:r>
      <w:r>
        <w:rPr>
          <w:rFonts w:hint="cs"/>
          <w:rtl/>
        </w:rPr>
        <w:t xml:space="preserve">ם </w:t>
      </w:r>
      <w:r>
        <w:rPr>
          <w:rtl/>
        </w:rPr>
        <w:t>בן ברק</w:t>
      </w:r>
      <w:r w:rsidR="008006EF">
        <w:rPr>
          <w:rFonts w:hint="cs"/>
          <w:rtl/>
        </w:rPr>
        <w:t>,</w:t>
      </w:r>
      <w:r>
        <w:rPr>
          <w:rtl/>
        </w:rPr>
        <w:t xml:space="preserve"> אני רואה</w:t>
      </w:r>
      <w:r>
        <w:rPr>
          <w:rFonts w:hint="cs"/>
          <w:rtl/>
        </w:rPr>
        <w:t xml:space="preserve"> </w:t>
      </w:r>
      <w:r>
        <w:rPr>
          <w:rFonts w:hint="eastAsia"/>
          <w:rtl/>
        </w:rPr>
        <w:t>–</w:t>
      </w:r>
      <w:r>
        <w:rPr>
          <w:rtl/>
        </w:rPr>
        <w:t xml:space="preserve"> </w:t>
      </w:r>
      <w:bookmarkStart w:id="7509" w:name="_ETM_Q31_417350"/>
      <w:bookmarkEnd w:id="7509"/>
      <w:r>
        <w:rPr>
          <w:rtl/>
        </w:rPr>
        <w:t>מה</w:t>
      </w:r>
      <w:bookmarkStart w:id="7510" w:name="_ETM_Q31_419570"/>
      <w:bookmarkEnd w:id="7510"/>
      <w:r>
        <w:rPr>
          <w:rFonts w:hint="cs"/>
          <w:rtl/>
        </w:rPr>
        <w:t xml:space="preserve">? </w:t>
      </w:r>
    </w:p>
    <w:p w:rsidR="00CE4F20" w:rsidRDefault="00CE4F20" w:rsidP="0029413D">
      <w:pPr>
        <w:rPr>
          <w:rtl/>
        </w:rPr>
      </w:pPr>
      <w:bookmarkStart w:id="7511" w:name="_ETM_Q31_418714"/>
      <w:bookmarkStart w:id="7512" w:name="_ETM_Q31_418745"/>
      <w:bookmarkEnd w:id="7511"/>
      <w:bookmarkEnd w:id="7512"/>
    </w:p>
    <w:p w:rsidR="00CE4F20" w:rsidRDefault="00CE4F20" w:rsidP="0029413D">
      <w:pPr>
        <w:pStyle w:val="af5"/>
        <w:keepNext/>
        <w:rPr>
          <w:rtl/>
        </w:rPr>
      </w:pPr>
      <w:bookmarkStart w:id="7513" w:name="ET_interruption_6359_22"/>
      <w:r w:rsidRPr="0029413D">
        <w:rPr>
          <w:rStyle w:val="TagStyle"/>
          <w:rtl/>
        </w:rPr>
        <w:t xml:space="preserve"> &lt;&lt; קריאה &gt;&gt; </w:t>
      </w:r>
      <w:r>
        <w:rPr>
          <w:rtl/>
        </w:rPr>
        <w:t>מטי צרפתי הרכבי (יש עתיד):</w:t>
      </w:r>
      <w:r w:rsidRPr="0029413D">
        <w:rPr>
          <w:rStyle w:val="TagStyle"/>
          <w:rtl/>
        </w:rPr>
        <w:t xml:space="preserve"> &lt;&lt; קריאה &gt;&gt;</w:t>
      </w:r>
      <w:r>
        <w:rPr>
          <w:rtl/>
        </w:rPr>
        <w:t xml:space="preserve">   </w:t>
      </w:r>
      <w:bookmarkEnd w:id="7513"/>
    </w:p>
    <w:p w:rsidR="00CE4F20" w:rsidRDefault="00CE4F20" w:rsidP="0029413D">
      <w:pPr>
        <w:pStyle w:val="KeepWithNext"/>
        <w:rPr>
          <w:rtl/>
        </w:rPr>
      </w:pPr>
    </w:p>
    <w:p w:rsidR="00CE4F20" w:rsidRDefault="00CE4F20" w:rsidP="0029413D">
      <w:pPr>
        <w:rPr>
          <w:rtl/>
        </w:rPr>
      </w:pPr>
      <w:r>
        <w:rPr>
          <w:rFonts w:hint="cs"/>
          <w:rtl/>
        </w:rPr>
        <w:t>להעביר</w:t>
      </w:r>
      <w:bookmarkStart w:id="7514" w:name="_ETM_Q31_418544"/>
      <w:bookmarkEnd w:id="7514"/>
      <w:r>
        <w:rPr>
          <w:rFonts w:hint="cs"/>
          <w:rtl/>
        </w:rPr>
        <w:t xml:space="preserve"> לו</w:t>
      </w:r>
      <w:r>
        <w:rPr>
          <w:rtl/>
        </w:rPr>
        <w:t xml:space="preserve">ועדת </w:t>
      </w:r>
      <w:r>
        <w:rPr>
          <w:rFonts w:hint="cs"/>
          <w:rtl/>
        </w:rPr>
        <w:t>ה</w:t>
      </w:r>
      <w:r>
        <w:rPr>
          <w:rtl/>
        </w:rPr>
        <w:t xml:space="preserve">כלכלה. </w:t>
      </w:r>
      <w:bookmarkStart w:id="7515" w:name="_ETM_Q31_422240"/>
      <w:bookmarkStart w:id="7516" w:name="_ETM_Q31_422632"/>
      <w:bookmarkEnd w:id="7515"/>
      <w:bookmarkEnd w:id="7516"/>
    </w:p>
    <w:p w:rsidR="00CE4F20" w:rsidRDefault="00CE4F20" w:rsidP="0029413D">
      <w:pPr>
        <w:rPr>
          <w:rtl/>
        </w:rPr>
      </w:pPr>
      <w:bookmarkStart w:id="7517" w:name="_ETM_Q31_422676"/>
      <w:bookmarkEnd w:id="7517"/>
    </w:p>
    <w:p w:rsidR="00CE4F20" w:rsidRDefault="00CE4F20" w:rsidP="0029413D">
      <w:pPr>
        <w:pStyle w:val="af6"/>
        <w:keepNext/>
        <w:rPr>
          <w:rtl/>
        </w:rPr>
      </w:pPr>
      <w:bookmarkStart w:id="7518" w:name="ET_yor_6490_23"/>
      <w:r w:rsidRPr="0029413D">
        <w:rPr>
          <w:rStyle w:val="TagStyle"/>
          <w:rtl/>
        </w:rPr>
        <w:t xml:space="preserve"> &lt;&lt; יור &gt;&gt; </w:t>
      </w:r>
      <w:r>
        <w:rPr>
          <w:rtl/>
        </w:rPr>
        <w:t>היו"ר ניסים ואטורי:</w:t>
      </w:r>
      <w:r w:rsidRPr="0029413D">
        <w:rPr>
          <w:rStyle w:val="TagStyle"/>
          <w:rtl/>
        </w:rPr>
        <w:t xml:space="preserve"> &lt;&lt; יור &gt;&gt;</w:t>
      </w:r>
      <w:r>
        <w:rPr>
          <w:rtl/>
        </w:rPr>
        <w:t xml:space="preserve">   </w:t>
      </w:r>
      <w:bookmarkEnd w:id="7518"/>
    </w:p>
    <w:p w:rsidR="00CE4F20" w:rsidRDefault="00CE4F20" w:rsidP="0029413D">
      <w:pPr>
        <w:pStyle w:val="KeepWithNext"/>
        <w:rPr>
          <w:rtl/>
        </w:rPr>
      </w:pPr>
    </w:p>
    <w:p w:rsidR="00CE4F20" w:rsidRDefault="00CE4F20" w:rsidP="0029413D">
      <w:pPr>
        <w:rPr>
          <w:rtl/>
        </w:rPr>
      </w:pPr>
      <w:bookmarkStart w:id="7519" w:name="_ETM_Q31_423452"/>
      <w:bookmarkEnd w:id="7519"/>
      <w:r>
        <w:rPr>
          <w:rFonts w:hint="cs"/>
          <w:rtl/>
        </w:rPr>
        <w:t xml:space="preserve">ועדת הכלכלה. </w:t>
      </w:r>
      <w:r>
        <w:rPr>
          <w:rtl/>
        </w:rPr>
        <w:t>מישהו מתנגד</w:t>
      </w:r>
      <w:r>
        <w:rPr>
          <w:rFonts w:hint="cs"/>
          <w:rtl/>
        </w:rPr>
        <w:t>?</w:t>
      </w:r>
      <w:r>
        <w:rPr>
          <w:rtl/>
        </w:rPr>
        <w:t xml:space="preserve"> אז נצביע על ועדת </w:t>
      </w:r>
      <w:r>
        <w:rPr>
          <w:rFonts w:hint="cs"/>
          <w:rtl/>
        </w:rPr>
        <w:t>ה</w:t>
      </w:r>
      <w:r>
        <w:rPr>
          <w:rtl/>
        </w:rPr>
        <w:t xml:space="preserve">כלכלה. </w:t>
      </w:r>
      <w:bookmarkStart w:id="7520" w:name="_ETM_Q31_427160"/>
      <w:bookmarkEnd w:id="7520"/>
      <w:r>
        <w:rPr>
          <w:rtl/>
        </w:rPr>
        <w:t xml:space="preserve">בסדר? הצבעה. </w:t>
      </w:r>
      <w:bookmarkStart w:id="7521" w:name="_ETM_Q31_434839"/>
      <w:bookmarkStart w:id="7522" w:name="_ETM_Q31_434357"/>
      <w:bookmarkEnd w:id="7521"/>
      <w:bookmarkEnd w:id="7522"/>
    </w:p>
    <w:p w:rsidR="00CE4F20" w:rsidRDefault="00CE4F20" w:rsidP="0029413D">
      <w:pPr>
        <w:rPr>
          <w:rtl/>
        </w:rPr>
      </w:pPr>
      <w:bookmarkStart w:id="7523" w:name="_ETM_Q31_434405"/>
      <w:bookmarkEnd w:id="7523"/>
    </w:p>
    <w:p w:rsidR="00CE4F20" w:rsidRDefault="00CE4F20" w:rsidP="00F8491A">
      <w:pPr>
        <w:pStyle w:val="af1"/>
        <w:keepNext/>
        <w:rPr>
          <w:rtl/>
        </w:rPr>
      </w:pPr>
      <w:bookmarkStart w:id="7524" w:name="_ETM_Q31_428597"/>
      <w:bookmarkStart w:id="7525" w:name="_ETM_Q31_428646"/>
      <w:bookmarkEnd w:id="7524"/>
      <w:bookmarkEnd w:id="7525"/>
      <w:r>
        <w:rPr>
          <w:rtl/>
        </w:rPr>
        <w:t>הצבעה מס'</w:t>
      </w:r>
      <w:r>
        <w:rPr>
          <w:rFonts w:hint="cs"/>
          <w:rtl/>
        </w:rPr>
        <w:t xml:space="preserve"> 5</w:t>
      </w:r>
    </w:p>
    <w:p w:rsidR="00CE4F20" w:rsidRDefault="00CE4F20" w:rsidP="00F8491A">
      <w:pPr>
        <w:pStyle w:val="--"/>
        <w:keepNext/>
        <w:rPr>
          <w:rtl/>
        </w:rPr>
      </w:pPr>
    </w:p>
    <w:p w:rsidR="00CE4F20" w:rsidRDefault="00CE4F20" w:rsidP="00F8491A">
      <w:pPr>
        <w:pStyle w:val="--"/>
        <w:keepNext/>
        <w:rPr>
          <w:rtl/>
        </w:rPr>
      </w:pPr>
      <w:r>
        <w:rPr>
          <w:rtl/>
        </w:rPr>
        <w:t>בעד ההצעה להעביר את הנושא לוועדה</w:t>
      </w:r>
      <w:r>
        <w:rPr>
          <w:rFonts w:hint="cs"/>
          <w:rtl/>
        </w:rPr>
        <w:t xml:space="preserve"> </w:t>
      </w:r>
      <w:r>
        <w:rPr>
          <w:rtl/>
        </w:rPr>
        <w:t xml:space="preserve">– </w:t>
      </w:r>
      <w:r>
        <w:rPr>
          <w:rFonts w:hint="cs"/>
          <w:rtl/>
        </w:rPr>
        <w:t>3</w:t>
      </w:r>
    </w:p>
    <w:p w:rsidR="00CE4F20" w:rsidRPr="00A66413" w:rsidRDefault="00CE4F20" w:rsidP="00A66413">
      <w:pPr>
        <w:pStyle w:val="--"/>
        <w:keepNext/>
        <w:rPr>
          <w:rtl/>
        </w:rPr>
      </w:pPr>
      <w:r>
        <w:rPr>
          <w:rtl/>
        </w:rPr>
        <w:t xml:space="preserve">נגד – </w:t>
      </w:r>
      <w:r>
        <w:rPr>
          <w:rFonts w:hint="cs"/>
          <w:rtl/>
        </w:rPr>
        <w:t>אין</w:t>
      </w:r>
    </w:p>
    <w:p w:rsidR="00CE4F20" w:rsidRDefault="00CE4F20" w:rsidP="00F8491A">
      <w:pPr>
        <w:pStyle w:val="--"/>
        <w:keepNext/>
        <w:rPr>
          <w:rtl/>
        </w:rPr>
      </w:pPr>
      <w:r>
        <w:rPr>
          <w:rtl/>
        </w:rPr>
        <w:t xml:space="preserve">נמנעים – </w:t>
      </w:r>
      <w:r>
        <w:rPr>
          <w:rFonts w:hint="cs"/>
          <w:rtl/>
        </w:rPr>
        <w:t>אין</w:t>
      </w:r>
    </w:p>
    <w:p w:rsidR="00CE4F20" w:rsidRDefault="00CE4F20" w:rsidP="009C12C6">
      <w:pPr>
        <w:pStyle w:val="af2"/>
      </w:pPr>
      <w:r>
        <w:rPr>
          <w:rFonts w:hint="cs"/>
          <w:rtl/>
        </w:rPr>
        <w:t>ההצעה להעביר את ה</w:t>
      </w:r>
      <w:bookmarkStart w:id="7526" w:name="_ETM_Q29_509738"/>
      <w:bookmarkEnd w:id="7526"/>
      <w:r>
        <w:rPr>
          <w:rFonts w:hint="cs"/>
          <w:rtl/>
        </w:rPr>
        <w:t xml:space="preserve">נושא </w:t>
      </w:r>
      <w:bookmarkStart w:id="7527" w:name="_ETM_Q29_533053"/>
      <w:bookmarkEnd w:id="7527"/>
      <w:r>
        <w:rPr>
          <w:rFonts w:hint="cs"/>
          <w:rtl/>
        </w:rPr>
        <w:t xml:space="preserve">לוועדת הכלכלה נתקבלה. </w:t>
      </w:r>
    </w:p>
    <w:p w:rsidR="00CE4F20" w:rsidRDefault="00CE4F20" w:rsidP="00F8491A">
      <w:pPr>
        <w:rPr>
          <w:rtl/>
        </w:rPr>
      </w:pPr>
      <w:bookmarkStart w:id="7528" w:name="_ETM_Q31_440918"/>
      <w:bookmarkStart w:id="7529" w:name="_ETM_Q31_440987"/>
      <w:bookmarkStart w:id="7530" w:name="_ETM_Q31_432035"/>
      <w:bookmarkStart w:id="7531" w:name="_ETM_Q31_432082"/>
      <w:bookmarkEnd w:id="7528"/>
      <w:bookmarkEnd w:id="7529"/>
      <w:bookmarkEnd w:id="7530"/>
      <w:bookmarkEnd w:id="7531"/>
    </w:p>
    <w:p w:rsidR="00CE4F20" w:rsidRDefault="00CE4F20" w:rsidP="00F8491A">
      <w:pPr>
        <w:pStyle w:val="af6"/>
        <w:keepNext/>
        <w:rPr>
          <w:rtl/>
        </w:rPr>
      </w:pPr>
      <w:r w:rsidRPr="00F8491A">
        <w:rPr>
          <w:rStyle w:val="TagStyle"/>
          <w:rtl/>
        </w:rPr>
        <w:t xml:space="preserve"> &lt;&lt; יור &gt;&gt; </w:t>
      </w:r>
      <w:r>
        <w:rPr>
          <w:rtl/>
        </w:rPr>
        <w:t>היו"ר ניסים ואטורי:</w:t>
      </w:r>
      <w:r w:rsidRPr="00F8491A">
        <w:rPr>
          <w:rStyle w:val="TagStyle"/>
          <w:rtl/>
        </w:rPr>
        <w:t xml:space="preserve"> &lt;&lt; יור &gt;&gt;</w:t>
      </w:r>
      <w:r>
        <w:rPr>
          <w:rtl/>
        </w:rPr>
        <w:t xml:space="preserve">   </w:t>
      </w:r>
    </w:p>
    <w:p w:rsidR="00CE4F20" w:rsidRDefault="00CE4F20" w:rsidP="00F8491A">
      <w:pPr>
        <w:pStyle w:val="KeepWithNext"/>
        <w:rPr>
          <w:rtl/>
        </w:rPr>
      </w:pPr>
    </w:p>
    <w:p w:rsidR="00CE4F20" w:rsidRDefault="00CE4F20" w:rsidP="0029413D">
      <w:pPr>
        <w:rPr>
          <w:rtl/>
        </w:rPr>
      </w:pPr>
      <w:bookmarkStart w:id="7532" w:name="_ETM_Q31_445082"/>
      <w:bookmarkStart w:id="7533" w:name="_ETM_Q31_433039"/>
      <w:bookmarkStart w:id="7534" w:name="_ETM_Q31_428757"/>
      <w:bookmarkStart w:id="7535" w:name="_ETM_Q31_428806"/>
      <w:bookmarkStart w:id="7536" w:name="_ETM_Q31_439140"/>
      <w:bookmarkStart w:id="7537" w:name="_ETM_Q31_444670"/>
      <w:bookmarkEnd w:id="7532"/>
      <w:bookmarkEnd w:id="7533"/>
      <w:bookmarkEnd w:id="7534"/>
      <w:bookmarkEnd w:id="7535"/>
      <w:bookmarkEnd w:id="7536"/>
      <w:bookmarkEnd w:id="7537"/>
      <w:r>
        <w:rPr>
          <w:rtl/>
        </w:rPr>
        <w:t>של</w:t>
      </w:r>
      <w:r>
        <w:rPr>
          <w:rFonts w:hint="cs"/>
          <w:rtl/>
        </w:rPr>
        <w:t>ושה</w:t>
      </w:r>
      <w:r>
        <w:rPr>
          <w:rtl/>
        </w:rPr>
        <w:t xml:space="preserve"> בעד, אחד נוכח</w:t>
      </w:r>
      <w:r>
        <w:rPr>
          <w:rFonts w:hint="cs"/>
          <w:rtl/>
        </w:rPr>
        <w:t>.</w:t>
      </w:r>
      <w:r>
        <w:rPr>
          <w:rtl/>
        </w:rPr>
        <w:t xml:space="preserve"> אני קובע כי ההצעה </w:t>
      </w:r>
      <w:r>
        <w:rPr>
          <w:rFonts w:hint="cs"/>
          <w:rtl/>
        </w:rPr>
        <w:t xml:space="preserve">לסדר-היום </w:t>
      </w:r>
      <w:r>
        <w:rPr>
          <w:rtl/>
        </w:rPr>
        <w:t xml:space="preserve">תעבור להמשך </w:t>
      </w:r>
      <w:bookmarkStart w:id="7538" w:name="_ETM_Q31_446609"/>
      <w:bookmarkEnd w:id="7538"/>
      <w:r>
        <w:rPr>
          <w:rtl/>
        </w:rPr>
        <w:t>דיון בוועדת</w:t>
      </w:r>
      <w:r>
        <w:rPr>
          <w:rFonts w:hint="cs"/>
          <w:rtl/>
        </w:rPr>
        <w:t xml:space="preserve"> הכלכלה</w:t>
      </w:r>
      <w:r>
        <w:rPr>
          <w:rtl/>
        </w:rPr>
        <w:t>.</w:t>
      </w:r>
    </w:p>
    <w:p w:rsidR="008006EF" w:rsidRDefault="008006EF" w:rsidP="0029413D">
      <w:pPr>
        <w:rPr>
          <w:rtl/>
        </w:rPr>
      </w:pPr>
    </w:p>
    <w:p w:rsidR="008006EF" w:rsidRDefault="008006EF" w:rsidP="0029413D">
      <w:pPr>
        <w:rPr>
          <w:rtl/>
        </w:rPr>
      </w:pPr>
    </w:p>
    <w:p w:rsidR="00CE4F20" w:rsidRDefault="00CE4F20" w:rsidP="002C0F44">
      <w:pPr>
        <w:pStyle w:val="a6"/>
        <w:rPr>
          <w:rtl/>
        </w:rPr>
      </w:pPr>
      <w:bookmarkStart w:id="7539" w:name="ET_subject_מסמכים_שהונחו_על_שולחן__25"/>
      <w:r w:rsidRPr="002C0F44">
        <w:rPr>
          <w:rStyle w:val="TagStyle"/>
          <w:rtl/>
        </w:rPr>
        <w:t xml:space="preserve"> &lt;&lt; נושא &gt;&gt; </w:t>
      </w:r>
      <w:bookmarkStart w:id="7540" w:name="_Toc232613409"/>
      <w:bookmarkStart w:id="7541" w:name="_Toc233020295"/>
      <w:r>
        <w:rPr>
          <w:rtl/>
        </w:rPr>
        <w:t>מסמכים שהונחו על שולחן הכנסת</w:t>
      </w:r>
      <w:bookmarkEnd w:id="7540"/>
      <w:bookmarkEnd w:id="7541"/>
      <w:r w:rsidRPr="002C0F44">
        <w:rPr>
          <w:rStyle w:val="TagStyle"/>
          <w:rtl/>
        </w:rPr>
        <w:t xml:space="preserve"> &lt;&lt; נושא &gt;&gt;</w:t>
      </w:r>
      <w:r>
        <w:rPr>
          <w:rtl/>
        </w:rPr>
        <w:t xml:space="preserve">   </w:t>
      </w:r>
      <w:bookmarkEnd w:id="7539"/>
    </w:p>
    <w:p w:rsidR="00CE4F20" w:rsidRDefault="00CE4F20" w:rsidP="002C0F44">
      <w:pPr>
        <w:pStyle w:val="KeepWithNext"/>
        <w:rPr>
          <w:rtl/>
        </w:rPr>
      </w:pPr>
    </w:p>
    <w:p w:rsidR="00CE4F20" w:rsidRDefault="00CE4F20" w:rsidP="002C0F44">
      <w:pPr>
        <w:pStyle w:val="af6"/>
        <w:keepNext/>
        <w:rPr>
          <w:rtl/>
        </w:rPr>
      </w:pPr>
      <w:bookmarkStart w:id="7542" w:name="ET_yor_6490_26"/>
      <w:r w:rsidRPr="002C0F44">
        <w:rPr>
          <w:rStyle w:val="TagStyle"/>
          <w:rtl/>
        </w:rPr>
        <w:t xml:space="preserve"> &lt;&lt; יור &gt;&gt; </w:t>
      </w:r>
      <w:r>
        <w:rPr>
          <w:rtl/>
        </w:rPr>
        <w:t>היו"ר ניסים ואטורי:</w:t>
      </w:r>
      <w:r w:rsidRPr="002C0F44">
        <w:rPr>
          <w:rStyle w:val="TagStyle"/>
          <w:rtl/>
        </w:rPr>
        <w:t xml:space="preserve"> &lt;&lt; יור &gt;&gt;</w:t>
      </w:r>
      <w:r>
        <w:rPr>
          <w:rtl/>
        </w:rPr>
        <w:t xml:space="preserve">   </w:t>
      </w:r>
      <w:bookmarkEnd w:id="7542"/>
    </w:p>
    <w:p w:rsidR="00CE4F20" w:rsidRDefault="00CE4F20" w:rsidP="002C0F44">
      <w:pPr>
        <w:pStyle w:val="KeepWithNext"/>
        <w:rPr>
          <w:rtl/>
        </w:rPr>
      </w:pPr>
    </w:p>
    <w:p w:rsidR="00CE4F20" w:rsidRDefault="00CE4F20" w:rsidP="002C0F44">
      <w:pPr>
        <w:rPr>
          <w:rtl/>
        </w:rPr>
      </w:pPr>
      <w:bookmarkStart w:id="7543" w:name="_ETM_Q31_445022"/>
      <w:bookmarkEnd w:id="7543"/>
      <w:r>
        <w:rPr>
          <w:rFonts w:hint="cs"/>
          <w:rtl/>
        </w:rPr>
        <w:t>הודעה</w:t>
      </w:r>
      <w:bookmarkStart w:id="7544" w:name="_ETM_Q31_450869"/>
      <w:bookmarkEnd w:id="7544"/>
      <w:r>
        <w:rPr>
          <w:rtl/>
        </w:rPr>
        <w:t xml:space="preserve"> </w:t>
      </w:r>
      <w:r>
        <w:rPr>
          <w:rFonts w:hint="cs"/>
          <w:rtl/>
        </w:rPr>
        <w:t>ל</w:t>
      </w:r>
      <w:r>
        <w:rPr>
          <w:rtl/>
        </w:rPr>
        <w:t>מזכירות</w:t>
      </w:r>
      <w:r>
        <w:rPr>
          <w:rFonts w:hint="cs"/>
          <w:rtl/>
        </w:rPr>
        <w:t xml:space="preserve"> הכנסת</w:t>
      </w:r>
      <w:r>
        <w:rPr>
          <w:rtl/>
        </w:rPr>
        <w:t>,</w:t>
      </w:r>
      <w:r>
        <w:rPr>
          <w:rFonts w:hint="cs"/>
          <w:rtl/>
        </w:rPr>
        <w:t xml:space="preserve"> בבקשה. </w:t>
      </w:r>
    </w:p>
    <w:p w:rsidR="00CE4F20" w:rsidRDefault="00CE4F20" w:rsidP="002C0F44">
      <w:pPr>
        <w:rPr>
          <w:rtl/>
        </w:rPr>
      </w:pPr>
      <w:bookmarkStart w:id="7545" w:name="_ETM_Q31_453096"/>
      <w:bookmarkStart w:id="7546" w:name="_ETM_Q31_453152"/>
      <w:bookmarkEnd w:id="7545"/>
      <w:bookmarkEnd w:id="7546"/>
    </w:p>
    <w:p w:rsidR="00CE4F20" w:rsidRDefault="00CE4F20" w:rsidP="002C0F44">
      <w:pPr>
        <w:pStyle w:val="a4"/>
        <w:keepNext/>
        <w:rPr>
          <w:rtl/>
        </w:rPr>
      </w:pPr>
      <w:bookmarkStart w:id="7547" w:name="ET_speaker_6118_27"/>
      <w:r w:rsidRPr="002C0F44">
        <w:rPr>
          <w:rStyle w:val="TagStyle"/>
          <w:rtl/>
        </w:rPr>
        <w:t xml:space="preserve"> &lt;&lt; דובר &gt;&gt; </w:t>
      </w:r>
      <w:bookmarkStart w:id="7548" w:name="_Toc232613410"/>
      <w:bookmarkStart w:id="7549" w:name="_Toc233020296"/>
      <w:r>
        <w:rPr>
          <w:rtl/>
        </w:rPr>
        <w:t>סגנית מזכיר הכנסת אלינור ימין:</w:t>
      </w:r>
      <w:bookmarkEnd w:id="7548"/>
      <w:bookmarkEnd w:id="7549"/>
      <w:r w:rsidRPr="002C0F44">
        <w:rPr>
          <w:rStyle w:val="TagStyle"/>
          <w:rtl/>
        </w:rPr>
        <w:t xml:space="preserve"> &lt;&lt; דובר &gt;&gt;</w:t>
      </w:r>
      <w:r>
        <w:rPr>
          <w:rtl/>
        </w:rPr>
        <w:t xml:space="preserve">   </w:t>
      </w:r>
      <w:bookmarkEnd w:id="7547"/>
    </w:p>
    <w:p w:rsidR="00CE4F20" w:rsidRDefault="00CE4F20" w:rsidP="002C0F44">
      <w:pPr>
        <w:pStyle w:val="KeepWithNext"/>
        <w:rPr>
          <w:rtl/>
        </w:rPr>
      </w:pPr>
    </w:p>
    <w:p w:rsidR="00CE4F20" w:rsidRDefault="00CE4F20" w:rsidP="008006EF">
      <w:pPr>
        <w:rPr>
          <w:rtl/>
        </w:rPr>
      </w:pPr>
      <w:r>
        <w:rPr>
          <w:rFonts w:hint="cs"/>
          <w:rtl/>
        </w:rPr>
        <w:t>תודה</w:t>
      </w:r>
      <w:r>
        <w:rPr>
          <w:rtl/>
        </w:rPr>
        <w:t>. ברשות יושב</w:t>
      </w:r>
      <w:r>
        <w:rPr>
          <w:rFonts w:hint="cs"/>
          <w:rtl/>
        </w:rPr>
        <w:t>-</w:t>
      </w:r>
      <w:r>
        <w:rPr>
          <w:rtl/>
        </w:rPr>
        <w:t xml:space="preserve">ראש הישיבה, </w:t>
      </w:r>
      <w:proofErr w:type="spellStart"/>
      <w:r>
        <w:rPr>
          <w:rFonts w:hint="cs"/>
          <w:rtl/>
        </w:rPr>
        <w:t>הינני</w:t>
      </w:r>
      <w:proofErr w:type="spellEnd"/>
      <w:r>
        <w:rPr>
          <w:rtl/>
        </w:rPr>
        <w:t xml:space="preserve"> מ</w:t>
      </w:r>
      <w:r>
        <w:rPr>
          <w:rFonts w:hint="cs"/>
          <w:rtl/>
        </w:rPr>
        <w:t>תכבד</w:t>
      </w:r>
      <w:r>
        <w:rPr>
          <w:rtl/>
        </w:rPr>
        <w:t>ת להודיעכם</w:t>
      </w:r>
      <w:r>
        <w:rPr>
          <w:rFonts w:hint="cs"/>
          <w:rtl/>
        </w:rPr>
        <w:t>,</w:t>
      </w:r>
      <w:r>
        <w:rPr>
          <w:rtl/>
        </w:rPr>
        <w:t xml:space="preserve"> </w:t>
      </w:r>
      <w:bookmarkStart w:id="7550" w:name="_ETM_Q31_455421"/>
      <w:bookmarkEnd w:id="7550"/>
      <w:r>
        <w:rPr>
          <w:rtl/>
        </w:rPr>
        <w:t>כי הונח</w:t>
      </w:r>
      <w:r>
        <w:rPr>
          <w:rFonts w:hint="cs"/>
          <w:rtl/>
        </w:rPr>
        <w:t>ה</w:t>
      </w:r>
      <w:r>
        <w:rPr>
          <w:rtl/>
        </w:rPr>
        <w:t xml:space="preserve"> היום על שולחן הכנסת</w:t>
      </w:r>
      <w:r w:rsidR="008006EF">
        <w:rPr>
          <w:rFonts w:hint="cs"/>
          <w:rtl/>
        </w:rPr>
        <w:t>,</w:t>
      </w:r>
      <w:r>
        <w:rPr>
          <w:rtl/>
        </w:rPr>
        <w:t xml:space="preserve"> לקריאה ראשונה</w:t>
      </w:r>
      <w:r w:rsidR="008006EF">
        <w:rPr>
          <w:rFonts w:hint="cs"/>
          <w:rtl/>
        </w:rPr>
        <w:t>,</w:t>
      </w:r>
      <w:r>
        <w:rPr>
          <w:rtl/>
        </w:rPr>
        <w:t xml:space="preserve"> מטעם הכנסת</w:t>
      </w:r>
      <w:bookmarkStart w:id="7551" w:name="_ETM_Q31_459013"/>
      <w:bookmarkEnd w:id="7551"/>
      <w:r w:rsidR="008006EF">
        <w:rPr>
          <w:rFonts w:hint="cs"/>
          <w:rtl/>
        </w:rPr>
        <w:t>,</w:t>
      </w:r>
      <w:bookmarkStart w:id="7552" w:name="_ETM_Q31_455269"/>
      <w:bookmarkEnd w:id="7552"/>
      <w:r>
        <w:rPr>
          <w:rFonts w:hint="cs"/>
          <w:rtl/>
        </w:rPr>
        <w:t xml:space="preserve"> </w:t>
      </w:r>
      <w:r>
        <w:rPr>
          <w:rtl/>
        </w:rPr>
        <w:t xml:space="preserve">הצעת חוק הרשות השנייה לטלוויזיה ורדיו </w:t>
      </w:r>
      <w:r>
        <w:rPr>
          <w:rFonts w:hint="cs"/>
          <w:rtl/>
        </w:rPr>
        <w:t>(</w:t>
      </w:r>
      <w:r>
        <w:rPr>
          <w:rtl/>
        </w:rPr>
        <w:t>תיקון מס</w:t>
      </w:r>
      <w:r>
        <w:rPr>
          <w:rFonts w:hint="cs"/>
          <w:rtl/>
        </w:rPr>
        <w:t>'</w:t>
      </w:r>
      <w:r>
        <w:rPr>
          <w:rtl/>
        </w:rPr>
        <w:t xml:space="preserve"> 50</w:t>
      </w:r>
      <w:r>
        <w:rPr>
          <w:rFonts w:hint="cs"/>
          <w:rtl/>
        </w:rPr>
        <w:t>)</w:t>
      </w:r>
      <w:r>
        <w:rPr>
          <w:rtl/>
        </w:rPr>
        <w:t xml:space="preserve"> </w:t>
      </w:r>
      <w:r>
        <w:rPr>
          <w:rFonts w:hint="cs"/>
          <w:rtl/>
        </w:rPr>
        <w:t>(</w:t>
      </w:r>
      <w:r>
        <w:rPr>
          <w:rtl/>
        </w:rPr>
        <w:t xml:space="preserve">שידור </w:t>
      </w:r>
      <w:bookmarkStart w:id="7553" w:name="_ETM_Q31_462605"/>
      <w:bookmarkEnd w:id="7553"/>
      <w:r>
        <w:rPr>
          <w:rtl/>
        </w:rPr>
        <w:t>רדיו אנלוגי ללא הגבלה גיאוגרפית</w:t>
      </w:r>
      <w:r>
        <w:rPr>
          <w:rFonts w:hint="cs"/>
          <w:rtl/>
        </w:rPr>
        <w:t>)</w:t>
      </w:r>
      <w:r>
        <w:rPr>
          <w:rtl/>
        </w:rPr>
        <w:t xml:space="preserve">, </w:t>
      </w:r>
      <w:proofErr w:type="spellStart"/>
      <w:r>
        <w:rPr>
          <w:rtl/>
        </w:rPr>
        <w:t>התשפ"</w:t>
      </w:r>
      <w:r>
        <w:rPr>
          <w:rFonts w:hint="cs"/>
          <w:rtl/>
        </w:rPr>
        <w:t>ו</w:t>
      </w:r>
      <w:proofErr w:type="spellEnd"/>
      <w:r>
        <w:rPr>
          <w:rFonts w:hint="cs"/>
          <w:rtl/>
        </w:rPr>
        <w:t>–</w:t>
      </w:r>
      <w:r>
        <w:rPr>
          <w:rtl/>
        </w:rPr>
        <w:t>2026</w:t>
      </w:r>
      <w:r>
        <w:rPr>
          <w:rFonts w:hint="cs"/>
          <w:rtl/>
        </w:rPr>
        <w:t>,</w:t>
      </w:r>
      <w:r>
        <w:rPr>
          <w:rtl/>
        </w:rPr>
        <w:t xml:space="preserve"> של חבר</w:t>
      </w:r>
      <w:r>
        <w:rPr>
          <w:rFonts w:hint="cs"/>
          <w:rtl/>
        </w:rPr>
        <w:t>י</w:t>
      </w:r>
      <w:r>
        <w:rPr>
          <w:rtl/>
        </w:rPr>
        <w:t xml:space="preserve"> הכנסת אלי </w:t>
      </w:r>
      <w:bookmarkStart w:id="7554" w:name="_ETM_Q31_466197"/>
      <w:bookmarkEnd w:id="7554"/>
      <w:r>
        <w:rPr>
          <w:rtl/>
        </w:rPr>
        <w:t xml:space="preserve">דלל, אחמד טיבי וקבוצת חברי </w:t>
      </w:r>
      <w:r w:rsidR="008006EF">
        <w:rPr>
          <w:rFonts w:hint="cs"/>
          <w:rtl/>
        </w:rPr>
        <w:t>ה</w:t>
      </w:r>
      <w:r>
        <w:rPr>
          <w:rtl/>
        </w:rPr>
        <w:t xml:space="preserve">כנסת. תודה. </w:t>
      </w:r>
    </w:p>
    <w:p w:rsidR="00CE4F20" w:rsidRDefault="00CE4F20" w:rsidP="00212519">
      <w:pPr>
        <w:rPr>
          <w:rtl/>
        </w:rPr>
      </w:pPr>
      <w:bookmarkStart w:id="7555" w:name="_ETM_Q31_470374"/>
      <w:bookmarkStart w:id="7556" w:name="_ETM_Q31_470413"/>
      <w:bookmarkEnd w:id="7555"/>
      <w:bookmarkEnd w:id="7556"/>
    </w:p>
    <w:p w:rsidR="00CE4F20" w:rsidRDefault="00CE4F20" w:rsidP="00212519">
      <w:pPr>
        <w:pStyle w:val="af6"/>
        <w:keepNext/>
        <w:rPr>
          <w:rtl/>
        </w:rPr>
      </w:pPr>
      <w:r w:rsidRPr="00212519">
        <w:rPr>
          <w:rStyle w:val="TagStyle"/>
          <w:rtl/>
        </w:rPr>
        <w:t xml:space="preserve"> &lt;&lt; יור &gt;&gt; </w:t>
      </w:r>
      <w:r>
        <w:rPr>
          <w:rtl/>
        </w:rPr>
        <w:t>היו"ר ניסים ואטורי:</w:t>
      </w:r>
      <w:r w:rsidRPr="00212519">
        <w:rPr>
          <w:rStyle w:val="TagStyle"/>
          <w:rtl/>
        </w:rPr>
        <w:t xml:space="preserve"> &lt;&lt; יור &gt;&gt;</w:t>
      </w:r>
      <w:r>
        <w:rPr>
          <w:rtl/>
        </w:rPr>
        <w:t xml:space="preserve">   </w:t>
      </w:r>
    </w:p>
    <w:p w:rsidR="00CE4F20" w:rsidRDefault="00CE4F20" w:rsidP="00212519">
      <w:pPr>
        <w:pStyle w:val="KeepWithNext"/>
        <w:rPr>
          <w:rtl/>
        </w:rPr>
      </w:pPr>
    </w:p>
    <w:p w:rsidR="00CE4F20" w:rsidRDefault="00CE4F20" w:rsidP="00212519">
      <w:pPr>
        <w:rPr>
          <w:rtl/>
        </w:rPr>
      </w:pPr>
      <w:bookmarkStart w:id="7557" w:name="_ETM_Q31_471122"/>
      <w:bookmarkEnd w:id="7557"/>
      <w:r>
        <w:rPr>
          <w:rtl/>
        </w:rPr>
        <w:t>תוד</w:t>
      </w:r>
      <w:r>
        <w:rPr>
          <w:rFonts w:hint="cs"/>
          <w:rtl/>
        </w:rPr>
        <w:t xml:space="preserve">ה </w:t>
      </w:r>
      <w:bookmarkStart w:id="7558" w:name="_ETM_Q31_469790"/>
      <w:bookmarkEnd w:id="7558"/>
      <w:r>
        <w:rPr>
          <w:rFonts w:hint="eastAsia"/>
          <w:rtl/>
        </w:rPr>
        <w:t>רבה</w:t>
      </w:r>
      <w:r>
        <w:rPr>
          <w:rtl/>
        </w:rPr>
        <w:t xml:space="preserve">. </w:t>
      </w:r>
      <w:bookmarkStart w:id="7559" w:name="_ETM_Q31_470200"/>
      <w:bookmarkEnd w:id="7559"/>
    </w:p>
    <w:p w:rsidR="008006EF" w:rsidRDefault="008006EF" w:rsidP="00212519">
      <w:pPr>
        <w:rPr>
          <w:rtl/>
        </w:rPr>
      </w:pPr>
    </w:p>
    <w:p w:rsidR="008006EF" w:rsidRDefault="008006EF" w:rsidP="00212519">
      <w:pPr>
        <w:rPr>
          <w:rtl/>
        </w:rPr>
      </w:pPr>
    </w:p>
    <w:p w:rsidR="00CE4F20" w:rsidRDefault="00CE4F20" w:rsidP="009C12C6">
      <w:pPr>
        <w:pStyle w:val="a6"/>
        <w:rPr>
          <w:rtl/>
        </w:rPr>
      </w:pPr>
      <w:bookmarkStart w:id="7560" w:name="_ETM_Q31_470237"/>
      <w:bookmarkStart w:id="7561" w:name="_ETM_Q31_470297"/>
      <w:bookmarkStart w:id="7562" w:name="_ETM_Q31_470335"/>
      <w:bookmarkStart w:id="7563" w:name="ET_hatsach_649199_29"/>
      <w:bookmarkEnd w:id="7560"/>
      <w:bookmarkEnd w:id="7561"/>
      <w:bookmarkEnd w:id="7562"/>
      <w:r w:rsidRPr="00082452">
        <w:rPr>
          <w:rStyle w:val="TagStyle"/>
          <w:rtl/>
        </w:rPr>
        <w:t xml:space="preserve"> &lt;&lt; הצח &gt;&gt; </w:t>
      </w:r>
      <w:bookmarkStart w:id="7564" w:name="_Toc232613411"/>
      <w:bookmarkStart w:id="7565" w:name="_Toc233020297"/>
      <w:r>
        <w:rPr>
          <w:rFonts w:hint="cs"/>
          <w:rtl/>
        </w:rPr>
        <w:t xml:space="preserve">הצעת ועדת הכלכלה בדבר פיצול </w:t>
      </w:r>
      <w:r w:rsidRPr="009C12C6">
        <w:rPr>
          <w:rtl/>
        </w:rPr>
        <w:t xml:space="preserve">הצעת חוק התוכנית הכלכלית (תיקוני חקיקה ליישום המדיניות הכלכלית לשנת התקציב 2026), </w:t>
      </w:r>
      <w:proofErr w:type="spellStart"/>
      <w:r w:rsidRPr="009C12C6">
        <w:rPr>
          <w:rtl/>
        </w:rPr>
        <w:t>התשפ"ו</w:t>
      </w:r>
      <w:proofErr w:type="spellEnd"/>
      <w:r w:rsidRPr="009C12C6">
        <w:rPr>
          <w:rFonts w:hint="cs"/>
          <w:rtl/>
        </w:rPr>
        <w:t>–</w:t>
      </w:r>
      <w:r w:rsidRPr="009C12C6">
        <w:rPr>
          <w:rtl/>
        </w:rPr>
        <w:t>2026</w:t>
      </w:r>
      <w:bookmarkEnd w:id="7564"/>
      <w:bookmarkEnd w:id="7565"/>
      <w:r w:rsidRPr="00082452">
        <w:rPr>
          <w:rStyle w:val="TagStyle"/>
          <w:rtl/>
        </w:rPr>
        <w:t xml:space="preserve"> &lt;&lt; הצח &gt;&gt;</w:t>
      </w:r>
      <w:r>
        <w:rPr>
          <w:rtl/>
        </w:rPr>
        <w:t xml:space="preserve">   </w:t>
      </w:r>
      <w:bookmarkEnd w:id="7563"/>
    </w:p>
    <w:p w:rsidR="00CE4F20" w:rsidRDefault="00CE4F20" w:rsidP="00082452">
      <w:pPr>
        <w:rPr>
          <w:rtl/>
        </w:rPr>
      </w:pPr>
      <w:bookmarkStart w:id="7566" w:name="_ETM_Q31_478972"/>
      <w:bookmarkEnd w:id="7566"/>
      <w:r>
        <w:rPr>
          <w:rFonts w:hint="cs"/>
          <w:rtl/>
        </w:rPr>
        <w:t>[</w:t>
      </w:r>
      <w:r>
        <w:rPr>
          <w:rtl/>
        </w:rPr>
        <w:t xml:space="preserve"> נספחות.</w:t>
      </w:r>
      <w:r>
        <w:rPr>
          <w:rFonts w:hint="cs"/>
          <w:rtl/>
        </w:rPr>
        <w:t>]</w:t>
      </w:r>
    </w:p>
    <w:p w:rsidR="00CE4F20" w:rsidRDefault="00CE4F20" w:rsidP="00082452">
      <w:pPr>
        <w:rPr>
          <w:rtl/>
        </w:rPr>
      </w:pPr>
    </w:p>
    <w:p w:rsidR="00CE4F20" w:rsidRDefault="00CE4F20" w:rsidP="008006EF">
      <w:pPr>
        <w:pStyle w:val="af6"/>
        <w:keepNext/>
        <w:rPr>
          <w:rtl/>
        </w:rPr>
      </w:pPr>
      <w:r w:rsidRPr="00082452">
        <w:rPr>
          <w:rStyle w:val="TagStyle"/>
          <w:rtl/>
        </w:rPr>
        <w:t xml:space="preserve"> &lt;&lt; יור &gt;&gt; </w:t>
      </w:r>
      <w:r>
        <w:rPr>
          <w:rtl/>
        </w:rPr>
        <w:t>היו"ר ניסים ואטורי:</w:t>
      </w:r>
      <w:r w:rsidRPr="00082452">
        <w:rPr>
          <w:rStyle w:val="TagStyle"/>
          <w:rtl/>
        </w:rPr>
        <w:t xml:space="preserve"> &lt;&lt; יור &gt;&gt;</w:t>
      </w:r>
      <w:r>
        <w:rPr>
          <w:rtl/>
        </w:rPr>
        <w:t xml:space="preserve">   </w:t>
      </w:r>
    </w:p>
    <w:p w:rsidR="00CE4F20" w:rsidRDefault="00CE4F20" w:rsidP="00082452">
      <w:pPr>
        <w:pStyle w:val="KeepWithNext"/>
        <w:rPr>
          <w:rtl/>
        </w:rPr>
      </w:pPr>
    </w:p>
    <w:p w:rsidR="00CE4F20" w:rsidRDefault="00CE4F20" w:rsidP="008006EF">
      <w:pPr>
        <w:rPr>
          <w:rtl/>
        </w:rPr>
      </w:pPr>
      <w:bookmarkStart w:id="7567" w:name="_ETM_Q31_475137"/>
      <w:bookmarkStart w:id="7568" w:name="_ETM_Q31_470449"/>
      <w:bookmarkStart w:id="7569" w:name="_ETM_Q31_470476"/>
      <w:bookmarkEnd w:id="7567"/>
      <w:bookmarkEnd w:id="7568"/>
      <w:bookmarkEnd w:id="7569"/>
      <w:r>
        <w:rPr>
          <w:rtl/>
        </w:rPr>
        <w:t>חברי הכנסת, נעבור לנושא הבא על סדר</w:t>
      </w:r>
      <w:r>
        <w:rPr>
          <w:rFonts w:hint="cs"/>
          <w:rtl/>
        </w:rPr>
        <w:t>-</w:t>
      </w:r>
      <w:r>
        <w:rPr>
          <w:rtl/>
        </w:rPr>
        <w:t xml:space="preserve">היום </w:t>
      </w:r>
      <w:bookmarkStart w:id="7570" w:name="_ETM_Q31_472630"/>
      <w:bookmarkEnd w:id="7570"/>
      <w:r w:rsidR="008006EF">
        <w:rPr>
          <w:rFonts w:hint="cs"/>
          <w:rtl/>
        </w:rPr>
        <w:t xml:space="preserve">– </w:t>
      </w:r>
      <w:r>
        <w:rPr>
          <w:rtl/>
        </w:rPr>
        <w:t xml:space="preserve">החלטת ועדת הכלכלה בדבר פיצול פרק י"ג </w:t>
      </w:r>
      <w:r w:rsidR="008006EF">
        <w:rPr>
          <w:rFonts w:hint="cs"/>
          <w:rtl/>
        </w:rPr>
        <w:t xml:space="preserve">– </w:t>
      </w:r>
      <w:r>
        <w:rPr>
          <w:rtl/>
        </w:rPr>
        <w:t xml:space="preserve">ייעול וקידום התחרות </w:t>
      </w:r>
      <w:bookmarkStart w:id="7571" w:name="_ETM_Q31_477866"/>
      <w:bookmarkEnd w:id="7571"/>
      <w:r>
        <w:rPr>
          <w:rtl/>
        </w:rPr>
        <w:t>במשק הדלק</w:t>
      </w:r>
      <w:r w:rsidR="008006EF">
        <w:rPr>
          <w:rFonts w:hint="cs"/>
          <w:rtl/>
        </w:rPr>
        <w:t>,</w:t>
      </w:r>
      <w:r>
        <w:rPr>
          <w:rtl/>
        </w:rPr>
        <w:t xml:space="preserve"> מתוך הצעת חוק הת</w:t>
      </w:r>
      <w:r>
        <w:rPr>
          <w:rFonts w:hint="cs"/>
          <w:rtl/>
        </w:rPr>
        <w:t>ו</w:t>
      </w:r>
      <w:r>
        <w:rPr>
          <w:rtl/>
        </w:rPr>
        <w:t xml:space="preserve">כנית הכלכלית </w:t>
      </w:r>
      <w:r>
        <w:rPr>
          <w:rFonts w:hint="cs"/>
          <w:rtl/>
        </w:rPr>
        <w:t xml:space="preserve">(תיקוני חקיקה ליישום המדיניות </w:t>
      </w:r>
      <w:r>
        <w:rPr>
          <w:rtl/>
        </w:rPr>
        <w:t xml:space="preserve">הכלכלית לשנת </w:t>
      </w:r>
      <w:bookmarkStart w:id="7572" w:name="_ETM_Q31_483102"/>
      <w:bookmarkEnd w:id="7572"/>
      <w:r>
        <w:rPr>
          <w:rtl/>
        </w:rPr>
        <w:t>התקציב 2026</w:t>
      </w:r>
      <w:r>
        <w:rPr>
          <w:rFonts w:hint="cs"/>
          <w:rtl/>
        </w:rPr>
        <w:t>),</w:t>
      </w:r>
      <w:r>
        <w:rPr>
          <w:rtl/>
        </w:rPr>
        <w:t xml:space="preserve"> </w:t>
      </w:r>
      <w:proofErr w:type="spellStart"/>
      <w:r>
        <w:rPr>
          <w:rtl/>
        </w:rPr>
        <w:t>התשפ"ו</w:t>
      </w:r>
      <w:proofErr w:type="spellEnd"/>
      <w:r>
        <w:rPr>
          <w:rFonts w:hint="cs"/>
          <w:rtl/>
        </w:rPr>
        <w:t>–</w:t>
      </w:r>
      <w:r>
        <w:rPr>
          <w:rtl/>
        </w:rPr>
        <w:t>2026. אני מזמין את חבר הכנס</w:t>
      </w:r>
      <w:r>
        <w:rPr>
          <w:rFonts w:hint="cs"/>
          <w:rtl/>
        </w:rPr>
        <w:t>ת</w:t>
      </w:r>
      <w:r>
        <w:rPr>
          <w:rtl/>
        </w:rPr>
        <w:t xml:space="preserve"> </w:t>
      </w:r>
      <w:bookmarkStart w:id="7573" w:name="_ETM_Q31_489279"/>
      <w:bookmarkEnd w:id="7573"/>
      <w:r>
        <w:rPr>
          <w:rtl/>
        </w:rPr>
        <w:t>שלום דנינו, ממלא מקום יושב</w:t>
      </w:r>
      <w:r>
        <w:rPr>
          <w:rFonts w:hint="cs"/>
          <w:rtl/>
        </w:rPr>
        <w:t>-</w:t>
      </w:r>
      <w:r>
        <w:rPr>
          <w:rtl/>
        </w:rPr>
        <w:t xml:space="preserve">ראש ועדת הכלכלה, להציג את </w:t>
      </w:r>
      <w:bookmarkStart w:id="7574" w:name="_ETM_Q31_491984"/>
      <w:bookmarkEnd w:id="7574"/>
      <w:r>
        <w:rPr>
          <w:rtl/>
        </w:rPr>
        <w:t>החלטת הוועדה</w:t>
      </w:r>
      <w:bookmarkStart w:id="7575" w:name="_ETM_Q31_496700"/>
      <w:bookmarkEnd w:id="7575"/>
      <w:r>
        <w:rPr>
          <w:rtl/>
        </w:rPr>
        <w:t xml:space="preserve">. </w:t>
      </w:r>
      <w:bookmarkStart w:id="7576" w:name="_ETM_Q31_505480"/>
      <w:bookmarkEnd w:id="7576"/>
      <w:r>
        <w:rPr>
          <w:rFonts w:hint="cs"/>
          <w:rtl/>
        </w:rPr>
        <w:t xml:space="preserve">עשר </w:t>
      </w:r>
      <w:r>
        <w:rPr>
          <w:rtl/>
        </w:rPr>
        <w:t>דקות לרשותך, בבקשה.</w:t>
      </w:r>
    </w:p>
    <w:p w:rsidR="00CE4F20" w:rsidRDefault="00CE4F20" w:rsidP="009635F5">
      <w:pPr>
        <w:rPr>
          <w:rtl/>
        </w:rPr>
      </w:pPr>
      <w:bookmarkStart w:id="7577" w:name="_ETM_Q31_508958"/>
      <w:bookmarkEnd w:id="7577"/>
    </w:p>
    <w:p w:rsidR="00CE4F20" w:rsidRDefault="00CE4F20" w:rsidP="00124FDB">
      <w:pPr>
        <w:pStyle w:val="a4"/>
        <w:keepNext/>
        <w:rPr>
          <w:rtl/>
        </w:rPr>
      </w:pPr>
      <w:bookmarkStart w:id="7578" w:name="ET_speaker_6348_31"/>
      <w:r w:rsidRPr="009A3AC4">
        <w:rPr>
          <w:rStyle w:val="TagStyle"/>
          <w:rtl/>
        </w:rPr>
        <w:t xml:space="preserve"> &lt;&lt; דובר &gt;&gt; </w:t>
      </w:r>
      <w:bookmarkStart w:id="7579" w:name="_Toc232613412"/>
      <w:bookmarkStart w:id="7580" w:name="_Toc233020298"/>
      <w:r>
        <w:rPr>
          <w:rtl/>
        </w:rPr>
        <w:t>שלום דנינו</w:t>
      </w:r>
      <w:r>
        <w:rPr>
          <w:rFonts w:hint="cs"/>
          <w:rtl/>
        </w:rPr>
        <w:t xml:space="preserve"> (בשם ועדת הכלכלה)</w:t>
      </w:r>
      <w:r>
        <w:rPr>
          <w:rtl/>
        </w:rPr>
        <w:t>:</w:t>
      </w:r>
      <w:bookmarkEnd w:id="7579"/>
      <w:bookmarkEnd w:id="7580"/>
      <w:r w:rsidRPr="009A3AC4">
        <w:rPr>
          <w:rStyle w:val="TagStyle"/>
          <w:rtl/>
        </w:rPr>
        <w:t xml:space="preserve"> &lt;&lt; דובר &gt;&gt;</w:t>
      </w:r>
      <w:r>
        <w:rPr>
          <w:rtl/>
        </w:rPr>
        <w:t xml:space="preserve">   </w:t>
      </w:r>
      <w:bookmarkEnd w:id="7578"/>
    </w:p>
    <w:p w:rsidR="00CE4F20" w:rsidRDefault="00CE4F20" w:rsidP="009A3AC4">
      <w:pPr>
        <w:pStyle w:val="KeepWithNext"/>
        <w:rPr>
          <w:rtl/>
        </w:rPr>
      </w:pPr>
    </w:p>
    <w:p w:rsidR="00CE4F20" w:rsidRDefault="00CE4F20" w:rsidP="008006EF">
      <w:pPr>
        <w:rPr>
          <w:rtl/>
        </w:rPr>
      </w:pPr>
      <w:bookmarkStart w:id="7581" w:name="_ETM_Q31_509274"/>
      <w:bookmarkStart w:id="7582" w:name="_ETM_Q31_509322"/>
      <w:bookmarkEnd w:id="7581"/>
      <w:bookmarkEnd w:id="7582"/>
      <w:r>
        <w:rPr>
          <w:rFonts w:hint="cs"/>
          <w:rtl/>
        </w:rPr>
        <w:t>אני</w:t>
      </w:r>
      <w:bookmarkStart w:id="7583" w:name="_ETM_Q31_507839"/>
      <w:bookmarkEnd w:id="7583"/>
      <w:r>
        <w:rPr>
          <w:rtl/>
        </w:rPr>
        <w:t xml:space="preserve"> אסתפק ב</w:t>
      </w:r>
      <w:r>
        <w:rPr>
          <w:rFonts w:hint="cs"/>
          <w:rtl/>
        </w:rPr>
        <w:t>שתיים</w:t>
      </w:r>
      <w:r w:rsidR="008006EF">
        <w:rPr>
          <w:rFonts w:hint="cs"/>
          <w:rtl/>
        </w:rPr>
        <w:t xml:space="preserve">, </w:t>
      </w:r>
      <w:r>
        <w:rPr>
          <w:rFonts w:hint="cs"/>
          <w:rtl/>
        </w:rPr>
        <w:t xml:space="preserve">שלוש </w:t>
      </w:r>
      <w:r>
        <w:rPr>
          <w:rtl/>
        </w:rPr>
        <w:t xml:space="preserve">דקות. </w:t>
      </w:r>
      <w:bookmarkStart w:id="7584" w:name="_ETM_Q31_511170"/>
      <w:bookmarkEnd w:id="7584"/>
      <w:r>
        <w:rPr>
          <w:rtl/>
        </w:rPr>
        <w:t>אדוני היושב</w:t>
      </w:r>
      <w:r>
        <w:rPr>
          <w:rFonts w:hint="cs"/>
          <w:rtl/>
        </w:rPr>
        <w:t>-</w:t>
      </w:r>
      <w:r>
        <w:rPr>
          <w:rtl/>
        </w:rPr>
        <w:t xml:space="preserve">ראש, כנסת נכבדה, על פי הצעת ועדת הכלכלה </w:t>
      </w:r>
      <w:bookmarkStart w:id="7585" w:name="_ETM_Q31_516857"/>
      <w:bookmarkEnd w:id="7585"/>
      <w:r>
        <w:rPr>
          <w:rtl/>
        </w:rPr>
        <w:t>מחליטה הכנסת לאשר את החלטת הוועדה לפצל את פרק י</w:t>
      </w:r>
      <w:r>
        <w:rPr>
          <w:rFonts w:hint="cs"/>
          <w:rtl/>
        </w:rPr>
        <w:t>"</w:t>
      </w:r>
      <w:bookmarkStart w:id="7586" w:name="_ETM_Q31_522545"/>
      <w:bookmarkEnd w:id="7586"/>
      <w:r>
        <w:rPr>
          <w:rtl/>
        </w:rPr>
        <w:t>ג להצעות חוק נפרדות</w:t>
      </w:r>
      <w:r>
        <w:rPr>
          <w:rFonts w:hint="cs"/>
          <w:rtl/>
        </w:rPr>
        <w:t>.</w:t>
      </w:r>
      <w:r>
        <w:rPr>
          <w:rtl/>
        </w:rPr>
        <w:t xml:space="preserve"> חלק אחד ממנו יכלול את הסעיפים </w:t>
      </w:r>
      <w:bookmarkStart w:id="7587" w:name="_ETM_Q31_528232"/>
      <w:bookmarkEnd w:id="7587"/>
      <w:r>
        <w:rPr>
          <w:rtl/>
        </w:rPr>
        <w:t xml:space="preserve">המוצעים הנוגעים לסמכויות הכניסה למקרקעין </w:t>
      </w:r>
      <w:bookmarkStart w:id="7588" w:name="_ETM_Q31_534178"/>
      <w:bookmarkEnd w:id="7588"/>
      <w:r>
        <w:rPr>
          <w:rtl/>
        </w:rPr>
        <w:t>והסדרת תשתיות הדלק התת-קרקעיות וסעיפים נלווים</w:t>
      </w:r>
      <w:r>
        <w:rPr>
          <w:rFonts w:hint="cs"/>
          <w:rtl/>
        </w:rPr>
        <w:t>:</w:t>
      </w:r>
      <w:r>
        <w:rPr>
          <w:rtl/>
        </w:rPr>
        <w:t xml:space="preserve"> סעיף 2</w:t>
      </w:r>
      <w:r>
        <w:rPr>
          <w:rFonts w:hint="cs"/>
          <w:rtl/>
        </w:rPr>
        <w:t>,</w:t>
      </w:r>
      <w:r>
        <w:rPr>
          <w:rtl/>
        </w:rPr>
        <w:t xml:space="preserve"> סעיפים 27</w:t>
      </w:r>
      <w:r>
        <w:rPr>
          <w:rFonts w:hint="cs"/>
          <w:rtl/>
        </w:rPr>
        <w:t xml:space="preserve"> עד 3</w:t>
      </w:r>
      <w:r>
        <w:rPr>
          <w:rtl/>
        </w:rPr>
        <w:t>7</w:t>
      </w:r>
      <w:r>
        <w:rPr>
          <w:rFonts w:hint="cs"/>
          <w:rtl/>
        </w:rPr>
        <w:t>,</w:t>
      </w:r>
      <w:r>
        <w:rPr>
          <w:rtl/>
        </w:rPr>
        <w:t xml:space="preserve"> </w:t>
      </w:r>
      <w:bookmarkStart w:id="7589" w:name="_ETM_Q31_542738"/>
      <w:bookmarkEnd w:id="7589"/>
      <w:r>
        <w:rPr>
          <w:rtl/>
        </w:rPr>
        <w:t>סעיפים 65 ו-66. החלק השני יכלול את יתר הסעיפי</w:t>
      </w:r>
      <w:r>
        <w:rPr>
          <w:rFonts w:hint="cs"/>
          <w:rtl/>
        </w:rPr>
        <w:t>ם</w:t>
      </w:r>
      <w:r>
        <w:rPr>
          <w:rtl/>
        </w:rPr>
        <w:t xml:space="preserve"> </w:t>
      </w:r>
      <w:bookmarkStart w:id="7590" w:name="_ETM_Q31_551309"/>
      <w:bookmarkEnd w:id="7590"/>
      <w:r>
        <w:rPr>
          <w:rtl/>
        </w:rPr>
        <w:t xml:space="preserve">בפרק האמור. </w:t>
      </w:r>
    </w:p>
    <w:p w:rsidR="00CE4F20" w:rsidRDefault="00CE4F20" w:rsidP="001F50E9">
      <w:pPr>
        <w:rPr>
          <w:rtl/>
        </w:rPr>
      </w:pPr>
      <w:bookmarkStart w:id="7591" w:name="_ETM_Q31_554964"/>
      <w:bookmarkStart w:id="7592" w:name="_ETM_Q31_555011"/>
      <w:bookmarkEnd w:id="7591"/>
      <w:bookmarkEnd w:id="7592"/>
    </w:p>
    <w:p w:rsidR="00CE4F20" w:rsidRDefault="00CE4F20" w:rsidP="008006EF">
      <w:pPr>
        <w:rPr>
          <w:rtl/>
        </w:rPr>
      </w:pPr>
      <w:bookmarkStart w:id="7593" w:name="_ETM_Q31_555094"/>
      <w:bookmarkStart w:id="7594" w:name="_ETM_Q31_555135"/>
      <w:bookmarkEnd w:id="7593"/>
      <w:bookmarkEnd w:id="7594"/>
      <w:r>
        <w:rPr>
          <w:rtl/>
        </w:rPr>
        <w:t xml:space="preserve">הצעת החוק נדונה בכנסת בקריאה ראשונה ביום י' </w:t>
      </w:r>
      <w:bookmarkStart w:id="7595" w:name="_ETM_Q31_557019"/>
      <w:bookmarkEnd w:id="7595"/>
      <w:r>
        <w:rPr>
          <w:rtl/>
        </w:rPr>
        <w:t>בשב</w:t>
      </w:r>
      <w:r>
        <w:rPr>
          <w:rFonts w:hint="cs"/>
          <w:rtl/>
        </w:rPr>
        <w:t>ט</w:t>
      </w:r>
      <w:bookmarkStart w:id="7596" w:name="_ETM_Q31_563609"/>
      <w:bookmarkEnd w:id="7596"/>
      <w:r>
        <w:rPr>
          <w:rFonts w:hint="cs"/>
          <w:rtl/>
        </w:rPr>
        <w:t xml:space="preserve"> </w:t>
      </w:r>
      <w:r>
        <w:rPr>
          <w:rtl/>
        </w:rPr>
        <w:t>השנה</w:t>
      </w:r>
      <w:r>
        <w:rPr>
          <w:rFonts w:hint="cs"/>
          <w:rtl/>
        </w:rPr>
        <w:t>,</w:t>
      </w:r>
      <w:r>
        <w:rPr>
          <w:rtl/>
        </w:rPr>
        <w:t xml:space="preserve"> והועברה לוועדת הכנסת לקביעת הוועדה שתטפל בהכנתה לקריאה </w:t>
      </w:r>
      <w:bookmarkStart w:id="7597" w:name="_ETM_Q31_562729"/>
      <w:bookmarkEnd w:id="7597"/>
      <w:r>
        <w:rPr>
          <w:rtl/>
        </w:rPr>
        <w:t xml:space="preserve">השנייה והשלישית. </w:t>
      </w:r>
      <w:bookmarkStart w:id="7598" w:name="_ETM_Q31_568678"/>
      <w:bookmarkEnd w:id="7598"/>
      <w:r>
        <w:rPr>
          <w:rtl/>
        </w:rPr>
        <w:t>ביום כ</w:t>
      </w:r>
      <w:r>
        <w:rPr>
          <w:rFonts w:hint="cs"/>
          <w:rtl/>
        </w:rPr>
        <w:t>"</w:t>
      </w:r>
      <w:r>
        <w:rPr>
          <w:rtl/>
        </w:rPr>
        <w:t>ב בשב</w:t>
      </w:r>
      <w:r>
        <w:rPr>
          <w:rFonts w:hint="cs"/>
          <w:rtl/>
        </w:rPr>
        <w:t>ט</w:t>
      </w:r>
      <w:r>
        <w:rPr>
          <w:rtl/>
        </w:rPr>
        <w:t xml:space="preserve"> השנה הועבר פרק י</w:t>
      </w:r>
      <w:r>
        <w:rPr>
          <w:rFonts w:hint="cs"/>
          <w:rtl/>
        </w:rPr>
        <w:t xml:space="preserve">"ג </w:t>
      </w:r>
      <w:r w:rsidR="008006EF">
        <w:rPr>
          <w:rFonts w:hint="eastAsia"/>
          <w:rtl/>
        </w:rPr>
        <w:t xml:space="preserve">– </w:t>
      </w:r>
      <w:r>
        <w:rPr>
          <w:rtl/>
        </w:rPr>
        <w:t xml:space="preserve">ייעול וקידום </w:t>
      </w:r>
      <w:bookmarkStart w:id="7599" w:name="_ETM_Q31_574172"/>
      <w:bookmarkEnd w:id="7599"/>
      <w:r>
        <w:rPr>
          <w:rtl/>
        </w:rPr>
        <w:t>התחרות במשק הדלק</w:t>
      </w:r>
      <w:r w:rsidR="008006EF">
        <w:rPr>
          <w:rFonts w:hint="cs"/>
          <w:rtl/>
        </w:rPr>
        <w:t>,</w:t>
      </w:r>
      <w:r>
        <w:rPr>
          <w:rtl/>
        </w:rPr>
        <w:t xml:space="preserve"> לוועדת הכלכלה. בפרק זה מוצע לחוקק חוק </w:t>
      </w:r>
      <w:bookmarkStart w:id="7600" w:name="_ETM_Q31_579666"/>
      <w:bookmarkEnd w:id="7600"/>
      <w:r>
        <w:rPr>
          <w:rtl/>
        </w:rPr>
        <w:t>חדש, חוק משק הדלק</w:t>
      </w:r>
      <w:r>
        <w:rPr>
          <w:rFonts w:hint="cs"/>
          <w:rtl/>
        </w:rPr>
        <w:t xml:space="preserve"> </w:t>
      </w:r>
      <w:bookmarkStart w:id="7601" w:name="_ETM_Q31_585380"/>
      <w:bookmarkEnd w:id="7601"/>
      <w:r>
        <w:rPr>
          <w:rFonts w:hint="cs"/>
          <w:rtl/>
        </w:rPr>
        <w:t>(</w:t>
      </w:r>
      <w:r>
        <w:rPr>
          <w:rtl/>
        </w:rPr>
        <w:t>דמי תשתית וסמכויות כניסה למקרקעין</w:t>
      </w:r>
      <w:r>
        <w:rPr>
          <w:rFonts w:hint="cs"/>
          <w:rtl/>
        </w:rPr>
        <w:t>)</w:t>
      </w:r>
      <w:r w:rsidR="008006EF">
        <w:rPr>
          <w:rFonts w:hint="cs"/>
          <w:rtl/>
        </w:rPr>
        <w:t>,</w:t>
      </w:r>
      <w:r>
        <w:rPr>
          <w:rtl/>
        </w:rPr>
        <w:t xml:space="preserve"> ולקבוע בו מנגנון לגביית דמי </w:t>
      </w:r>
      <w:bookmarkStart w:id="7602" w:name="_ETM_Q31_593059"/>
      <w:bookmarkEnd w:id="7602"/>
      <w:r>
        <w:rPr>
          <w:rtl/>
        </w:rPr>
        <w:t>התשתית מהמפעילים, וזאת לשם הבטחת אספקה סדירה של הדלק</w:t>
      </w:r>
      <w:r>
        <w:rPr>
          <w:rFonts w:hint="cs"/>
          <w:rtl/>
        </w:rPr>
        <w:t>.</w:t>
      </w:r>
      <w:r>
        <w:rPr>
          <w:rtl/>
        </w:rPr>
        <w:t xml:space="preserve"> </w:t>
      </w:r>
      <w:bookmarkStart w:id="7603" w:name="_ETM_Q31_601339"/>
      <w:bookmarkEnd w:id="7603"/>
      <w:r>
        <w:rPr>
          <w:rtl/>
        </w:rPr>
        <w:t xml:space="preserve">כדי להקנות לחברות התשתית במשק הדלק סמכויות כניסה למקרקעין המקבילות </w:t>
      </w:r>
      <w:bookmarkStart w:id="7604" w:name="_ETM_Q31_607795"/>
      <w:bookmarkEnd w:id="7604"/>
      <w:r>
        <w:rPr>
          <w:rtl/>
        </w:rPr>
        <w:t xml:space="preserve">לאלו שכבר מעוגנות בחוק, חיוני לפצל את הסעיפים הנוגעים לסמכויות </w:t>
      </w:r>
      <w:bookmarkStart w:id="7605" w:name="_ETM_Q31_614252"/>
      <w:bookmarkEnd w:id="7605"/>
      <w:r>
        <w:rPr>
          <w:rtl/>
        </w:rPr>
        <w:t>אלה ולקדם בשלב הראשון את חקיקתן</w:t>
      </w:r>
      <w:r>
        <w:rPr>
          <w:rFonts w:hint="cs"/>
          <w:rtl/>
        </w:rPr>
        <w:t>,</w:t>
      </w:r>
      <w:r>
        <w:rPr>
          <w:rtl/>
        </w:rPr>
        <w:t xml:space="preserve"> להבטיח את אפשרו</w:t>
      </w:r>
      <w:r>
        <w:rPr>
          <w:rFonts w:hint="cs"/>
          <w:rtl/>
        </w:rPr>
        <w:t>ת</w:t>
      </w:r>
      <w:r>
        <w:rPr>
          <w:rtl/>
        </w:rPr>
        <w:t xml:space="preserve"> </w:t>
      </w:r>
      <w:bookmarkStart w:id="7606" w:name="_ETM_Q31_620720"/>
      <w:bookmarkEnd w:id="7606"/>
      <w:r>
        <w:rPr>
          <w:rFonts w:hint="cs"/>
          <w:rtl/>
        </w:rPr>
        <w:t>ת</w:t>
      </w:r>
      <w:r>
        <w:rPr>
          <w:rtl/>
        </w:rPr>
        <w:t xml:space="preserve">חזוקתן התקינה של תשתיות הדלק ולהסיר חסמים באפשרות כניסה למקרקעין </w:t>
      </w:r>
      <w:bookmarkStart w:id="7607" w:name="_ETM_Q31_627643"/>
      <w:bookmarkEnd w:id="7607"/>
      <w:r>
        <w:rPr>
          <w:rtl/>
        </w:rPr>
        <w:t>במ</w:t>
      </w:r>
      <w:r>
        <w:rPr>
          <w:rFonts w:hint="cs"/>
          <w:rtl/>
        </w:rPr>
        <w:t>י</w:t>
      </w:r>
      <w:r>
        <w:rPr>
          <w:rtl/>
        </w:rPr>
        <w:t>זמי תשתיות תחבורה</w:t>
      </w:r>
      <w:r>
        <w:rPr>
          <w:rFonts w:hint="cs"/>
          <w:rtl/>
        </w:rPr>
        <w:t>,</w:t>
      </w:r>
      <w:bookmarkStart w:id="7608" w:name="_ETM_Q31_631205"/>
      <w:bookmarkStart w:id="7609" w:name="_ETM_Q31_631275"/>
      <w:bookmarkEnd w:id="7608"/>
      <w:bookmarkEnd w:id="7609"/>
      <w:r>
        <w:rPr>
          <w:rtl/>
        </w:rPr>
        <w:t xml:space="preserve"> כגון כבישים ורכבות. </w:t>
      </w:r>
    </w:p>
    <w:p w:rsidR="00CE4F20" w:rsidRDefault="00CE4F20" w:rsidP="00504C1C">
      <w:pPr>
        <w:rPr>
          <w:rtl/>
        </w:rPr>
      </w:pPr>
    </w:p>
    <w:p w:rsidR="00CE4F20" w:rsidRDefault="00CE4F20" w:rsidP="00504C1C">
      <w:pPr>
        <w:rPr>
          <w:rtl/>
        </w:rPr>
      </w:pPr>
      <w:r>
        <w:rPr>
          <w:rtl/>
        </w:rPr>
        <w:t xml:space="preserve">לפיכך, מוצע לפצל את </w:t>
      </w:r>
      <w:bookmarkStart w:id="7610" w:name="_ETM_Q31_634566"/>
      <w:bookmarkEnd w:id="7610"/>
      <w:r>
        <w:rPr>
          <w:rtl/>
        </w:rPr>
        <w:t>החוק המוצע בפרק י</w:t>
      </w:r>
      <w:r>
        <w:rPr>
          <w:rFonts w:hint="cs"/>
          <w:rtl/>
        </w:rPr>
        <w:t>"</w:t>
      </w:r>
      <w:r>
        <w:rPr>
          <w:rtl/>
        </w:rPr>
        <w:t>ג להצעות חוק נפרדות. תודה רבה</w:t>
      </w:r>
      <w:r>
        <w:rPr>
          <w:rFonts w:hint="cs"/>
          <w:rtl/>
        </w:rPr>
        <w:t>.</w:t>
      </w:r>
    </w:p>
    <w:p w:rsidR="00CE4F20" w:rsidRDefault="00CE4F20" w:rsidP="00EC201B">
      <w:pPr>
        <w:rPr>
          <w:rtl/>
        </w:rPr>
      </w:pPr>
      <w:bookmarkStart w:id="7611" w:name="_ETM_Q31_641980"/>
      <w:bookmarkStart w:id="7612" w:name="_ETM_Q31_642053"/>
      <w:bookmarkEnd w:id="7611"/>
      <w:bookmarkEnd w:id="7612"/>
    </w:p>
    <w:p w:rsidR="00CE4F20" w:rsidRDefault="00CE4F20" w:rsidP="00EC201B">
      <w:pPr>
        <w:pStyle w:val="af6"/>
        <w:keepNext/>
        <w:rPr>
          <w:rtl/>
        </w:rPr>
      </w:pPr>
      <w:bookmarkStart w:id="7613" w:name="ET_yor_6490_32"/>
      <w:r w:rsidRPr="00EC201B">
        <w:rPr>
          <w:rStyle w:val="TagStyle"/>
          <w:rtl/>
        </w:rPr>
        <w:t xml:space="preserve"> &lt;&lt; יור &gt;&gt; </w:t>
      </w:r>
      <w:r>
        <w:rPr>
          <w:rtl/>
        </w:rPr>
        <w:t>היו"ר ניסים ואטורי:</w:t>
      </w:r>
      <w:r w:rsidRPr="00EC201B">
        <w:rPr>
          <w:rStyle w:val="TagStyle"/>
          <w:rtl/>
        </w:rPr>
        <w:t xml:space="preserve"> &lt;&lt; יור &gt;&gt;</w:t>
      </w:r>
      <w:r>
        <w:rPr>
          <w:rtl/>
        </w:rPr>
        <w:t xml:space="preserve">   </w:t>
      </w:r>
      <w:bookmarkEnd w:id="7613"/>
    </w:p>
    <w:p w:rsidR="00CE4F20" w:rsidRDefault="00CE4F20" w:rsidP="00EC201B">
      <w:pPr>
        <w:pStyle w:val="KeepWithNext"/>
        <w:rPr>
          <w:rtl/>
        </w:rPr>
      </w:pPr>
    </w:p>
    <w:p w:rsidR="00CE4F20" w:rsidRDefault="00CE4F20" w:rsidP="00EE684B">
      <w:pPr>
        <w:rPr>
          <w:rtl/>
        </w:rPr>
      </w:pPr>
      <w:bookmarkStart w:id="7614" w:name="_ETM_Q31_643779"/>
      <w:bookmarkEnd w:id="7614"/>
      <w:r>
        <w:rPr>
          <w:rFonts w:hint="cs"/>
          <w:rtl/>
        </w:rPr>
        <w:t>ת</w:t>
      </w:r>
      <w:bookmarkStart w:id="7615" w:name="_ETM_Q31_642290"/>
      <w:bookmarkEnd w:id="7615"/>
      <w:r>
        <w:rPr>
          <w:rFonts w:hint="eastAsia"/>
          <w:rtl/>
        </w:rPr>
        <w:t>ודה</w:t>
      </w:r>
      <w:r>
        <w:rPr>
          <w:rtl/>
        </w:rPr>
        <w:t xml:space="preserve"> רבה. </w:t>
      </w:r>
      <w:bookmarkStart w:id="7616" w:name="_ETM_Q31_647029"/>
      <w:bookmarkEnd w:id="7616"/>
      <w:r>
        <w:rPr>
          <w:rtl/>
        </w:rPr>
        <w:t>מתי צרפתי</w:t>
      </w:r>
      <w:r>
        <w:rPr>
          <w:rFonts w:hint="cs"/>
          <w:rtl/>
        </w:rPr>
        <w:t xml:space="preserve"> ה</w:t>
      </w:r>
      <w:r>
        <w:rPr>
          <w:rtl/>
        </w:rPr>
        <w:t xml:space="preserve">רכבי, בבקשה. </w:t>
      </w:r>
      <w:bookmarkStart w:id="7617" w:name="_ETM_Q31_651160"/>
      <w:bookmarkEnd w:id="7617"/>
      <w:r>
        <w:rPr>
          <w:rFonts w:hint="cs"/>
          <w:rtl/>
        </w:rPr>
        <w:t>ה</w:t>
      </w:r>
      <w:r>
        <w:rPr>
          <w:rtl/>
        </w:rPr>
        <w:t>אם מי מהנוכחים רוצה לדבר</w:t>
      </w:r>
      <w:r>
        <w:rPr>
          <w:rFonts w:hint="cs"/>
          <w:rtl/>
        </w:rPr>
        <w:t>?</w:t>
      </w:r>
      <w:r>
        <w:rPr>
          <w:rtl/>
        </w:rPr>
        <w:t xml:space="preserve"> </w:t>
      </w:r>
      <w:bookmarkStart w:id="7618" w:name="_ETM_Q31_653940"/>
      <w:bookmarkEnd w:id="7618"/>
      <w:r>
        <w:rPr>
          <w:rtl/>
        </w:rPr>
        <w:t>סמיר</w:t>
      </w:r>
      <w:r>
        <w:rPr>
          <w:rFonts w:hint="cs"/>
          <w:rtl/>
        </w:rPr>
        <w:t>,</w:t>
      </w:r>
      <w:r>
        <w:rPr>
          <w:rtl/>
        </w:rPr>
        <w:t xml:space="preserve"> </w:t>
      </w:r>
      <w:bookmarkStart w:id="7619" w:name="_ETM_Q31_656470"/>
      <w:bookmarkEnd w:id="7619"/>
      <w:r>
        <w:rPr>
          <w:rtl/>
        </w:rPr>
        <w:t>מוותר?</w:t>
      </w:r>
    </w:p>
    <w:p w:rsidR="00CE4F20" w:rsidRDefault="00CE4F20" w:rsidP="00EE684B">
      <w:pPr>
        <w:rPr>
          <w:rtl/>
        </w:rPr>
      </w:pPr>
      <w:r>
        <w:rPr>
          <w:rtl/>
        </w:rPr>
        <w:t xml:space="preserve"> </w:t>
      </w:r>
      <w:bookmarkStart w:id="7620" w:name="_ETM_Q31_658260"/>
      <w:bookmarkEnd w:id="7620"/>
    </w:p>
    <w:p w:rsidR="00CE4F20" w:rsidRDefault="00CE4F20" w:rsidP="00EE684B">
      <w:pPr>
        <w:pStyle w:val="af5"/>
        <w:keepNext/>
        <w:rPr>
          <w:rtl/>
        </w:rPr>
      </w:pPr>
      <w:bookmarkStart w:id="7621" w:name="_ETM_Q31_659707"/>
      <w:bookmarkStart w:id="7622" w:name="_ETM_Q31_659742"/>
      <w:bookmarkStart w:id="7623" w:name="ET_interruption_6672_33"/>
      <w:bookmarkEnd w:id="7621"/>
      <w:bookmarkEnd w:id="7622"/>
      <w:r w:rsidRPr="00EE684B">
        <w:rPr>
          <w:rStyle w:val="TagStyle"/>
          <w:rtl/>
        </w:rPr>
        <w:t xml:space="preserve"> &lt;&lt; קריאה &gt;&gt; </w:t>
      </w:r>
      <w:r>
        <w:rPr>
          <w:rtl/>
        </w:rPr>
        <w:t>סמיר בן סעיד (חד"ש-תע"ל):</w:t>
      </w:r>
      <w:r w:rsidRPr="00EE684B">
        <w:rPr>
          <w:rStyle w:val="TagStyle"/>
          <w:rtl/>
        </w:rPr>
        <w:t xml:space="preserve"> &lt;&lt; קריאה &gt;&gt;</w:t>
      </w:r>
      <w:r>
        <w:rPr>
          <w:rtl/>
        </w:rPr>
        <w:t xml:space="preserve">   </w:t>
      </w:r>
      <w:bookmarkEnd w:id="7623"/>
    </w:p>
    <w:p w:rsidR="00CE4F20" w:rsidRDefault="00CE4F20" w:rsidP="00EE684B">
      <w:pPr>
        <w:pStyle w:val="KeepWithNext"/>
        <w:rPr>
          <w:rtl/>
        </w:rPr>
      </w:pPr>
    </w:p>
    <w:p w:rsidR="00CE4F20" w:rsidRDefault="00CE4F20" w:rsidP="00EE684B">
      <w:pPr>
        <w:rPr>
          <w:rtl/>
        </w:rPr>
      </w:pPr>
      <w:r>
        <w:rPr>
          <w:rFonts w:hint="cs"/>
          <w:rtl/>
        </w:rPr>
        <w:t xml:space="preserve">כן. </w:t>
      </w:r>
    </w:p>
    <w:p w:rsidR="00CE4F20" w:rsidRDefault="00CE4F20" w:rsidP="00EE684B">
      <w:pPr>
        <w:rPr>
          <w:rtl/>
        </w:rPr>
      </w:pPr>
    </w:p>
    <w:p w:rsidR="00CE4F20" w:rsidRDefault="00CE4F20" w:rsidP="00EE684B">
      <w:pPr>
        <w:pStyle w:val="af6"/>
        <w:keepNext/>
        <w:rPr>
          <w:rtl/>
        </w:rPr>
      </w:pPr>
      <w:bookmarkStart w:id="7624" w:name="ET_yor_6490_34"/>
      <w:r w:rsidRPr="00EE684B">
        <w:rPr>
          <w:rStyle w:val="TagStyle"/>
          <w:rtl/>
        </w:rPr>
        <w:t xml:space="preserve"> &lt;&lt; יור &gt;&gt; </w:t>
      </w:r>
      <w:r>
        <w:rPr>
          <w:rtl/>
        </w:rPr>
        <w:t>היו"ר ניסים ואטורי:</w:t>
      </w:r>
      <w:r w:rsidRPr="00EE684B">
        <w:rPr>
          <w:rStyle w:val="TagStyle"/>
          <w:rtl/>
        </w:rPr>
        <w:t xml:space="preserve"> &lt;&lt; יור &gt;&gt;</w:t>
      </w:r>
      <w:r>
        <w:rPr>
          <w:rtl/>
        </w:rPr>
        <w:t xml:space="preserve">   </w:t>
      </w:r>
      <w:bookmarkEnd w:id="7624"/>
    </w:p>
    <w:p w:rsidR="00CE4F20" w:rsidRDefault="00CE4F20" w:rsidP="00EE684B">
      <w:pPr>
        <w:pStyle w:val="KeepWithNext"/>
        <w:rPr>
          <w:rtl/>
        </w:rPr>
      </w:pPr>
    </w:p>
    <w:p w:rsidR="00CE4F20" w:rsidRDefault="00CE4F20" w:rsidP="009F46D7">
      <w:pPr>
        <w:rPr>
          <w:rtl/>
        </w:rPr>
      </w:pPr>
      <w:bookmarkStart w:id="7625" w:name="_ETM_Q31_656304"/>
      <w:bookmarkEnd w:id="7625"/>
      <w:r>
        <w:rPr>
          <w:rtl/>
        </w:rPr>
        <w:t>טוב</w:t>
      </w:r>
      <w:bookmarkStart w:id="7626" w:name="_ETM_Q31_661029"/>
      <w:bookmarkEnd w:id="7626"/>
      <w:r>
        <w:rPr>
          <w:rFonts w:hint="cs"/>
          <w:rtl/>
        </w:rPr>
        <w:t xml:space="preserve">. </w:t>
      </w:r>
      <w:r>
        <w:rPr>
          <w:rtl/>
        </w:rPr>
        <w:t xml:space="preserve">בבקשה, </w:t>
      </w:r>
      <w:r>
        <w:rPr>
          <w:rFonts w:hint="cs"/>
          <w:rtl/>
        </w:rPr>
        <w:t>שלוש</w:t>
      </w:r>
      <w:r>
        <w:rPr>
          <w:rtl/>
        </w:rPr>
        <w:t xml:space="preserve"> דקות לרשותך. </w:t>
      </w:r>
    </w:p>
    <w:p w:rsidR="00CE4F20" w:rsidRDefault="00CE4F20" w:rsidP="00EE684B">
      <w:pPr>
        <w:rPr>
          <w:rtl/>
        </w:rPr>
      </w:pPr>
    </w:p>
    <w:p w:rsidR="00CE4F20" w:rsidRDefault="00CE4F20" w:rsidP="00EE684B">
      <w:pPr>
        <w:pStyle w:val="a4"/>
        <w:keepNext/>
        <w:rPr>
          <w:rtl/>
        </w:rPr>
      </w:pPr>
      <w:bookmarkStart w:id="7627" w:name="ET_speaker_6359_35"/>
      <w:r w:rsidRPr="00EE684B">
        <w:rPr>
          <w:rStyle w:val="TagStyle"/>
          <w:rtl/>
        </w:rPr>
        <w:t xml:space="preserve"> &lt;&lt; דובר &gt;&gt; </w:t>
      </w:r>
      <w:bookmarkStart w:id="7628" w:name="_Toc232613413"/>
      <w:bookmarkStart w:id="7629" w:name="_Toc233020299"/>
      <w:r>
        <w:rPr>
          <w:rtl/>
        </w:rPr>
        <w:t>מטי צרפתי הרכבי (יש עתיד):</w:t>
      </w:r>
      <w:bookmarkEnd w:id="7628"/>
      <w:bookmarkEnd w:id="7629"/>
      <w:r w:rsidRPr="00EE684B">
        <w:rPr>
          <w:rStyle w:val="TagStyle"/>
          <w:rtl/>
        </w:rPr>
        <w:t xml:space="preserve"> &lt;&lt; דובר &gt;&gt;</w:t>
      </w:r>
      <w:r>
        <w:rPr>
          <w:rtl/>
        </w:rPr>
        <w:t xml:space="preserve">   </w:t>
      </w:r>
      <w:bookmarkEnd w:id="7627"/>
    </w:p>
    <w:p w:rsidR="00CE4F20" w:rsidRDefault="00CE4F20" w:rsidP="00EE684B">
      <w:pPr>
        <w:pStyle w:val="KeepWithNext"/>
        <w:rPr>
          <w:rtl/>
        </w:rPr>
      </w:pPr>
    </w:p>
    <w:p w:rsidR="00CE4F20" w:rsidRDefault="00CE4F20" w:rsidP="00494F83">
      <w:pPr>
        <w:rPr>
          <w:rtl/>
        </w:rPr>
      </w:pPr>
      <w:bookmarkStart w:id="7630" w:name="_ETM_Q31_663230"/>
      <w:bookmarkEnd w:id="7630"/>
      <w:r>
        <w:rPr>
          <w:rFonts w:hint="eastAsia"/>
          <w:rtl/>
        </w:rPr>
        <w:t>אדוני</w:t>
      </w:r>
      <w:r>
        <w:rPr>
          <w:rtl/>
        </w:rPr>
        <w:t xml:space="preserve"> </w:t>
      </w:r>
      <w:r>
        <w:rPr>
          <w:rFonts w:hint="cs"/>
          <w:rtl/>
        </w:rPr>
        <w:t>ה</w:t>
      </w:r>
      <w:r>
        <w:rPr>
          <w:rtl/>
        </w:rPr>
        <w:t>יושב</w:t>
      </w:r>
      <w:r>
        <w:rPr>
          <w:rFonts w:hint="cs"/>
          <w:rtl/>
        </w:rPr>
        <w:t>-</w:t>
      </w:r>
      <w:r>
        <w:rPr>
          <w:rtl/>
        </w:rPr>
        <w:t>ראש, חבריי</w:t>
      </w:r>
      <w:r>
        <w:rPr>
          <w:rFonts w:hint="cs"/>
          <w:rtl/>
        </w:rPr>
        <w:t xml:space="preserve"> </w:t>
      </w:r>
      <w:r>
        <w:rPr>
          <w:rtl/>
        </w:rPr>
        <w:t>חברי הכנסת</w:t>
      </w:r>
      <w:r>
        <w:rPr>
          <w:rFonts w:hint="cs"/>
          <w:rtl/>
        </w:rPr>
        <w:t>, רם ע</w:t>
      </w:r>
      <w:bookmarkStart w:id="7631" w:name="_ETM_Q31_669910"/>
      <w:bookmarkEnd w:id="7631"/>
      <w:r>
        <w:rPr>
          <w:rFonts w:hint="eastAsia"/>
          <w:rtl/>
        </w:rPr>
        <w:t>מנואל</w:t>
      </w:r>
      <w:r>
        <w:rPr>
          <w:rtl/>
        </w:rPr>
        <w:t xml:space="preserve"> הוא אחד התומכים הגדולים של ישראל. </w:t>
      </w:r>
      <w:bookmarkStart w:id="7632" w:name="_ETM_Q31_673149"/>
      <w:bookmarkEnd w:id="7632"/>
      <w:r>
        <w:rPr>
          <w:rtl/>
        </w:rPr>
        <w:t>ר</w:t>
      </w:r>
      <w:r>
        <w:rPr>
          <w:rFonts w:hint="cs"/>
          <w:rtl/>
        </w:rPr>
        <w:t>ם עמ</w:t>
      </w:r>
      <w:r>
        <w:rPr>
          <w:rtl/>
        </w:rPr>
        <w:t xml:space="preserve">נואל היה חבר קונגרס, ראש סגל הבית הלבן, ראש </w:t>
      </w:r>
      <w:bookmarkStart w:id="7633" w:name="_ETM_Q31_677781"/>
      <w:bookmarkEnd w:id="7633"/>
      <w:r>
        <w:rPr>
          <w:rtl/>
        </w:rPr>
        <w:t xml:space="preserve">עיריית שיקגו, שגריר ביפן, ואולי גם מועמד הדמוקרטים לנשיאות 28. </w:t>
      </w:r>
      <w:bookmarkStart w:id="7634" w:name="_ETM_Q31_682414"/>
      <w:bookmarkEnd w:id="7634"/>
      <w:r>
        <w:rPr>
          <w:rFonts w:hint="cs"/>
          <w:rtl/>
        </w:rPr>
        <w:t xml:space="preserve">הוא </w:t>
      </w:r>
      <w:bookmarkStart w:id="7635" w:name="_ETM_Q31_686894"/>
      <w:bookmarkEnd w:id="7635"/>
      <w:r>
        <w:rPr>
          <w:rtl/>
        </w:rPr>
        <w:t>בנו של לוחם אצ</w:t>
      </w:r>
      <w:r>
        <w:rPr>
          <w:rFonts w:hint="cs"/>
          <w:rtl/>
        </w:rPr>
        <w:t>"</w:t>
      </w:r>
      <w:r>
        <w:rPr>
          <w:rtl/>
        </w:rPr>
        <w:t>ל</w:t>
      </w:r>
      <w:r>
        <w:rPr>
          <w:rFonts w:hint="cs"/>
          <w:rtl/>
        </w:rPr>
        <w:t>.</w:t>
      </w:r>
      <w:r>
        <w:rPr>
          <w:rtl/>
        </w:rPr>
        <w:t xml:space="preserve"> במלחמת המפרץ </w:t>
      </w:r>
      <w:r>
        <w:rPr>
          <w:rFonts w:hint="cs"/>
          <w:rtl/>
        </w:rPr>
        <w:t xml:space="preserve">הוא </w:t>
      </w:r>
      <w:r>
        <w:rPr>
          <w:rtl/>
        </w:rPr>
        <w:t xml:space="preserve">אפילו הגיע לישראל להתנדב, </w:t>
      </w:r>
      <w:bookmarkStart w:id="7636" w:name="_ETM_Q31_687046"/>
      <w:bookmarkEnd w:id="7636"/>
      <w:r>
        <w:rPr>
          <w:rtl/>
        </w:rPr>
        <w:t>חגג לבן שלו בר מצווה בירושלים</w:t>
      </w:r>
      <w:r>
        <w:rPr>
          <w:rFonts w:hint="cs"/>
          <w:rtl/>
        </w:rPr>
        <w:t>.</w:t>
      </w:r>
      <w:r>
        <w:rPr>
          <w:rtl/>
        </w:rPr>
        <w:t xml:space="preserve"> </w:t>
      </w:r>
      <w:bookmarkStart w:id="7637" w:name="_ETM_Q31_692200"/>
      <w:bookmarkEnd w:id="7637"/>
    </w:p>
    <w:p w:rsidR="00CE4F20" w:rsidRDefault="00CE4F20" w:rsidP="00494F83">
      <w:pPr>
        <w:rPr>
          <w:rtl/>
        </w:rPr>
      </w:pPr>
      <w:bookmarkStart w:id="7638" w:name="_ETM_Q31_700610"/>
      <w:bookmarkStart w:id="7639" w:name="_ETM_Q31_700666"/>
      <w:bookmarkEnd w:id="7638"/>
      <w:bookmarkEnd w:id="7639"/>
    </w:p>
    <w:p w:rsidR="00CE4F20" w:rsidRDefault="00CE4F20" w:rsidP="004C24DC">
      <w:pPr>
        <w:rPr>
          <w:rtl/>
        </w:rPr>
      </w:pPr>
      <w:bookmarkStart w:id="7640" w:name="_ETM_Q31_700866"/>
      <w:bookmarkStart w:id="7641" w:name="_ETM_Q31_700897"/>
      <w:bookmarkEnd w:id="7640"/>
      <w:bookmarkEnd w:id="7641"/>
      <w:r>
        <w:rPr>
          <w:rtl/>
        </w:rPr>
        <w:t>ר</w:t>
      </w:r>
      <w:r>
        <w:rPr>
          <w:rFonts w:hint="cs"/>
          <w:rtl/>
        </w:rPr>
        <w:t>ם</w:t>
      </w:r>
      <w:r>
        <w:rPr>
          <w:rtl/>
        </w:rPr>
        <w:t xml:space="preserve"> </w:t>
      </w:r>
      <w:r>
        <w:rPr>
          <w:rFonts w:hint="cs"/>
          <w:rtl/>
        </w:rPr>
        <w:t>ע</w:t>
      </w:r>
      <w:r>
        <w:rPr>
          <w:rtl/>
        </w:rPr>
        <w:t xml:space="preserve">מנואל הוא אוהב ישראל, ולכן כל כך חשוב להקשיב </w:t>
      </w:r>
      <w:bookmarkStart w:id="7642" w:name="_ETM_Q31_694265"/>
      <w:bookmarkEnd w:id="7642"/>
      <w:r>
        <w:rPr>
          <w:rtl/>
        </w:rPr>
        <w:t>לו</w:t>
      </w:r>
      <w:r>
        <w:rPr>
          <w:rFonts w:hint="cs"/>
          <w:rtl/>
        </w:rPr>
        <w:t>:</w:t>
      </w:r>
      <w:r>
        <w:rPr>
          <w:rtl/>
        </w:rPr>
        <w:t xml:space="preserve"> </w:t>
      </w:r>
      <w:bookmarkStart w:id="7643" w:name="_ETM_Q31_697320"/>
      <w:bookmarkEnd w:id="7643"/>
      <w:r>
        <w:rPr>
          <w:rtl/>
        </w:rPr>
        <w:t xml:space="preserve">איבדתם את אמריקה וקיבלתם את </w:t>
      </w:r>
      <w:proofErr w:type="spellStart"/>
      <w:r>
        <w:rPr>
          <w:rtl/>
        </w:rPr>
        <w:t>סומלילנד</w:t>
      </w:r>
      <w:proofErr w:type="spellEnd"/>
      <w:r>
        <w:rPr>
          <w:rFonts w:hint="cs"/>
          <w:rtl/>
        </w:rPr>
        <w:t xml:space="preserve"> </w:t>
      </w:r>
      <w:r>
        <w:rPr>
          <w:rFonts w:hint="eastAsia"/>
          <w:rtl/>
        </w:rPr>
        <w:t>–</w:t>
      </w:r>
      <w:r>
        <w:rPr>
          <w:rFonts w:hint="cs"/>
          <w:rtl/>
        </w:rPr>
        <w:t xml:space="preserve"> </w:t>
      </w:r>
      <w:r>
        <w:rPr>
          <w:rtl/>
        </w:rPr>
        <w:t>אמר לאחרונה בר</w:t>
      </w:r>
      <w:r>
        <w:rPr>
          <w:rFonts w:hint="cs"/>
          <w:rtl/>
        </w:rPr>
        <w:t>יא</w:t>
      </w:r>
      <w:r>
        <w:rPr>
          <w:rtl/>
        </w:rPr>
        <w:t>יון</w:t>
      </w:r>
      <w:r>
        <w:rPr>
          <w:rFonts w:hint="cs"/>
          <w:rtl/>
        </w:rPr>
        <w:t xml:space="preserve"> </w:t>
      </w:r>
      <w:r>
        <w:rPr>
          <w:rtl/>
        </w:rPr>
        <w:t xml:space="preserve">– המדענים </w:t>
      </w:r>
      <w:bookmarkStart w:id="7644" w:name="_ETM_Q31_702037"/>
      <w:bookmarkEnd w:id="7644"/>
      <w:r>
        <w:rPr>
          <w:rtl/>
        </w:rPr>
        <w:t>שלכם לא יכולים להשתתף בכנסים בי</w:t>
      </w:r>
      <w:r>
        <w:rPr>
          <w:rFonts w:hint="cs"/>
          <w:rtl/>
        </w:rPr>
        <w:t>ן-</w:t>
      </w:r>
      <w:r>
        <w:rPr>
          <w:rtl/>
        </w:rPr>
        <w:t>לאומיים, מוסדות התרבות שלכם מנודים</w:t>
      </w:r>
      <w:r>
        <w:rPr>
          <w:rFonts w:hint="cs"/>
          <w:rtl/>
        </w:rPr>
        <w:t>;</w:t>
      </w:r>
      <w:r>
        <w:rPr>
          <w:rtl/>
        </w:rPr>
        <w:t xml:space="preserve"> </w:t>
      </w:r>
      <w:bookmarkStart w:id="7645" w:name="_ETM_Q31_706755"/>
      <w:bookmarkEnd w:id="7645"/>
      <w:r>
        <w:rPr>
          <w:rtl/>
        </w:rPr>
        <w:t xml:space="preserve">הצלחתם להחליש את האויבים הביטחוניים שלכם, אבל אתם מבודדים בעולם </w:t>
      </w:r>
      <w:bookmarkStart w:id="7646" w:name="_ETM_Q31_711472"/>
      <w:bookmarkEnd w:id="7646"/>
      <w:r>
        <w:rPr>
          <w:rtl/>
        </w:rPr>
        <w:t xml:space="preserve">כפי שאף פעם לא הייתם. </w:t>
      </w:r>
      <w:bookmarkStart w:id="7647" w:name="_ETM_Q31_718330"/>
      <w:bookmarkEnd w:id="7647"/>
    </w:p>
    <w:p w:rsidR="00CE4F20" w:rsidRDefault="00CE4F20" w:rsidP="00494F83">
      <w:pPr>
        <w:rPr>
          <w:rtl/>
        </w:rPr>
      </w:pPr>
      <w:bookmarkStart w:id="7648" w:name="_ETM_Q31_720041"/>
      <w:bookmarkStart w:id="7649" w:name="_ETM_Q31_720100"/>
      <w:bookmarkEnd w:id="7648"/>
      <w:bookmarkEnd w:id="7649"/>
    </w:p>
    <w:p w:rsidR="004E2C5A" w:rsidRDefault="00CE4F20" w:rsidP="008006EF">
      <w:pPr>
        <w:rPr>
          <w:rtl/>
          <w:lang w:eastAsia="he-IL"/>
        </w:rPr>
      </w:pPr>
      <w:bookmarkStart w:id="7650" w:name="_ETM_Q31_720185"/>
      <w:bookmarkStart w:id="7651" w:name="_ETM_Q31_720235"/>
      <w:bookmarkEnd w:id="7650"/>
      <w:bookmarkEnd w:id="7651"/>
      <w:r>
        <w:rPr>
          <w:rtl/>
        </w:rPr>
        <w:t>מאז 7 באוקטובר מדינת ישראל הפגינה כוח צבאי בכל החזיתות</w:t>
      </w:r>
      <w:r>
        <w:rPr>
          <w:rFonts w:hint="cs"/>
          <w:rtl/>
        </w:rPr>
        <w:t>.</w:t>
      </w:r>
      <w:r>
        <w:rPr>
          <w:rtl/>
        </w:rPr>
        <w:t xml:space="preserve"> </w:t>
      </w:r>
      <w:bookmarkStart w:id="7652" w:name="_ETM_Q31_722985"/>
      <w:bookmarkEnd w:id="7652"/>
      <w:r>
        <w:rPr>
          <w:rtl/>
        </w:rPr>
        <w:t>אכן אויבינו נחלשו</w:t>
      </w:r>
      <w:r>
        <w:rPr>
          <w:rFonts w:hint="cs"/>
          <w:rtl/>
        </w:rPr>
        <w:t>.</w:t>
      </w:r>
      <w:r>
        <w:rPr>
          <w:rtl/>
        </w:rPr>
        <w:t xml:space="preserve"> אבל האם אנחנו חזקים יותר</w:t>
      </w:r>
      <w:r>
        <w:rPr>
          <w:rFonts w:hint="cs"/>
          <w:rtl/>
        </w:rPr>
        <w:t>?</w:t>
      </w:r>
      <w:r>
        <w:rPr>
          <w:rtl/>
        </w:rPr>
        <w:t xml:space="preserve"> </w:t>
      </w:r>
      <w:bookmarkStart w:id="7653" w:name="_ETM_Q31_728159"/>
      <w:bookmarkEnd w:id="7653"/>
      <w:r>
        <w:rPr>
          <w:rtl/>
        </w:rPr>
        <w:t>נתניהו מוביל אותנו לחזון סופר</w:t>
      </w:r>
      <w:r>
        <w:rPr>
          <w:rFonts w:hint="cs"/>
          <w:rtl/>
        </w:rPr>
        <w:t>-</w:t>
      </w:r>
      <w:r>
        <w:rPr>
          <w:rtl/>
        </w:rPr>
        <w:t xml:space="preserve">ספרטה שלו. תחת נתניהו מדינת </w:t>
      </w:r>
      <w:bookmarkStart w:id="7654" w:name="_ETM_Q31_732784"/>
      <w:bookmarkEnd w:id="7654"/>
      <w:r>
        <w:rPr>
          <w:rtl/>
        </w:rPr>
        <w:t xml:space="preserve">ישראל מאבדת את תמיכת העולם, לא רק אירופה. בסקר מקיף </w:t>
      </w:r>
      <w:bookmarkStart w:id="7655" w:name="_ETM_Q31_737409"/>
      <w:bookmarkEnd w:id="7655"/>
      <w:r>
        <w:rPr>
          <w:rtl/>
        </w:rPr>
        <w:t xml:space="preserve">של מכון המחקר האמריקאי </w:t>
      </w:r>
      <w:r>
        <w:rPr>
          <w:rFonts w:hint="cs"/>
        </w:rPr>
        <w:t>P</w:t>
      </w:r>
      <w:r>
        <w:t>ew</w:t>
      </w:r>
      <w:r>
        <w:rPr>
          <w:rtl/>
        </w:rPr>
        <w:t xml:space="preserve">, 67% מהנשאלים מחזיקים בדעה שלילית </w:t>
      </w:r>
      <w:bookmarkStart w:id="7656" w:name="_ETM_Q31_742034"/>
      <w:bookmarkEnd w:id="7656"/>
      <w:r>
        <w:rPr>
          <w:rtl/>
        </w:rPr>
        <w:t xml:space="preserve">על ישראל. </w:t>
      </w:r>
      <w:bookmarkStart w:id="7657" w:name="_ETM_Q31_747450"/>
      <w:bookmarkEnd w:id="7657"/>
      <w:r>
        <w:rPr>
          <w:rtl/>
        </w:rPr>
        <w:t>רבותיי, זה לא משבר</w:t>
      </w:r>
      <w:r>
        <w:rPr>
          <w:rFonts w:hint="cs"/>
          <w:rtl/>
        </w:rPr>
        <w:t>.</w:t>
      </w:r>
      <w:r>
        <w:rPr>
          <w:rtl/>
        </w:rPr>
        <w:t xml:space="preserve"> זו קריסה תדמיתית ואסטרטגית. גם ארצות </w:t>
      </w:r>
      <w:bookmarkStart w:id="7658" w:name="_ETM_Q31_752709"/>
      <w:bookmarkEnd w:id="7658"/>
      <w:r>
        <w:rPr>
          <w:rtl/>
        </w:rPr>
        <w:t xml:space="preserve">הברית מתרחקת </w:t>
      </w:r>
      <w:proofErr w:type="spellStart"/>
      <w:r>
        <w:rPr>
          <w:rtl/>
        </w:rPr>
        <w:t>מאיתנו</w:t>
      </w:r>
      <w:proofErr w:type="spellEnd"/>
      <w:r>
        <w:rPr>
          <w:rtl/>
        </w:rPr>
        <w:t>, בעיקר הדמוקרטית אבל גם הרפובליקנים</w:t>
      </w:r>
      <w:r>
        <w:rPr>
          <w:rFonts w:hint="cs"/>
          <w:rtl/>
        </w:rPr>
        <w:t>.</w:t>
      </w:r>
      <w:r>
        <w:rPr>
          <w:rtl/>
        </w:rPr>
        <w:t xml:space="preserve"> </w:t>
      </w:r>
      <w:bookmarkStart w:id="7659" w:name="_ETM_Q31_758599"/>
      <w:bookmarkEnd w:id="7659"/>
      <w:r>
        <w:rPr>
          <w:rtl/>
        </w:rPr>
        <w:t>ומה להגיד</w:t>
      </w:r>
      <w:r>
        <w:rPr>
          <w:rFonts w:hint="cs"/>
          <w:rtl/>
        </w:rPr>
        <w:t>?</w:t>
      </w:r>
      <w:r>
        <w:rPr>
          <w:rtl/>
        </w:rPr>
        <w:t xml:space="preserve"> כבר תקופה שגם הנשיא </w:t>
      </w:r>
      <w:proofErr w:type="spellStart"/>
      <w:r>
        <w:rPr>
          <w:rtl/>
        </w:rPr>
        <w:t>טראמפ</w:t>
      </w:r>
      <w:proofErr w:type="spellEnd"/>
      <w:r>
        <w:rPr>
          <w:rtl/>
        </w:rPr>
        <w:t xml:space="preserve"> כבר פחות</w:t>
      </w:r>
      <w:r>
        <w:rPr>
          <w:rFonts w:hint="cs"/>
          <w:rtl/>
        </w:rPr>
        <w:t>. הוא</w:t>
      </w:r>
      <w:r>
        <w:rPr>
          <w:rtl/>
        </w:rPr>
        <w:t xml:space="preserve"> יודע </w:t>
      </w:r>
      <w:bookmarkStart w:id="7660" w:name="_ETM_Q31_763224"/>
      <w:bookmarkEnd w:id="7660"/>
      <w:r>
        <w:rPr>
          <w:rtl/>
        </w:rPr>
        <w:t>שנתניהו גרם לו נזק אלקטורלי</w:t>
      </w:r>
      <w:r>
        <w:rPr>
          <w:rFonts w:hint="cs"/>
          <w:rtl/>
        </w:rPr>
        <w:t>,</w:t>
      </w:r>
      <w:r>
        <w:rPr>
          <w:rtl/>
        </w:rPr>
        <w:t xml:space="preserve"> שהוביל אותו למלחמה ללא מוצא</w:t>
      </w:r>
      <w:r>
        <w:rPr>
          <w:rFonts w:hint="cs"/>
          <w:rtl/>
        </w:rPr>
        <w:t>.</w:t>
      </w:r>
      <w:bookmarkStart w:id="7661" w:name="_ETM_Q31_770553"/>
      <w:bookmarkStart w:id="7662" w:name="_ETM_Q31_770599"/>
      <w:bookmarkStart w:id="7663" w:name="_ETM_Q31_768910"/>
      <w:bookmarkStart w:id="7664" w:name="_ETM_Q31_768969"/>
      <w:bookmarkStart w:id="7665" w:name="TOR_Q32"/>
      <w:bookmarkEnd w:id="7661"/>
      <w:bookmarkEnd w:id="7662"/>
      <w:bookmarkEnd w:id="7663"/>
      <w:bookmarkEnd w:id="7664"/>
      <w:bookmarkEnd w:id="7665"/>
      <w:r w:rsidR="008006EF">
        <w:rPr>
          <w:rFonts w:hint="cs"/>
          <w:rtl/>
          <w:lang w:eastAsia="he-IL"/>
        </w:rPr>
        <w:t xml:space="preserve"> נ</w:t>
      </w:r>
      <w:r w:rsidR="004E2C5A">
        <w:rPr>
          <w:rFonts w:hint="cs"/>
          <w:rtl/>
          <w:lang w:eastAsia="he-IL"/>
        </w:rPr>
        <w:t xml:space="preserve">תניהו לא שם לב לשעון החול של </w:t>
      </w:r>
      <w:proofErr w:type="spellStart"/>
      <w:r w:rsidR="004E2C5A">
        <w:rPr>
          <w:rFonts w:hint="cs"/>
          <w:rtl/>
          <w:lang w:eastAsia="he-IL"/>
        </w:rPr>
        <w:t>טראמפ</w:t>
      </w:r>
      <w:proofErr w:type="spellEnd"/>
      <w:r w:rsidR="004E2C5A">
        <w:rPr>
          <w:rFonts w:hint="cs"/>
          <w:rtl/>
          <w:lang w:eastAsia="he-IL"/>
        </w:rPr>
        <w:t xml:space="preserve">, לוח זמנים: יום </w:t>
      </w:r>
      <w:bookmarkStart w:id="7666" w:name="_ETM_Q32_175943"/>
      <w:bookmarkEnd w:id="7666"/>
      <w:r w:rsidR="004E2C5A">
        <w:rPr>
          <w:rFonts w:hint="cs"/>
          <w:rtl/>
          <w:lang w:eastAsia="he-IL"/>
        </w:rPr>
        <w:t>הולדת 80</w:t>
      </w:r>
      <w:bookmarkStart w:id="7667" w:name="_ETM_Q32_177838"/>
      <w:bookmarkStart w:id="7668" w:name="_ETM_Q32_177886"/>
      <w:bookmarkEnd w:id="7667"/>
      <w:bookmarkEnd w:id="7668"/>
      <w:r w:rsidR="004E2C5A">
        <w:rPr>
          <w:rFonts w:hint="cs"/>
          <w:rtl/>
          <w:lang w:eastAsia="he-IL"/>
        </w:rPr>
        <w:t>, מונדיאל, הסקרים לבחירות האמצע, ה-</w:t>
      </w:r>
      <w:r w:rsidR="004E2C5A">
        <w:rPr>
          <w:lang w:eastAsia="he-IL"/>
        </w:rPr>
        <w:t>G7</w:t>
      </w:r>
      <w:r w:rsidR="004E2C5A">
        <w:rPr>
          <w:rFonts w:hint="cs"/>
          <w:rtl/>
          <w:lang w:eastAsia="he-IL"/>
        </w:rPr>
        <w:t xml:space="preserve">. מבחינת </w:t>
      </w:r>
      <w:proofErr w:type="spellStart"/>
      <w:r w:rsidR="004E2C5A">
        <w:rPr>
          <w:rFonts w:hint="cs"/>
          <w:rtl/>
          <w:lang w:eastAsia="he-IL"/>
        </w:rPr>
        <w:t>טראמפ</w:t>
      </w:r>
      <w:proofErr w:type="spellEnd"/>
      <w:r w:rsidR="004E2C5A">
        <w:rPr>
          <w:rFonts w:hint="cs"/>
          <w:rtl/>
          <w:lang w:eastAsia="he-IL"/>
        </w:rPr>
        <w:t xml:space="preserve"> </w:t>
      </w:r>
      <w:r w:rsidR="004E2C5A">
        <w:rPr>
          <w:rFonts w:hint="eastAsia"/>
          <w:rtl/>
          <w:lang w:eastAsia="he-IL"/>
        </w:rPr>
        <w:t>–</w:t>
      </w:r>
      <w:r w:rsidR="004E2C5A">
        <w:rPr>
          <w:rFonts w:hint="cs"/>
          <w:rtl/>
          <w:lang w:eastAsia="he-IL"/>
        </w:rPr>
        <w:t xml:space="preserve"> זהו, נגמר הזמן, אז הוא חתך; חתם על הסכם רע לישראל. </w:t>
      </w:r>
      <w:bookmarkStart w:id="7669" w:name="_ETM_Q32_189520"/>
      <w:bookmarkEnd w:id="7669"/>
    </w:p>
    <w:p w:rsidR="004E2C5A" w:rsidRDefault="004E2C5A" w:rsidP="004F7CFA">
      <w:pPr>
        <w:rPr>
          <w:rtl/>
          <w:lang w:eastAsia="he-IL"/>
        </w:rPr>
      </w:pPr>
      <w:bookmarkStart w:id="7670" w:name="_ETM_Q32_189572"/>
      <w:bookmarkEnd w:id="7670"/>
    </w:p>
    <w:p w:rsidR="004E2C5A" w:rsidRDefault="004E2C5A" w:rsidP="00A56CE8">
      <w:pPr>
        <w:rPr>
          <w:rtl/>
          <w:lang w:eastAsia="he-IL"/>
        </w:rPr>
      </w:pPr>
      <w:bookmarkStart w:id="7671" w:name="_ETM_Q32_189689"/>
      <w:bookmarkStart w:id="7672" w:name="_ETM_Q32_189755"/>
      <w:bookmarkEnd w:id="7671"/>
      <w:bookmarkEnd w:id="7672"/>
      <w:r>
        <w:rPr>
          <w:rFonts w:hint="cs"/>
          <w:rtl/>
          <w:lang w:eastAsia="he-IL"/>
        </w:rPr>
        <w:t>כמובן שאיראן, אשפית המשא</w:t>
      </w:r>
      <w:bookmarkStart w:id="7673" w:name="_ETM_Q32_188232"/>
      <w:bookmarkEnd w:id="7673"/>
      <w:r>
        <w:rPr>
          <w:rFonts w:hint="cs"/>
          <w:rtl/>
          <w:lang w:eastAsia="he-IL"/>
        </w:rPr>
        <w:t xml:space="preserve"> ומתן, כן ראתה את הנולד. הנחתה ישירות את חיזבאללה לירות </w:t>
      </w:r>
      <w:bookmarkStart w:id="7674" w:name="_ETM_Q32_193503"/>
      <w:bookmarkEnd w:id="7674"/>
      <w:r>
        <w:rPr>
          <w:rFonts w:hint="cs"/>
          <w:rtl/>
          <w:lang w:eastAsia="he-IL"/>
        </w:rPr>
        <w:t xml:space="preserve">לעבר ישראל, ישראל הגיבה </w:t>
      </w:r>
      <w:proofErr w:type="spellStart"/>
      <w:r>
        <w:rPr>
          <w:rFonts w:hint="cs"/>
          <w:rtl/>
          <w:lang w:eastAsia="he-IL"/>
        </w:rPr>
        <w:t>בדאחייה</w:t>
      </w:r>
      <w:proofErr w:type="spellEnd"/>
      <w:r>
        <w:rPr>
          <w:rFonts w:hint="cs"/>
          <w:rtl/>
          <w:lang w:eastAsia="he-IL"/>
        </w:rPr>
        <w:t xml:space="preserve">, </w:t>
      </w:r>
      <w:proofErr w:type="spellStart"/>
      <w:r>
        <w:rPr>
          <w:rFonts w:hint="cs"/>
          <w:rtl/>
          <w:lang w:eastAsia="he-IL"/>
        </w:rPr>
        <w:t>טראמפ</w:t>
      </w:r>
      <w:proofErr w:type="spellEnd"/>
      <w:r>
        <w:rPr>
          <w:rFonts w:hint="cs"/>
          <w:rtl/>
          <w:lang w:eastAsia="he-IL"/>
        </w:rPr>
        <w:t xml:space="preserve"> התעצבן ויצא</w:t>
      </w:r>
      <w:bookmarkStart w:id="7675" w:name="_ETM_Q32_197933"/>
      <w:bookmarkEnd w:id="7675"/>
      <w:r>
        <w:rPr>
          <w:rFonts w:hint="cs"/>
          <w:rtl/>
          <w:lang w:eastAsia="he-IL"/>
        </w:rPr>
        <w:t xml:space="preserve"> על נתניהו. מסתבר שאיראן וחיזבאללה הצליחו לסדוק את חיבוק הדוב</w:t>
      </w:r>
      <w:bookmarkStart w:id="7676" w:name="_ETM_Q32_202790"/>
      <w:bookmarkEnd w:id="7676"/>
      <w:r>
        <w:rPr>
          <w:rFonts w:hint="cs"/>
          <w:rtl/>
          <w:lang w:eastAsia="he-IL"/>
        </w:rPr>
        <w:t xml:space="preserve"> של טראמפ. </w:t>
      </w:r>
      <w:bookmarkStart w:id="7677" w:name="_ETM_Q32_207828"/>
      <w:bookmarkEnd w:id="7677"/>
    </w:p>
    <w:p w:rsidR="004E2C5A" w:rsidRDefault="004E2C5A" w:rsidP="004F7CFA">
      <w:pPr>
        <w:rPr>
          <w:rtl/>
          <w:lang w:eastAsia="he-IL"/>
        </w:rPr>
      </w:pPr>
      <w:bookmarkStart w:id="7678" w:name="_ETM_Q32_207895"/>
      <w:bookmarkEnd w:id="7678"/>
    </w:p>
    <w:p w:rsidR="004E2C5A" w:rsidRDefault="004E2C5A" w:rsidP="00A56CE8">
      <w:pPr>
        <w:rPr>
          <w:rtl/>
          <w:lang w:eastAsia="he-IL"/>
        </w:rPr>
      </w:pPr>
      <w:bookmarkStart w:id="7679" w:name="_ETM_Q32_207971"/>
      <w:bookmarkStart w:id="7680" w:name="_ETM_Q32_208029"/>
      <w:bookmarkEnd w:id="7679"/>
      <w:bookmarkEnd w:id="7680"/>
      <w:r>
        <w:rPr>
          <w:rFonts w:hint="cs"/>
          <w:rtl/>
          <w:lang w:eastAsia="he-IL"/>
        </w:rPr>
        <w:t xml:space="preserve">נתניהו חתום על כישלון מדיני מפואר, על ניתוק </w:t>
      </w:r>
      <w:bookmarkStart w:id="7681" w:name="_ETM_Q32_209720"/>
      <w:bookmarkEnd w:id="7681"/>
      <w:r>
        <w:rPr>
          <w:rFonts w:hint="cs"/>
          <w:rtl/>
          <w:lang w:eastAsia="he-IL"/>
        </w:rPr>
        <w:t>ישראל מקהילת העמים. לא די להיות צודקים, צריך גם להיות</w:t>
      </w:r>
      <w:bookmarkStart w:id="7682" w:name="_ETM_Q32_215288"/>
      <w:bookmarkEnd w:id="7682"/>
      <w:r>
        <w:rPr>
          <w:rFonts w:hint="cs"/>
          <w:rtl/>
          <w:lang w:eastAsia="he-IL"/>
        </w:rPr>
        <w:t xml:space="preserve"> חכמים, וכן, לזכור שכל מהלך צבאי, מפואר עד כמה שיהיה,</w:t>
      </w:r>
      <w:bookmarkStart w:id="7683" w:name="_ETM_Q32_218702"/>
      <w:bookmarkEnd w:id="7683"/>
      <w:r>
        <w:rPr>
          <w:rFonts w:hint="cs"/>
          <w:rtl/>
          <w:lang w:eastAsia="he-IL"/>
        </w:rPr>
        <w:t xml:space="preserve"> חייב להסתיים ברגל מדינית; שאי-אפשר לחיות על החרב לבדה, ממש כמו שבגין הבין שאחרי הניצחון ב-1973, חייבים</w:t>
      </w:r>
      <w:bookmarkStart w:id="7684" w:name="_ETM_Q32_237007"/>
      <w:bookmarkEnd w:id="7684"/>
      <w:r>
        <w:rPr>
          <w:rFonts w:hint="cs"/>
          <w:rtl/>
          <w:lang w:eastAsia="he-IL"/>
        </w:rPr>
        <w:t xml:space="preserve"> מהלך מדיני ובאומץ חתם על הסכם שלום. </w:t>
      </w:r>
      <w:bookmarkStart w:id="7685" w:name="_ETM_Q32_242435"/>
      <w:bookmarkStart w:id="7686" w:name="_ETM_Q32_242482"/>
      <w:bookmarkEnd w:id="7685"/>
      <w:bookmarkEnd w:id="7686"/>
      <w:r>
        <w:rPr>
          <w:rFonts w:hint="cs"/>
          <w:rtl/>
          <w:lang w:eastAsia="he-IL"/>
        </w:rPr>
        <w:t>צריך לשמור</w:t>
      </w:r>
      <w:bookmarkStart w:id="7687" w:name="_ETM_Q32_243038"/>
      <w:bookmarkEnd w:id="7687"/>
      <w:r>
        <w:rPr>
          <w:rFonts w:hint="cs"/>
          <w:rtl/>
          <w:lang w:eastAsia="he-IL"/>
        </w:rPr>
        <w:t xml:space="preserve"> על הנס הזה ששמו ישראל באמצעים צבאיים, אבל בעיקר בדיפלומטיה.</w:t>
      </w:r>
      <w:bookmarkStart w:id="7688" w:name="_ETM_Q32_250223"/>
      <w:bookmarkEnd w:id="7688"/>
    </w:p>
    <w:p w:rsidR="004E2C5A" w:rsidRDefault="004E2C5A" w:rsidP="004F7CFA">
      <w:pPr>
        <w:rPr>
          <w:rtl/>
          <w:lang w:eastAsia="he-IL"/>
        </w:rPr>
      </w:pPr>
      <w:bookmarkStart w:id="7689" w:name="_ETM_Q32_250266"/>
      <w:bookmarkEnd w:id="7689"/>
    </w:p>
    <w:p w:rsidR="004E2C5A" w:rsidRDefault="004E2C5A" w:rsidP="004F7CFA">
      <w:pPr>
        <w:pStyle w:val="af6"/>
        <w:keepNext/>
        <w:rPr>
          <w:rtl/>
        </w:rPr>
      </w:pPr>
      <w:bookmarkStart w:id="7690" w:name="ET_yor_6490_6"/>
      <w:r w:rsidRPr="004F7CFA">
        <w:rPr>
          <w:rStyle w:val="TagStyle"/>
          <w:rtl/>
        </w:rPr>
        <w:t xml:space="preserve"> &lt;&lt; יור &gt;&gt; </w:t>
      </w:r>
      <w:r>
        <w:rPr>
          <w:rtl/>
        </w:rPr>
        <w:t>היו"ר ניסים ואטורי:</w:t>
      </w:r>
      <w:r w:rsidRPr="004F7CFA">
        <w:rPr>
          <w:rStyle w:val="TagStyle"/>
          <w:rtl/>
        </w:rPr>
        <w:t xml:space="preserve"> &lt;&lt; יור &gt;&gt;</w:t>
      </w:r>
      <w:r>
        <w:rPr>
          <w:rtl/>
        </w:rPr>
        <w:t xml:space="preserve"> </w:t>
      </w:r>
      <w:bookmarkEnd w:id="7690"/>
    </w:p>
    <w:p w:rsidR="004E2C5A" w:rsidRDefault="004E2C5A" w:rsidP="004F7CFA">
      <w:pPr>
        <w:rPr>
          <w:rtl/>
          <w:lang w:eastAsia="he-IL"/>
        </w:rPr>
      </w:pPr>
    </w:p>
    <w:p w:rsidR="004E2C5A" w:rsidRDefault="004E2C5A" w:rsidP="004F7CFA">
      <w:pPr>
        <w:rPr>
          <w:rtl/>
          <w:lang w:eastAsia="he-IL"/>
        </w:rPr>
      </w:pPr>
      <w:bookmarkStart w:id="7691" w:name="_ETM_Q32_251865"/>
      <w:bookmarkEnd w:id="7691"/>
      <w:r>
        <w:rPr>
          <w:rFonts w:hint="cs"/>
          <w:rtl/>
          <w:lang w:eastAsia="he-IL"/>
        </w:rPr>
        <w:t xml:space="preserve">תודה </w:t>
      </w:r>
      <w:bookmarkStart w:id="7692" w:name="_ETM_Q32_252623"/>
      <w:bookmarkEnd w:id="7692"/>
      <w:r>
        <w:rPr>
          <w:rFonts w:hint="cs"/>
          <w:rtl/>
          <w:lang w:eastAsia="he-IL"/>
        </w:rPr>
        <w:t>רבה. אני מזמין את השר לסכם. אין סיכום?</w:t>
      </w:r>
    </w:p>
    <w:p w:rsidR="004E2C5A" w:rsidRDefault="004E2C5A" w:rsidP="004F7CFA">
      <w:pPr>
        <w:rPr>
          <w:rtl/>
          <w:lang w:eastAsia="he-IL"/>
        </w:rPr>
      </w:pPr>
    </w:p>
    <w:p w:rsidR="004E2C5A" w:rsidRDefault="004E2C5A" w:rsidP="00231315">
      <w:pPr>
        <w:pStyle w:val="af5"/>
        <w:keepNext/>
        <w:rPr>
          <w:rtl/>
        </w:rPr>
      </w:pPr>
      <w:bookmarkStart w:id="7693" w:name="ET_interruption_6461_7"/>
      <w:r w:rsidRPr="00231315">
        <w:rPr>
          <w:rStyle w:val="TagStyle"/>
          <w:rtl/>
        </w:rPr>
        <w:t xml:space="preserve"> &lt;&lt; קריאה &gt;&gt; </w:t>
      </w:r>
      <w:r>
        <w:rPr>
          <w:rtl/>
        </w:rPr>
        <w:t>שר התקשורת שלמה קרעי:</w:t>
      </w:r>
      <w:r w:rsidRPr="00231315">
        <w:rPr>
          <w:rStyle w:val="TagStyle"/>
          <w:rtl/>
        </w:rPr>
        <w:t xml:space="preserve"> &lt;&lt; קריאה &gt;&gt;</w:t>
      </w:r>
      <w:r>
        <w:rPr>
          <w:rtl/>
        </w:rPr>
        <w:t xml:space="preserve"> </w:t>
      </w:r>
      <w:bookmarkEnd w:id="7693"/>
    </w:p>
    <w:p w:rsidR="004E2C5A" w:rsidRDefault="004E2C5A" w:rsidP="00231315">
      <w:pPr>
        <w:pStyle w:val="KeepWithNext"/>
        <w:rPr>
          <w:rtl/>
          <w:lang w:eastAsia="he-IL"/>
        </w:rPr>
      </w:pPr>
    </w:p>
    <w:p w:rsidR="004E2C5A" w:rsidRDefault="004E2C5A" w:rsidP="00231315">
      <w:pPr>
        <w:rPr>
          <w:rtl/>
          <w:lang w:eastAsia="he-IL"/>
        </w:rPr>
      </w:pPr>
      <w:r>
        <w:rPr>
          <w:rFonts w:hint="cs"/>
          <w:rtl/>
          <w:lang w:eastAsia="he-IL"/>
        </w:rPr>
        <w:t>הצבעה.</w:t>
      </w:r>
    </w:p>
    <w:p w:rsidR="004E2C5A" w:rsidRDefault="004E2C5A" w:rsidP="00231315">
      <w:pPr>
        <w:rPr>
          <w:rtl/>
          <w:lang w:eastAsia="he-IL"/>
        </w:rPr>
      </w:pPr>
      <w:bookmarkStart w:id="7694" w:name="_ETM_Q32_257616"/>
      <w:bookmarkStart w:id="7695" w:name="_ETM_Q32_257674"/>
      <w:bookmarkEnd w:id="7694"/>
      <w:bookmarkEnd w:id="7695"/>
    </w:p>
    <w:p w:rsidR="004E2C5A" w:rsidRDefault="004E2C5A" w:rsidP="00231315">
      <w:pPr>
        <w:pStyle w:val="af6"/>
        <w:keepNext/>
        <w:rPr>
          <w:rtl/>
        </w:rPr>
      </w:pPr>
      <w:r w:rsidRPr="00231315">
        <w:rPr>
          <w:rStyle w:val="TagStyle"/>
          <w:rtl/>
        </w:rPr>
        <w:t xml:space="preserve"> &lt;&lt; יור &gt;&gt; </w:t>
      </w:r>
      <w:r>
        <w:rPr>
          <w:rtl/>
        </w:rPr>
        <w:t>היו"ר ניסים ואטורי:</w:t>
      </w:r>
      <w:r w:rsidRPr="00231315">
        <w:rPr>
          <w:rStyle w:val="TagStyle"/>
          <w:rtl/>
        </w:rPr>
        <w:t xml:space="preserve"> &lt;&lt; יור &gt;&gt;</w:t>
      </w:r>
      <w:r>
        <w:rPr>
          <w:rtl/>
        </w:rPr>
        <w:t xml:space="preserve"> </w:t>
      </w:r>
    </w:p>
    <w:p w:rsidR="004E2C5A" w:rsidRDefault="004E2C5A" w:rsidP="00231315">
      <w:pPr>
        <w:pStyle w:val="KeepWithNext"/>
        <w:rPr>
          <w:rtl/>
          <w:lang w:eastAsia="he-IL"/>
        </w:rPr>
      </w:pPr>
    </w:p>
    <w:p w:rsidR="004E2C5A" w:rsidRDefault="004E2C5A" w:rsidP="00231315">
      <w:pPr>
        <w:rPr>
          <w:rtl/>
          <w:lang w:eastAsia="he-IL"/>
        </w:rPr>
      </w:pPr>
      <w:bookmarkStart w:id="7696" w:name="_ETM_Q32_258225"/>
      <w:bookmarkEnd w:id="7696"/>
      <w:r>
        <w:rPr>
          <w:rFonts w:hint="cs"/>
          <w:rtl/>
          <w:lang w:eastAsia="he-IL"/>
        </w:rPr>
        <w:t>אוקיי,</w:t>
      </w:r>
      <w:bookmarkStart w:id="7697" w:name="_ETM_Q32_263016"/>
      <w:bookmarkEnd w:id="7697"/>
      <w:r>
        <w:rPr>
          <w:rFonts w:hint="cs"/>
          <w:rtl/>
          <w:lang w:eastAsia="he-IL"/>
        </w:rPr>
        <w:t xml:space="preserve"> נעבור להצבעה על החלטת ועדת הכלכלה בדבר פיצול </w:t>
      </w:r>
      <w:r w:rsidRPr="00231315">
        <w:rPr>
          <w:rtl/>
          <w:lang w:eastAsia="he-IL"/>
        </w:rPr>
        <w:t>פרק י"ג (ייעול וקידום התחרות במשק הדלק) מתוך הצעת חוק התוכנית הכלכלית (תיקוני חקיקה ליישום המדיניות הכלכלית לשנת התקציב 2026), התשפ"ו</w:t>
      </w:r>
      <w:r>
        <w:rPr>
          <w:rFonts w:hint="cs"/>
          <w:rtl/>
          <w:lang w:eastAsia="he-IL"/>
        </w:rPr>
        <w:t>–</w:t>
      </w:r>
      <w:r w:rsidRPr="00231315">
        <w:rPr>
          <w:rtl/>
          <w:lang w:eastAsia="he-IL"/>
        </w:rPr>
        <w:t>2026</w:t>
      </w:r>
      <w:r>
        <w:rPr>
          <w:rFonts w:hint="cs"/>
          <w:rtl/>
          <w:lang w:eastAsia="he-IL"/>
        </w:rPr>
        <w:t>. הצבעה.</w:t>
      </w:r>
    </w:p>
    <w:p w:rsidR="004E2C5A" w:rsidRDefault="004E2C5A" w:rsidP="00231315">
      <w:pPr>
        <w:rPr>
          <w:rtl/>
          <w:lang w:eastAsia="he-IL"/>
        </w:rPr>
      </w:pPr>
      <w:bookmarkStart w:id="7698" w:name="_ETM_Q32_276920"/>
      <w:bookmarkStart w:id="7699" w:name="_ETM_Q32_276960"/>
      <w:bookmarkEnd w:id="7698"/>
      <w:bookmarkEnd w:id="7699"/>
    </w:p>
    <w:p w:rsidR="004E2C5A" w:rsidRDefault="004E2C5A" w:rsidP="00231315">
      <w:pPr>
        <w:pStyle w:val="af1"/>
        <w:keepNext/>
        <w:rPr>
          <w:rtl/>
          <w:lang w:eastAsia="he-IL"/>
        </w:rPr>
      </w:pPr>
      <w:bookmarkStart w:id="7700" w:name="_ETM_Q32_277089"/>
      <w:bookmarkStart w:id="7701" w:name="_ETM_Q32_277133"/>
      <w:bookmarkEnd w:id="7700"/>
      <w:bookmarkEnd w:id="7701"/>
      <w:r>
        <w:rPr>
          <w:rFonts w:hint="eastAsia"/>
          <w:rtl/>
          <w:lang w:eastAsia="he-IL"/>
        </w:rPr>
        <w:t>הצבעה</w:t>
      </w:r>
      <w:r>
        <w:rPr>
          <w:rtl/>
          <w:lang w:eastAsia="he-IL"/>
        </w:rPr>
        <w:t xml:space="preserve"> מס'</w:t>
      </w:r>
      <w:r>
        <w:rPr>
          <w:rFonts w:hint="cs"/>
          <w:rtl/>
          <w:lang w:eastAsia="he-IL"/>
        </w:rPr>
        <w:t xml:space="preserve"> 6</w:t>
      </w:r>
    </w:p>
    <w:p w:rsidR="004E2C5A" w:rsidRDefault="004E2C5A" w:rsidP="00231315">
      <w:pPr>
        <w:pStyle w:val="--"/>
        <w:keepNext/>
        <w:rPr>
          <w:rtl/>
          <w:lang w:eastAsia="he-IL"/>
        </w:rPr>
      </w:pPr>
    </w:p>
    <w:p w:rsidR="004E2C5A" w:rsidRDefault="004E2C5A" w:rsidP="00231315">
      <w:pPr>
        <w:pStyle w:val="--"/>
        <w:keepNext/>
        <w:rPr>
          <w:rtl/>
          <w:lang w:eastAsia="he-IL"/>
        </w:rPr>
      </w:pPr>
      <w:r>
        <w:rPr>
          <w:rFonts w:hint="eastAsia"/>
          <w:rtl/>
          <w:lang w:eastAsia="he-IL"/>
        </w:rPr>
        <w:t>בעד</w:t>
      </w:r>
      <w:r>
        <w:rPr>
          <w:rFonts w:hint="cs"/>
          <w:rtl/>
          <w:lang w:eastAsia="he-IL"/>
        </w:rPr>
        <w:t xml:space="preserve"> הצעת ועדת הכלכלה</w:t>
      </w:r>
      <w:r>
        <w:rPr>
          <w:rtl/>
          <w:lang w:eastAsia="he-IL"/>
        </w:rPr>
        <w:t xml:space="preserve"> – </w:t>
      </w:r>
      <w:r>
        <w:rPr>
          <w:rFonts w:hint="cs"/>
          <w:rtl/>
          <w:lang w:eastAsia="he-IL"/>
        </w:rPr>
        <w:t>3</w:t>
      </w:r>
    </w:p>
    <w:p w:rsidR="004E2C5A" w:rsidRDefault="004E2C5A" w:rsidP="00231315">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4E2C5A" w:rsidRDefault="004E2C5A" w:rsidP="00231315">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4E2C5A" w:rsidRPr="00231315" w:rsidRDefault="004E2C5A" w:rsidP="00231315">
      <w:pPr>
        <w:pStyle w:val="af2"/>
        <w:rPr>
          <w:rtl/>
          <w:lang w:eastAsia="he-IL"/>
        </w:rPr>
      </w:pPr>
      <w:r>
        <w:rPr>
          <w:rFonts w:hint="cs"/>
          <w:rtl/>
          <w:lang w:eastAsia="he-IL"/>
        </w:rPr>
        <w:t>הצעת ועדת הכלכלה בדבר</w:t>
      </w:r>
      <w:r w:rsidRPr="00231315">
        <w:rPr>
          <w:rtl/>
        </w:rPr>
        <w:t xml:space="preserve"> </w:t>
      </w:r>
      <w:r w:rsidRPr="00231315">
        <w:rPr>
          <w:rtl/>
          <w:lang w:eastAsia="he-IL"/>
        </w:rPr>
        <w:t>פיצול פרק י"ג (ייעול וקידום התחרות במשק הדלק) מתוך הצעת חוק התוכנית הכלכלית (תיקוני חקיקה ליישום המדיניות הכלכלית לשנת התקציב 2026), התשפ"ו–2026</w:t>
      </w:r>
      <w:r>
        <w:rPr>
          <w:rFonts w:hint="cs"/>
          <w:rtl/>
          <w:lang w:eastAsia="he-IL"/>
        </w:rPr>
        <w:t xml:space="preserve">, נתקבלה. </w:t>
      </w:r>
    </w:p>
    <w:p w:rsidR="004E2C5A" w:rsidRDefault="004E2C5A" w:rsidP="00231315">
      <w:pPr>
        <w:rPr>
          <w:rtl/>
          <w:lang w:eastAsia="he-IL"/>
        </w:rPr>
      </w:pPr>
    </w:p>
    <w:p w:rsidR="004E2C5A" w:rsidRDefault="004E2C5A" w:rsidP="00231315">
      <w:pPr>
        <w:pStyle w:val="af6"/>
        <w:keepNext/>
        <w:rPr>
          <w:rtl/>
        </w:rPr>
      </w:pPr>
      <w:r w:rsidRPr="00231315">
        <w:rPr>
          <w:rStyle w:val="TagStyle"/>
          <w:rtl/>
        </w:rPr>
        <w:t xml:space="preserve"> &lt;&lt; יור &gt;&gt; </w:t>
      </w:r>
      <w:r>
        <w:rPr>
          <w:rtl/>
        </w:rPr>
        <w:t>היו"ר ניסים ואטורי:</w:t>
      </w:r>
      <w:r w:rsidRPr="00231315">
        <w:rPr>
          <w:rStyle w:val="TagStyle"/>
          <w:rtl/>
        </w:rPr>
        <w:t xml:space="preserve"> &lt;&lt; יור &gt;&gt;</w:t>
      </w:r>
      <w:r>
        <w:rPr>
          <w:rtl/>
        </w:rPr>
        <w:t xml:space="preserve"> </w:t>
      </w:r>
    </w:p>
    <w:p w:rsidR="004E2C5A" w:rsidRDefault="004E2C5A" w:rsidP="00231315">
      <w:pPr>
        <w:pStyle w:val="KeepWithNext"/>
        <w:rPr>
          <w:rtl/>
          <w:lang w:eastAsia="he-IL"/>
        </w:rPr>
      </w:pPr>
    </w:p>
    <w:p w:rsidR="004E2C5A" w:rsidRDefault="004E2C5A" w:rsidP="00231315">
      <w:pPr>
        <w:rPr>
          <w:rtl/>
          <w:lang w:eastAsia="he-IL"/>
        </w:rPr>
      </w:pPr>
      <w:bookmarkStart w:id="7702" w:name="_ETM_Q32_290457"/>
      <w:bookmarkStart w:id="7703" w:name="_ETM_Q32_290546"/>
      <w:bookmarkEnd w:id="7702"/>
      <w:bookmarkEnd w:id="7703"/>
      <w:r>
        <w:rPr>
          <w:rFonts w:hint="cs"/>
          <w:rtl/>
          <w:lang w:eastAsia="he-IL"/>
        </w:rPr>
        <w:t xml:space="preserve">שלושה </w:t>
      </w:r>
      <w:bookmarkStart w:id="7704" w:name="_ETM_Q32_291657"/>
      <w:bookmarkEnd w:id="7704"/>
      <w:r>
        <w:rPr>
          <w:rFonts w:hint="cs"/>
          <w:rtl/>
          <w:lang w:eastAsia="he-IL"/>
        </w:rPr>
        <w:t>בעד, שניים נוכחים, אין מתנגדים. אני קובע כי ההחלטה התקבלה.</w:t>
      </w:r>
    </w:p>
    <w:p w:rsidR="008006EF" w:rsidRDefault="008006EF" w:rsidP="00231315">
      <w:pPr>
        <w:rPr>
          <w:rtl/>
          <w:lang w:eastAsia="he-IL"/>
        </w:rPr>
      </w:pPr>
    </w:p>
    <w:p w:rsidR="008006EF" w:rsidRDefault="008006EF" w:rsidP="00231315">
      <w:pPr>
        <w:rPr>
          <w:rtl/>
          <w:lang w:eastAsia="he-IL"/>
        </w:rPr>
      </w:pPr>
    </w:p>
    <w:p w:rsidR="004E2C5A" w:rsidRDefault="004E2C5A" w:rsidP="00BE3025">
      <w:pPr>
        <w:pStyle w:val="a6"/>
        <w:rPr>
          <w:rtl/>
          <w:lang w:eastAsia="he-IL"/>
        </w:rPr>
      </w:pPr>
      <w:bookmarkStart w:id="7705" w:name="_ETM_Q32_316975"/>
      <w:bookmarkStart w:id="7706" w:name="_ETM_Q32_317090"/>
      <w:bookmarkStart w:id="7707" w:name="ET_subject_הודעת_יושב_ראש_ועדת_הכנ_3"/>
      <w:bookmarkEnd w:id="7705"/>
      <w:bookmarkEnd w:id="7706"/>
      <w:r w:rsidRPr="0017550F">
        <w:rPr>
          <w:rStyle w:val="TagStyle"/>
          <w:rtl/>
        </w:rPr>
        <w:t xml:space="preserve">&lt;&lt; נושא &gt;&gt; </w:t>
      </w:r>
      <w:bookmarkStart w:id="7708" w:name="_Toc232613414"/>
      <w:bookmarkStart w:id="7709" w:name="_Toc233020300"/>
      <w:r>
        <w:rPr>
          <w:rFonts w:hint="cs"/>
          <w:rtl/>
          <w:lang w:eastAsia="he-IL"/>
        </w:rPr>
        <w:t>חילופים בו</w:t>
      </w:r>
      <w:r>
        <w:rPr>
          <w:rtl/>
          <w:lang w:eastAsia="he-IL"/>
        </w:rPr>
        <w:t>ועד</w:t>
      </w:r>
      <w:r>
        <w:rPr>
          <w:rFonts w:hint="cs"/>
          <w:rtl/>
          <w:lang w:eastAsia="he-IL"/>
        </w:rPr>
        <w:t>ו</w:t>
      </w:r>
      <w:r>
        <w:rPr>
          <w:rtl/>
          <w:lang w:eastAsia="he-IL"/>
        </w:rPr>
        <w:t>ת הכנסת</w:t>
      </w:r>
      <w:bookmarkEnd w:id="7708"/>
      <w:bookmarkEnd w:id="7709"/>
      <w:r w:rsidRPr="0017550F">
        <w:rPr>
          <w:rStyle w:val="TagStyle"/>
          <w:rtl/>
        </w:rPr>
        <w:t xml:space="preserve"> &lt;&lt; נושא &gt;&gt;</w:t>
      </w:r>
      <w:r>
        <w:rPr>
          <w:rtl/>
          <w:lang w:eastAsia="he-IL"/>
        </w:rPr>
        <w:t xml:space="preserve"> </w:t>
      </w:r>
      <w:bookmarkEnd w:id="7707"/>
    </w:p>
    <w:p w:rsidR="004E2C5A" w:rsidRDefault="004E2C5A" w:rsidP="0017550F">
      <w:pPr>
        <w:pStyle w:val="KeepWithNext"/>
        <w:rPr>
          <w:rtl/>
          <w:lang w:eastAsia="he-IL"/>
        </w:rPr>
      </w:pPr>
    </w:p>
    <w:p w:rsidR="004E2C5A" w:rsidRDefault="004E2C5A" w:rsidP="00FF6C1A">
      <w:pPr>
        <w:pStyle w:val="af6"/>
        <w:keepNext/>
        <w:rPr>
          <w:rtl/>
        </w:rPr>
      </w:pPr>
      <w:r w:rsidRPr="00FF6C1A">
        <w:rPr>
          <w:rStyle w:val="TagStyle"/>
          <w:rtl/>
        </w:rPr>
        <w:t xml:space="preserve"> &lt;&lt; יור &gt;&gt; </w:t>
      </w:r>
      <w:r>
        <w:rPr>
          <w:rtl/>
        </w:rPr>
        <w:t>היו"ר ניסים ואטורי:</w:t>
      </w:r>
      <w:r w:rsidRPr="00FF6C1A">
        <w:rPr>
          <w:rStyle w:val="TagStyle"/>
          <w:rtl/>
        </w:rPr>
        <w:t xml:space="preserve"> &lt;&lt; יור &gt;&gt;</w:t>
      </w:r>
      <w:r>
        <w:rPr>
          <w:rtl/>
        </w:rPr>
        <w:t xml:space="preserve"> </w:t>
      </w:r>
    </w:p>
    <w:p w:rsidR="004E2C5A" w:rsidRDefault="004E2C5A" w:rsidP="00FF6C1A">
      <w:pPr>
        <w:pStyle w:val="KeepWithNext"/>
        <w:rPr>
          <w:rtl/>
          <w:lang w:eastAsia="he-IL"/>
        </w:rPr>
      </w:pPr>
    </w:p>
    <w:p w:rsidR="004E2C5A" w:rsidRDefault="004E2C5A" w:rsidP="00FF6C1A">
      <w:pPr>
        <w:rPr>
          <w:rtl/>
          <w:lang w:eastAsia="he-IL"/>
        </w:rPr>
      </w:pPr>
      <w:r>
        <w:rPr>
          <w:rFonts w:hint="cs"/>
          <w:rtl/>
          <w:lang w:eastAsia="he-IL"/>
        </w:rPr>
        <w:t>הודעה ליושב-ראש ועדת הכנסת.</w:t>
      </w:r>
    </w:p>
    <w:p w:rsidR="004E2C5A" w:rsidRDefault="004E2C5A" w:rsidP="00FF6C1A">
      <w:pPr>
        <w:rPr>
          <w:rtl/>
          <w:lang w:eastAsia="he-IL"/>
        </w:rPr>
      </w:pPr>
    </w:p>
    <w:p w:rsidR="004E2C5A" w:rsidRDefault="004E2C5A" w:rsidP="00FF6C1A">
      <w:pPr>
        <w:pStyle w:val="a4"/>
        <w:keepNext/>
        <w:rPr>
          <w:rtl/>
        </w:rPr>
      </w:pPr>
      <w:bookmarkStart w:id="7710" w:name="ET_speaker_6443_4"/>
      <w:r w:rsidRPr="00FF6C1A">
        <w:rPr>
          <w:rStyle w:val="TagStyle"/>
          <w:rtl/>
        </w:rPr>
        <w:t xml:space="preserve"> &lt;&lt; דובר &gt;&gt; </w:t>
      </w:r>
      <w:bookmarkStart w:id="7711" w:name="_Toc232613415"/>
      <w:bookmarkStart w:id="7712" w:name="_Toc233020301"/>
      <w:r>
        <w:rPr>
          <w:rtl/>
        </w:rPr>
        <w:t>אופיר כץ (יו"ר ועדת הכנסת):</w:t>
      </w:r>
      <w:bookmarkEnd w:id="7711"/>
      <w:bookmarkEnd w:id="7712"/>
      <w:r w:rsidRPr="00FF6C1A">
        <w:rPr>
          <w:rStyle w:val="TagStyle"/>
          <w:rtl/>
        </w:rPr>
        <w:t xml:space="preserve"> &lt;&lt; דובר &gt;&gt;</w:t>
      </w:r>
      <w:r>
        <w:rPr>
          <w:rtl/>
        </w:rPr>
        <w:t xml:space="preserve"> </w:t>
      </w:r>
      <w:bookmarkEnd w:id="7710"/>
    </w:p>
    <w:p w:rsidR="004E2C5A" w:rsidRDefault="004E2C5A" w:rsidP="00FF6C1A">
      <w:pPr>
        <w:rPr>
          <w:rtl/>
          <w:lang w:eastAsia="he-IL"/>
        </w:rPr>
      </w:pPr>
    </w:p>
    <w:p w:rsidR="004E2C5A" w:rsidRDefault="004E2C5A" w:rsidP="00A56CE8">
      <w:pPr>
        <w:rPr>
          <w:rtl/>
          <w:lang w:eastAsia="he-IL"/>
        </w:rPr>
      </w:pPr>
      <w:r>
        <w:rPr>
          <w:rFonts w:hint="cs"/>
          <w:rtl/>
          <w:lang w:eastAsia="he-IL"/>
        </w:rPr>
        <w:t>אדוני היושב-ראש, אבקש להודיע על חילופי אישים מטעם סיעת הליכוד: בוועדת החינוך, התרבות והספורט, במקום חבר הכנסת עמית הלוי יכהן חבר הכנסת עפיף עבד; בוועדה למיזמים ציבוריים, במקום חבר הכנסת אלי דלל יכהן חבר הכנסת ששון גואטה.</w:t>
      </w:r>
    </w:p>
    <w:p w:rsidR="004E2C5A" w:rsidRDefault="004E2C5A" w:rsidP="0017550F">
      <w:pPr>
        <w:rPr>
          <w:rtl/>
          <w:lang w:eastAsia="he-IL"/>
        </w:rPr>
      </w:pPr>
    </w:p>
    <w:p w:rsidR="004E2C5A" w:rsidRDefault="004E2C5A" w:rsidP="00FF6C1A">
      <w:pPr>
        <w:pStyle w:val="af6"/>
        <w:keepNext/>
        <w:rPr>
          <w:rtl/>
        </w:rPr>
      </w:pPr>
      <w:r w:rsidRPr="00FF6C1A">
        <w:rPr>
          <w:rStyle w:val="TagStyle"/>
          <w:rtl/>
        </w:rPr>
        <w:t xml:space="preserve"> &lt;&lt; יור &gt;&gt; </w:t>
      </w:r>
      <w:r>
        <w:rPr>
          <w:rtl/>
        </w:rPr>
        <w:t>היו"ר ניסים ואטורי:</w:t>
      </w:r>
      <w:r w:rsidRPr="00FF6C1A">
        <w:rPr>
          <w:rStyle w:val="TagStyle"/>
          <w:rtl/>
        </w:rPr>
        <w:t xml:space="preserve"> &lt;&lt; יור &gt;&gt;</w:t>
      </w:r>
      <w:r>
        <w:rPr>
          <w:rtl/>
        </w:rPr>
        <w:t xml:space="preserve"> </w:t>
      </w:r>
    </w:p>
    <w:p w:rsidR="004E2C5A" w:rsidRDefault="004E2C5A" w:rsidP="00FF6C1A">
      <w:pPr>
        <w:pStyle w:val="KeepWithNext"/>
        <w:rPr>
          <w:rtl/>
          <w:lang w:eastAsia="he-IL"/>
        </w:rPr>
      </w:pPr>
    </w:p>
    <w:p w:rsidR="004E2C5A" w:rsidRDefault="004E2C5A" w:rsidP="00FF6C1A">
      <w:pPr>
        <w:rPr>
          <w:rtl/>
          <w:lang w:eastAsia="he-IL"/>
        </w:rPr>
      </w:pPr>
      <w:r>
        <w:rPr>
          <w:rFonts w:hint="cs"/>
          <w:rtl/>
          <w:lang w:eastAsia="he-IL"/>
        </w:rPr>
        <w:t>תודה רבה.</w:t>
      </w:r>
    </w:p>
    <w:p w:rsidR="004E2C5A" w:rsidRDefault="004E2C5A" w:rsidP="00FF6C1A">
      <w:pPr>
        <w:rPr>
          <w:rtl/>
          <w:lang w:eastAsia="he-IL"/>
        </w:rPr>
      </w:pPr>
      <w:bookmarkStart w:id="7713" w:name="_ETM_Q32_334671"/>
      <w:bookmarkStart w:id="7714" w:name="_ETM_Q32_334716"/>
      <w:bookmarkStart w:id="7715" w:name="_ETM_Q32_335103"/>
      <w:bookmarkEnd w:id="7713"/>
      <w:bookmarkEnd w:id="7714"/>
      <w:bookmarkEnd w:id="7715"/>
    </w:p>
    <w:p w:rsidR="004E2C5A" w:rsidRPr="00FF6C1A" w:rsidRDefault="004E2C5A" w:rsidP="00A56CE8">
      <w:pPr>
        <w:rPr>
          <w:rtl/>
          <w:lang w:eastAsia="he-IL"/>
        </w:rPr>
      </w:pPr>
      <w:bookmarkStart w:id="7716" w:name="_ETM_Q32_335149"/>
      <w:bookmarkEnd w:id="7716"/>
      <w:r>
        <w:rPr>
          <w:rFonts w:hint="cs"/>
          <w:rtl/>
          <w:lang w:eastAsia="he-IL"/>
        </w:rPr>
        <w:t>חברי הכנסת, תם סדר-היום. הישיבה הבאה תתקיים ביום</w:t>
      </w:r>
      <w:bookmarkStart w:id="7717" w:name="_ETM_Q32_338083"/>
      <w:bookmarkEnd w:id="7717"/>
      <w:r>
        <w:rPr>
          <w:rFonts w:hint="cs"/>
          <w:rtl/>
          <w:lang w:eastAsia="he-IL"/>
        </w:rPr>
        <w:t xml:space="preserve"> שני ז' בתמוז התשפ"ו, 22 ביוני 2026, בשעה 16:00. ישיבה זו נעולה.</w:t>
      </w:r>
    </w:p>
    <w:p w:rsidR="004E2C5A" w:rsidRPr="00E54A87" w:rsidRDefault="004E2C5A" w:rsidP="00E54A87">
      <w:pPr>
        <w:rPr>
          <w:rtl/>
          <w:lang w:eastAsia="he-IL"/>
        </w:rPr>
      </w:pPr>
    </w:p>
    <w:p w:rsidR="004E2C5A" w:rsidRPr="0017550F" w:rsidRDefault="004E2C5A" w:rsidP="00A56CE8">
      <w:pPr>
        <w:pStyle w:val="afa"/>
        <w:keepNext/>
        <w:ind w:firstLine="0"/>
        <w:jc w:val="center"/>
        <w:rPr>
          <w:rtl/>
          <w:lang w:eastAsia="he-IL"/>
        </w:rPr>
      </w:pPr>
      <w:bookmarkStart w:id="7718" w:name="ET_meetingend_4"/>
      <w:r w:rsidRPr="0017550F">
        <w:rPr>
          <w:rStyle w:val="TagStyle"/>
          <w:rtl/>
        </w:rPr>
        <w:t xml:space="preserve">&lt;&lt; סיום &gt;&gt; </w:t>
      </w:r>
      <w:r>
        <w:rPr>
          <w:rtl/>
          <w:lang w:eastAsia="he-IL"/>
        </w:rPr>
        <w:t>הישיבה ננעלה בשעה 16:12.</w:t>
      </w:r>
      <w:r w:rsidRPr="0017550F">
        <w:rPr>
          <w:rStyle w:val="TagStyle"/>
          <w:rtl/>
        </w:rPr>
        <w:t xml:space="preserve"> &lt;&lt; סיום &gt;&gt;</w:t>
      </w:r>
      <w:bookmarkEnd w:id="7718"/>
    </w:p>
    <w:p w:rsidR="004E2C5A" w:rsidRPr="004E2C5A" w:rsidRDefault="004E2C5A" w:rsidP="00FA334F">
      <w:pPr>
        <w:rPr>
          <w:rtl/>
        </w:rPr>
      </w:pPr>
    </w:p>
    <w:sectPr w:rsidR="004E2C5A" w:rsidRPr="004E2C5A" w:rsidSect="006F289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5606" w:rsidRDefault="000B5606">
      <w:r>
        <w:separator/>
      </w:r>
    </w:p>
  </w:endnote>
  <w:endnote w:type="continuationSeparator" w:id="0">
    <w:p w:rsidR="000B5606" w:rsidRDefault="000B5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01D3" w:rsidRDefault="003001D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01D3" w:rsidRDefault="003001D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01D3" w:rsidRDefault="003001D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5606" w:rsidRDefault="000B5606">
      <w:r>
        <w:separator/>
      </w:r>
    </w:p>
  </w:footnote>
  <w:footnote w:type="continuationSeparator" w:id="0">
    <w:p w:rsidR="000B5606" w:rsidRDefault="000B56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606" w:rsidRDefault="000B560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B5606" w:rsidRDefault="000B560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606" w:rsidRDefault="000B560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001D3">
      <w:rPr>
        <w:rStyle w:val="af7"/>
        <w:noProof/>
        <w:rtl/>
      </w:rPr>
      <w:t>129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B5606">
      <w:trPr>
        <w:cantSplit/>
        <w:trHeight w:val="421"/>
      </w:trPr>
      <w:tc>
        <w:tcPr>
          <w:tcW w:w="2880" w:type="dxa"/>
        </w:tcPr>
        <w:p w:rsidR="000B5606" w:rsidRDefault="003001D3" w:rsidP="00BE0137">
          <w:pPr>
            <w:ind w:right="360" w:firstLine="0"/>
            <w:jc w:val="left"/>
          </w:pPr>
          <w:r>
            <w:rPr>
              <w:rtl/>
            </w:rPr>
            <w:t>דברי הכנסת</w:t>
          </w:r>
        </w:p>
      </w:tc>
      <w:tc>
        <w:tcPr>
          <w:tcW w:w="2520" w:type="dxa"/>
        </w:tcPr>
        <w:p w:rsidR="000B5606" w:rsidRDefault="003001D3" w:rsidP="00BE0137">
          <w:pPr>
            <w:ind w:firstLine="0"/>
            <w:jc w:val="left"/>
          </w:pPr>
          <w:r>
            <w:rPr>
              <w:rtl/>
            </w:rPr>
            <w:t>ישיבה מס' 406</w:t>
          </w:r>
        </w:p>
      </w:tc>
      <w:tc>
        <w:tcPr>
          <w:tcW w:w="2700" w:type="dxa"/>
        </w:tcPr>
        <w:p w:rsidR="000B5606" w:rsidRDefault="003001D3" w:rsidP="00BE0137">
          <w:pPr>
            <w:ind w:firstLine="0"/>
            <w:jc w:val="left"/>
            <w:rPr>
              <w:rtl/>
            </w:rPr>
          </w:pPr>
          <w:r>
            <w:rPr>
              <w:rtl/>
            </w:rPr>
            <w:t>17/06/2026</w:t>
          </w:r>
        </w:p>
      </w:tc>
    </w:tr>
  </w:tbl>
  <w:p w:rsidR="000B5606" w:rsidRPr="000F00C1" w:rsidRDefault="000B560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01D3" w:rsidRDefault="003001D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7BC7"/>
    <w:rsid w:val="00024AB2"/>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B5606"/>
    <w:rsid w:val="000C5DB0"/>
    <w:rsid w:val="000C7A99"/>
    <w:rsid w:val="000E2B67"/>
    <w:rsid w:val="000E54FD"/>
    <w:rsid w:val="000F00C1"/>
    <w:rsid w:val="001270CE"/>
    <w:rsid w:val="00146DD9"/>
    <w:rsid w:val="00150822"/>
    <w:rsid w:val="00155D84"/>
    <w:rsid w:val="001568E1"/>
    <w:rsid w:val="001641CD"/>
    <w:rsid w:val="00167294"/>
    <w:rsid w:val="00171E7F"/>
    <w:rsid w:val="0017779F"/>
    <w:rsid w:val="00181E89"/>
    <w:rsid w:val="00196822"/>
    <w:rsid w:val="001A74E9"/>
    <w:rsid w:val="001B79C5"/>
    <w:rsid w:val="001C0EA3"/>
    <w:rsid w:val="001C44DA"/>
    <w:rsid w:val="001D440C"/>
    <w:rsid w:val="001F663D"/>
    <w:rsid w:val="00206DA6"/>
    <w:rsid w:val="002158D1"/>
    <w:rsid w:val="00245249"/>
    <w:rsid w:val="0024645B"/>
    <w:rsid w:val="00261554"/>
    <w:rsid w:val="00272422"/>
    <w:rsid w:val="00283D7D"/>
    <w:rsid w:val="0028598F"/>
    <w:rsid w:val="002863DC"/>
    <w:rsid w:val="00291ACD"/>
    <w:rsid w:val="00292378"/>
    <w:rsid w:val="002B3331"/>
    <w:rsid w:val="002B410F"/>
    <w:rsid w:val="002D0384"/>
    <w:rsid w:val="002D5B7D"/>
    <w:rsid w:val="002E235C"/>
    <w:rsid w:val="003001D3"/>
    <w:rsid w:val="00300869"/>
    <w:rsid w:val="00302765"/>
    <w:rsid w:val="00310572"/>
    <w:rsid w:val="0033612E"/>
    <w:rsid w:val="00341660"/>
    <w:rsid w:val="003475E7"/>
    <w:rsid w:val="00371162"/>
    <w:rsid w:val="0037379D"/>
    <w:rsid w:val="003854EE"/>
    <w:rsid w:val="003908A9"/>
    <w:rsid w:val="00390D1D"/>
    <w:rsid w:val="003B23B0"/>
    <w:rsid w:val="003B431C"/>
    <w:rsid w:val="003C0AB0"/>
    <w:rsid w:val="003C279D"/>
    <w:rsid w:val="003D275C"/>
    <w:rsid w:val="003D6D0C"/>
    <w:rsid w:val="003E1A78"/>
    <w:rsid w:val="003E5420"/>
    <w:rsid w:val="003F0A5F"/>
    <w:rsid w:val="00401EC0"/>
    <w:rsid w:val="00424C94"/>
    <w:rsid w:val="0043243C"/>
    <w:rsid w:val="00440D3D"/>
    <w:rsid w:val="00451B3A"/>
    <w:rsid w:val="0047413D"/>
    <w:rsid w:val="00477E1F"/>
    <w:rsid w:val="004811CA"/>
    <w:rsid w:val="004B0A65"/>
    <w:rsid w:val="004B1BE9"/>
    <w:rsid w:val="004B23DC"/>
    <w:rsid w:val="004B3111"/>
    <w:rsid w:val="004B500C"/>
    <w:rsid w:val="004C23D4"/>
    <w:rsid w:val="004D2026"/>
    <w:rsid w:val="004D76F4"/>
    <w:rsid w:val="004E2C5A"/>
    <w:rsid w:val="00500C0C"/>
    <w:rsid w:val="00504760"/>
    <w:rsid w:val="00515A49"/>
    <w:rsid w:val="005278E4"/>
    <w:rsid w:val="0053011C"/>
    <w:rsid w:val="00536800"/>
    <w:rsid w:val="00551AFF"/>
    <w:rsid w:val="005911B3"/>
    <w:rsid w:val="00591FE2"/>
    <w:rsid w:val="005A342D"/>
    <w:rsid w:val="005C363E"/>
    <w:rsid w:val="005D61F3"/>
    <w:rsid w:val="005E3ADA"/>
    <w:rsid w:val="005E596D"/>
    <w:rsid w:val="005E6730"/>
    <w:rsid w:val="00615F7E"/>
    <w:rsid w:val="00665DD8"/>
    <w:rsid w:val="00673142"/>
    <w:rsid w:val="00674431"/>
    <w:rsid w:val="00675874"/>
    <w:rsid w:val="006A035F"/>
    <w:rsid w:val="006A0CB7"/>
    <w:rsid w:val="006A6CF5"/>
    <w:rsid w:val="006D268B"/>
    <w:rsid w:val="006E4E4D"/>
    <w:rsid w:val="006F2897"/>
    <w:rsid w:val="00702755"/>
    <w:rsid w:val="007237A0"/>
    <w:rsid w:val="00726D8F"/>
    <w:rsid w:val="007408C3"/>
    <w:rsid w:val="00764BF3"/>
    <w:rsid w:val="00791CEF"/>
    <w:rsid w:val="007C33D6"/>
    <w:rsid w:val="007D57FA"/>
    <w:rsid w:val="007E5FE1"/>
    <w:rsid w:val="008006EF"/>
    <w:rsid w:val="008306A7"/>
    <w:rsid w:val="00836B57"/>
    <w:rsid w:val="00841223"/>
    <w:rsid w:val="008450BF"/>
    <w:rsid w:val="00846BE9"/>
    <w:rsid w:val="00850498"/>
    <w:rsid w:val="00853CEC"/>
    <w:rsid w:val="0085514C"/>
    <w:rsid w:val="0086178C"/>
    <w:rsid w:val="00872F66"/>
    <w:rsid w:val="008B1423"/>
    <w:rsid w:val="008B38BE"/>
    <w:rsid w:val="008B450C"/>
    <w:rsid w:val="008C315C"/>
    <w:rsid w:val="008C341C"/>
    <w:rsid w:val="008D1DFB"/>
    <w:rsid w:val="00914904"/>
    <w:rsid w:val="0092207C"/>
    <w:rsid w:val="00945E6A"/>
    <w:rsid w:val="00946460"/>
    <w:rsid w:val="009476A5"/>
    <w:rsid w:val="009515F0"/>
    <w:rsid w:val="0095443E"/>
    <w:rsid w:val="00960796"/>
    <w:rsid w:val="0096090E"/>
    <w:rsid w:val="009635F5"/>
    <w:rsid w:val="00970775"/>
    <w:rsid w:val="00970CE0"/>
    <w:rsid w:val="00983C6B"/>
    <w:rsid w:val="009900BB"/>
    <w:rsid w:val="00993DA1"/>
    <w:rsid w:val="009B50C0"/>
    <w:rsid w:val="009C35BE"/>
    <w:rsid w:val="009F1518"/>
    <w:rsid w:val="00A11A5C"/>
    <w:rsid w:val="00A15971"/>
    <w:rsid w:val="00A16437"/>
    <w:rsid w:val="00A20FF3"/>
    <w:rsid w:val="00A30441"/>
    <w:rsid w:val="00A35551"/>
    <w:rsid w:val="00A3564F"/>
    <w:rsid w:val="00A42DFE"/>
    <w:rsid w:val="00A530D2"/>
    <w:rsid w:val="00A66020"/>
    <w:rsid w:val="00A719DD"/>
    <w:rsid w:val="00A83507"/>
    <w:rsid w:val="00A909EE"/>
    <w:rsid w:val="00AB02EE"/>
    <w:rsid w:val="00AB1070"/>
    <w:rsid w:val="00AC41C0"/>
    <w:rsid w:val="00AD2F00"/>
    <w:rsid w:val="00AE4B09"/>
    <w:rsid w:val="00AE688E"/>
    <w:rsid w:val="00AF18AE"/>
    <w:rsid w:val="00AF4E2C"/>
    <w:rsid w:val="00B04B9C"/>
    <w:rsid w:val="00B10D8E"/>
    <w:rsid w:val="00B179E5"/>
    <w:rsid w:val="00B23005"/>
    <w:rsid w:val="00B36F42"/>
    <w:rsid w:val="00B43239"/>
    <w:rsid w:val="00B56EFD"/>
    <w:rsid w:val="00B63F8D"/>
    <w:rsid w:val="00B65E26"/>
    <w:rsid w:val="00B72E97"/>
    <w:rsid w:val="00B751FF"/>
    <w:rsid w:val="00B81028"/>
    <w:rsid w:val="00B858D4"/>
    <w:rsid w:val="00BB2F43"/>
    <w:rsid w:val="00BD47B7"/>
    <w:rsid w:val="00BD7D35"/>
    <w:rsid w:val="00BE0137"/>
    <w:rsid w:val="00C16F92"/>
    <w:rsid w:val="00C3598A"/>
    <w:rsid w:val="00C36A1D"/>
    <w:rsid w:val="00C44E79"/>
    <w:rsid w:val="00C505B6"/>
    <w:rsid w:val="00C5322E"/>
    <w:rsid w:val="00C545B9"/>
    <w:rsid w:val="00C740F3"/>
    <w:rsid w:val="00C80434"/>
    <w:rsid w:val="00C8624A"/>
    <w:rsid w:val="00C92A23"/>
    <w:rsid w:val="00CA2BFD"/>
    <w:rsid w:val="00CA5363"/>
    <w:rsid w:val="00CB3F7F"/>
    <w:rsid w:val="00CB6D60"/>
    <w:rsid w:val="00CC6848"/>
    <w:rsid w:val="00CE4F20"/>
    <w:rsid w:val="00CE5849"/>
    <w:rsid w:val="00CF4456"/>
    <w:rsid w:val="00CF6CD1"/>
    <w:rsid w:val="00D0004F"/>
    <w:rsid w:val="00D53E60"/>
    <w:rsid w:val="00D55E2B"/>
    <w:rsid w:val="00D63975"/>
    <w:rsid w:val="00D64F6D"/>
    <w:rsid w:val="00D7575A"/>
    <w:rsid w:val="00D7643A"/>
    <w:rsid w:val="00DE496E"/>
    <w:rsid w:val="00DF42B0"/>
    <w:rsid w:val="00E035CE"/>
    <w:rsid w:val="00E23F44"/>
    <w:rsid w:val="00E25E6C"/>
    <w:rsid w:val="00E53A84"/>
    <w:rsid w:val="00E550D6"/>
    <w:rsid w:val="00E56AC8"/>
    <w:rsid w:val="00E6097E"/>
    <w:rsid w:val="00E60981"/>
    <w:rsid w:val="00E70603"/>
    <w:rsid w:val="00E91BC3"/>
    <w:rsid w:val="00E97C82"/>
    <w:rsid w:val="00EA1C29"/>
    <w:rsid w:val="00EA46D4"/>
    <w:rsid w:val="00EB6A1B"/>
    <w:rsid w:val="00EC3A7C"/>
    <w:rsid w:val="00ED1A98"/>
    <w:rsid w:val="00EE5F9F"/>
    <w:rsid w:val="00EE6AC0"/>
    <w:rsid w:val="00EF41C4"/>
    <w:rsid w:val="00F070AF"/>
    <w:rsid w:val="00F14707"/>
    <w:rsid w:val="00F30855"/>
    <w:rsid w:val="00F33902"/>
    <w:rsid w:val="00F422AF"/>
    <w:rsid w:val="00F45B06"/>
    <w:rsid w:val="00F506F2"/>
    <w:rsid w:val="00F51DF9"/>
    <w:rsid w:val="00F53584"/>
    <w:rsid w:val="00F63084"/>
    <w:rsid w:val="00F84EE2"/>
    <w:rsid w:val="00FA334F"/>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B56351"/>
  <w15:docId w15:val="{A6219352-C372-4122-A820-51D2E9F8B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F2897"/>
    <w:rPr>
      <w:rFonts w:cs="Arial"/>
      <w:bCs w:val="0"/>
      <w:vanish/>
      <w:color w:val="010000"/>
      <w:bdr w:val="single" w:sz="4" w:space="0" w:color="FF66FF"/>
    </w:rPr>
  </w:style>
  <w:style w:type="paragraph" w:styleId="TOC1">
    <w:name w:val="toc 1"/>
    <w:basedOn w:val="a"/>
    <w:next w:val="a"/>
    <w:autoRedefine/>
    <w:uiPriority w:val="39"/>
    <w:unhideWhenUsed/>
    <w:rsid w:val="008006EF"/>
    <w:pPr>
      <w:spacing w:after="100"/>
    </w:pPr>
  </w:style>
  <w:style w:type="paragraph" w:styleId="TOC2">
    <w:name w:val="toc 2"/>
    <w:basedOn w:val="a"/>
    <w:next w:val="a"/>
    <w:autoRedefine/>
    <w:uiPriority w:val="39"/>
    <w:unhideWhenUsed/>
    <w:rsid w:val="008006EF"/>
    <w:pPr>
      <w:spacing w:after="100"/>
      <w:ind w:left="220"/>
    </w:pPr>
  </w:style>
  <w:style w:type="character" w:styleId="Hyperlink">
    <w:name w:val="Hyperlink"/>
    <w:basedOn w:val="a0"/>
    <w:uiPriority w:val="99"/>
    <w:unhideWhenUsed/>
    <w:rsid w:val="008006EF"/>
    <w:rPr>
      <w:color w:val="0000FF" w:themeColor="hyperlink"/>
      <w:u w:val="single"/>
    </w:rPr>
  </w:style>
  <w:style w:type="paragraph" w:styleId="TOC3">
    <w:name w:val="toc 3"/>
    <w:basedOn w:val="a"/>
    <w:next w:val="a"/>
    <w:autoRedefine/>
    <w:semiHidden/>
    <w:unhideWhenUsed/>
    <w:rsid w:val="008006EF"/>
    <w:pPr>
      <w:spacing w:after="100"/>
      <w:ind w:left="440"/>
    </w:pPr>
  </w:style>
  <w:style w:type="paragraph" w:styleId="TOC4">
    <w:name w:val="toc 4"/>
    <w:basedOn w:val="a"/>
    <w:next w:val="a"/>
    <w:autoRedefine/>
    <w:semiHidden/>
    <w:unhideWhenUsed/>
    <w:rsid w:val="008006EF"/>
    <w:pPr>
      <w:spacing w:after="100"/>
      <w:ind w:left="660"/>
    </w:pPr>
  </w:style>
  <w:style w:type="paragraph" w:styleId="TOC5">
    <w:name w:val="toc 5"/>
    <w:basedOn w:val="a"/>
    <w:next w:val="a"/>
    <w:autoRedefine/>
    <w:semiHidden/>
    <w:unhideWhenUsed/>
    <w:rsid w:val="008006EF"/>
    <w:pPr>
      <w:spacing w:after="100"/>
      <w:ind w:left="880"/>
    </w:pPr>
  </w:style>
  <w:style w:type="paragraph" w:styleId="TOC6">
    <w:name w:val="toc 6"/>
    <w:basedOn w:val="a"/>
    <w:next w:val="a"/>
    <w:autoRedefine/>
    <w:semiHidden/>
    <w:unhideWhenUsed/>
    <w:rsid w:val="008006EF"/>
    <w:pPr>
      <w:spacing w:after="100"/>
      <w:ind w:left="1100"/>
    </w:pPr>
  </w:style>
  <w:style w:type="paragraph" w:styleId="TOC7">
    <w:name w:val="toc 7"/>
    <w:basedOn w:val="a"/>
    <w:next w:val="a"/>
    <w:autoRedefine/>
    <w:semiHidden/>
    <w:unhideWhenUsed/>
    <w:rsid w:val="008006EF"/>
    <w:pPr>
      <w:spacing w:after="100"/>
      <w:ind w:left="1320"/>
    </w:pPr>
  </w:style>
  <w:style w:type="paragraph" w:styleId="TOC8">
    <w:name w:val="toc 8"/>
    <w:basedOn w:val="a"/>
    <w:next w:val="a"/>
    <w:autoRedefine/>
    <w:semiHidden/>
    <w:unhideWhenUsed/>
    <w:rsid w:val="008006EF"/>
    <w:pPr>
      <w:spacing w:after="100"/>
      <w:ind w:left="1540"/>
    </w:pPr>
  </w:style>
  <w:style w:type="paragraph" w:styleId="TOC9">
    <w:name w:val="toc 9"/>
    <w:basedOn w:val="a"/>
    <w:next w:val="a"/>
    <w:autoRedefine/>
    <w:semiHidden/>
    <w:unhideWhenUsed/>
    <w:rsid w:val="008006EF"/>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160</Pages>
  <Words>39833</Words>
  <Characters>199170</Characters>
  <Application>Microsoft Office Word</Application>
  <DocSecurity>0</DocSecurity>
  <Lines>1659</Lines>
  <Paragraphs>477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238526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58</cp:revision>
  <cp:lastPrinted>1899-12-31T22:00:00Z</cp:lastPrinted>
  <dcterms:created xsi:type="dcterms:W3CDTF">2018-05-03T11:21:00Z</dcterms:created>
  <dcterms:modified xsi:type="dcterms:W3CDTF">2026-06-22T08:33:00Z</dcterms:modified>
</cp:coreProperties>
</file>